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w:t>
      </w:r>
      <w:r w:rsidR="00393C08">
        <w:rPr>
          <w:b/>
          <w:color w:val="FF0000"/>
        </w:rPr>
        <w:t>e</w:t>
      </w:r>
      <w:r w:rsidR="00024ACA">
        <w:rPr>
          <w:b/>
          <w:color w:val="FF0000"/>
        </w:rPr>
        <w:t> </w:t>
      </w:r>
      <w:proofErr w:type="gramStart"/>
      <w:r w:rsidR="00024ACA">
        <w:rPr>
          <w:b/>
          <w:color w:val="FF0000"/>
        </w:rPr>
        <w:t>1</w:t>
      </w:r>
      <w:r w:rsidR="00393C08">
        <w:rPr>
          <w:b/>
          <w:color w:val="FF0000"/>
        </w:rPr>
        <w:t>4</w:t>
      </w:r>
      <w:r w:rsidR="00024ACA">
        <w:rPr>
          <w:b/>
          <w:color w:val="FF0000"/>
        </w:rPr>
        <w:t>.8</w:t>
      </w:r>
      <w:r w:rsidR="0068784A">
        <w:rPr>
          <w:b/>
          <w:color w:val="FF0000"/>
        </w:rPr>
        <w:t>.2017</w:t>
      </w:r>
      <w:proofErr w:type="gramEnd"/>
      <w:r>
        <w:rPr>
          <w:b/>
          <w:color w:val="FF0000"/>
        </w:rPr>
        <w:t xml:space="preserve">– 0 Spr </w:t>
      </w:r>
      <w:r w:rsidR="00393C08">
        <w:rPr>
          <w:b/>
          <w:color w:val="FF0000"/>
        </w:rPr>
        <w:t>1217</w:t>
      </w:r>
      <w:r>
        <w:rPr>
          <w:b/>
          <w:color w:val="FF0000"/>
        </w:rPr>
        <w:t>/2017</w:t>
      </w:r>
    </w:p>
    <w:p w:rsidR="00B4243D" w:rsidRPr="00197B57" w:rsidRDefault="00B4243D" w:rsidP="00B4243D">
      <w:pPr>
        <w:spacing w:after="0"/>
        <w:rPr>
          <w:i/>
        </w:rPr>
      </w:pPr>
      <w:r>
        <w:rPr>
          <w:b/>
          <w:color w:val="FF0000"/>
        </w:rPr>
        <w:t xml:space="preserve">Projednáno se soudcovskou radou dne </w:t>
      </w:r>
      <w:proofErr w:type="gramStart"/>
      <w:r w:rsidR="00393C08">
        <w:rPr>
          <w:b/>
          <w:color w:val="FF0000"/>
        </w:rPr>
        <w:t>8.8.</w:t>
      </w:r>
      <w:r w:rsidR="0068784A">
        <w:rPr>
          <w:b/>
          <w:color w:val="FF0000"/>
        </w:rPr>
        <w:t>2017</w:t>
      </w:r>
      <w:proofErr w:type="gramEnd"/>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9B75AC" w:rsidRPr="00816445" w:rsidRDefault="009B75AC" w:rsidP="00566BAF">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od 1. 4. 2017 zastaven nápad včetně specializací, kromě věcí, ve kterých je podán návrh na potrestání dle § 179c odst. 2 písm. a) společně s předáním zadržené podezřelé osoby dle § 179e věty před středníkem trestního řádu</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C96C96" w:rsidRDefault="001C3A66"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FF0000"/>
                <w:sz w:val="20"/>
                <w:szCs w:val="20"/>
              </w:rPr>
              <w:t>(Ivana Zásmětová)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Hana Gregorová</w:t>
            </w:r>
          </w:p>
          <w:p w:rsidR="007037E4" w:rsidRPr="00CD3755" w:rsidRDefault="007037E4"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Mgr. Blanka </w:t>
            </w:r>
            <w:proofErr w:type="spellStart"/>
            <w:r>
              <w:rPr>
                <w:rFonts w:ascii="Arial" w:hAnsi="Arial" w:cs="Arial"/>
                <w:b/>
                <w:i/>
                <w:sz w:val="20"/>
                <w:szCs w:val="20"/>
              </w:rPr>
              <w:t>Puflerová</w:t>
            </w:r>
            <w:proofErr w:type="spellEnd"/>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7037E4" w:rsidP="00372DD5">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r w:rsidR="00610507" w:rsidRPr="00372DD5">
              <w:rPr>
                <w:rFonts w:ascii="Arial" w:eastAsia="Times New Roman" w:hAnsi="Arial" w:cs="Arial"/>
                <w:sz w:val="20"/>
                <w:szCs w:val="20"/>
              </w:rPr>
              <w:t>)</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610507" w:rsidRPr="001C3A66" w:rsidRDefault="000D352B" w:rsidP="000D352B">
            <w:pPr>
              <w:spacing w:after="0" w:line="240" w:lineRule="auto"/>
              <w:rPr>
                <w:rFonts w:ascii="Arial" w:eastAsia="Times New Roman" w:hAnsi="Arial" w:cs="Arial"/>
                <w:sz w:val="20"/>
                <w:szCs w:val="20"/>
              </w:rPr>
            </w:pPr>
            <w:r w:rsidRPr="001C3A66">
              <w:rPr>
                <w:rFonts w:ascii="Arial" w:eastAsia="Times New Roman" w:hAnsi="Arial" w:cs="Arial"/>
                <w:sz w:val="20"/>
                <w:szCs w:val="20"/>
              </w:rPr>
              <w:t xml:space="preserve">     (Marie Říhová)</w:t>
            </w:r>
          </w:p>
          <w:p w:rsidR="001C3A66" w:rsidRPr="00263F6D" w:rsidRDefault="001C3A66" w:rsidP="000D352B">
            <w:pPr>
              <w:spacing w:after="0" w:line="240" w:lineRule="auto"/>
              <w:rPr>
                <w:rFonts w:ascii="Arial" w:eastAsia="Times New Roman" w:hAnsi="Arial" w:cs="Arial"/>
                <w:color w:val="000000"/>
                <w:sz w:val="20"/>
                <w:szCs w:val="20"/>
              </w:rPr>
            </w:pPr>
            <w:r>
              <w:rPr>
                <w:rFonts w:ascii="Arial" w:eastAsia="Times New Roman" w:hAnsi="Arial" w:cs="Arial"/>
                <w:color w:val="FF0000"/>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Pr>
                <w:rFonts w:ascii="Arial" w:hAnsi="Arial" w:cs="Arial"/>
                <w:b/>
                <w:i/>
                <w:sz w:val="20"/>
                <w:szCs w:val="20"/>
              </w:rPr>
              <w:t>Mgr</w:t>
            </w:r>
            <w:r w:rsidR="00610507" w:rsidRPr="00CD3755">
              <w:rPr>
                <w:rFonts w:ascii="Arial" w:hAnsi="Arial" w:cs="Arial"/>
                <w:b/>
                <w:i/>
                <w:sz w:val="20"/>
                <w:szCs w:val="20"/>
              </w:rPr>
              <w:t>.Vlastislav</w:t>
            </w:r>
            <w:proofErr w:type="spellEnd"/>
            <w:proofErr w:type="gramEnd"/>
            <w:r w:rsidR="00610507"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sidR="007037E4">
              <w:rPr>
                <w:rFonts w:ascii="Arial" w:eastAsia="Times New Roman" w:hAnsi="Arial" w:cs="Arial"/>
                <w:color w:val="000000"/>
                <w:sz w:val="20"/>
                <w:szCs w:val="20"/>
              </w:rPr>
              <w:t>Bc. Milena Vyčítalová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610507" w:rsidRDefault="000D352B" w:rsidP="000D352B">
            <w:pPr>
              <w:spacing w:after="0" w:line="240" w:lineRule="auto"/>
              <w:rPr>
                <w:rFonts w:ascii="Arial" w:eastAsia="Times New Roman" w:hAnsi="Arial" w:cs="Arial"/>
                <w:sz w:val="20"/>
                <w:szCs w:val="20"/>
              </w:rPr>
            </w:pPr>
            <w:r w:rsidRPr="001C3A66">
              <w:rPr>
                <w:rFonts w:ascii="Arial" w:eastAsia="Times New Roman" w:hAnsi="Arial" w:cs="Arial"/>
                <w:sz w:val="20"/>
                <w:szCs w:val="20"/>
              </w:rPr>
              <w:t xml:space="preserve">     (Marie Říhová)</w:t>
            </w:r>
          </w:p>
          <w:p w:rsidR="001C3A66" w:rsidRPr="00263F6D" w:rsidRDefault="001C3A66" w:rsidP="000D352B">
            <w:pPr>
              <w:spacing w:after="0" w:line="240" w:lineRule="auto"/>
              <w:rPr>
                <w:rFonts w:ascii="Arial" w:eastAsia="Times New Roman" w:hAnsi="Arial" w:cs="Arial"/>
                <w:color w:val="000000"/>
                <w:sz w:val="20"/>
                <w:szCs w:val="20"/>
              </w:rPr>
            </w:pPr>
            <w:r>
              <w:rPr>
                <w:rFonts w:ascii="Arial" w:eastAsia="Times New Roman" w:hAnsi="Arial" w:cs="Arial"/>
                <w:color w:val="FF0000"/>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E06B16">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E06B1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(Ivana Zásmětová)</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7037E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Waltraud Partynglová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7037E4" w:rsidRPr="00CA4CE5" w:rsidRDefault="007037E4"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(Miroslav Volf)</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7037E4">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7037E4">
              <w:rPr>
                <w:rFonts w:ascii="Arial" w:eastAsia="Times New Roman" w:hAnsi="Arial" w:cs="Arial"/>
                <w:sz w:val="20"/>
                <w:szCs w:val="20"/>
              </w:rPr>
              <w:t>Věra Vojtová</w:t>
            </w:r>
            <w:r>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C3A66" w:rsidRDefault="00E06B16" w:rsidP="00DB6749">
            <w:pPr>
              <w:spacing w:after="0" w:line="240" w:lineRule="auto"/>
              <w:jc w:val="center"/>
              <w:rPr>
                <w:rFonts w:ascii="Arial" w:eastAsia="Times New Roman" w:hAnsi="Arial" w:cs="Arial"/>
                <w:sz w:val="20"/>
                <w:szCs w:val="20"/>
              </w:rPr>
            </w:pPr>
            <w:r w:rsidRPr="00263F6D">
              <w:rPr>
                <w:rFonts w:ascii="Arial" w:eastAsia="Times New Roman" w:hAnsi="Arial" w:cs="Arial"/>
                <w:color w:val="000000"/>
                <w:sz w:val="20"/>
                <w:szCs w:val="20"/>
              </w:rPr>
              <w:t> </w:t>
            </w:r>
            <w:r w:rsidR="00DB6749" w:rsidRPr="001C3A66">
              <w:rPr>
                <w:rFonts w:ascii="Arial" w:eastAsia="Times New Roman" w:hAnsi="Arial" w:cs="Arial"/>
                <w:sz w:val="20"/>
                <w:szCs w:val="20"/>
              </w:rPr>
              <w:t>(Jitka Beňušová)</w:t>
            </w:r>
          </w:p>
          <w:p w:rsidR="00E06B16" w:rsidRDefault="00DB6749" w:rsidP="00DB6749">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DB6749">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Pr="00344B46"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463A35" w:rsidRPr="0068698E"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463A35" w:rsidRPr="00691F01"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463A35" w:rsidRPr="00691F01"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463A35" w:rsidRDefault="00463A35" w:rsidP="002717B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63A35" w:rsidRDefault="00463A35" w:rsidP="002717BE">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p>
          <w:p w:rsidR="00F72499" w:rsidRPr="001C3A66" w:rsidRDefault="00F72499" w:rsidP="00F72499">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F72499" w:rsidRDefault="00F72499" w:rsidP="00F72499">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F72499">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Cs/>
                <w:i/>
                <w:iCs/>
                <w:sz w:val="20"/>
                <w:szCs w:val="20"/>
              </w:rPr>
            </w:pPr>
            <w:r w:rsidRPr="00735438">
              <w:rPr>
                <w:rFonts w:ascii="Arial" w:eastAsia="Times New Roman" w:hAnsi="Arial" w:cs="Arial"/>
                <w:b/>
                <w:bCs/>
                <w:i/>
                <w:iCs/>
                <w:sz w:val="20"/>
                <w:szCs w:val="20"/>
              </w:rPr>
              <w:t>JUDr. Bohuslav Navrátil</w:t>
            </w:r>
            <w:r w:rsidR="00AE6937" w:rsidRPr="00735438">
              <w:rPr>
                <w:rFonts w:ascii="Arial" w:eastAsia="Times New Roman" w:hAnsi="Arial" w:cs="Arial"/>
                <w:b/>
                <w:bCs/>
                <w:i/>
                <w:iCs/>
                <w:sz w:val="20"/>
                <w:szCs w:val="20"/>
              </w:rPr>
              <w:t xml:space="preserve"> </w:t>
            </w:r>
            <w:r w:rsidR="00AE6937" w:rsidRPr="00735438">
              <w:rPr>
                <w:rFonts w:ascii="Arial" w:eastAsia="Times New Roman" w:hAnsi="Arial" w:cs="Arial"/>
                <w:bCs/>
                <w:i/>
                <w:iCs/>
                <w:sz w:val="20"/>
                <w:szCs w:val="20"/>
              </w:rPr>
              <w:t xml:space="preserve">(vyřizuje pouze věci </w:t>
            </w:r>
            <w:proofErr w:type="spellStart"/>
            <w:r w:rsidR="00AE6937" w:rsidRPr="00735438">
              <w:rPr>
                <w:rFonts w:ascii="Arial" w:eastAsia="Times New Roman" w:hAnsi="Arial" w:cs="Arial"/>
                <w:bCs/>
                <w:i/>
                <w:iCs/>
                <w:sz w:val="20"/>
                <w:szCs w:val="20"/>
              </w:rPr>
              <w:t>Nt</w:t>
            </w:r>
            <w:proofErr w:type="spellEnd"/>
            <w:r w:rsidR="00AE6937" w:rsidRPr="00735438">
              <w:rPr>
                <w:rFonts w:ascii="Arial" w:eastAsia="Times New Roman" w:hAnsi="Arial" w:cs="Arial"/>
                <w:bCs/>
                <w:i/>
                <w:iCs/>
                <w:sz w:val="20"/>
                <w:szCs w:val="20"/>
              </w:rPr>
              <w:t>-přípravné řízení)</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344B46"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sz w:val="20"/>
                <w:szCs w:val="20"/>
              </w:rPr>
            </w:pPr>
            <w:r>
              <w:rPr>
                <w:rFonts w:ascii="Arial" w:eastAsia="Times New Roman" w:hAnsi="Arial" w:cs="Arial"/>
                <w:b/>
                <w:i/>
                <w:color w:val="000000"/>
                <w:sz w:val="20"/>
                <w:szCs w:val="20"/>
              </w:rPr>
              <w:t xml:space="preserve">   </w:t>
            </w:r>
            <w:r w:rsidR="00A52869" w:rsidRPr="00344B46">
              <w:rPr>
                <w:rFonts w:ascii="Arial" w:eastAsia="Times New Roman" w:hAnsi="Arial" w:cs="Arial"/>
                <w:b/>
                <w:i/>
                <w:color w:val="000000"/>
                <w:sz w:val="20"/>
                <w:szCs w:val="20"/>
              </w:rPr>
              <w:t>Irena Boubelová</w:t>
            </w:r>
          </w:p>
          <w:p w:rsidR="00A52869" w:rsidRPr="0068698E"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52869" w:rsidRDefault="007037E4"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A52869">
              <w:rPr>
                <w:rFonts w:ascii="Arial" w:eastAsia="Times New Roman" w:hAnsi="Arial" w:cs="Arial"/>
                <w:sz w:val="20"/>
                <w:szCs w:val="20"/>
              </w:rPr>
              <w:t>)</w:t>
            </w:r>
          </w:p>
          <w:p w:rsidR="00A52869" w:rsidRDefault="00A52869"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p>
          <w:p w:rsidR="00F72499" w:rsidRPr="001C3A66" w:rsidRDefault="00F72499" w:rsidP="00F72499">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F72499" w:rsidRDefault="00F72499" w:rsidP="00F72499">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F72499">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50614A">
        <w:rPr>
          <w:rFonts w:ascii="Times New Roman" w:hAnsi="Times New Roman" w:cs="Times New Roman"/>
          <w:b/>
          <w:sz w:val="28"/>
          <w:szCs w:val="28"/>
        </w:rPr>
        <w:t>6</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A4266B"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r w:rsidR="00995500" w:rsidRPr="00A4266B">
        <w:rPr>
          <w:rFonts w:ascii="Arial" w:hAnsi="Arial" w:cs="Arial"/>
        </w:rPr>
        <w:t xml:space="preserve">V senátu 21T </w:t>
      </w:r>
      <w:r w:rsidR="00967948" w:rsidRPr="00A4266B">
        <w:rPr>
          <w:rFonts w:ascii="Arial" w:hAnsi="Arial" w:cs="Arial"/>
        </w:rPr>
        <w:t>od</w:t>
      </w:r>
      <w:r w:rsidR="00995500" w:rsidRPr="00A4266B">
        <w:rPr>
          <w:rFonts w:ascii="Arial" w:hAnsi="Arial" w:cs="Arial"/>
        </w:rPr>
        <w:t xml:space="preserve">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658D1" w:rsidRPr="00A4266B">
        <w:rPr>
          <w:rFonts w:ascii="Arial" w:hAnsi="Arial" w:cs="Arial"/>
        </w:rPr>
        <w:t xml:space="preserve">do 31.3.2017 </w:t>
      </w:r>
      <w:r w:rsidR="00995500" w:rsidRPr="00A4266B">
        <w:rPr>
          <w:rFonts w:ascii="Arial" w:hAnsi="Arial" w:cs="Arial"/>
        </w:rPr>
        <w:t>zastaven nápad.</w:t>
      </w:r>
      <w:r w:rsidR="00FD709E" w:rsidRPr="00A4266B">
        <w:rPr>
          <w:rFonts w:ascii="Arial" w:hAnsi="Arial" w:cs="Arial"/>
        </w:rPr>
        <w:t xml:space="preserve"> V senátu 2T od </w:t>
      </w:r>
      <w:proofErr w:type="gramStart"/>
      <w:r w:rsidR="00FD709E" w:rsidRPr="00A4266B">
        <w:rPr>
          <w:rFonts w:ascii="Arial" w:hAnsi="Arial" w:cs="Arial"/>
        </w:rPr>
        <w:t>1.4.2017</w:t>
      </w:r>
      <w:proofErr w:type="gramEnd"/>
      <w:r w:rsidR="00FD709E" w:rsidRPr="00A4266B">
        <w:rPr>
          <w:rFonts w:ascii="Arial" w:hAnsi="Arial" w:cs="Arial"/>
        </w:rPr>
        <w:t xml:space="preserve"> zastaven nápad.</w:t>
      </w:r>
    </w:p>
    <w:p w:rsidR="001A1346" w:rsidRDefault="001A1346"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lastRenderedPageBreak/>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w:t>
      </w:r>
      <w:r w:rsidR="00967948" w:rsidRPr="00A4266B">
        <w:rPr>
          <w:rFonts w:ascii="Arial" w:hAnsi="Arial" w:cs="Arial"/>
        </w:rPr>
        <w:t xml:space="preserve">6T a 21T </w:t>
      </w:r>
      <w:r w:rsidR="00995500" w:rsidRPr="00A4266B">
        <w:rPr>
          <w:rFonts w:ascii="Arial" w:hAnsi="Arial" w:cs="Arial"/>
        </w:rPr>
        <w:t xml:space="preserve">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658D1" w:rsidRPr="00A4266B">
        <w:rPr>
          <w:rFonts w:ascii="Arial" w:hAnsi="Arial" w:cs="Arial"/>
        </w:rPr>
        <w:t xml:space="preserve">do 31.3. 2017 </w:t>
      </w:r>
      <w:r w:rsidR="00995500" w:rsidRPr="00A4266B">
        <w:rPr>
          <w:rFonts w:ascii="Arial" w:hAnsi="Arial" w:cs="Arial"/>
        </w:rPr>
        <w:t>zastaven nápad.</w:t>
      </w:r>
      <w:r w:rsidR="00975272" w:rsidRPr="00A4266B">
        <w:rPr>
          <w:rFonts w:ascii="Arial" w:hAnsi="Arial" w:cs="Arial"/>
        </w:rPr>
        <w:t xml:space="preserve"> V senátu 2T od </w:t>
      </w:r>
      <w:proofErr w:type="gramStart"/>
      <w:r w:rsidR="00975272" w:rsidRPr="00A4266B">
        <w:rPr>
          <w:rFonts w:ascii="Arial" w:hAnsi="Arial" w:cs="Arial"/>
        </w:rPr>
        <w:t>1.4.2017</w:t>
      </w:r>
      <w:proofErr w:type="gramEnd"/>
      <w:r w:rsidR="00975272"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6T a 21T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292EA3"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w:t>
      </w:r>
      <w:proofErr w:type="gramStart"/>
      <w:r w:rsidR="00B3748F" w:rsidRPr="00A4266B">
        <w:rPr>
          <w:rFonts w:ascii="Arial" w:hAnsi="Arial" w:cs="Arial"/>
        </w:rPr>
        <w:t>1.4.2017</w:t>
      </w:r>
      <w:proofErr w:type="gramEnd"/>
      <w:r w:rsidR="00B3748F"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V senátu 4T a 4Tm </w:t>
      </w:r>
      <w:r w:rsidR="009F7D3E" w:rsidRPr="00A4266B">
        <w:rPr>
          <w:rFonts w:ascii="Arial" w:hAnsi="Arial" w:cs="Arial"/>
        </w:rPr>
        <w:t>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zastaven nápad.</w:t>
      </w:r>
      <w:r w:rsidR="00995500" w:rsidRPr="00A4266B">
        <w:rPr>
          <w:rFonts w:ascii="Arial" w:hAnsi="Arial" w:cs="Arial"/>
        </w:rPr>
        <w:t xml:space="preserve"> V senátu 6T a 21T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2E6087"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w:t>
      </w:r>
      <w:proofErr w:type="gramStart"/>
      <w:r w:rsidR="00B3748F" w:rsidRPr="00A4266B">
        <w:rPr>
          <w:rFonts w:ascii="Arial" w:hAnsi="Arial" w:cs="Arial"/>
        </w:rPr>
        <w:t>1.4.2017</w:t>
      </w:r>
      <w:proofErr w:type="gramEnd"/>
      <w:r w:rsidR="00B3748F"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senátu 4T </w:t>
      </w:r>
      <w:r w:rsidR="00CE05CD" w:rsidRPr="00A4266B">
        <w:rPr>
          <w:rFonts w:ascii="Arial" w:hAnsi="Arial" w:cs="Arial"/>
        </w:rPr>
        <w:t>je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w:t>
      </w:r>
      <w:r w:rsidR="00CE05CD" w:rsidRPr="00A4266B">
        <w:rPr>
          <w:rFonts w:ascii="Arial" w:hAnsi="Arial" w:cs="Arial"/>
        </w:rPr>
        <w:t>zastaven</w:t>
      </w:r>
      <w:r w:rsidR="005D3C1A" w:rsidRPr="00A4266B">
        <w:rPr>
          <w:rFonts w:ascii="Arial" w:hAnsi="Arial" w:cs="Arial"/>
        </w:rPr>
        <w:t xml:space="preserve"> nápad.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V senátu 6T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F659D" w:rsidRPr="00A4266B">
        <w:rPr>
          <w:rFonts w:ascii="Arial" w:hAnsi="Arial" w:cs="Arial"/>
        </w:rPr>
        <w:t xml:space="preserve">do 31.3.2017 </w:t>
      </w:r>
      <w:r w:rsidR="00995500" w:rsidRPr="00A4266B">
        <w:rPr>
          <w:rFonts w:ascii="Arial" w:hAnsi="Arial" w:cs="Arial"/>
        </w:rPr>
        <w:t>zastaven nápad.</w:t>
      </w:r>
      <w:r w:rsidR="00620D26" w:rsidRPr="00A4266B">
        <w:rPr>
          <w:rFonts w:ascii="Arial" w:hAnsi="Arial" w:cs="Arial"/>
        </w:rPr>
        <w:t xml:space="preserve"> V senátu 2T od </w:t>
      </w:r>
      <w:proofErr w:type="gramStart"/>
      <w:r w:rsidR="00620D26" w:rsidRPr="00A4266B">
        <w:rPr>
          <w:rFonts w:ascii="Arial" w:hAnsi="Arial" w:cs="Arial"/>
        </w:rPr>
        <w:t>1.4.2017</w:t>
      </w:r>
      <w:proofErr w:type="gramEnd"/>
      <w:r w:rsidR="00620D26" w:rsidRPr="00A4266B">
        <w:rPr>
          <w:rFonts w:ascii="Arial" w:hAnsi="Arial" w:cs="Arial"/>
        </w:rPr>
        <w:t xml:space="preserve">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6T</w:t>
      </w:r>
      <w:r w:rsidR="00391ABB" w:rsidRPr="00A4266B">
        <w:rPr>
          <w:rFonts w:ascii="Arial" w:hAnsi="Arial" w:cs="Arial"/>
        </w:rPr>
        <w:t xml:space="preserve"> (od </w:t>
      </w:r>
      <w:proofErr w:type="gramStart"/>
      <w:r w:rsidR="00391ABB" w:rsidRPr="00A4266B">
        <w:rPr>
          <w:rFonts w:ascii="Arial" w:hAnsi="Arial" w:cs="Arial"/>
        </w:rPr>
        <w:t>1.4.2017</w:t>
      </w:r>
      <w:proofErr w:type="gramEnd"/>
      <w:r w:rsidR="00391ABB" w:rsidRPr="00A4266B">
        <w:rPr>
          <w:rFonts w:ascii="Arial" w:hAnsi="Arial" w:cs="Arial"/>
        </w:rPr>
        <w:t xml:space="preserve"> do 31.5.2017 do celkového rozsahu 100%)</w:t>
      </w:r>
      <w:r w:rsidR="00CC50CE" w:rsidRPr="00A4266B">
        <w:rPr>
          <w:rFonts w:ascii="Arial" w:hAnsi="Arial" w:cs="Arial"/>
        </w:rPr>
        <w:t xml:space="preserve">,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EE7304" w:rsidRPr="00A4266B" w:rsidRDefault="00C35BF6" w:rsidP="00C1477B">
      <w:pPr>
        <w:tabs>
          <w:tab w:val="left" w:pos="1134"/>
        </w:tabs>
        <w:spacing w:after="0"/>
        <w:ind w:left="1134" w:hanging="425"/>
        <w:rPr>
          <w:rFonts w:ascii="Arial" w:hAnsi="Arial" w:cs="Arial"/>
        </w:rPr>
      </w:pPr>
      <w:r w:rsidRPr="00A4266B">
        <w:rPr>
          <w:rFonts w:ascii="Arial" w:hAnsi="Arial" w:cs="Arial"/>
        </w:rPr>
        <w:tab/>
        <w:t xml:space="preserve">V senátu 4T </w:t>
      </w:r>
      <w:r w:rsidR="00811298" w:rsidRPr="00A4266B">
        <w:rPr>
          <w:rFonts w:ascii="Arial" w:hAnsi="Arial" w:cs="Arial"/>
        </w:rPr>
        <w:t>od</w:t>
      </w:r>
      <w:r w:rsidRPr="00A4266B">
        <w:rPr>
          <w:rFonts w:ascii="Arial" w:hAnsi="Arial" w:cs="Arial"/>
        </w:rPr>
        <w:t xml:space="preserve"> </w:t>
      </w:r>
      <w:proofErr w:type="gramStart"/>
      <w:r w:rsidRPr="00A4266B">
        <w:rPr>
          <w:rFonts w:ascii="Arial" w:hAnsi="Arial" w:cs="Arial"/>
        </w:rPr>
        <w:t>1.4.2015</w:t>
      </w:r>
      <w:proofErr w:type="gramEnd"/>
      <w:r w:rsidRPr="00A4266B">
        <w:rPr>
          <w:rFonts w:ascii="Arial" w:hAnsi="Arial" w:cs="Arial"/>
        </w:rPr>
        <w:t xml:space="preserve"> zastaven nápad. </w:t>
      </w:r>
      <w:r w:rsidR="00463D12" w:rsidRPr="00A4266B">
        <w:rPr>
          <w:rFonts w:ascii="Arial" w:hAnsi="Arial" w:cs="Arial"/>
        </w:rPr>
        <w:t xml:space="preserve">V senátu 6T a 21T od </w:t>
      </w:r>
      <w:proofErr w:type="gramStart"/>
      <w:r w:rsidR="00463D12" w:rsidRPr="00A4266B">
        <w:rPr>
          <w:rFonts w:ascii="Arial" w:hAnsi="Arial" w:cs="Arial"/>
        </w:rPr>
        <w:t>30.1.2017</w:t>
      </w:r>
      <w:proofErr w:type="gramEnd"/>
      <w:r w:rsidR="00463D12" w:rsidRPr="00A4266B">
        <w:rPr>
          <w:rFonts w:ascii="Arial" w:hAnsi="Arial" w:cs="Arial"/>
        </w:rPr>
        <w:t xml:space="preserve"> </w:t>
      </w:r>
      <w:r w:rsidR="00CE097C" w:rsidRPr="00A4266B">
        <w:rPr>
          <w:rFonts w:ascii="Arial" w:hAnsi="Arial" w:cs="Arial"/>
        </w:rPr>
        <w:t xml:space="preserve">do 31.3.2017 </w:t>
      </w:r>
      <w:r w:rsidR="00463D12" w:rsidRPr="00A4266B">
        <w:rPr>
          <w:rFonts w:ascii="Arial" w:hAnsi="Arial" w:cs="Arial"/>
        </w:rPr>
        <w:t xml:space="preserve">zastaven nápad. </w:t>
      </w:r>
      <w:r w:rsidR="0047027A" w:rsidRPr="00A4266B">
        <w:rPr>
          <w:rFonts w:ascii="Arial" w:hAnsi="Arial" w:cs="Arial"/>
        </w:rPr>
        <w:t xml:space="preserve">V senátu 2T od </w:t>
      </w:r>
      <w:proofErr w:type="gramStart"/>
      <w:r w:rsidR="0047027A" w:rsidRPr="00A4266B">
        <w:rPr>
          <w:rFonts w:ascii="Arial" w:hAnsi="Arial" w:cs="Arial"/>
        </w:rPr>
        <w:t>1.4.2017</w:t>
      </w:r>
      <w:proofErr w:type="gramEnd"/>
      <w:r w:rsidR="0047027A" w:rsidRPr="00A4266B">
        <w:rPr>
          <w:rFonts w:ascii="Arial" w:hAnsi="Arial" w:cs="Arial"/>
        </w:rPr>
        <w:t xml:space="preserve"> zastaven nápad, </w:t>
      </w:r>
      <w:r w:rsidR="00EE7304" w:rsidRPr="00A4266B">
        <w:rPr>
          <w:rFonts w:ascii="Arial" w:hAnsi="Arial" w:cs="Arial"/>
        </w:rPr>
        <w:t>kromě věcí, ve kterých je podán návrh na potrestání dle § 179c odst. 2 písm. a) společně s předáním zadržené podezřelé osoby dle § 179e věty před středníkem trestního řádu</w:t>
      </w:r>
    </w:p>
    <w:p w:rsidR="00C35BF6" w:rsidRDefault="00463D12" w:rsidP="00C1477B">
      <w:pPr>
        <w:tabs>
          <w:tab w:val="left" w:pos="1134"/>
        </w:tabs>
        <w:spacing w:after="0"/>
        <w:ind w:left="1134" w:hanging="425"/>
        <w:rPr>
          <w:rFonts w:ascii="Arial" w:hAnsi="Arial" w:cs="Arial"/>
        </w:rPr>
      </w:pPr>
      <w:r>
        <w:rPr>
          <w:rFonts w:ascii="Arial" w:hAnsi="Arial" w:cs="Arial"/>
        </w:rPr>
        <w:tab/>
      </w:r>
      <w:r w:rsidR="00C35BF6" w:rsidRPr="00B36CA1">
        <w:rPr>
          <w:rFonts w:ascii="Arial" w:hAnsi="Arial" w:cs="Arial"/>
        </w:rPr>
        <w:t xml:space="preserve">Věci senátu 4T </w:t>
      </w:r>
      <w:r w:rsidR="00F25E5E">
        <w:rPr>
          <w:rFonts w:ascii="Arial" w:hAnsi="Arial" w:cs="Arial"/>
        </w:rPr>
        <w:t xml:space="preserve">a 5T </w:t>
      </w:r>
      <w:r w:rsidR="00C35BF6"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00C35BF6" w:rsidRPr="00B36CA1">
        <w:rPr>
          <w:rFonts w:ascii="Arial" w:hAnsi="Arial" w:cs="Arial"/>
        </w:rPr>
        <w:t>to po jedné věci.</w:t>
      </w:r>
      <w:r w:rsidR="00C35BF6" w:rsidRPr="00B36CA1">
        <w:rPr>
          <w:i/>
        </w:rPr>
        <w:t xml:space="preserve"> </w:t>
      </w:r>
      <w:r w:rsidR="00C35BF6" w:rsidRPr="004359E1">
        <w:rPr>
          <w:rFonts w:ascii="Arial" w:hAnsi="Arial" w:cs="Arial"/>
        </w:rPr>
        <w:t>Věci senátu 4T</w:t>
      </w:r>
      <w:r w:rsidR="00F25E5E">
        <w:rPr>
          <w:rFonts w:ascii="Arial" w:hAnsi="Arial" w:cs="Arial"/>
        </w:rPr>
        <w:t xml:space="preserve"> a 5T</w:t>
      </w:r>
      <w:r w:rsidR="00C35BF6" w:rsidRPr="004359E1">
        <w:rPr>
          <w:rFonts w:ascii="Arial" w:hAnsi="Arial" w:cs="Arial"/>
        </w:rPr>
        <w:t>, v nichž se budou provádět úkony vykonávacího řízení a bezplatné obhajoby, budou přiděleny soudcům v tomto pořadí senátů 1T,2T,3T,6T,19T,21T, a to po jedné věci.</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lastRenderedPageBreak/>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bude ustanoven obhájcem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w:t>
      </w:r>
      <w:proofErr w:type="gramStart"/>
      <w:r w:rsidRPr="004359E1">
        <w:rPr>
          <w:rFonts w:ascii="Arial" w:hAnsi="Arial" w:cs="Arial"/>
        </w:rPr>
        <w:t>1.4.2015</w:t>
      </w:r>
      <w:proofErr w:type="gramEnd"/>
      <w:r w:rsidRPr="004359E1">
        <w:rPr>
          <w:rFonts w:ascii="Arial" w:hAnsi="Arial" w:cs="Arial"/>
        </w:rPr>
        <w:t xml:space="preserve">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56216B" w:rsidRDefault="0056216B" w:rsidP="00F566D1">
      <w:pPr>
        <w:tabs>
          <w:tab w:val="left" w:pos="1134"/>
        </w:tabs>
        <w:spacing w:after="0"/>
        <w:ind w:left="1134"/>
        <w:rPr>
          <w:rFonts w:ascii="Arial" w:hAnsi="Arial" w:cs="Arial"/>
          <w:b/>
        </w:rPr>
      </w:pP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731EA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731EA6" w:rsidRDefault="00FB6542" w:rsidP="000477D3">
      <w:pPr>
        <w:tabs>
          <w:tab w:val="left" w:pos="709"/>
          <w:tab w:val="left" w:pos="1134"/>
        </w:tabs>
        <w:spacing w:after="0"/>
        <w:rPr>
          <w:rFonts w:ascii="Arial" w:hAnsi="Arial" w:cs="Arial"/>
        </w:rPr>
      </w:pPr>
    </w:p>
    <w:p w:rsidR="00CA7569" w:rsidRPr="00731EA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Věci </w:t>
      </w:r>
      <w:proofErr w:type="spellStart"/>
      <w:r w:rsidR="00A5392F" w:rsidRPr="00731EA6">
        <w:rPr>
          <w:rFonts w:ascii="Arial" w:hAnsi="Arial" w:cs="Arial"/>
        </w:rPr>
        <w:t>Nt</w:t>
      </w:r>
      <w:proofErr w:type="spellEnd"/>
      <w:r w:rsidR="00A5392F" w:rsidRPr="00731EA6">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lastRenderedPageBreak/>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496512" w:rsidRPr="003A0754">
        <w:rPr>
          <w:rFonts w:ascii="Arial" w:hAnsi="Arial" w:cs="Arial"/>
        </w:rPr>
        <w:t>5</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DB500A">
        <w:rPr>
          <w:rFonts w:ascii="Arial" w:hAnsi="Arial" w:cs="Arial"/>
          <w:i/>
          <w:strike/>
          <w:color w:val="FF0000"/>
        </w:rPr>
        <w:t>Mgr. Hadravová</w:t>
      </w:r>
      <w:r w:rsidR="00DB500A">
        <w:rPr>
          <w:rFonts w:ascii="Arial" w:hAnsi="Arial" w:cs="Arial"/>
          <w:i/>
        </w:rPr>
        <w:t xml:space="preserve"> </w:t>
      </w:r>
      <w:r w:rsidR="00DB500A" w:rsidRPr="00DB500A">
        <w:rPr>
          <w:rFonts w:ascii="Arial" w:hAnsi="Arial" w:cs="Arial"/>
          <w:i/>
          <w:color w:val="FF0000"/>
        </w:rPr>
        <w:t>Doležal</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A57D12" w:rsidRPr="0054094D" w:rsidRDefault="005A0876" w:rsidP="00A57D12">
      <w:pPr>
        <w:spacing w:after="0"/>
        <w:rPr>
          <w:rFonts w:ascii="Times New Roman" w:hAnsi="Times New Roman" w:cs="Times New Roman"/>
          <w:b/>
          <w:i/>
          <w:strike/>
          <w:color w:val="FF0000"/>
          <w:sz w:val="32"/>
          <w:szCs w:val="32"/>
          <w:u w:val="single"/>
        </w:rPr>
      </w:pPr>
      <w:r w:rsidRPr="0054094D">
        <w:rPr>
          <w:rFonts w:ascii="Times New Roman" w:hAnsi="Times New Roman" w:cs="Times New Roman"/>
          <w:b/>
          <w:i/>
          <w:strike/>
          <w:color w:val="FF0000"/>
          <w:sz w:val="32"/>
          <w:szCs w:val="32"/>
          <w:u w:val="single"/>
        </w:rPr>
        <w:t>Soudní tajemnice</w:t>
      </w:r>
      <w:r w:rsidR="00A57D12" w:rsidRPr="0054094D">
        <w:rPr>
          <w:rFonts w:ascii="Times New Roman" w:hAnsi="Times New Roman" w:cs="Times New Roman"/>
          <w:b/>
          <w:i/>
          <w:strike/>
          <w:color w:val="FF0000"/>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DB500A" w:rsidRDefault="00A57D12" w:rsidP="00A57D12">
      <w:pPr>
        <w:tabs>
          <w:tab w:val="left" w:pos="1134"/>
        </w:tabs>
        <w:spacing w:after="0"/>
        <w:rPr>
          <w:rFonts w:ascii="Arial" w:hAnsi="Arial" w:cs="Arial"/>
          <w:strike/>
          <w:color w:val="FF0000"/>
        </w:rPr>
      </w:pPr>
      <w:r w:rsidRPr="008C62C6">
        <w:rPr>
          <w:rFonts w:ascii="Arial" w:hAnsi="Arial" w:cs="Arial"/>
        </w:rPr>
        <w:tab/>
      </w:r>
      <w:r w:rsidRPr="00DB500A">
        <w:rPr>
          <w:rFonts w:ascii="Arial" w:hAnsi="Arial" w:cs="Arial"/>
          <w:b/>
          <w:strike/>
          <w:color w:val="FF0000"/>
        </w:rPr>
        <w:t>Mgr. Magdaléna Hadravová</w:t>
      </w:r>
      <w:r w:rsidR="00D078F8" w:rsidRPr="00DB500A">
        <w:rPr>
          <w:rFonts w:ascii="Arial" w:hAnsi="Arial" w:cs="Arial"/>
          <w:strike/>
          <w:color w:val="FF0000"/>
        </w:rPr>
        <w:t xml:space="preserve"> </w:t>
      </w:r>
      <w:r w:rsidRPr="00DB500A">
        <w:rPr>
          <w:rFonts w:ascii="Arial" w:hAnsi="Arial" w:cs="Arial"/>
          <w:strike/>
          <w:color w:val="FF0000"/>
        </w:rPr>
        <w:t xml:space="preserve"> </w:t>
      </w:r>
      <w:r w:rsidR="00A956AA" w:rsidRPr="00DB500A">
        <w:rPr>
          <w:rFonts w:ascii="Arial" w:hAnsi="Arial" w:cs="Arial"/>
          <w:strike/>
          <w:color w:val="FF0000"/>
        </w:rPr>
        <w:t xml:space="preserve">do </w:t>
      </w:r>
      <w:proofErr w:type="gramStart"/>
      <w:r w:rsidR="00A956AA" w:rsidRPr="00DB500A">
        <w:rPr>
          <w:rFonts w:ascii="Arial" w:hAnsi="Arial" w:cs="Arial"/>
          <w:strike/>
          <w:color w:val="FF0000"/>
        </w:rPr>
        <w:t>1</w:t>
      </w:r>
      <w:r w:rsidR="00247BDE" w:rsidRPr="00DB500A">
        <w:rPr>
          <w:rFonts w:ascii="Arial" w:hAnsi="Arial" w:cs="Arial"/>
          <w:strike/>
          <w:color w:val="FF0000"/>
        </w:rPr>
        <w:t>3</w:t>
      </w:r>
      <w:r w:rsidR="00A956AA" w:rsidRPr="00DB500A">
        <w:rPr>
          <w:rFonts w:ascii="Arial" w:hAnsi="Arial" w:cs="Arial"/>
          <w:strike/>
          <w:color w:val="FF0000"/>
        </w:rPr>
        <w:t>.8.2017</w:t>
      </w:r>
      <w:proofErr w:type="gramEnd"/>
    </w:p>
    <w:p w:rsidR="005A0876" w:rsidRPr="00DB500A" w:rsidRDefault="00A57D12" w:rsidP="00A57D12">
      <w:pPr>
        <w:tabs>
          <w:tab w:val="left" w:pos="1134"/>
        </w:tabs>
        <w:spacing w:after="0"/>
        <w:ind w:firstLine="1134"/>
        <w:rPr>
          <w:rFonts w:ascii="Arial" w:hAnsi="Arial" w:cs="Arial"/>
          <w:strike/>
          <w:color w:val="FF0000"/>
        </w:rPr>
      </w:pPr>
      <w:r w:rsidRPr="00DB500A">
        <w:rPr>
          <w:rFonts w:ascii="Arial" w:hAnsi="Arial" w:cs="Arial"/>
          <w:strike/>
          <w:color w:val="FF0000"/>
        </w:rPr>
        <w:t xml:space="preserve">  - samosta</w:t>
      </w:r>
      <w:r w:rsidR="005A0876" w:rsidRPr="00DB500A">
        <w:rPr>
          <w:rFonts w:ascii="Arial" w:hAnsi="Arial" w:cs="Arial"/>
          <w:strike/>
          <w:color w:val="FF0000"/>
        </w:rPr>
        <w:t>tně provádí úkony a rozhoduje ve věcech s výjimkou agendy příslušející soudci a vyššímu soudnímu úředníku, v souladu</w:t>
      </w:r>
    </w:p>
    <w:p w:rsidR="005A0876" w:rsidRPr="00DB500A" w:rsidRDefault="005A0876" w:rsidP="005A0876">
      <w:pPr>
        <w:tabs>
          <w:tab w:val="left" w:pos="1134"/>
        </w:tabs>
        <w:spacing w:after="0"/>
        <w:ind w:firstLine="1134"/>
        <w:rPr>
          <w:rFonts w:ascii="Arial" w:hAnsi="Arial" w:cs="Arial"/>
          <w:strike/>
          <w:color w:val="FF0000"/>
        </w:rPr>
      </w:pPr>
      <w:r w:rsidRPr="00DB500A">
        <w:rPr>
          <w:rFonts w:ascii="Arial" w:hAnsi="Arial" w:cs="Arial"/>
          <w:strike/>
          <w:color w:val="FF0000"/>
        </w:rPr>
        <w:t xml:space="preserve">    s ustanovením § 6 jednacího řádu.</w:t>
      </w:r>
    </w:p>
    <w:p w:rsidR="005A0876" w:rsidRPr="00DB500A" w:rsidRDefault="00A57D12" w:rsidP="00A57D12">
      <w:pPr>
        <w:tabs>
          <w:tab w:val="left" w:pos="1134"/>
        </w:tabs>
        <w:spacing w:after="0"/>
        <w:ind w:firstLine="1134"/>
        <w:rPr>
          <w:rFonts w:ascii="Arial" w:hAnsi="Arial" w:cs="Arial"/>
          <w:strike/>
          <w:color w:val="FF0000"/>
        </w:rPr>
      </w:pPr>
      <w:r w:rsidRPr="00DB500A">
        <w:rPr>
          <w:rFonts w:ascii="Arial" w:hAnsi="Arial" w:cs="Arial"/>
          <w:strike/>
          <w:color w:val="FF0000"/>
        </w:rPr>
        <w:t xml:space="preserve"> - samostatně vyhotovuje statistické lis</w:t>
      </w:r>
      <w:r w:rsidR="005A0876" w:rsidRPr="00DB500A">
        <w:rPr>
          <w:rFonts w:ascii="Arial" w:hAnsi="Arial" w:cs="Arial"/>
          <w:strike/>
          <w:color w:val="FF0000"/>
        </w:rPr>
        <w:t>ty a vykonává práce v senátech 19T a 21T</w:t>
      </w:r>
    </w:p>
    <w:p w:rsidR="00A57D12" w:rsidRPr="00DB500A" w:rsidRDefault="00A57D12" w:rsidP="00A57D12">
      <w:pPr>
        <w:tabs>
          <w:tab w:val="left" w:pos="1134"/>
        </w:tabs>
        <w:spacing w:after="0"/>
        <w:ind w:firstLine="1134"/>
        <w:rPr>
          <w:rFonts w:ascii="Arial" w:hAnsi="Arial" w:cs="Arial"/>
          <w:strike/>
          <w:color w:val="FF0000"/>
        </w:rPr>
      </w:pPr>
      <w:r w:rsidRPr="00DB500A">
        <w:rPr>
          <w:rFonts w:ascii="Arial" w:hAnsi="Arial" w:cs="Arial"/>
          <w:strike/>
          <w:color w:val="FF0000"/>
        </w:rPr>
        <w:t xml:space="preserve"> - je pověřena vyznačováním právních mocí dle § 23 </w:t>
      </w:r>
      <w:proofErr w:type="spellStart"/>
      <w:proofErr w:type="gramStart"/>
      <w:r w:rsidRPr="00DB500A">
        <w:rPr>
          <w:rFonts w:ascii="Arial" w:hAnsi="Arial" w:cs="Arial"/>
          <w:strike/>
          <w:color w:val="FF0000"/>
        </w:rPr>
        <w:t>j.ř</w:t>
      </w:r>
      <w:proofErr w:type="spellEnd"/>
      <w:r w:rsidRPr="00DB500A">
        <w:rPr>
          <w:rFonts w:ascii="Arial" w:hAnsi="Arial" w:cs="Arial"/>
          <w:strike/>
          <w:color w:val="FF0000"/>
        </w:rPr>
        <w:t>.</w:t>
      </w:r>
      <w:proofErr w:type="gramEnd"/>
      <w:r w:rsidRPr="00DB500A">
        <w:rPr>
          <w:rFonts w:ascii="Arial" w:hAnsi="Arial" w:cs="Arial"/>
          <w:strike/>
          <w:color w:val="FF0000"/>
        </w:rPr>
        <w:t xml:space="preserve"> </w:t>
      </w:r>
    </w:p>
    <w:p w:rsidR="00A57D12" w:rsidRPr="00DB500A" w:rsidRDefault="00A57D12" w:rsidP="00A57D12">
      <w:pPr>
        <w:tabs>
          <w:tab w:val="left" w:pos="1134"/>
        </w:tabs>
        <w:spacing w:after="0"/>
        <w:ind w:left="1134"/>
        <w:rPr>
          <w:rFonts w:ascii="Arial" w:hAnsi="Arial" w:cs="Arial"/>
          <w:strike/>
          <w:color w:val="FF0000"/>
        </w:rPr>
      </w:pPr>
      <w:r w:rsidRPr="00DB500A">
        <w:rPr>
          <w:rFonts w:ascii="Arial" w:hAnsi="Arial" w:cs="Arial"/>
          <w:strike/>
          <w:color w:val="FF0000"/>
        </w:rPr>
        <w:t xml:space="preserve"> - je příkazcem při přiznávání náhrad advokátům, notářům, znalcům, tlumočníkům, vyměřování nákladů trestního řízení a soudních poplatků, včetně</w:t>
      </w:r>
    </w:p>
    <w:p w:rsidR="00A57D12" w:rsidRPr="00DB500A" w:rsidRDefault="00A57D12" w:rsidP="00A57D12">
      <w:pPr>
        <w:tabs>
          <w:tab w:val="left" w:pos="1134"/>
        </w:tabs>
        <w:spacing w:after="0"/>
        <w:ind w:left="1134"/>
        <w:rPr>
          <w:rFonts w:ascii="Arial" w:hAnsi="Arial" w:cs="Arial"/>
          <w:strike/>
          <w:color w:val="FF0000"/>
        </w:rPr>
      </w:pPr>
      <w:r w:rsidRPr="00DB500A">
        <w:rPr>
          <w:rFonts w:ascii="Arial" w:hAnsi="Arial" w:cs="Arial"/>
          <w:strike/>
          <w:color w:val="FF0000"/>
        </w:rPr>
        <w:t xml:space="preserve">   platebních poukazů na vrácení z účtu příjmového, zvláštních příjmových účtů a účtu cizích prostředků</w:t>
      </w:r>
    </w:p>
    <w:p w:rsidR="00A57D12" w:rsidRDefault="00A57D12" w:rsidP="00A57D12">
      <w:pPr>
        <w:spacing w:after="0"/>
        <w:ind w:left="425" w:firstLine="709"/>
        <w:rPr>
          <w:rFonts w:ascii="Arial" w:hAnsi="Arial" w:cs="Arial"/>
          <w:i/>
          <w:strike/>
          <w:color w:val="FF0000"/>
        </w:rPr>
      </w:pPr>
      <w:r w:rsidRPr="00DB500A">
        <w:rPr>
          <w:rFonts w:ascii="Arial" w:hAnsi="Arial" w:cs="Arial"/>
          <w:i/>
          <w:strike/>
          <w:color w:val="FF0000"/>
        </w:rPr>
        <w:t xml:space="preserve">  (zastupuje </w:t>
      </w:r>
      <w:r w:rsidR="005A0876" w:rsidRPr="00DB500A">
        <w:rPr>
          <w:rFonts w:ascii="Arial" w:hAnsi="Arial" w:cs="Arial"/>
          <w:i/>
          <w:strike/>
          <w:color w:val="FF0000"/>
        </w:rPr>
        <w:t>–</w:t>
      </w:r>
      <w:r w:rsidRPr="00DB500A">
        <w:rPr>
          <w:rFonts w:ascii="Arial" w:hAnsi="Arial" w:cs="Arial"/>
          <w:i/>
          <w:strike/>
          <w:color w:val="FF0000"/>
        </w:rPr>
        <w:t xml:space="preserve"> Vachková)</w:t>
      </w:r>
      <w:r w:rsidRPr="00DB500A">
        <w:rPr>
          <w:rFonts w:ascii="Arial" w:hAnsi="Arial" w:cs="Arial"/>
          <w:i/>
          <w:strike/>
          <w:color w:val="FF0000"/>
        </w:rPr>
        <w:tab/>
      </w:r>
    </w:p>
    <w:p w:rsidR="0054094D" w:rsidRDefault="0054094D" w:rsidP="0054094D">
      <w:pPr>
        <w:spacing w:after="0"/>
        <w:rPr>
          <w:rFonts w:ascii="Arial" w:hAnsi="Arial" w:cs="Arial"/>
          <w:i/>
          <w:strike/>
          <w:color w:val="FF0000"/>
        </w:rPr>
      </w:pPr>
    </w:p>
    <w:p w:rsidR="0054094D" w:rsidRDefault="0054094D" w:rsidP="0054094D">
      <w:pPr>
        <w:spacing w:after="0"/>
        <w:rPr>
          <w:rFonts w:ascii="Times New Roman" w:hAnsi="Times New Roman" w:cs="Times New Roman"/>
          <w:b/>
          <w:i/>
          <w:color w:val="FF0000"/>
          <w:sz w:val="32"/>
          <w:szCs w:val="32"/>
          <w:u w:val="single"/>
        </w:rPr>
      </w:pPr>
      <w:r>
        <w:rPr>
          <w:rFonts w:ascii="Times New Roman" w:hAnsi="Times New Roman" w:cs="Times New Roman"/>
          <w:b/>
          <w:i/>
          <w:color w:val="FF0000"/>
          <w:sz w:val="32"/>
          <w:szCs w:val="32"/>
          <w:u w:val="single"/>
        </w:rPr>
        <w:t>Soudní tajemník</w:t>
      </w:r>
      <w:r w:rsidRPr="0054094D">
        <w:rPr>
          <w:rFonts w:ascii="Times New Roman" w:hAnsi="Times New Roman" w:cs="Times New Roman"/>
          <w:b/>
          <w:i/>
          <w:color w:val="FF0000"/>
          <w:sz w:val="32"/>
          <w:szCs w:val="32"/>
          <w:u w:val="single"/>
        </w:rPr>
        <w:t>:</w:t>
      </w:r>
    </w:p>
    <w:p w:rsidR="0054094D" w:rsidRPr="0054094D" w:rsidRDefault="0054094D" w:rsidP="0054094D">
      <w:pPr>
        <w:spacing w:after="0"/>
        <w:rPr>
          <w:rFonts w:ascii="Arial" w:hAnsi="Arial" w:cs="Arial"/>
          <w:i/>
          <w:color w:val="FF0000"/>
        </w:rPr>
      </w:pPr>
    </w:p>
    <w:p w:rsidR="00DB500A" w:rsidRDefault="00DB500A" w:rsidP="00A57D12">
      <w:pPr>
        <w:spacing w:after="0"/>
        <w:ind w:left="425" w:firstLine="709"/>
        <w:rPr>
          <w:rFonts w:ascii="Arial" w:hAnsi="Arial" w:cs="Arial"/>
          <w:b/>
          <w:color w:val="FF0000"/>
        </w:rPr>
      </w:pPr>
      <w:r>
        <w:rPr>
          <w:rFonts w:ascii="Arial" w:hAnsi="Arial" w:cs="Arial"/>
          <w:b/>
          <w:color w:val="FF0000"/>
        </w:rPr>
        <w:t>Jan Doležal</w:t>
      </w:r>
    </w:p>
    <w:p w:rsidR="00DB500A" w:rsidRPr="00DB500A" w:rsidRDefault="00DB500A" w:rsidP="00DB500A">
      <w:pPr>
        <w:tabs>
          <w:tab w:val="left" w:pos="1134"/>
        </w:tabs>
        <w:spacing w:after="0"/>
        <w:ind w:firstLine="1134"/>
        <w:rPr>
          <w:rFonts w:ascii="Arial" w:hAnsi="Arial" w:cs="Arial"/>
          <w:color w:val="FF0000"/>
        </w:rPr>
      </w:pPr>
      <w:r w:rsidRPr="00DB500A">
        <w:rPr>
          <w:rFonts w:ascii="Arial" w:hAnsi="Arial" w:cs="Arial"/>
          <w:color w:val="FF0000"/>
        </w:rPr>
        <w:t xml:space="preserve">  - samostatně provádí úkony a rozhoduje ve věcech s výjimkou agendy příslušející soudci a vyššímu soudnímu úředníku, v souladu</w:t>
      </w:r>
    </w:p>
    <w:p w:rsidR="00DB500A" w:rsidRPr="00DB500A" w:rsidRDefault="00DB500A" w:rsidP="00DB500A">
      <w:pPr>
        <w:tabs>
          <w:tab w:val="left" w:pos="1134"/>
        </w:tabs>
        <w:spacing w:after="0"/>
        <w:ind w:firstLine="1134"/>
        <w:rPr>
          <w:rFonts w:ascii="Arial" w:hAnsi="Arial" w:cs="Arial"/>
          <w:color w:val="FF0000"/>
        </w:rPr>
      </w:pPr>
      <w:r w:rsidRPr="00DB500A">
        <w:rPr>
          <w:rFonts w:ascii="Arial" w:hAnsi="Arial" w:cs="Arial"/>
          <w:color w:val="FF0000"/>
        </w:rPr>
        <w:t xml:space="preserve">    s ustanovením § 6 jednacího řádu.</w:t>
      </w:r>
    </w:p>
    <w:p w:rsidR="00DB500A" w:rsidRPr="00DB500A" w:rsidRDefault="00DB500A" w:rsidP="00DB500A">
      <w:pPr>
        <w:tabs>
          <w:tab w:val="left" w:pos="1134"/>
        </w:tabs>
        <w:spacing w:after="0"/>
        <w:ind w:firstLine="1134"/>
        <w:rPr>
          <w:rFonts w:ascii="Arial" w:hAnsi="Arial" w:cs="Arial"/>
          <w:color w:val="FF0000"/>
        </w:rPr>
      </w:pPr>
      <w:r w:rsidRPr="00DB500A">
        <w:rPr>
          <w:rFonts w:ascii="Arial" w:hAnsi="Arial" w:cs="Arial"/>
          <w:color w:val="FF0000"/>
        </w:rPr>
        <w:t xml:space="preserve"> - samostatně vyhotovuje statistické listy a vykonává práce v senátech 19T a 21T</w:t>
      </w:r>
    </w:p>
    <w:p w:rsidR="00DB500A" w:rsidRPr="00DB500A" w:rsidRDefault="00DB500A" w:rsidP="00DB500A">
      <w:pPr>
        <w:tabs>
          <w:tab w:val="left" w:pos="1134"/>
        </w:tabs>
        <w:spacing w:after="0"/>
        <w:ind w:firstLine="1134"/>
        <w:rPr>
          <w:rFonts w:ascii="Arial" w:hAnsi="Arial" w:cs="Arial"/>
          <w:color w:val="FF0000"/>
        </w:rPr>
      </w:pPr>
      <w:r w:rsidRPr="00DB500A">
        <w:rPr>
          <w:rFonts w:ascii="Arial" w:hAnsi="Arial" w:cs="Arial"/>
          <w:color w:val="FF0000"/>
        </w:rPr>
        <w:t xml:space="preserve"> - je pověřena vyznačováním právních mocí dle § 23 </w:t>
      </w:r>
      <w:proofErr w:type="spellStart"/>
      <w:proofErr w:type="gramStart"/>
      <w:r w:rsidRPr="00DB500A">
        <w:rPr>
          <w:rFonts w:ascii="Arial" w:hAnsi="Arial" w:cs="Arial"/>
          <w:color w:val="FF0000"/>
        </w:rPr>
        <w:t>j.ř</w:t>
      </w:r>
      <w:proofErr w:type="spellEnd"/>
      <w:r w:rsidRPr="00DB500A">
        <w:rPr>
          <w:rFonts w:ascii="Arial" w:hAnsi="Arial" w:cs="Arial"/>
          <w:color w:val="FF0000"/>
        </w:rPr>
        <w:t>.</w:t>
      </w:r>
      <w:proofErr w:type="gramEnd"/>
      <w:r w:rsidRPr="00DB500A">
        <w:rPr>
          <w:rFonts w:ascii="Arial" w:hAnsi="Arial" w:cs="Arial"/>
          <w:color w:val="FF0000"/>
        </w:rPr>
        <w:t xml:space="preserve"> </w:t>
      </w:r>
    </w:p>
    <w:p w:rsidR="00DB500A" w:rsidRPr="00DB500A" w:rsidRDefault="00DB500A" w:rsidP="00DB500A">
      <w:pPr>
        <w:tabs>
          <w:tab w:val="left" w:pos="1134"/>
        </w:tabs>
        <w:spacing w:after="0"/>
        <w:ind w:left="1134"/>
        <w:rPr>
          <w:rFonts w:ascii="Arial" w:hAnsi="Arial" w:cs="Arial"/>
          <w:color w:val="FF0000"/>
        </w:rPr>
      </w:pPr>
      <w:r w:rsidRPr="00DB500A">
        <w:rPr>
          <w:rFonts w:ascii="Arial" w:hAnsi="Arial" w:cs="Arial"/>
          <w:color w:val="FF0000"/>
        </w:rPr>
        <w:t xml:space="preserve"> - je příkazcem při přiznávání náhrad advokátům, notářům, znalcům, tlumočníkům, vyměřování nákladů trestního řízení a soudních poplatků, včetně</w:t>
      </w:r>
    </w:p>
    <w:p w:rsidR="00DB500A" w:rsidRPr="00DB500A" w:rsidRDefault="00DB500A" w:rsidP="00DB500A">
      <w:pPr>
        <w:tabs>
          <w:tab w:val="left" w:pos="1134"/>
        </w:tabs>
        <w:spacing w:after="0"/>
        <w:ind w:left="1134"/>
        <w:rPr>
          <w:rFonts w:ascii="Arial" w:hAnsi="Arial" w:cs="Arial"/>
          <w:color w:val="FF0000"/>
        </w:rPr>
      </w:pPr>
      <w:r w:rsidRPr="00DB500A">
        <w:rPr>
          <w:rFonts w:ascii="Arial" w:hAnsi="Arial" w:cs="Arial"/>
          <w:color w:val="FF0000"/>
        </w:rPr>
        <w:t xml:space="preserve">   platebních poukazů na vrácení z účtu příjmového, zvláštních příjmových účtů a účtu cizích prostředků</w:t>
      </w:r>
    </w:p>
    <w:p w:rsidR="00DB500A" w:rsidRPr="00DB500A" w:rsidRDefault="00DB500A" w:rsidP="00DB500A">
      <w:pPr>
        <w:spacing w:after="0"/>
        <w:ind w:left="425" w:firstLine="709"/>
        <w:rPr>
          <w:rFonts w:ascii="Arial" w:hAnsi="Arial" w:cs="Arial"/>
          <w:i/>
          <w:color w:val="FF0000"/>
        </w:rPr>
      </w:pPr>
      <w:r w:rsidRPr="00DB500A">
        <w:rPr>
          <w:rFonts w:ascii="Arial" w:hAnsi="Arial" w:cs="Arial"/>
          <w:i/>
          <w:color w:val="FF0000"/>
        </w:rPr>
        <w:t xml:space="preserve">  (zastupuje – Vachková)</w:t>
      </w:r>
      <w:r w:rsidRPr="00DB500A">
        <w:rPr>
          <w:rFonts w:ascii="Arial" w:hAnsi="Arial" w:cs="Arial"/>
          <w:i/>
          <w:color w:val="FF0000"/>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064A28" w:rsidRPr="007A0F4A">
              <w:rPr>
                <w:rFonts w:ascii="Arial" w:eastAsia="Times New Roman" w:hAnsi="Arial" w:cs="Arial"/>
                <w:sz w:val="20"/>
                <w:szCs w:val="20"/>
              </w:rPr>
              <w:t>50</w:t>
            </w:r>
            <w:r w:rsidRPr="007A0F4A">
              <w:rPr>
                <w:rFonts w:ascii="Arial" w:eastAsia="Times New Roman" w:hAnsi="Arial" w:cs="Arial"/>
                <w:sz w:val="20"/>
                <w:szCs w:val="20"/>
              </w:rPr>
              <w:t>% nápadu věci podnikatelské a úvěry;</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všeobecných občanskoprávních věcí s výjimkou specializované agendy – nejméně ale pět věcí v měsíci (rejstřík C);</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pracovních věcí;</w:t>
            </w:r>
          </w:p>
          <w:p w:rsidR="00CC4A3B" w:rsidRPr="00FB7A00"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xml:space="preserve">% nápadu </w:t>
            </w:r>
            <w:r w:rsidRPr="00FB7A00">
              <w:rPr>
                <w:rFonts w:ascii="Arial" w:eastAsia="Times New Roman" w:hAnsi="Arial" w:cs="Arial"/>
                <w:sz w:val="20"/>
                <w:szCs w:val="20"/>
              </w:rPr>
              <w:t>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Mgr. Timm Šmehlík</w:t>
            </w:r>
          </w:p>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JUDr. Ondřej Szalonnás</w:t>
            </w:r>
          </w:p>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Mgr. Timm Šmehlík</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Jaroslav Simet</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Pr>
                <w:rFonts w:ascii="Arial" w:eastAsia="Times New Roman" w:hAnsi="Arial" w:cs="Arial"/>
                <w:color w:val="FF0000"/>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Default="00591B93" w:rsidP="002E60C8">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Jaroslav</w:t>
            </w:r>
            <w:proofErr w:type="gramEnd"/>
            <w:r w:rsidR="00E222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- 37 všeobecných občanskoprávních věcí a následně 50 %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- 50 % nápadu pracovních věcí;</w:t>
            </w:r>
          </w:p>
          <w:p w:rsidR="009C187A" w:rsidRPr="009C187A" w:rsidRDefault="009C187A" w:rsidP="009C187A">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- 50 %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Pr>
                <w:rFonts w:ascii="Arial" w:eastAsia="Times New Roman" w:hAnsi="Arial" w:cs="Arial"/>
                <w:color w:val="FF0000"/>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7A0F4A"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xml:space="preserve">. § 1 </w:t>
      </w:r>
      <w:proofErr w:type="spellStart"/>
      <w:proofErr w:type="gramStart"/>
      <w:r w:rsidRPr="00F93A79">
        <w:rPr>
          <w:rFonts w:ascii="Arial" w:hAnsi="Arial" w:cs="Arial"/>
        </w:rPr>
        <w:t>zák.č</w:t>
      </w:r>
      <w:proofErr w:type="spellEnd"/>
      <w:r w:rsidRPr="00F93A79">
        <w:rPr>
          <w:rFonts w:ascii="Arial" w:hAnsi="Arial" w:cs="Arial"/>
        </w:rPr>
        <w:t>.</w:t>
      </w:r>
      <w:proofErr w:type="gramEnd"/>
      <w:r w:rsidRPr="00F93A79">
        <w:rPr>
          <w:rFonts w:ascii="Arial" w:hAnsi="Arial" w:cs="Arial"/>
        </w:rPr>
        <w:t xml:space="preserve">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 xml:space="preserve">t. 1 zák. č. 257/2016 </w:t>
      </w:r>
      <w:proofErr w:type="spellStart"/>
      <w:r w:rsidRPr="00F93A79">
        <w:rPr>
          <w:rFonts w:ascii="Arial" w:hAnsi="Arial" w:cs="Arial"/>
        </w:rPr>
        <w:t>Sb</w:t>
      </w:r>
      <w:proofErr w:type="spellEnd"/>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0B2E3F" w:rsidRDefault="003744E0" w:rsidP="000D2327">
      <w:pPr>
        <w:pStyle w:val="Odstavecseseznamem"/>
        <w:numPr>
          <w:ilvl w:val="0"/>
          <w:numId w:val="1"/>
        </w:numPr>
        <w:tabs>
          <w:tab w:val="left" w:pos="-1276"/>
          <w:tab w:val="left" w:pos="1843"/>
        </w:tabs>
        <w:spacing w:after="0"/>
        <w:ind w:left="1701" w:hanging="567"/>
        <w:jc w:val="both"/>
        <w:rPr>
          <w:rFonts w:ascii="Arial" w:hAnsi="Arial" w:cs="Arial"/>
        </w:rPr>
      </w:pPr>
      <w:r w:rsidRPr="000B2E3F">
        <w:rPr>
          <w:rFonts w:ascii="Arial" w:hAnsi="Arial" w:cs="Arial"/>
        </w:rPr>
        <w:t>V soudním oddělení 9C</w:t>
      </w:r>
      <w:r w:rsidR="000D2327" w:rsidRPr="000B2E3F">
        <w:rPr>
          <w:rFonts w:ascii="Arial" w:hAnsi="Arial" w:cs="Arial"/>
        </w:rPr>
        <w:t xml:space="preserve"> vyřizují věci jako předsedové senátu soudci JUDr. Ondřej Szalonnás a Mgr. Timm Šmehlík, kterým se věci </w:t>
      </w:r>
      <w:proofErr w:type="gramStart"/>
      <w:r w:rsidR="000D2327" w:rsidRPr="000B2E3F">
        <w:rPr>
          <w:rFonts w:ascii="Arial" w:hAnsi="Arial" w:cs="Arial"/>
        </w:rPr>
        <w:t>přidělují    v pořadí</w:t>
      </w:r>
      <w:proofErr w:type="gramEnd"/>
      <w:r w:rsidR="000D2327" w:rsidRPr="000B2E3F">
        <w:rPr>
          <w:rFonts w:ascii="Arial" w:hAnsi="Arial" w:cs="Arial"/>
        </w:rPr>
        <w:t xml:space="preserve"> nápadu tak, že JUDr. </w:t>
      </w:r>
      <w:proofErr w:type="spellStart"/>
      <w:r w:rsidR="000D2327" w:rsidRPr="000B2E3F">
        <w:rPr>
          <w:rFonts w:ascii="Arial" w:hAnsi="Arial" w:cs="Arial"/>
        </w:rPr>
        <w:t>Szalonnásovi</w:t>
      </w:r>
      <w:proofErr w:type="spellEnd"/>
      <w:r w:rsidR="000D2327" w:rsidRPr="000B2E3F">
        <w:rPr>
          <w:rFonts w:ascii="Arial" w:hAnsi="Arial" w:cs="Arial"/>
        </w:rPr>
        <w:t xml:space="preserve"> se přidělí dvě po sobě napadlé věci a Mgr. Šmehlíkovi jedna věc.</w:t>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0B2E3F" w:rsidRDefault="000D2327" w:rsidP="000D2327">
      <w:pPr>
        <w:tabs>
          <w:tab w:val="left" w:pos="-1276"/>
          <w:tab w:val="left" w:pos="1701"/>
        </w:tabs>
        <w:spacing w:after="0"/>
        <w:ind w:left="1701" w:hanging="567"/>
        <w:jc w:val="both"/>
        <w:rPr>
          <w:rFonts w:ascii="Arial" w:hAnsi="Arial" w:cs="Arial"/>
        </w:rPr>
      </w:pPr>
      <w:r w:rsidRPr="000B2E3F">
        <w:rPr>
          <w:rFonts w:ascii="Arial" w:hAnsi="Arial" w:cs="Arial"/>
          <w:b/>
        </w:rPr>
        <w:lastRenderedPageBreak/>
        <w:t>6</w:t>
      </w:r>
      <w:r w:rsidRPr="000B2E3F">
        <w:rPr>
          <w:rFonts w:ascii="Arial" w:hAnsi="Arial" w:cs="Arial"/>
        </w:rPr>
        <w:t xml:space="preserve">) </w:t>
      </w:r>
      <w:r w:rsidR="008C107D" w:rsidRPr="000B2E3F">
        <w:rPr>
          <w:rFonts w:ascii="Arial" w:hAnsi="Arial" w:cs="Arial"/>
        </w:rPr>
        <w:t xml:space="preserve">    </w:t>
      </w:r>
      <w:r w:rsidR="00197B57" w:rsidRPr="000B2E3F">
        <w:rPr>
          <w:rFonts w:ascii="Arial" w:hAnsi="Arial" w:cs="Arial"/>
        </w:rPr>
        <w:t xml:space="preserve">Věci v senátě 8C a 8EC napadlé do </w:t>
      </w:r>
      <w:proofErr w:type="gramStart"/>
      <w:r w:rsidR="00197B57" w:rsidRPr="000B2E3F">
        <w:rPr>
          <w:rFonts w:ascii="Arial" w:hAnsi="Arial" w:cs="Arial"/>
        </w:rPr>
        <w:t>31.12.2009</w:t>
      </w:r>
      <w:proofErr w:type="gramEnd"/>
      <w:r w:rsidR="00197B57" w:rsidRPr="000B2E3F">
        <w:rPr>
          <w:rFonts w:ascii="Arial" w:hAnsi="Arial" w:cs="Arial"/>
        </w:rPr>
        <w:t>, v nichž řízení neskončilo vydáním pravomocného platebního rozkazu, budou</w:t>
      </w:r>
      <w:r w:rsidR="00296BEE" w:rsidRPr="000B2E3F">
        <w:rPr>
          <w:rFonts w:ascii="Arial" w:hAnsi="Arial" w:cs="Arial"/>
        </w:rPr>
        <w:t xml:space="preserve"> poté, co je</w:t>
      </w:r>
    </w:p>
    <w:p w:rsidR="00A10C69" w:rsidRPr="000B2E3F" w:rsidRDefault="00296BEE" w:rsidP="00FB7A00">
      <w:pPr>
        <w:pStyle w:val="Odstavecseseznamem"/>
        <w:tabs>
          <w:tab w:val="left" w:pos="-1276"/>
          <w:tab w:val="left" w:pos="1701"/>
        </w:tabs>
        <w:spacing w:after="0"/>
        <w:ind w:left="1494"/>
        <w:jc w:val="both"/>
        <w:rPr>
          <w:rFonts w:ascii="Arial" w:hAnsi="Arial" w:cs="Arial"/>
        </w:rPr>
      </w:pPr>
      <w:r w:rsidRPr="000B2E3F">
        <w:rPr>
          <w:rFonts w:ascii="Arial" w:hAnsi="Arial" w:cs="Arial"/>
        </w:rPr>
        <w:tab/>
      </w:r>
      <w:r w:rsidR="008C107D" w:rsidRPr="000B2E3F">
        <w:rPr>
          <w:rFonts w:ascii="Arial" w:hAnsi="Arial" w:cs="Arial"/>
        </w:rPr>
        <w:t xml:space="preserve"> </w:t>
      </w:r>
      <w:r w:rsidR="00197B57" w:rsidRPr="000B2E3F">
        <w:rPr>
          <w:rFonts w:ascii="Arial" w:hAnsi="Arial" w:cs="Arial"/>
        </w:rPr>
        <w:t>vyřizující VS</w:t>
      </w:r>
      <w:r w:rsidR="009D0A6C" w:rsidRPr="000B2E3F">
        <w:rPr>
          <w:rFonts w:ascii="Arial" w:hAnsi="Arial" w:cs="Arial"/>
        </w:rPr>
        <w:t>Ú</w:t>
      </w:r>
      <w:r w:rsidR="00197B57" w:rsidRPr="000B2E3F">
        <w:rPr>
          <w:rFonts w:ascii="Arial" w:hAnsi="Arial" w:cs="Arial"/>
        </w:rPr>
        <w:t xml:space="preserve"> předloží k vyř</w:t>
      </w:r>
      <w:r w:rsidR="00D8115F" w:rsidRPr="000B2E3F">
        <w:rPr>
          <w:rFonts w:ascii="Arial" w:hAnsi="Arial" w:cs="Arial"/>
        </w:rPr>
        <w:t>ízení soudci, přiděleny soudcům</w:t>
      </w:r>
      <w:r w:rsidR="00147C84" w:rsidRPr="000B2E3F">
        <w:rPr>
          <w:rFonts w:ascii="Arial" w:hAnsi="Arial" w:cs="Arial"/>
        </w:rPr>
        <w:t>: JUDr. Martina Burachovičová</w:t>
      </w:r>
      <w:r w:rsidR="00197B57" w:rsidRPr="000B2E3F">
        <w:rPr>
          <w:rFonts w:ascii="Arial" w:hAnsi="Arial" w:cs="Arial"/>
        </w:rPr>
        <w:t>, Mgr. Timm Šmehlí</w:t>
      </w:r>
      <w:r w:rsidR="00162F0D" w:rsidRPr="000B2E3F">
        <w:rPr>
          <w:rFonts w:ascii="Arial" w:hAnsi="Arial" w:cs="Arial"/>
        </w:rPr>
        <w:t xml:space="preserve">k, JUDr. Ivana Hovorková, </w:t>
      </w:r>
    </w:p>
    <w:p w:rsidR="00197B57" w:rsidRPr="000B2E3F" w:rsidRDefault="00162F0D" w:rsidP="003744E0">
      <w:pPr>
        <w:pStyle w:val="Odstavecseseznamem"/>
        <w:tabs>
          <w:tab w:val="left" w:pos="-1276"/>
          <w:tab w:val="left" w:pos="1701"/>
        </w:tabs>
        <w:spacing w:after="0"/>
        <w:ind w:left="1701"/>
        <w:jc w:val="both"/>
        <w:rPr>
          <w:rFonts w:ascii="Arial" w:hAnsi="Arial" w:cs="Arial"/>
        </w:rPr>
      </w:pPr>
      <w:r w:rsidRPr="000B2E3F">
        <w:rPr>
          <w:rFonts w:ascii="Arial" w:hAnsi="Arial" w:cs="Arial"/>
        </w:rPr>
        <w:t>JUDr. </w:t>
      </w:r>
      <w:r w:rsidR="00D8115F" w:rsidRPr="000B2E3F">
        <w:rPr>
          <w:rFonts w:ascii="Arial" w:hAnsi="Arial" w:cs="Arial"/>
        </w:rPr>
        <w:t xml:space="preserve">Vladimír Hovorka, </w:t>
      </w:r>
      <w:r w:rsidR="00197B57" w:rsidRPr="000B2E3F">
        <w:rPr>
          <w:rFonts w:ascii="Arial" w:hAnsi="Arial" w:cs="Arial"/>
        </w:rPr>
        <w:t>JUDr. Milan T</w:t>
      </w:r>
      <w:r w:rsidR="00E158B2" w:rsidRPr="000B2E3F">
        <w:rPr>
          <w:rFonts w:ascii="Arial" w:hAnsi="Arial" w:cs="Arial"/>
        </w:rPr>
        <w:t>atár,</w:t>
      </w:r>
      <w:r w:rsidR="00197B57" w:rsidRPr="000B2E3F">
        <w:rPr>
          <w:rFonts w:ascii="Arial" w:hAnsi="Arial" w:cs="Arial"/>
        </w:rPr>
        <w:t xml:space="preserve"> Mgr. František Sedláček</w:t>
      </w:r>
      <w:r w:rsidR="009007B3">
        <w:rPr>
          <w:rFonts w:ascii="Arial" w:hAnsi="Arial" w:cs="Arial"/>
        </w:rPr>
        <w:t>,</w:t>
      </w:r>
      <w:r w:rsidR="00901A04" w:rsidRPr="000B2E3F">
        <w:rPr>
          <w:rFonts w:ascii="Arial" w:hAnsi="Arial" w:cs="Arial"/>
        </w:rPr>
        <w:t xml:space="preserve"> </w:t>
      </w:r>
      <w:r w:rsidR="00A10C69" w:rsidRPr="000B2E3F">
        <w:rPr>
          <w:rFonts w:ascii="Arial" w:hAnsi="Arial" w:cs="Arial"/>
        </w:rPr>
        <w:t>Mgr. Štěpánka Šťastná</w:t>
      </w:r>
      <w:r w:rsidR="007C70C9" w:rsidRPr="000B2E3F">
        <w:rPr>
          <w:rFonts w:ascii="Arial" w:hAnsi="Arial" w:cs="Arial"/>
        </w:rPr>
        <w:t>,</w:t>
      </w:r>
      <w:r w:rsidR="00A10C69" w:rsidRPr="000B2E3F">
        <w:rPr>
          <w:rFonts w:ascii="Arial" w:hAnsi="Arial" w:cs="Arial"/>
        </w:rPr>
        <w:t xml:space="preserve"> </w:t>
      </w:r>
      <w:r w:rsidR="003744E0" w:rsidRPr="000B2E3F">
        <w:rPr>
          <w:rFonts w:ascii="Arial" w:hAnsi="Arial" w:cs="Arial"/>
        </w:rPr>
        <w:t xml:space="preserve">JUDr. Ondřej Szalonnás, </w:t>
      </w:r>
      <w:r w:rsidR="00AE3FA9" w:rsidRPr="00890A01">
        <w:rPr>
          <w:rFonts w:ascii="Arial" w:hAnsi="Arial" w:cs="Arial"/>
        </w:rPr>
        <w:t xml:space="preserve">Mgr. Radka Čepická </w:t>
      </w:r>
      <w:r w:rsidR="008C107D" w:rsidRPr="000B2E3F">
        <w:rPr>
          <w:rFonts w:ascii="Arial" w:hAnsi="Arial" w:cs="Arial"/>
        </w:rPr>
        <w:t>podle pořadí a poměrů,</w:t>
      </w:r>
      <w:r w:rsidR="003744E0" w:rsidRPr="000B2E3F">
        <w:rPr>
          <w:rFonts w:ascii="Arial" w:hAnsi="Arial" w:cs="Arial"/>
        </w:rPr>
        <w:t xml:space="preserve"> </w:t>
      </w:r>
      <w:r w:rsidR="008C107D" w:rsidRPr="000B2E3F">
        <w:rPr>
          <w:rFonts w:ascii="Arial" w:hAnsi="Arial" w:cs="Arial"/>
        </w:rPr>
        <w:t xml:space="preserve">v jakém se rozděluje nápad všeobecných občanskoprávních věcí, </w:t>
      </w:r>
      <w:r w:rsidR="00D8115F" w:rsidRPr="000B2E3F">
        <w:rPr>
          <w:rFonts w:ascii="Arial" w:hAnsi="Arial" w:cs="Arial"/>
        </w:rPr>
        <w:t xml:space="preserve">nejde-li o věci </w:t>
      </w:r>
      <w:r w:rsidR="008C107D" w:rsidRPr="000B2E3F">
        <w:rPr>
          <w:rFonts w:ascii="Arial" w:hAnsi="Arial" w:cs="Arial"/>
        </w:rPr>
        <w:t xml:space="preserve">s cizím prvkem nebo nejde-li o věci </w:t>
      </w:r>
      <w:r w:rsidR="00D8115F" w:rsidRPr="000B2E3F">
        <w:rPr>
          <w:rFonts w:ascii="Arial" w:hAnsi="Arial" w:cs="Arial"/>
        </w:rPr>
        <w:t>obchodní</w:t>
      </w:r>
      <w:r w:rsidR="00197B57" w:rsidRPr="000B2E3F">
        <w:rPr>
          <w:rFonts w:ascii="Arial" w:hAnsi="Arial" w:cs="Arial"/>
        </w:rPr>
        <w:t>. Věci</w:t>
      </w:r>
      <w:r w:rsidR="003744E0" w:rsidRPr="000B2E3F">
        <w:rPr>
          <w:rFonts w:ascii="Arial" w:hAnsi="Arial" w:cs="Arial"/>
        </w:rPr>
        <w:t xml:space="preserve"> </w:t>
      </w:r>
      <w:r w:rsidR="00197B57" w:rsidRPr="000B2E3F">
        <w:rPr>
          <w:rFonts w:ascii="Arial" w:hAnsi="Arial" w:cs="Arial"/>
        </w:rPr>
        <w:t>s</w:t>
      </w:r>
      <w:r w:rsidR="003744E0" w:rsidRPr="000B2E3F">
        <w:rPr>
          <w:rFonts w:ascii="Arial" w:hAnsi="Arial" w:cs="Arial"/>
        </w:rPr>
        <w:t> </w:t>
      </w:r>
      <w:r w:rsidR="00197B57" w:rsidRPr="000B2E3F">
        <w:rPr>
          <w:rFonts w:ascii="Arial" w:hAnsi="Arial" w:cs="Arial"/>
        </w:rPr>
        <w:t>cizím</w:t>
      </w:r>
      <w:r w:rsidR="003744E0" w:rsidRPr="000B2E3F">
        <w:rPr>
          <w:rFonts w:ascii="Arial" w:hAnsi="Arial" w:cs="Arial"/>
        </w:rPr>
        <w:t xml:space="preserve"> </w:t>
      </w:r>
      <w:r w:rsidR="00197B57" w:rsidRPr="000B2E3F">
        <w:rPr>
          <w:rFonts w:ascii="Arial" w:hAnsi="Arial" w:cs="Arial"/>
        </w:rPr>
        <w:t>prvk</w:t>
      </w:r>
      <w:r w:rsidR="007C70C9" w:rsidRPr="000B2E3F">
        <w:rPr>
          <w:rFonts w:ascii="Arial" w:hAnsi="Arial" w:cs="Arial"/>
        </w:rPr>
        <w:t xml:space="preserve">em budou </w:t>
      </w:r>
      <w:r w:rsidR="008C107D" w:rsidRPr="000B2E3F">
        <w:rPr>
          <w:rFonts w:ascii="Arial" w:hAnsi="Arial" w:cs="Arial"/>
        </w:rPr>
        <w:t xml:space="preserve">podle pořadí rozděleny mezi JUDr. Martinu </w:t>
      </w:r>
      <w:proofErr w:type="spellStart"/>
      <w:r w:rsidR="008C107D" w:rsidRPr="000B2E3F">
        <w:rPr>
          <w:rFonts w:ascii="Arial" w:hAnsi="Arial" w:cs="Arial"/>
        </w:rPr>
        <w:t>Burachovičovou</w:t>
      </w:r>
      <w:proofErr w:type="spellEnd"/>
      <w:r w:rsidR="008C107D" w:rsidRPr="000B2E3F">
        <w:rPr>
          <w:rFonts w:ascii="Arial" w:hAnsi="Arial" w:cs="Arial"/>
        </w:rPr>
        <w:t xml:space="preserve"> a </w:t>
      </w:r>
      <w:r w:rsidR="007C70C9" w:rsidRPr="000B2E3F">
        <w:rPr>
          <w:rFonts w:ascii="Arial" w:hAnsi="Arial" w:cs="Arial"/>
        </w:rPr>
        <w:t>Mgr</w:t>
      </w:r>
      <w:r w:rsidR="00197B57" w:rsidRPr="000B2E3F">
        <w:rPr>
          <w:rFonts w:ascii="Arial" w:hAnsi="Arial" w:cs="Arial"/>
        </w:rPr>
        <w:t>.</w:t>
      </w:r>
      <w:r w:rsidR="007C70C9" w:rsidRPr="000B2E3F">
        <w:rPr>
          <w:rFonts w:ascii="Arial" w:hAnsi="Arial" w:cs="Arial"/>
        </w:rPr>
        <w:t xml:space="preserve"> Ing. </w:t>
      </w:r>
      <w:r w:rsidR="008C107D" w:rsidRPr="000B2E3F">
        <w:rPr>
          <w:rFonts w:ascii="Arial" w:hAnsi="Arial" w:cs="Arial"/>
        </w:rPr>
        <w:t xml:space="preserve">Štěpánku </w:t>
      </w:r>
      <w:r w:rsidR="007C70C9" w:rsidRPr="000B2E3F">
        <w:rPr>
          <w:rFonts w:ascii="Arial" w:hAnsi="Arial" w:cs="Arial"/>
        </w:rPr>
        <w:t>Šťastn</w:t>
      </w:r>
      <w:r w:rsidR="00AE3FA9">
        <w:rPr>
          <w:rFonts w:ascii="Arial" w:hAnsi="Arial" w:cs="Arial"/>
        </w:rPr>
        <w:t>ou v poměru 1:1</w:t>
      </w:r>
      <w:r w:rsidR="00197B57" w:rsidRPr="000B2E3F">
        <w:rPr>
          <w:rFonts w:ascii="Arial" w:hAnsi="Arial" w:cs="Arial"/>
        </w:rPr>
        <w:t>. V</w:t>
      </w:r>
      <w:r w:rsidR="009D0A6C" w:rsidRPr="000B2E3F">
        <w:rPr>
          <w:rFonts w:ascii="Arial" w:hAnsi="Arial" w:cs="Arial"/>
        </w:rPr>
        <w:t>ěci obchodní</w:t>
      </w:r>
      <w:r w:rsidR="0058633F" w:rsidRPr="000B2E3F">
        <w:rPr>
          <w:rFonts w:ascii="Arial" w:hAnsi="Arial" w:cs="Arial"/>
        </w:rPr>
        <w:t xml:space="preserve"> </w:t>
      </w:r>
      <w:r w:rsidR="009D0A6C" w:rsidRPr="000B2E3F">
        <w:rPr>
          <w:rFonts w:ascii="Arial" w:hAnsi="Arial" w:cs="Arial"/>
        </w:rPr>
        <w:t xml:space="preserve">budou </w:t>
      </w:r>
      <w:r w:rsidR="00197B57" w:rsidRPr="000B2E3F">
        <w:rPr>
          <w:rFonts w:ascii="Arial" w:hAnsi="Arial" w:cs="Arial"/>
        </w:rPr>
        <w:t xml:space="preserve">podle pořadí rovnoměrně rozděleny mezi Mgr. </w:t>
      </w:r>
      <w:r w:rsidR="004D3ACA" w:rsidRPr="000B2E3F">
        <w:rPr>
          <w:rFonts w:ascii="Arial" w:hAnsi="Arial" w:cs="Arial"/>
        </w:rPr>
        <w:t xml:space="preserve">Lenku </w:t>
      </w:r>
      <w:r w:rsidR="00197B57" w:rsidRPr="000B2E3F">
        <w:rPr>
          <w:rFonts w:ascii="Arial" w:hAnsi="Arial" w:cs="Arial"/>
        </w:rPr>
        <w:t xml:space="preserve">Pokornou a JUDr. </w:t>
      </w:r>
      <w:r w:rsidR="004D3ACA" w:rsidRPr="000B2E3F">
        <w:rPr>
          <w:rFonts w:ascii="Arial" w:hAnsi="Arial" w:cs="Arial"/>
        </w:rPr>
        <w:t xml:space="preserve">Jaroslava </w:t>
      </w:r>
      <w:proofErr w:type="spellStart"/>
      <w:r w:rsidR="00C240C9" w:rsidRPr="000B2E3F">
        <w:rPr>
          <w:rFonts w:ascii="Arial" w:hAnsi="Arial" w:cs="Arial"/>
        </w:rPr>
        <w:t>Simeta</w:t>
      </w:r>
      <w:proofErr w:type="spellEnd"/>
      <w:r w:rsidR="00C240C9" w:rsidRPr="000B2E3F">
        <w:rPr>
          <w:rFonts w:ascii="Arial" w:hAnsi="Arial" w:cs="Arial"/>
        </w:rPr>
        <w:t>.</w:t>
      </w:r>
    </w:p>
    <w:p w:rsidR="00197B57" w:rsidRPr="000B2E3F" w:rsidRDefault="00197B57" w:rsidP="00197B57">
      <w:pPr>
        <w:tabs>
          <w:tab w:val="left" w:pos="-1276"/>
          <w:tab w:val="left" w:pos="1701"/>
        </w:tabs>
        <w:spacing w:after="0"/>
        <w:rPr>
          <w:rFonts w:ascii="Arial" w:hAnsi="Arial" w:cs="Arial"/>
        </w:rPr>
      </w:pPr>
    </w:p>
    <w:p w:rsidR="00197B57" w:rsidRPr="00704A91"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7)</w:t>
      </w:r>
      <w:r w:rsidRPr="000B2E3F">
        <w:rPr>
          <w:rFonts w:ascii="Arial" w:hAnsi="Arial" w:cs="Arial"/>
        </w:rPr>
        <w:tab/>
      </w:r>
      <w:r w:rsidR="00197B57" w:rsidRPr="000B2E3F">
        <w:rPr>
          <w:rFonts w:ascii="Arial" w:hAnsi="Arial" w:cs="Arial"/>
        </w:rPr>
        <w:t xml:space="preserve">Návrhy na vypořádání SJM a návrhy na vypořádání podílového spoluvlastnictví bývalých manželů budou přidělovány do senátu, případně soudci, který rozhodoval </w:t>
      </w:r>
      <w:r w:rsidR="00197B57" w:rsidRPr="00704A91">
        <w:rPr>
          <w:rFonts w:ascii="Arial" w:hAnsi="Arial" w:cs="Arial"/>
        </w:rPr>
        <w:t>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8)</w:t>
      </w:r>
      <w:r w:rsidRPr="000B2E3F">
        <w:rPr>
          <w:rFonts w:ascii="Arial" w:hAnsi="Arial" w:cs="Arial"/>
        </w:rPr>
        <w:tab/>
      </w:r>
      <w:r w:rsidR="00197B57" w:rsidRPr="000B2E3F">
        <w:rPr>
          <w:rFonts w:ascii="Arial" w:hAnsi="Arial" w:cs="Arial"/>
        </w:rPr>
        <w:t xml:space="preserve">Intervenční spory dle § 91a) </w:t>
      </w:r>
      <w:proofErr w:type="gramStart"/>
      <w:r w:rsidR="00197B57" w:rsidRPr="000B2E3F">
        <w:rPr>
          <w:rFonts w:ascii="Arial" w:hAnsi="Arial" w:cs="Arial"/>
        </w:rPr>
        <w:t>o.s.</w:t>
      </w:r>
      <w:proofErr w:type="gramEnd"/>
      <w:r w:rsidR="00197B57" w:rsidRPr="000B2E3F">
        <w:rPr>
          <w:rFonts w:ascii="Arial" w:hAnsi="Arial" w:cs="Arial"/>
        </w:rPr>
        <w:t>ř. budou přiděleny vždy tomu soudci, který vyřizuje žalobu hlavní.</w:t>
      </w:r>
    </w:p>
    <w:p w:rsidR="00197B57" w:rsidRPr="000B2E3F"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9)</w:t>
      </w:r>
      <w:r w:rsidRPr="000B2E3F">
        <w:rPr>
          <w:rFonts w:ascii="Arial" w:hAnsi="Arial" w:cs="Arial"/>
        </w:rPr>
        <w:tab/>
      </w:r>
      <w:r w:rsidR="00197B57" w:rsidRPr="000B2E3F">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0B2E3F" w:rsidRDefault="00197B57" w:rsidP="00197B57">
      <w:pPr>
        <w:tabs>
          <w:tab w:val="left" w:pos="-1276"/>
          <w:tab w:val="left" w:pos="1701"/>
        </w:tabs>
        <w:spacing w:after="0"/>
        <w:rPr>
          <w:rFonts w:ascii="Arial" w:hAnsi="Arial" w:cs="Arial"/>
        </w:rPr>
      </w:pPr>
    </w:p>
    <w:p w:rsidR="002C329F" w:rsidRPr="000B2E3F" w:rsidRDefault="00470A82" w:rsidP="00470A82">
      <w:pPr>
        <w:pStyle w:val="Odstavecseseznamem"/>
        <w:tabs>
          <w:tab w:val="left" w:pos="-1276"/>
          <w:tab w:val="left" w:pos="1701"/>
        </w:tabs>
        <w:spacing w:after="0"/>
        <w:ind w:left="1701" w:hanging="567"/>
        <w:rPr>
          <w:rFonts w:ascii="Arial" w:hAnsi="Arial" w:cs="Arial"/>
        </w:rPr>
      </w:pPr>
      <w:r w:rsidRPr="000B2E3F">
        <w:rPr>
          <w:rFonts w:ascii="Arial" w:hAnsi="Arial" w:cs="Arial"/>
          <w:b/>
        </w:rPr>
        <w:t>10)</w:t>
      </w:r>
      <w:r w:rsidRPr="000B2E3F">
        <w:rPr>
          <w:rFonts w:ascii="Arial" w:hAnsi="Arial" w:cs="Arial"/>
          <w:b/>
        </w:rPr>
        <w:tab/>
      </w:r>
      <w:r w:rsidR="00197B57" w:rsidRPr="000B2E3F">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0B2E3F">
        <w:rPr>
          <w:rFonts w:ascii="Arial" w:hAnsi="Arial" w:cs="Arial"/>
        </w:rPr>
        <w:t>tů a kontroluje jejich činnost.</w:t>
      </w:r>
    </w:p>
    <w:p w:rsidR="008C107D" w:rsidRPr="000B2E3F" w:rsidRDefault="008C107D" w:rsidP="008C107D">
      <w:pPr>
        <w:tabs>
          <w:tab w:val="left" w:pos="-1276"/>
          <w:tab w:val="left" w:pos="1701"/>
        </w:tabs>
        <w:spacing w:after="0"/>
        <w:rPr>
          <w:rFonts w:ascii="Arial" w:hAnsi="Arial" w:cs="Arial"/>
        </w:rPr>
      </w:pPr>
    </w:p>
    <w:p w:rsidR="00197B57" w:rsidRPr="000B2E3F" w:rsidRDefault="00470A82" w:rsidP="00470A82">
      <w:pPr>
        <w:pStyle w:val="Odstavecseseznamem"/>
        <w:tabs>
          <w:tab w:val="left" w:pos="2977"/>
        </w:tabs>
        <w:spacing w:after="0"/>
        <w:ind w:left="1701" w:hanging="567"/>
        <w:jc w:val="both"/>
        <w:rPr>
          <w:rFonts w:ascii="Arial" w:hAnsi="Arial" w:cs="Arial"/>
        </w:rPr>
      </w:pPr>
      <w:r w:rsidRPr="000B2E3F">
        <w:rPr>
          <w:rFonts w:ascii="Arial" w:hAnsi="Arial" w:cs="Arial"/>
          <w:b/>
        </w:rPr>
        <w:t>11)</w:t>
      </w:r>
      <w:r w:rsidRPr="000B2E3F">
        <w:rPr>
          <w:rFonts w:ascii="Arial" w:hAnsi="Arial" w:cs="Arial"/>
        </w:rPr>
        <w:t xml:space="preserve"> </w:t>
      </w:r>
      <w:r w:rsidR="00197B57" w:rsidRPr="000B2E3F">
        <w:rPr>
          <w:rFonts w:ascii="Arial" w:hAnsi="Arial" w:cs="Arial"/>
        </w:rPr>
        <w:t xml:space="preserve">Návrhy na vydání platebního rozkazu budou </w:t>
      </w:r>
      <w:r w:rsidR="008C107D" w:rsidRPr="000B2E3F">
        <w:rPr>
          <w:rFonts w:ascii="Arial" w:hAnsi="Arial" w:cs="Arial"/>
        </w:rPr>
        <w:t>do soudních oddělení C přidělovány podle pravidel obsažených v bodech 1-</w:t>
      </w:r>
      <w:r w:rsidR="008C107D" w:rsidRPr="000B2E3F">
        <w:rPr>
          <w:rFonts w:ascii="Arial" w:hAnsi="Arial" w:cs="Arial"/>
          <w:strike/>
        </w:rPr>
        <w:t>4</w:t>
      </w:r>
      <w:r w:rsidR="008C107D" w:rsidRPr="000B2E3F">
        <w:rPr>
          <w:rFonts w:ascii="Arial" w:hAnsi="Arial" w:cs="Arial"/>
        </w:rPr>
        <w:t xml:space="preserve"> </w:t>
      </w:r>
      <w:r w:rsidR="008F34C3" w:rsidRPr="000B2E3F">
        <w:rPr>
          <w:rFonts w:ascii="Arial" w:hAnsi="Arial" w:cs="Arial"/>
        </w:rPr>
        <w:t>5</w:t>
      </w:r>
      <w:r w:rsidR="008C107D" w:rsidRPr="000B2E3F">
        <w:rPr>
          <w:rFonts w:ascii="Arial" w:hAnsi="Arial" w:cs="Arial"/>
        </w:rPr>
        <w:t>a podle vymezení působnosti jednotlivých soudních oddělení a poměru, v jakém se tato podílejí na vyřizování nápadu (tabulka shora).</w:t>
      </w:r>
    </w:p>
    <w:p w:rsidR="00197B57" w:rsidRPr="000B2E3F" w:rsidRDefault="00197B57" w:rsidP="002C329F">
      <w:pPr>
        <w:tabs>
          <w:tab w:val="left" w:pos="1701"/>
        </w:tabs>
        <w:spacing w:after="0"/>
        <w:rPr>
          <w:rFonts w:ascii="Arial" w:hAnsi="Arial" w:cs="Arial"/>
        </w:rPr>
      </w:pPr>
    </w:p>
    <w:p w:rsidR="001C5AA6" w:rsidRPr="000B2E3F" w:rsidRDefault="00470A82" w:rsidP="00470A82">
      <w:pPr>
        <w:pStyle w:val="Odstavecseseznamem"/>
        <w:tabs>
          <w:tab w:val="left" w:pos="1701"/>
        </w:tabs>
        <w:spacing w:after="0"/>
        <w:ind w:left="1701" w:hanging="567"/>
        <w:jc w:val="both"/>
        <w:rPr>
          <w:rFonts w:ascii="Arial" w:hAnsi="Arial" w:cs="Arial"/>
        </w:rPr>
      </w:pPr>
      <w:r w:rsidRPr="000B2E3F">
        <w:rPr>
          <w:rFonts w:ascii="Arial" w:hAnsi="Arial" w:cs="Arial"/>
          <w:b/>
        </w:rPr>
        <w:t>12)</w:t>
      </w:r>
      <w:r w:rsidRPr="000B2E3F">
        <w:rPr>
          <w:rFonts w:ascii="Arial" w:hAnsi="Arial" w:cs="Arial"/>
        </w:rPr>
        <w:t xml:space="preserve"> </w:t>
      </w:r>
      <w:r w:rsidR="00197B57" w:rsidRPr="000B2E3F">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0B2E3F">
        <w:rPr>
          <w:rFonts w:ascii="Arial" w:hAnsi="Arial" w:cs="Arial"/>
        </w:rPr>
        <w:t xml:space="preserve">již </w:t>
      </w:r>
      <w:r w:rsidR="00197B57" w:rsidRPr="000B2E3F">
        <w:rPr>
          <w:rFonts w:ascii="Arial" w:hAnsi="Arial" w:cs="Arial"/>
        </w:rPr>
        <w:t>zapsanou sp.</w:t>
      </w:r>
      <w:r w:rsidR="00635BAD" w:rsidRPr="000B2E3F">
        <w:rPr>
          <w:rFonts w:ascii="Arial" w:hAnsi="Arial" w:cs="Arial"/>
        </w:rPr>
        <w:t> </w:t>
      </w:r>
      <w:r w:rsidR="00197B57" w:rsidRPr="000B2E3F">
        <w:rPr>
          <w:rFonts w:ascii="Arial" w:hAnsi="Arial" w:cs="Arial"/>
        </w:rPr>
        <w:t xml:space="preserve">zn. přidělena soudci s příslušnou specializací, případně do příslušného senátu C, EC, </w:t>
      </w:r>
      <w:r w:rsidR="00132BEB" w:rsidRPr="000B2E3F">
        <w:rPr>
          <w:rFonts w:ascii="Arial" w:hAnsi="Arial" w:cs="Arial"/>
        </w:rPr>
        <w:t>EVC</w:t>
      </w:r>
      <w:r w:rsidR="006F51C7" w:rsidRPr="000B2E3F">
        <w:rPr>
          <w:rFonts w:ascii="Arial" w:hAnsi="Arial" w:cs="Arial"/>
        </w:rPr>
        <w:t>,</w:t>
      </w:r>
      <w:r w:rsidR="00132BEB" w:rsidRPr="000B2E3F">
        <w:rPr>
          <w:rFonts w:ascii="Arial" w:hAnsi="Arial" w:cs="Arial"/>
        </w:rPr>
        <w:t xml:space="preserve"> </w:t>
      </w:r>
      <w:r w:rsidR="00197B57" w:rsidRPr="000B2E3F">
        <w:rPr>
          <w:rFonts w:ascii="Arial" w:hAnsi="Arial" w:cs="Arial"/>
        </w:rPr>
        <w:t>pokud bude spis předložen nejpozději do dvou měsíců ode dne, kdy byla věc takto zapsaná</w:t>
      </w:r>
      <w:r w:rsidR="00633985" w:rsidRPr="000B2E3F">
        <w:rPr>
          <w:rFonts w:ascii="Arial" w:hAnsi="Arial" w:cs="Arial"/>
        </w:rPr>
        <w:t xml:space="preserve"> poprvé přidělena danému soudci; lhůtou dvou měsíců není vázán, posuzuje-li, zda se jedná </w:t>
      </w:r>
      <w:r w:rsidR="00132BEB" w:rsidRPr="000B2E3F">
        <w:rPr>
          <w:rFonts w:ascii="Arial" w:hAnsi="Arial" w:cs="Arial"/>
        </w:rPr>
        <w:t xml:space="preserve">nebo nejedná </w:t>
      </w:r>
      <w:r w:rsidR="00633985" w:rsidRPr="000B2E3F">
        <w:rPr>
          <w:rFonts w:ascii="Arial" w:hAnsi="Arial" w:cs="Arial"/>
        </w:rPr>
        <w:t>o věc s cizím prvkem.</w:t>
      </w:r>
      <w:r w:rsidR="001C5AA6" w:rsidRPr="000B2E3F">
        <w:rPr>
          <w:rFonts w:ascii="Arial" w:hAnsi="Arial" w:cs="Arial"/>
        </w:rPr>
        <w:t xml:space="preserve"> </w:t>
      </w:r>
    </w:p>
    <w:p w:rsidR="00197B57" w:rsidRPr="000B2E3F" w:rsidRDefault="001C5AA6" w:rsidP="001C5AA6">
      <w:pPr>
        <w:pStyle w:val="Odstavecseseznamem"/>
        <w:tabs>
          <w:tab w:val="left" w:pos="1701"/>
        </w:tabs>
        <w:spacing w:after="0"/>
        <w:ind w:left="1701"/>
        <w:jc w:val="both"/>
        <w:rPr>
          <w:rFonts w:ascii="Arial" w:hAnsi="Arial" w:cs="Arial"/>
        </w:rPr>
      </w:pPr>
      <w:r w:rsidRPr="000B2E3F">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0B2E3F" w:rsidRDefault="00D526C6" w:rsidP="00D526C6">
      <w:pPr>
        <w:tabs>
          <w:tab w:val="left" w:pos="1701"/>
        </w:tabs>
        <w:spacing w:after="0"/>
        <w:jc w:val="both"/>
        <w:rPr>
          <w:rFonts w:ascii="Arial" w:hAnsi="Arial" w:cs="Arial"/>
        </w:rPr>
      </w:pPr>
    </w:p>
    <w:p w:rsidR="00197B57" w:rsidRDefault="00470A82" w:rsidP="00470A82">
      <w:pPr>
        <w:pStyle w:val="Odstavecseseznamem"/>
        <w:tabs>
          <w:tab w:val="left" w:pos="1701"/>
        </w:tabs>
        <w:spacing w:after="0"/>
        <w:ind w:left="1494" w:hanging="360"/>
        <w:jc w:val="both"/>
        <w:rPr>
          <w:rFonts w:ascii="Arial" w:eastAsia="Times New Roman" w:hAnsi="Arial" w:cs="Arial"/>
        </w:rPr>
      </w:pPr>
      <w:r w:rsidRPr="000B2E3F">
        <w:rPr>
          <w:rFonts w:ascii="Arial" w:hAnsi="Arial" w:cs="Arial"/>
          <w:b/>
        </w:rPr>
        <w:t>13)</w:t>
      </w:r>
      <w:r w:rsidRPr="000B2E3F">
        <w:rPr>
          <w:rFonts w:ascii="Arial" w:hAnsi="Arial" w:cs="Arial"/>
        </w:rPr>
        <w:t xml:space="preserve"> </w:t>
      </w:r>
      <w:r w:rsidR="00421783"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00421783"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00421783"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 xml:space="preserve">h soudních oddělení </w:t>
      </w:r>
      <w:r w:rsidR="00213F7C">
        <w:rPr>
          <w:rFonts w:ascii="Arial" w:eastAsia="Times New Roman" w:hAnsi="Arial" w:cs="Arial"/>
        </w:rPr>
        <w:lastRenderedPageBreak/>
        <w:t>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w:t>
      </w:r>
      <w:proofErr w:type="gramStart"/>
      <w:r w:rsidR="002544FF">
        <w:rPr>
          <w:rFonts w:ascii="Arial" w:eastAsia="Times New Roman" w:hAnsi="Arial" w:cs="Arial"/>
        </w:rPr>
        <w:t>1.3.2015</w:t>
      </w:r>
      <w:proofErr w:type="gramEnd"/>
      <w:r w:rsidR="002544FF">
        <w:rPr>
          <w:rFonts w:ascii="Arial" w:eastAsia="Times New Roman" w:hAnsi="Arial" w:cs="Arial"/>
        </w:rPr>
        <w:t xml:space="preserve">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0B2E3F" w:rsidRDefault="00470A82" w:rsidP="00470A82">
      <w:pPr>
        <w:pStyle w:val="Odstavecseseznamem"/>
        <w:tabs>
          <w:tab w:val="left" w:pos="1701"/>
        </w:tabs>
        <w:spacing w:after="0"/>
        <w:ind w:left="1494" w:hanging="360"/>
        <w:jc w:val="both"/>
        <w:rPr>
          <w:rFonts w:ascii="Arial" w:hAnsi="Arial" w:cs="Arial"/>
        </w:rPr>
      </w:pPr>
      <w:r w:rsidRPr="000B2E3F">
        <w:rPr>
          <w:rFonts w:ascii="Arial" w:hAnsi="Arial" w:cs="Arial"/>
          <w:b/>
        </w:rPr>
        <w:t xml:space="preserve">14) </w:t>
      </w:r>
      <w:r w:rsidR="00D526C6" w:rsidRPr="000B2E3F">
        <w:rPr>
          <w:rFonts w:ascii="Arial" w:hAnsi="Arial" w:cs="Arial"/>
        </w:rPr>
        <w:t>Všechny věci, které se zapisují do občanskoprávních a všeobecných oddílů rejstříku Nc se přiděluji do soudního</w:t>
      </w:r>
      <w:r w:rsidR="002544FF" w:rsidRPr="000B2E3F">
        <w:rPr>
          <w:rFonts w:ascii="Arial" w:hAnsi="Arial" w:cs="Arial"/>
        </w:rPr>
        <w:t xml:space="preserve"> oddělení 11Nc. Věci přidělené</w:t>
      </w:r>
      <w:r w:rsidR="00D526C6" w:rsidRPr="000B2E3F">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w:t>
      </w:r>
      <w:r w:rsidR="003744E0" w:rsidRPr="000B2E3F">
        <w:rPr>
          <w:rFonts w:ascii="Arial" w:hAnsi="Arial" w:cs="Arial"/>
        </w:rPr>
        <w:t>JUDr. Ondřej Szalonnás</w:t>
      </w:r>
      <w:r w:rsidR="00D526C6" w:rsidRPr="000B2E3F">
        <w:rPr>
          <w:rFonts w:ascii="Arial" w:hAnsi="Arial" w:cs="Arial"/>
        </w:rPr>
        <w:t>.</w:t>
      </w:r>
    </w:p>
    <w:p w:rsidR="00197B57" w:rsidRPr="000B2E3F" w:rsidRDefault="00197B57" w:rsidP="00197B57">
      <w:pPr>
        <w:tabs>
          <w:tab w:val="left" w:pos="1701"/>
        </w:tabs>
        <w:spacing w:after="0"/>
        <w:rPr>
          <w:rFonts w:ascii="Arial" w:hAnsi="Arial" w:cs="Arial"/>
        </w:rPr>
      </w:pPr>
    </w:p>
    <w:p w:rsidR="00D526C6" w:rsidRPr="000B2E3F" w:rsidRDefault="00470A82" w:rsidP="00470A82">
      <w:pPr>
        <w:pStyle w:val="Odstavecseseznamem"/>
        <w:spacing w:after="0"/>
        <w:ind w:left="1494" w:hanging="360"/>
        <w:jc w:val="both"/>
        <w:rPr>
          <w:rFonts w:ascii="Arial" w:hAnsi="Arial" w:cs="Arial"/>
        </w:rPr>
      </w:pPr>
      <w:r w:rsidRPr="000B2E3F">
        <w:rPr>
          <w:rFonts w:ascii="Arial" w:hAnsi="Arial" w:cs="Arial"/>
          <w:b/>
        </w:rPr>
        <w:t xml:space="preserve">15) </w:t>
      </w:r>
      <w:r w:rsidR="00D526C6" w:rsidRPr="000B2E3F">
        <w:rPr>
          <w:rFonts w:ascii="Arial" w:hAnsi="Arial" w:cs="Arial"/>
        </w:rPr>
        <w:t xml:space="preserve">Návrhy na vydání předběžného opatření podle § 74 </w:t>
      </w:r>
      <w:proofErr w:type="gramStart"/>
      <w:r w:rsidR="00D526C6" w:rsidRPr="000B2E3F">
        <w:rPr>
          <w:rFonts w:ascii="Arial" w:hAnsi="Arial" w:cs="Arial"/>
        </w:rPr>
        <w:t>o.s.</w:t>
      </w:r>
      <w:proofErr w:type="gramEnd"/>
      <w:r w:rsidR="00D526C6" w:rsidRPr="000B2E3F">
        <w:rPr>
          <w:rFonts w:ascii="Arial" w:hAnsi="Arial" w:cs="Arial"/>
        </w:rPr>
        <w:t xml:space="preserve">ř. a návrhy na vydání předběžného opatření ve věcech ochrany proti domácímu násilí, </w:t>
      </w:r>
    </w:p>
    <w:p w:rsidR="00D526C6" w:rsidRPr="000B2E3F" w:rsidRDefault="00D526C6" w:rsidP="00D526C6">
      <w:pPr>
        <w:pStyle w:val="Odstavecseseznamem"/>
        <w:spacing w:after="0"/>
        <w:ind w:left="1494"/>
        <w:jc w:val="both"/>
        <w:rPr>
          <w:rFonts w:ascii="Arial" w:hAnsi="Arial" w:cs="Arial"/>
        </w:rPr>
      </w:pPr>
      <w:r w:rsidRPr="000B2E3F">
        <w:rPr>
          <w:rFonts w:ascii="Arial" w:hAnsi="Arial" w:cs="Arial"/>
        </w:rPr>
        <w:t xml:space="preserve">  návrhy na prodloužení předběžných opatření ve věcech domácího násilí a návrhy na zajištění důkazů před zahájením řízení</w:t>
      </w:r>
    </w:p>
    <w:p w:rsidR="00D526C6" w:rsidRPr="000B2E3F" w:rsidRDefault="00D526C6" w:rsidP="00D526C6">
      <w:pPr>
        <w:spacing w:after="0"/>
        <w:ind w:left="709"/>
        <w:jc w:val="both"/>
        <w:rPr>
          <w:rFonts w:ascii="Arial" w:hAnsi="Arial" w:cs="Arial"/>
        </w:rPr>
      </w:pPr>
      <w:r w:rsidRPr="000B2E3F">
        <w:rPr>
          <w:rFonts w:ascii="Arial" w:hAnsi="Arial" w:cs="Arial"/>
        </w:rPr>
        <w:t xml:space="preserve">               </w:t>
      </w:r>
      <w:proofErr w:type="gramStart"/>
      <w:r w:rsidR="0023414E" w:rsidRPr="000B2E3F">
        <w:rPr>
          <w:rFonts w:ascii="Arial" w:hAnsi="Arial" w:cs="Arial"/>
        </w:rPr>
        <w:t>se zapisují</w:t>
      </w:r>
      <w:proofErr w:type="gramEnd"/>
      <w:r w:rsidR="0023414E" w:rsidRPr="000B2E3F">
        <w:rPr>
          <w:rFonts w:ascii="Arial" w:hAnsi="Arial" w:cs="Arial"/>
        </w:rPr>
        <w:t xml:space="preserve"> do senátu 11Nc a</w:t>
      </w:r>
      <w:r w:rsidRPr="000B2E3F">
        <w:rPr>
          <w:rFonts w:ascii="Arial" w:hAnsi="Arial" w:cs="Arial"/>
        </w:rPr>
        <w:t xml:space="preserve"> budou přidělovány</w:t>
      </w:r>
      <w:r w:rsidR="00557C7A" w:rsidRPr="000B2E3F">
        <w:rPr>
          <w:rFonts w:ascii="Arial" w:hAnsi="Arial" w:cs="Arial"/>
        </w:rPr>
        <w:t>,</w:t>
      </w:r>
      <w:r w:rsidRPr="000B2E3F">
        <w:rPr>
          <w:rFonts w:ascii="Arial" w:hAnsi="Arial" w:cs="Arial"/>
        </w:rPr>
        <w:t xml:space="preserve"> po jednom</w:t>
      </w:r>
      <w:r w:rsidR="00557C7A" w:rsidRPr="000B2E3F">
        <w:rPr>
          <w:rFonts w:ascii="Arial" w:hAnsi="Arial" w:cs="Arial"/>
        </w:rPr>
        <w:t>,</w:t>
      </w:r>
      <w:r w:rsidRPr="000B2E3F">
        <w:rPr>
          <w:rFonts w:ascii="Arial" w:hAnsi="Arial" w:cs="Arial"/>
        </w:rPr>
        <w:t xml:space="preserve"> soudcům v tomto pořadí: JUDr. Martina Burachovičová, Mgr. Libuše Janků,</w:t>
      </w:r>
    </w:p>
    <w:p w:rsidR="00D526C6" w:rsidRPr="000B2E3F" w:rsidRDefault="00D526C6" w:rsidP="00D526C6">
      <w:pPr>
        <w:spacing w:after="0"/>
        <w:rPr>
          <w:rFonts w:ascii="Arial" w:hAnsi="Arial" w:cs="Arial"/>
        </w:rPr>
      </w:pPr>
      <w:r w:rsidRPr="000B2E3F">
        <w:rPr>
          <w:rFonts w:ascii="Arial" w:hAnsi="Arial" w:cs="Arial"/>
        </w:rPr>
        <w:t xml:space="preserve">                          Mgr. Timm Šmehlík, JUDr. Ivana Hovorková, JUDr. Vladimír Hovorka, JUDr. Milan Tatár, Mgr. Lenka Pokorná, JUDr. Jaroslav Simet,</w:t>
      </w:r>
    </w:p>
    <w:p w:rsidR="00D526C6" w:rsidRPr="000B2E3F" w:rsidRDefault="00D526C6" w:rsidP="00AE1BAB">
      <w:pPr>
        <w:spacing w:after="0"/>
        <w:ind w:left="1560" w:hanging="1560"/>
        <w:rPr>
          <w:rFonts w:ascii="Arial" w:hAnsi="Arial" w:cs="Arial"/>
        </w:rPr>
      </w:pPr>
      <w:r w:rsidRPr="000B2E3F">
        <w:rPr>
          <w:rFonts w:ascii="Arial" w:hAnsi="Arial" w:cs="Arial"/>
        </w:rPr>
        <w:t xml:space="preserve">                          Mgr. František Sedláček, Mgr. Ing. Štěpánka Šťastná</w:t>
      </w:r>
      <w:r w:rsidR="003744E0" w:rsidRPr="000B2E3F">
        <w:rPr>
          <w:rFonts w:ascii="Arial" w:hAnsi="Arial" w:cs="Arial"/>
        </w:rPr>
        <w:t>, JUDr. Ondřej Szalonnás</w:t>
      </w:r>
      <w:r w:rsidR="009007B3">
        <w:rPr>
          <w:rFonts w:ascii="Arial" w:hAnsi="Arial" w:cs="Arial"/>
        </w:rPr>
        <w:t xml:space="preserve">, </w:t>
      </w:r>
      <w:r w:rsidR="009007B3" w:rsidRPr="002D75CB">
        <w:rPr>
          <w:rFonts w:ascii="Arial" w:hAnsi="Arial" w:cs="Arial"/>
        </w:rPr>
        <w:t>Mgr. Radka Čepická</w:t>
      </w:r>
      <w:r w:rsidRPr="000B2E3F">
        <w:rPr>
          <w:rFonts w:ascii="Arial" w:hAnsi="Arial" w:cs="Arial"/>
        </w:rPr>
        <w:t>.</w:t>
      </w:r>
      <w:r w:rsidR="0023414E" w:rsidRPr="000B2E3F">
        <w:rPr>
          <w:rFonts w:ascii="Arial" w:hAnsi="Arial" w:cs="Arial"/>
        </w:rPr>
        <w:t xml:space="preserve"> V případě rozhodování o návrzích na neodkladné předběž</w:t>
      </w:r>
      <w:r w:rsidR="00AE1BAB" w:rsidRPr="000B2E3F">
        <w:rPr>
          <w:rFonts w:ascii="Arial" w:hAnsi="Arial" w:cs="Arial"/>
        </w:rPr>
        <w:t>né opatření dle § 75c odst. 2 a </w:t>
      </w:r>
      <w:r w:rsidR="0023414E" w:rsidRPr="000B2E3F">
        <w:rPr>
          <w:rFonts w:ascii="Arial" w:hAnsi="Arial" w:cs="Arial"/>
        </w:rPr>
        <w:t xml:space="preserve">předběžné opatření ve věcech ochrany proti domácímu násilí dle § </w:t>
      </w:r>
      <w:proofErr w:type="gramStart"/>
      <w:r w:rsidR="0023414E" w:rsidRPr="000B2E3F">
        <w:rPr>
          <w:rFonts w:ascii="Arial" w:hAnsi="Arial" w:cs="Arial"/>
        </w:rPr>
        <w:t xml:space="preserve">404 </w:t>
      </w:r>
      <w:proofErr w:type="spellStart"/>
      <w:r w:rsidR="0023414E" w:rsidRPr="000B2E3F">
        <w:rPr>
          <w:rFonts w:ascii="Arial" w:hAnsi="Arial" w:cs="Arial"/>
        </w:rPr>
        <w:t>z.ř.</w:t>
      </w:r>
      <w:proofErr w:type="gramEnd"/>
      <w:r w:rsidR="0023414E" w:rsidRPr="000B2E3F">
        <w:rPr>
          <w:rFonts w:ascii="Arial" w:hAnsi="Arial" w:cs="Arial"/>
        </w:rPr>
        <w:t>s</w:t>
      </w:r>
      <w:proofErr w:type="spellEnd"/>
      <w:r w:rsidR="0023414E" w:rsidRPr="000B2E3F">
        <w:rPr>
          <w:rFonts w:ascii="Arial" w:hAnsi="Arial" w:cs="Arial"/>
        </w:rPr>
        <w:t>. v mimopracovní době, v pořadí určeném rozpisem dosažitelnosti provedeným místopředsedou soudu pro věci trestní.</w:t>
      </w:r>
    </w:p>
    <w:p w:rsidR="00D526C6" w:rsidRPr="000B2E3F" w:rsidRDefault="00D526C6" w:rsidP="00D526C6">
      <w:pPr>
        <w:spacing w:after="0"/>
        <w:rPr>
          <w:rFonts w:ascii="Arial" w:hAnsi="Arial" w:cs="Arial"/>
        </w:rPr>
      </w:pPr>
      <w:r w:rsidRPr="000B2E3F">
        <w:rPr>
          <w:rFonts w:ascii="Arial" w:hAnsi="Arial" w:cs="Arial"/>
        </w:rPr>
        <w:t xml:space="preserve">                          Místopředseda soudu stanoví, v závislosti na přidělování těchto návrhů do </w:t>
      </w:r>
      <w:proofErr w:type="gramStart"/>
      <w:r w:rsidRPr="000B2E3F">
        <w:rPr>
          <w:rFonts w:ascii="Arial" w:hAnsi="Arial" w:cs="Arial"/>
        </w:rPr>
        <w:t>31.12.201</w:t>
      </w:r>
      <w:r w:rsidR="003F5B0E" w:rsidRPr="000B2E3F">
        <w:rPr>
          <w:rFonts w:ascii="Arial" w:hAnsi="Arial" w:cs="Arial"/>
        </w:rPr>
        <w:t>6</w:t>
      </w:r>
      <w:proofErr w:type="gramEnd"/>
      <w:r w:rsidRPr="000B2E3F">
        <w:rPr>
          <w:rFonts w:ascii="Arial" w:hAnsi="Arial" w:cs="Arial"/>
        </w:rPr>
        <w:t>, kterému ze soudců bude přidělen návrh, který bude</w:t>
      </w:r>
    </w:p>
    <w:p w:rsidR="00D526C6" w:rsidRPr="000B2E3F" w:rsidRDefault="00D526C6" w:rsidP="00D526C6">
      <w:pPr>
        <w:spacing w:after="0"/>
        <w:rPr>
          <w:rFonts w:ascii="Arial" w:hAnsi="Arial" w:cs="Arial"/>
        </w:rPr>
      </w:pPr>
      <w:r w:rsidRPr="000B2E3F">
        <w:rPr>
          <w:rFonts w:ascii="Arial" w:hAnsi="Arial" w:cs="Arial"/>
        </w:rPr>
        <w:t xml:space="preserve">                          </w:t>
      </w:r>
      <w:r w:rsidR="007E5157" w:rsidRPr="000B2E3F">
        <w:rPr>
          <w:rFonts w:ascii="Arial" w:hAnsi="Arial" w:cs="Arial"/>
        </w:rPr>
        <w:t>podán v roce 201</w:t>
      </w:r>
      <w:r w:rsidR="00101837" w:rsidRPr="000B2E3F">
        <w:rPr>
          <w:rFonts w:ascii="Arial" w:hAnsi="Arial" w:cs="Arial"/>
        </w:rPr>
        <w:t>7</w:t>
      </w:r>
      <w:r w:rsidRPr="000B2E3F">
        <w:rPr>
          <w:rFonts w:ascii="Arial" w:hAnsi="Arial" w:cs="Arial"/>
        </w:rPr>
        <w:t xml:space="preserve"> jako prvý. O návrhu na předběžné opatření podle § 102 </w:t>
      </w:r>
      <w:proofErr w:type="gramStart"/>
      <w:r w:rsidRPr="000B2E3F">
        <w:rPr>
          <w:rFonts w:ascii="Arial" w:hAnsi="Arial" w:cs="Arial"/>
        </w:rPr>
        <w:t>o.s.</w:t>
      </w:r>
      <w:proofErr w:type="gramEnd"/>
      <w:r w:rsidRPr="000B2E3F">
        <w:rPr>
          <w:rFonts w:ascii="Arial" w:hAnsi="Arial" w:cs="Arial"/>
        </w:rPr>
        <w:t xml:space="preserve">ř. rozhoduje předseda senátu (samosoudce), který rozhoduje </w:t>
      </w:r>
    </w:p>
    <w:p w:rsidR="00D526C6" w:rsidRPr="000B2E3F" w:rsidRDefault="00D526C6" w:rsidP="00D526C6">
      <w:pPr>
        <w:spacing w:after="0"/>
        <w:rPr>
          <w:rFonts w:ascii="Arial" w:hAnsi="Arial" w:cs="Arial"/>
        </w:rPr>
      </w:pPr>
      <w:r w:rsidRPr="000B2E3F">
        <w:rPr>
          <w:rFonts w:ascii="Arial" w:hAnsi="Arial" w:cs="Arial"/>
        </w:rPr>
        <w:t xml:space="preserve">                          ve věci samé.</w:t>
      </w:r>
    </w:p>
    <w:p w:rsidR="009C237F" w:rsidRPr="000B2E3F" w:rsidRDefault="009C237F" w:rsidP="00D526C6">
      <w:pPr>
        <w:spacing w:after="0"/>
        <w:rPr>
          <w:rFonts w:ascii="Arial" w:hAnsi="Arial" w:cs="Arial"/>
        </w:rPr>
      </w:pPr>
    </w:p>
    <w:p w:rsidR="00D526C6" w:rsidRPr="009C237F" w:rsidRDefault="00470A82" w:rsidP="009C237F">
      <w:pPr>
        <w:spacing w:after="0"/>
        <w:ind w:left="1560" w:hanging="426"/>
        <w:rPr>
          <w:rFonts w:ascii="Arial" w:hAnsi="Arial" w:cs="Arial"/>
          <w:b/>
        </w:rPr>
      </w:pPr>
      <w:r w:rsidRPr="000B2E3F">
        <w:rPr>
          <w:rFonts w:ascii="Arial" w:hAnsi="Arial" w:cs="Arial"/>
          <w:b/>
        </w:rPr>
        <w:t xml:space="preserve">16) </w:t>
      </w:r>
      <w:r w:rsidR="009C237F" w:rsidRPr="000B2E3F">
        <w:rPr>
          <w:rFonts w:ascii="Arial" w:hAnsi="Arial" w:cs="Arial"/>
        </w:rPr>
        <w:t xml:space="preserve">V případě nápadu věci C či EVC, v níž bude právním zástupcem některého z účastníků řízení Mgr. Michal Bureš nebo JUDr. Michal </w:t>
      </w:r>
      <w:proofErr w:type="spellStart"/>
      <w:r w:rsidR="009C237F" w:rsidRPr="000B2E3F">
        <w:rPr>
          <w:rFonts w:ascii="Arial" w:hAnsi="Arial" w:cs="Arial"/>
        </w:rPr>
        <w:t>Maglia</w:t>
      </w:r>
      <w:proofErr w:type="spellEnd"/>
      <w:r w:rsidR="009C237F" w:rsidRPr="000B2E3F">
        <w:rPr>
          <w:rFonts w:ascii="Arial" w:hAnsi="Arial" w:cs="Arial"/>
        </w:rPr>
        <w:t xml:space="preserve">, bude </w:t>
      </w:r>
      <w:r w:rsidR="009C237F">
        <w:rPr>
          <w:rFonts w:ascii="Arial" w:hAnsi="Arial" w:cs="Arial"/>
        </w:rPr>
        <w:t>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2D75CB">
        <w:rPr>
          <w:rFonts w:ascii="Arial" w:hAnsi="Arial" w:cs="Arial"/>
        </w:rPr>
        <w:t xml:space="preserve">33C, </w:t>
      </w:r>
      <w:r w:rsidRPr="00704A91">
        <w:rPr>
          <w:rFonts w:ascii="Arial" w:hAnsi="Arial" w:cs="Arial"/>
        </w:rPr>
        <w:t xml:space="preserve">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bookmarkStart w:id="0" w:name="_GoBack"/>
      <w:bookmarkEnd w:id="0"/>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C9400D">
        <w:rPr>
          <w:rFonts w:ascii="Times New Roman" w:hAnsi="Times New Roman"/>
          <w:b/>
          <w:sz w:val="24"/>
          <w:szCs w:val="24"/>
        </w:rPr>
        <w:t xml:space="preserve">, </w:t>
      </w:r>
      <w:r w:rsidR="009E5F1C">
        <w:rPr>
          <w:rFonts w:ascii="Times New Roman" w:hAnsi="Times New Roman"/>
          <w:b/>
          <w:sz w:val="24"/>
          <w:szCs w:val="24"/>
        </w:rPr>
        <w:t>Jana Kuzmiaková</w:t>
      </w:r>
      <w:r w:rsidR="00C9400D" w:rsidRPr="00AD08BD">
        <w:rPr>
          <w:rFonts w:ascii="Times New Roman" w:hAnsi="Times New Roman"/>
          <w:b/>
          <w:sz w:val="24"/>
          <w:szCs w:val="24"/>
        </w:rPr>
        <w:t>, Helena Hasmanová, Hana Burešová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rozhoduje o návrzích na vydání el. </w:t>
      </w:r>
      <w:proofErr w:type="gramStart"/>
      <w:r w:rsidRPr="003567B7">
        <w:rPr>
          <w:rFonts w:ascii="Arial" w:hAnsi="Arial" w:cs="Arial"/>
        </w:rPr>
        <w:t>platebního</w:t>
      </w:r>
      <w:proofErr w:type="gramEnd"/>
      <w:r w:rsidRPr="003567B7">
        <w:rPr>
          <w:rFonts w:ascii="Arial" w:hAnsi="Arial" w:cs="Arial"/>
        </w:rPr>
        <w:t xml:space="preserve">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w:t>
      </w:r>
      <w:proofErr w:type="gramStart"/>
      <w:r w:rsidRPr="003567B7">
        <w:rPr>
          <w:rFonts w:ascii="Arial" w:hAnsi="Arial" w:cs="Arial"/>
        </w:rPr>
        <w:t>na</w:t>
      </w:r>
      <w:proofErr w:type="gramEnd"/>
      <w:r w:rsidRPr="003567B7">
        <w:rPr>
          <w:rFonts w:ascii="Arial" w:hAnsi="Arial" w:cs="Arial"/>
        </w:rPr>
        <w:t xml:space="preserve">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proofErr w:type="gramStart"/>
      <w:r w:rsidRPr="003567B7">
        <w:rPr>
          <w:rFonts w:ascii="Arial" w:hAnsi="Arial" w:cs="Arial"/>
        </w:rPr>
        <w:t>j.ř</w:t>
      </w:r>
      <w:proofErr w:type="spellEnd"/>
      <w:r w:rsidRPr="003567B7">
        <w:rPr>
          <w:rFonts w:ascii="Arial" w:hAnsi="Arial" w:cs="Arial"/>
        </w:rPr>
        <w:t>.</w:t>
      </w:r>
      <w:proofErr w:type="gram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01391E" w:rsidP="001746B5">
      <w:pPr>
        <w:tabs>
          <w:tab w:val="left" w:pos="1418"/>
        </w:tabs>
        <w:spacing w:after="0"/>
        <w:ind w:left="1418"/>
        <w:rPr>
          <w:rFonts w:ascii="Times New Roman" w:hAnsi="Times New Roman"/>
          <w:i/>
        </w:rPr>
      </w:pPr>
      <w:r>
        <w:rPr>
          <w:rFonts w:ascii="Times New Roman" w:hAnsi="Times New Roman"/>
          <w:i/>
        </w:rPr>
        <w:t xml:space="preserve">(zastupuje </w:t>
      </w:r>
      <w:r w:rsidR="001746B5" w:rsidRPr="008C62C6">
        <w:rPr>
          <w:rFonts w:ascii="Times New Roman" w:hAnsi="Times New Roman"/>
          <w:i/>
        </w:rPr>
        <w:t>–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 xml:space="preserve">je pověřena vyznačováním právních mocí dle § 23 </w:t>
      </w:r>
      <w:proofErr w:type="spellStart"/>
      <w:proofErr w:type="gramStart"/>
      <w:r w:rsidRPr="007F0899">
        <w:rPr>
          <w:rFonts w:ascii="Arial" w:hAnsi="Arial" w:cs="Arial"/>
        </w:rPr>
        <w:t>j.ř</w:t>
      </w:r>
      <w:proofErr w:type="spellEnd"/>
      <w:r w:rsidRPr="007F0899">
        <w:rPr>
          <w:rFonts w:ascii="Arial" w:hAnsi="Arial" w:cs="Arial"/>
        </w:rPr>
        <w:t>.</w:t>
      </w:r>
      <w:proofErr w:type="gramEnd"/>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7B261F" w:rsidRPr="00C03E81" w:rsidRDefault="007B261F" w:rsidP="007B261F">
      <w:pPr>
        <w:tabs>
          <w:tab w:val="left" w:pos="1134"/>
        </w:tabs>
        <w:spacing w:after="0"/>
        <w:ind w:left="709"/>
        <w:rPr>
          <w:rFonts w:ascii="Times New Roman" w:hAnsi="Times New Roman"/>
        </w:rPr>
      </w:pPr>
      <w:r>
        <w:rPr>
          <w:rFonts w:ascii="Times New Roman" w:hAnsi="Times New Roman" w:cs="Times New Roman"/>
          <w:b/>
          <w:color w:val="FF0000"/>
        </w:rPr>
        <w:tab/>
      </w:r>
      <w:r w:rsidRPr="00C03E81">
        <w:rPr>
          <w:rFonts w:ascii="Times New Roman" w:hAnsi="Times New Roman" w:cs="Times New Roman"/>
          <w:b/>
          <w:i/>
          <w:sz w:val="28"/>
          <w:szCs w:val="28"/>
        </w:rPr>
        <w:t>1)</w:t>
      </w:r>
      <w:r w:rsidRPr="00C03E81">
        <w:rPr>
          <w:rFonts w:ascii="Times New Roman" w:hAnsi="Times New Roman" w:cs="Times New Roman"/>
          <w:b/>
        </w:rPr>
        <w:t xml:space="preserve"> </w:t>
      </w:r>
      <w:r w:rsidRPr="00C03E81">
        <w:rPr>
          <w:rFonts w:ascii="Times New Roman" w:hAnsi="Times New Roman"/>
          <w:b/>
          <w:i/>
          <w:sz w:val="28"/>
          <w:szCs w:val="28"/>
        </w:rPr>
        <w:t>Mgr. Barbora Plšková</w:t>
      </w:r>
    </w:p>
    <w:p w:rsidR="007B261F" w:rsidRPr="00C03E81" w:rsidRDefault="007B261F" w:rsidP="007B261F">
      <w:pPr>
        <w:tabs>
          <w:tab w:val="left" w:pos="1418"/>
        </w:tabs>
        <w:spacing w:after="0"/>
        <w:rPr>
          <w:rFonts w:ascii="Arial" w:hAnsi="Arial" w:cs="Arial"/>
        </w:rPr>
      </w:pPr>
      <w:r w:rsidRPr="00C03E81">
        <w:rPr>
          <w:rFonts w:ascii="Arial" w:hAnsi="Arial" w:cs="Arial"/>
        </w:rPr>
        <w:tab/>
        <w:t xml:space="preserve">- vyřizuje věci 25Cd (mimo věznice) </w:t>
      </w:r>
    </w:p>
    <w:p w:rsidR="007B261F" w:rsidRPr="00C03E81" w:rsidRDefault="007B261F" w:rsidP="007B261F">
      <w:pPr>
        <w:tabs>
          <w:tab w:val="left" w:pos="1418"/>
        </w:tabs>
        <w:spacing w:after="0"/>
        <w:rPr>
          <w:rFonts w:ascii="Arial" w:hAnsi="Arial" w:cs="Arial"/>
        </w:rPr>
      </w:pPr>
      <w:r w:rsidRPr="00C03E81">
        <w:rPr>
          <w:rFonts w:ascii="Arial" w:hAnsi="Arial" w:cs="Arial"/>
        </w:rPr>
        <w:tab/>
        <w:t>- vykonává jednotlivé úkony z pověření soudce, ke kterému byla jmenována asistentem předsedou soudu</w:t>
      </w:r>
    </w:p>
    <w:p w:rsidR="007B261F" w:rsidRPr="00C03E81" w:rsidRDefault="007B261F" w:rsidP="007B261F">
      <w:pPr>
        <w:pStyle w:val="Odstavecseseznamem"/>
        <w:numPr>
          <w:ilvl w:val="0"/>
          <w:numId w:val="3"/>
        </w:numPr>
        <w:tabs>
          <w:tab w:val="left" w:pos="1418"/>
        </w:tabs>
        <w:spacing w:after="0"/>
        <w:ind w:left="1560" w:hanging="135"/>
        <w:rPr>
          <w:rFonts w:ascii="Arial" w:hAnsi="Arial" w:cs="Arial"/>
        </w:rPr>
      </w:pPr>
      <w:r w:rsidRPr="00C03E81">
        <w:rPr>
          <w:rFonts w:ascii="Arial" w:hAnsi="Arial" w:cs="Arial"/>
        </w:rPr>
        <w:t>je pověřena vyznačováním právních mocí dle § 23j.ř.</w:t>
      </w:r>
    </w:p>
    <w:p w:rsidR="007B261F" w:rsidRPr="00C03E81" w:rsidRDefault="007B261F" w:rsidP="007B261F">
      <w:pPr>
        <w:tabs>
          <w:tab w:val="left" w:pos="1418"/>
        </w:tabs>
        <w:spacing w:after="0"/>
        <w:ind w:left="1418"/>
        <w:rPr>
          <w:rFonts w:ascii="Times New Roman" w:hAnsi="Times New Roman" w:cs="Times New Roman"/>
          <w:i/>
        </w:rPr>
      </w:pPr>
      <w:r w:rsidRPr="00C03E81">
        <w:rPr>
          <w:rFonts w:ascii="Times New Roman" w:hAnsi="Times New Roman" w:cs="Times New Roman"/>
          <w:i/>
        </w:rPr>
        <w:t>(zastupuje – Mgr. Všahová , Mgr. Bc. Havlík)</w:t>
      </w:r>
    </w:p>
    <w:p w:rsidR="007B261F" w:rsidRPr="00C03E81" w:rsidRDefault="007B261F" w:rsidP="007B261F">
      <w:pPr>
        <w:tabs>
          <w:tab w:val="left" w:pos="1418"/>
        </w:tabs>
        <w:spacing w:after="0"/>
        <w:ind w:left="1418"/>
        <w:rPr>
          <w:rFonts w:ascii="Times New Roman" w:hAnsi="Times New Roman" w:cs="Times New Roman"/>
          <w:i/>
        </w:rPr>
      </w:pPr>
    </w:p>
    <w:p w:rsidR="007B261F" w:rsidRPr="00C03E81" w:rsidRDefault="007B261F" w:rsidP="007B261F">
      <w:pPr>
        <w:tabs>
          <w:tab w:val="left" w:pos="1134"/>
        </w:tabs>
        <w:spacing w:after="0"/>
        <w:rPr>
          <w:rFonts w:ascii="Times New Roman" w:hAnsi="Times New Roman"/>
        </w:rPr>
      </w:pPr>
      <w:r w:rsidRPr="00C03E81">
        <w:rPr>
          <w:rFonts w:ascii="Times New Roman" w:hAnsi="Times New Roman"/>
          <w:b/>
          <w:i/>
          <w:sz w:val="28"/>
          <w:szCs w:val="28"/>
        </w:rPr>
        <w:tab/>
        <w:t>2) Mgr. Dana Všahová</w:t>
      </w:r>
      <w:r w:rsidRPr="00C03E81">
        <w:rPr>
          <w:rFonts w:ascii="Times New Roman" w:hAnsi="Times New Roman"/>
        </w:rPr>
        <w:t xml:space="preserve"> </w:t>
      </w:r>
    </w:p>
    <w:p w:rsidR="007B261F" w:rsidRPr="00C03E81" w:rsidRDefault="007B261F" w:rsidP="007B261F">
      <w:pPr>
        <w:tabs>
          <w:tab w:val="left" w:pos="1418"/>
        </w:tabs>
        <w:spacing w:after="0"/>
        <w:rPr>
          <w:rFonts w:ascii="Arial" w:hAnsi="Arial" w:cs="Arial"/>
        </w:rPr>
      </w:pPr>
      <w:r w:rsidRPr="00C03E81">
        <w:rPr>
          <w:rFonts w:ascii="Arial" w:hAnsi="Arial" w:cs="Arial"/>
        </w:rPr>
        <w:tab/>
        <w:t>- vyřizuje věci 11Nc a 25Cd ve věznici Kynšperk nad Ohří</w:t>
      </w:r>
    </w:p>
    <w:p w:rsidR="007B261F" w:rsidRPr="00C03E81" w:rsidRDefault="007B261F" w:rsidP="007B261F">
      <w:pPr>
        <w:tabs>
          <w:tab w:val="left" w:pos="1418"/>
        </w:tabs>
        <w:spacing w:after="0"/>
        <w:rPr>
          <w:rFonts w:ascii="Arial" w:hAnsi="Arial" w:cs="Arial"/>
        </w:rPr>
      </w:pPr>
      <w:r w:rsidRPr="00C03E81">
        <w:rPr>
          <w:rFonts w:ascii="Arial" w:hAnsi="Arial" w:cs="Arial"/>
        </w:rPr>
        <w:tab/>
        <w:t>- vykonává jednotlivé úkony z pověření soudce, ke kterému byla jmenována asistentem předsedou soudu</w:t>
      </w:r>
    </w:p>
    <w:p w:rsidR="007B261F" w:rsidRPr="00C03E81" w:rsidRDefault="007B261F" w:rsidP="007B261F">
      <w:pPr>
        <w:pStyle w:val="Odstavecseseznamem"/>
        <w:numPr>
          <w:ilvl w:val="0"/>
          <w:numId w:val="3"/>
        </w:numPr>
        <w:tabs>
          <w:tab w:val="left" w:pos="1418"/>
        </w:tabs>
        <w:spacing w:after="0"/>
        <w:ind w:left="1560" w:hanging="135"/>
        <w:rPr>
          <w:rFonts w:ascii="Arial" w:hAnsi="Arial" w:cs="Arial"/>
        </w:rPr>
      </w:pPr>
      <w:r w:rsidRPr="00C03E81">
        <w:rPr>
          <w:rFonts w:ascii="Arial" w:hAnsi="Arial" w:cs="Arial"/>
        </w:rPr>
        <w:t>je pověřena vyznačováním právních mocí dle § 23j.ř.</w:t>
      </w:r>
    </w:p>
    <w:p w:rsidR="007B261F" w:rsidRPr="00C03E81" w:rsidRDefault="007B261F" w:rsidP="007B261F">
      <w:pPr>
        <w:tabs>
          <w:tab w:val="left" w:pos="1418"/>
        </w:tabs>
        <w:spacing w:after="0"/>
        <w:ind w:left="1418"/>
        <w:rPr>
          <w:rFonts w:ascii="Times New Roman" w:hAnsi="Times New Roman" w:cs="Times New Roman"/>
          <w:i/>
        </w:rPr>
      </w:pPr>
      <w:r w:rsidRPr="00C03E81">
        <w:rPr>
          <w:rFonts w:ascii="Times New Roman" w:hAnsi="Times New Roman" w:cs="Times New Roman"/>
          <w:i/>
        </w:rPr>
        <w:t>(zastupuje – Mgr. Plšková, Mgr. Bc. Havlík)</w:t>
      </w:r>
    </w:p>
    <w:p w:rsidR="007B261F" w:rsidRPr="007B261F" w:rsidRDefault="007B261F" w:rsidP="007B261F">
      <w:pPr>
        <w:tabs>
          <w:tab w:val="left" w:pos="1418"/>
        </w:tabs>
        <w:spacing w:after="0"/>
        <w:rPr>
          <w:rFonts w:ascii="Times New Roman" w:hAnsi="Times New Roman" w:cs="Times New Roman"/>
          <w:i/>
          <w:color w:val="FF0000"/>
        </w:rPr>
      </w:pPr>
    </w:p>
    <w:p w:rsidR="00487331" w:rsidRDefault="007B261F" w:rsidP="00BF3B84">
      <w:pPr>
        <w:tabs>
          <w:tab w:val="left" w:pos="1418"/>
        </w:tabs>
        <w:spacing w:after="0"/>
        <w:rPr>
          <w:rFonts w:ascii="Times New Roman" w:hAnsi="Times New Roman"/>
          <w:b/>
          <w:i/>
          <w:sz w:val="32"/>
          <w:szCs w:val="32"/>
          <w:u w:val="single"/>
        </w:rPr>
      </w:pPr>
      <w:r>
        <w:rPr>
          <w:rFonts w:ascii="Times New Roman" w:hAnsi="Times New Roman" w:cs="Times New Roman"/>
          <w:b/>
          <w:color w:val="FF0000"/>
        </w:rPr>
        <w:t xml:space="preserve"> </w:t>
      </w: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C76D44" w:rsidRPr="00C76D44" w:rsidRDefault="000035E3" w:rsidP="00C03E81">
      <w:pPr>
        <w:tabs>
          <w:tab w:val="left" w:pos="1418"/>
        </w:tabs>
        <w:spacing w:after="0"/>
        <w:rPr>
          <w:rFonts w:ascii="Arial" w:hAnsi="Arial" w:cs="Arial"/>
          <w:i/>
          <w:color w:val="FF0000"/>
          <w:sz w:val="26"/>
          <w:szCs w:val="26"/>
          <w:u w:val="single"/>
        </w:rPr>
      </w:pPr>
      <w:r>
        <w:rPr>
          <w:rFonts w:ascii="Times New Roman" w:hAnsi="Times New Roman"/>
          <w:b/>
          <w:i/>
          <w:sz w:val="28"/>
          <w:szCs w:val="28"/>
        </w:rPr>
        <w:tab/>
      </w:r>
    </w:p>
    <w:p w:rsidR="00FB476D" w:rsidRPr="00C03E81" w:rsidRDefault="00FB476D" w:rsidP="00487331">
      <w:pPr>
        <w:tabs>
          <w:tab w:val="left" w:pos="1418"/>
        </w:tabs>
        <w:spacing w:after="0"/>
        <w:rPr>
          <w:rFonts w:ascii="Times New Roman" w:hAnsi="Times New Roman" w:cs="Times New Roman"/>
          <w:b/>
          <w:i/>
          <w:sz w:val="28"/>
          <w:szCs w:val="28"/>
        </w:rPr>
      </w:pPr>
      <w:r w:rsidRPr="00C03E81">
        <w:rPr>
          <w:rFonts w:ascii="Arial" w:hAnsi="Arial" w:cs="Arial"/>
          <w:i/>
          <w:sz w:val="26"/>
          <w:szCs w:val="26"/>
        </w:rPr>
        <w:tab/>
      </w:r>
      <w:r w:rsidRPr="00C03E81">
        <w:rPr>
          <w:rFonts w:ascii="Times New Roman" w:hAnsi="Times New Roman" w:cs="Times New Roman"/>
          <w:b/>
          <w:i/>
          <w:sz w:val="28"/>
          <w:szCs w:val="28"/>
        </w:rPr>
        <w:t>Mgr. Bc. Martin Havlík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vykonává jednotlivé úkony z pověření soudce, ke kterému byl přidělen předsedou soudu (v oddělení 11C);</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vyřizuje věci 25Cd ve věznici Horní Slavkov;</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samostatně vyřizuje věci zapisované do 11Nc (všeobecná řízení) vyjma úkonů, které ze zákona přísluší soudci;</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provádí úkony spojené s protestací směnek;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 xml:space="preserve">je pověřen vyznačováním právních mocí dle § 23 </w:t>
      </w:r>
      <w:proofErr w:type="spellStart"/>
      <w:proofErr w:type="gramStart"/>
      <w:r w:rsidRPr="00C03E81">
        <w:rPr>
          <w:rFonts w:ascii="Arial" w:hAnsi="Arial" w:cs="Arial"/>
        </w:rPr>
        <w:t>j.ř</w:t>
      </w:r>
      <w:proofErr w:type="spellEnd"/>
      <w:r w:rsidRPr="00C03E81">
        <w:rPr>
          <w:rFonts w:ascii="Arial" w:hAnsi="Arial" w:cs="Arial"/>
        </w:rPr>
        <w:t>.</w:t>
      </w:r>
      <w:proofErr w:type="gramEnd"/>
    </w:p>
    <w:p w:rsidR="008D54DB" w:rsidRPr="00C03E81" w:rsidRDefault="00FB476D" w:rsidP="006E447D">
      <w:pPr>
        <w:tabs>
          <w:tab w:val="left" w:pos="1418"/>
        </w:tabs>
        <w:spacing w:after="0"/>
        <w:rPr>
          <w:rFonts w:ascii="Times New Roman" w:hAnsi="Times New Roman" w:cs="Times New Roman"/>
          <w:i/>
          <w:sz w:val="18"/>
          <w:szCs w:val="18"/>
        </w:rPr>
      </w:pPr>
      <w:r w:rsidRPr="00C03E81">
        <w:rPr>
          <w:rFonts w:ascii="Times New Roman" w:hAnsi="Times New Roman"/>
          <w:i/>
          <w:sz w:val="18"/>
          <w:szCs w:val="18"/>
        </w:rPr>
        <w:tab/>
      </w:r>
      <w:r w:rsidRPr="00C03E81">
        <w:rPr>
          <w:rFonts w:ascii="Times New Roman" w:hAnsi="Times New Roman" w:cs="Times New Roman"/>
          <w:i/>
        </w:rPr>
        <w:t>(zastupuje - Mgr. Všahová – věci 25Cd, Mgr. Barbora Plšková – věci 11Nc)</w:t>
      </w: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4E537F" w:rsidRDefault="00C11B79"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Stanislav Janků</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Cs/>
                <w:iCs/>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ve věcech zapisovaných do rejstříků (seznamů) P, Nc, PaNc a L včetně vykonávacího řízení vyjma věcí týkající se určování a popírání rodičovství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o návrzích na vydání předběžného opatření upravujícího poměry dítěte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w:t>
            </w:r>
            <w:proofErr w:type="spellStart"/>
            <w:r w:rsidRPr="0039656B">
              <w:rPr>
                <w:rFonts w:ascii="Arial" w:eastAsia="Times New Roman" w:hAnsi="Arial" w:cs="Arial"/>
              </w:rPr>
              <w:t>P,Nc</w:t>
            </w:r>
            <w:proofErr w:type="spellEnd"/>
            <w:r w:rsidRPr="0039656B">
              <w:rPr>
                <w:rFonts w:ascii="Arial" w:eastAsia="Times New Roman" w:hAnsi="Arial" w:cs="Arial"/>
              </w:rPr>
              <w:t xml:space="preserve"> (opatrovnické), PaNc a L) v rozsahu 100 %</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287B36">
        <w:rPr>
          <w:rFonts w:ascii="Times New Roman" w:hAnsi="Times New Roman"/>
          <w:b/>
          <w:i/>
          <w:sz w:val="32"/>
          <w:szCs w:val="32"/>
          <w:u w:val="single"/>
        </w:rPr>
        <w:t>6</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sidRPr="001779D6">
        <w:rPr>
          <w:rFonts w:ascii="Arial" w:hAnsi="Arial" w:cs="Arial"/>
        </w:rPr>
        <w:t>a 38PaNc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4878D2" w:rsidRPr="0092476F">
        <w:rPr>
          <w:rFonts w:ascii="Arial" w:hAnsi="Arial" w:cs="Arial"/>
        </w:rPr>
        <w:t>4Rod a 24 Rod</w:t>
      </w:r>
      <w:r w:rsidR="00416E63" w:rsidRPr="0092476F">
        <w:rPr>
          <w:rFonts w:ascii="Arial" w:hAnsi="Arial" w:cs="Arial"/>
        </w:rPr>
        <w:t>, seznam věcí 13PaNc,</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DA6CA2">
        <w:rPr>
          <w:rFonts w:ascii="Times New Roman" w:hAnsi="Times New Roman"/>
          <w:b/>
          <w:sz w:val="24"/>
          <w:szCs w:val="24"/>
        </w:rPr>
        <w:t xml:space="preserve">,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71556B" w:rsidRPr="00267F28">
        <w:rPr>
          <w:rFonts w:ascii="Times New Roman" w:hAnsi="Times New Roman"/>
          <w:b/>
          <w:sz w:val="24"/>
          <w:szCs w:val="24"/>
        </w:rPr>
        <w:t xml:space="preserve"> a Mgr. Dagmar Večerková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L, 15L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 (v oddělení 15PaNc);</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(zastupuje- Mgr. P</w:t>
      </w:r>
      <w:r w:rsidR="00753002" w:rsidRPr="004176EB">
        <w:rPr>
          <w:rFonts w:ascii="Times New Roman" w:hAnsi="Times New Roman" w:cs="Times New Roman"/>
          <w:i/>
        </w:rPr>
        <w:t>lšková</w:t>
      </w:r>
      <w:r w:rsidRPr="004176EB">
        <w:rPr>
          <w:rFonts w:ascii="Times New Roman" w:hAnsi="Times New Roman" w:cs="Times New Roman"/>
          <w:i/>
        </w:rPr>
        <w:t xml:space="preserve"> a dále </w:t>
      </w:r>
      <w:r w:rsidR="00753002" w:rsidRPr="004176EB">
        <w:rPr>
          <w:rFonts w:ascii="Times New Roman" w:hAnsi="Times New Roman" w:cs="Times New Roman"/>
          <w:i/>
        </w:rPr>
        <w:t>Mgr. Bc. Havlík</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ind w:left="709" w:firstLine="709"/>
        <w:rPr>
          <w:rFonts w:ascii="Times New Roman" w:hAnsi="Times New Roman"/>
          <w:i/>
        </w:rPr>
      </w:pPr>
      <w:r w:rsidRPr="004176EB">
        <w:rPr>
          <w:rFonts w:ascii="Times New Roman" w:hAnsi="Times New Roman"/>
          <w:i/>
        </w:rPr>
        <w:t xml:space="preserve">(zastupuje- Mgr. Všahová a dále </w:t>
      </w:r>
      <w:r w:rsidR="00597CE5" w:rsidRPr="004176EB">
        <w:rPr>
          <w:rFonts w:ascii="Times New Roman" w:hAnsi="Times New Roman"/>
          <w:i/>
        </w:rPr>
        <w:t>Mgr. Bc. Havlík</w:t>
      </w:r>
      <w:r w:rsidRPr="004176EB">
        <w:rPr>
          <w:rFonts w:ascii="Times New Roman" w:hAnsi="Times New Roman"/>
          <w:i/>
        </w:rPr>
        <w:t>)</w:t>
      </w: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F25090">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Libuše Janků</w:t>
            </w:r>
          </w:p>
          <w:p w:rsidR="00D627C6" w:rsidRPr="008D10FB" w:rsidRDefault="00D627C6" w:rsidP="00F25090">
            <w:pPr>
              <w:spacing w:after="0" w:line="240" w:lineRule="auto"/>
              <w:rPr>
                <w:rFonts w:ascii="Arial" w:eastAsia="Times New Roman" w:hAnsi="Arial" w:cs="Arial"/>
                <w:b/>
                <w:bCs/>
                <w:i/>
                <w:iCs/>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5354D5">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8D10FB" w:rsidRDefault="00D627C6" w:rsidP="00F25090">
            <w:pPr>
              <w:spacing w:after="0" w:line="240" w:lineRule="auto"/>
              <w:rPr>
                <w:rFonts w:ascii="Arial" w:eastAsia="Times New Roman" w:hAnsi="Arial" w:cs="Arial"/>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sz w:val="16"/>
                <w:szCs w:val="16"/>
              </w:rPr>
            </w:pPr>
            <w:r w:rsidRPr="002C228A">
              <w:rPr>
                <w:rFonts w:ascii="Arial" w:eastAsia="Times New Roman" w:hAnsi="Arial" w:cs="Arial"/>
                <w:sz w:val="16"/>
                <w:szCs w:val="16"/>
              </w:rPr>
              <w:t>.</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354D5" w:rsidRDefault="005354D5" w:rsidP="00AF4DB7">
            <w:pPr>
              <w:spacing w:after="0" w:line="240" w:lineRule="auto"/>
              <w:rPr>
                <w:rFonts w:ascii="Arial" w:eastAsia="Times New Roman" w:hAnsi="Arial" w:cs="Arial"/>
                <w:b/>
                <w:bCs/>
                <w:iCs/>
                <w:color w:val="FF0000"/>
                <w:sz w:val="20"/>
                <w:szCs w:val="20"/>
              </w:rPr>
            </w:pPr>
            <w:r w:rsidRPr="002C228A">
              <w:rPr>
                <w:rFonts w:ascii="Arial" w:eastAsia="Times New Roman" w:hAnsi="Arial" w:cs="Arial"/>
                <w:b/>
                <w:bCs/>
                <w:iCs/>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286CFD" w:rsidRDefault="00286CFD" w:rsidP="00197B57">
      <w:pPr>
        <w:tabs>
          <w:tab w:val="left" w:pos="-993"/>
        </w:tabs>
        <w:spacing w:after="0"/>
        <w:rPr>
          <w:rFonts w:ascii="Arial" w:hAnsi="Arial" w:cs="Arial"/>
          <w:b/>
          <w:i/>
          <w:u w:val="single"/>
        </w:rPr>
      </w:pPr>
    </w:p>
    <w:p w:rsidR="00F577D6" w:rsidRDefault="00F577D6" w:rsidP="00F577D6">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oddělení výkonu rozhodnutí a exekucí</w:t>
      </w:r>
      <w:r w:rsidRPr="000140C3">
        <w:rPr>
          <w:rFonts w:ascii="Times New Roman" w:hAnsi="Times New Roman"/>
          <w:b/>
          <w:i/>
          <w:sz w:val="32"/>
          <w:szCs w:val="32"/>
          <w:u w:val="single"/>
        </w:rPr>
        <w:t>:</w:t>
      </w:r>
    </w:p>
    <w:p w:rsidR="00F577D6" w:rsidRPr="00437461" w:rsidRDefault="00F577D6" w:rsidP="00197B57">
      <w:pPr>
        <w:tabs>
          <w:tab w:val="left" w:pos="-993"/>
        </w:tabs>
        <w:spacing w:after="0"/>
        <w:rPr>
          <w:rFonts w:ascii="Arial" w:hAnsi="Arial" w:cs="Arial"/>
          <w:b/>
          <w:i/>
          <w:u w:val="single"/>
        </w:rPr>
      </w:pPr>
    </w:p>
    <w:p w:rsidR="00C1778B" w:rsidRPr="00015165" w:rsidRDefault="00CE1A48" w:rsidP="00CE1A48">
      <w:pPr>
        <w:tabs>
          <w:tab w:val="left" w:pos="-993"/>
          <w:tab w:val="left" w:pos="1134"/>
        </w:tabs>
        <w:spacing w:after="0"/>
        <w:rPr>
          <w:rFonts w:ascii="Times New Roman" w:hAnsi="Times New Roman"/>
          <w:b/>
          <w:i/>
          <w:sz w:val="32"/>
          <w:szCs w:val="32"/>
        </w:rPr>
      </w:pPr>
      <w:r>
        <w:rPr>
          <w:rFonts w:ascii="Times New Roman" w:hAnsi="Times New Roman"/>
          <w:b/>
          <w:i/>
          <w:sz w:val="32"/>
          <w:szCs w:val="32"/>
        </w:rPr>
        <w:tab/>
      </w:r>
      <w:r w:rsidRPr="00015165">
        <w:rPr>
          <w:rFonts w:ascii="Times New Roman" w:hAnsi="Times New Roman"/>
          <w:b/>
          <w:i/>
          <w:sz w:val="32"/>
          <w:szCs w:val="32"/>
        </w:rPr>
        <w:t xml:space="preserve">Mgr. </w:t>
      </w:r>
      <w:r w:rsidR="007D2A8A" w:rsidRPr="00015165">
        <w:rPr>
          <w:rFonts w:ascii="Times New Roman" w:hAnsi="Times New Roman"/>
          <w:b/>
          <w:i/>
          <w:sz w:val="32"/>
          <w:szCs w:val="32"/>
        </w:rPr>
        <w:t xml:space="preserve">Bc. </w:t>
      </w:r>
      <w:r w:rsidRPr="00015165">
        <w:rPr>
          <w:rFonts w:ascii="Times New Roman" w:hAnsi="Times New Roman"/>
          <w:b/>
          <w:i/>
          <w:sz w:val="32"/>
          <w:szCs w:val="32"/>
        </w:rPr>
        <w:t>Martin Havlík</w:t>
      </w:r>
    </w:p>
    <w:p w:rsidR="00CE1A48" w:rsidRPr="00015165" w:rsidRDefault="00CE1A48" w:rsidP="00CE1A48">
      <w:pPr>
        <w:tabs>
          <w:tab w:val="left" w:pos="-993"/>
          <w:tab w:val="left" w:pos="1134"/>
        </w:tabs>
        <w:spacing w:after="0"/>
        <w:ind w:left="1134"/>
        <w:rPr>
          <w:rFonts w:ascii="Times New Roman" w:hAnsi="Times New Roman"/>
        </w:rPr>
      </w:pPr>
      <w:r w:rsidRPr="00015165">
        <w:rPr>
          <w:rFonts w:ascii="Times New Roman" w:hAnsi="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xml:space="preserve">- řídí veškerou činnost správy OS, 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AF1295" w:rsidP="00A463F7">
      <w:pPr>
        <w:tabs>
          <w:tab w:val="left" w:pos="-993"/>
        </w:tabs>
        <w:spacing w:after="0"/>
        <w:ind w:left="1560"/>
        <w:rPr>
          <w:rFonts w:ascii="Arial" w:hAnsi="Arial" w:cs="Arial"/>
        </w:rPr>
      </w:pPr>
      <w:r w:rsidRPr="00AF1295">
        <w:rPr>
          <w:rFonts w:ascii="Arial" w:hAnsi="Arial" w:cs="Arial"/>
        </w:rPr>
        <w:t>na e-Tržišti</w:t>
      </w:r>
      <w:r w:rsidR="00577374" w:rsidRPr="00AF1295">
        <w:rPr>
          <w:rFonts w:ascii="Arial" w:hAnsi="Arial" w:cs="Arial"/>
        </w:rPr>
        <w:t xml:space="preserve"> </w:t>
      </w:r>
      <w:r w:rsidR="005F68F6" w:rsidRPr="005F68F6">
        <w:rPr>
          <w:rFonts w:ascii="Arial" w:hAnsi="Arial" w:cs="Arial"/>
        </w:rPr>
        <w:t>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AF1295">
        <w:rPr>
          <w:rFonts w:ascii="Arial" w:hAnsi="Arial" w:cs="Arial"/>
        </w:rPr>
        <w:t xml:space="preserve">na e-Tržišti </w:t>
      </w:r>
      <w:r w:rsidRPr="00102988">
        <w:rPr>
          <w:rFonts w:ascii="Arial" w:hAnsi="Arial" w:cs="Arial"/>
        </w:rPr>
        <w:t xml:space="preserve">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(po dobu nemoci, </w:t>
      </w:r>
      <w:r w:rsidR="00EF77D3" w:rsidRPr="00EC5D56">
        <w:rPr>
          <w:rFonts w:ascii="Times New Roman" w:hAnsi="Times New Roman" w:cs="Times New Roman"/>
          <w:b/>
          <w:i/>
          <w:sz w:val="28"/>
          <w:szCs w:val="28"/>
        </w:rPr>
        <w:t>mateřské a rodičovské dovolené</w:t>
      </w:r>
      <w:r w:rsidR="00064935" w:rsidRPr="00EC5D56">
        <w:rPr>
          <w:rFonts w:ascii="Times New Roman" w:hAnsi="Times New Roman" w:cs="Times New Roman"/>
          <w:b/>
          <w:i/>
          <w:sz w:val="28"/>
          <w:szCs w:val="28"/>
        </w:rPr>
        <w:t xml:space="preserve"> Kristiny Haasové</w:t>
      </w:r>
      <w:r w:rsidR="00F8201D" w:rsidRPr="00EC5D56">
        <w:rPr>
          <w:rFonts w:ascii="Times New Roman" w:hAnsi="Times New Roman" w:cs="Times New Roman"/>
          <w:b/>
          <w:i/>
          <w:sz w:val="28"/>
          <w:szCs w:val="28"/>
        </w:rPr>
        <w:t>)</w:t>
      </w:r>
      <w:r w:rsidR="00064935" w:rsidRPr="00EC5D56">
        <w:rPr>
          <w:rFonts w:ascii="Times New Roman" w:hAnsi="Times New Roman" w:cs="Times New Roman"/>
          <w:b/>
          <w:i/>
          <w:sz w:val="28"/>
          <w:szCs w:val="28"/>
        </w:rPr>
        <w:t xml:space="preserve"> </w:t>
      </w:r>
      <w:r w:rsidRPr="00EC5D56">
        <w:rPr>
          <w:rFonts w:ascii="Times New Roman" w:hAnsi="Times New Roman" w:cs="Times New Roman"/>
        </w:rPr>
        <w:t xml:space="preserve">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 Endrstová</w:t>
      </w:r>
      <w:r w:rsidR="00F67227" w:rsidRPr="00EC5D56">
        <w:rPr>
          <w:rFonts w:ascii="Times New Roman" w:hAnsi="Times New Roman" w:cs="Times New Roman"/>
          <w:i/>
        </w:rPr>
        <w:t>, 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Endrstová</w:t>
      </w:r>
      <w:r w:rsidR="00F67227" w:rsidRPr="00EC5D56">
        <w:rPr>
          <w:rFonts w:ascii="Times New Roman" w:hAnsi="Times New Roman" w:cs="Times New Roman"/>
          <w:i/>
        </w:rPr>
        <w:t>,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w:t>
      </w:r>
      <w:r w:rsidR="00FA17D7" w:rsidRPr="00EC5D56">
        <w:rPr>
          <w:rFonts w:ascii="Times New Roman" w:hAnsi="Times New Roman" w:cs="Times New Roman"/>
          <w:i/>
        </w:rPr>
        <w:t>rs</w:t>
      </w:r>
      <w:r w:rsidR="00E21984" w:rsidRPr="00EC5D56">
        <w:rPr>
          <w:rFonts w:ascii="Times New Roman" w:hAnsi="Times New Roman" w:cs="Times New Roman"/>
          <w:i/>
        </w:rPr>
        <w:t>tová</w:t>
      </w:r>
      <w:r w:rsidR="00F67227" w:rsidRPr="00EC5D56">
        <w:rPr>
          <w:rFonts w:ascii="Times New Roman" w:hAnsi="Times New Roman" w:cs="Times New Roman"/>
          <w:i/>
        </w:rPr>
        <w:t>, 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(po dobu mateřské a rodičovské dovolené Šárky </w:t>
      </w:r>
      <w:proofErr w:type="spellStart"/>
      <w:r w:rsidR="0002572F" w:rsidRPr="00EC5D56">
        <w:rPr>
          <w:rFonts w:ascii="Times New Roman" w:hAnsi="Times New Roman" w:cs="Times New Roman"/>
          <w:b/>
          <w:i/>
          <w:sz w:val="28"/>
          <w:szCs w:val="28"/>
        </w:rPr>
        <w:t>Endrstové</w:t>
      </w:r>
      <w:proofErr w:type="spellEnd"/>
      <w:r w:rsidR="0002572F" w:rsidRPr="00EC5D56">
        <w:rPr>
          <w:rFonts w:ascii="Times New Roman" w:hAnsi="Times New Roman" w:cs="Times New Roman"/>
          <w:b/>
          <w:i/>
          <w:sz w:val="28"/>
          <w:szCs w:val="28"/>
        </w:rPr>
        <w:t xml:space="preserve">) </w:t>
      </w:r>
      <w:r w:rsidR="0002572F" w:rsidRPr="00EC5D56">
        <w:rPr>
          <w:rFonts w:ascii="Times New Roman" w:hAnsi="Times New Roman" w:cs="Times New Roman"/>
        </w:rPr>
        <w:t xml:space="preserve">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r w:rsidR="00BD304F"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8C62C6" w:rsidRPr="00E95F5F">
        <w:t>4</w:t>
      </w:r>
      <w:r w:rsidR="00AF4319" w:rsidRPr="00E95F5F">
        <w:t>.</w:t>
      </w:r>
      <w:r w:rsidR="008C62C6" w:rsidRPr="00E95F5F">
        <w:t>5</w:t>
      </w:r>
      <w:r w:rsidR="00AF4319" w:rsidRPr="00E95F5F">
        <w:t>.201</w:t>
      </w:r>
      <w:r w:rsidR="008C62C6" w:rsidRPr="00E95F5F">
        <w:t>8</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95287F" w:rsidRPr="00E95F5F">
        <w:t>23</w:t>
      </w:r>
      <w:r w:rsidR="003635D2" w:rsidRPr="00E95F5F">
        <w:t>.</w:t>
      </w:r>
      <w:r w:rsidR="0095287F" w:rsidRPr="00E95F5F">
        <w:t>2</w:t>
      </w:r>
      <w:r w:rsidR="003635D2" w:rsidRPr="00E95F5F">
        <w:t>.201</w:t>
      </w:r>
      <w:r w:rsidR="0095287F" w:rsidRPr="00E95F5F">
        <w:t>8</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2</w:t>
      </w:r>
      <w:r w:rsidR="008B7380" w:rsidRPr="00E95F5F">
        <w:t>6</w:t>
      </w:r>
      <w:r w:rsidR="003635D2" w:rsidRPr="00E95F5F">
        <w:t>.</w:t>
      </w:r>
      <w:r w:rsidR="008B7380" w:rsidRPr="00E95F5F">
        <w:t>1</w:t>
      </w:r>
      <w:r w:rsidR="003635D2" w:rsidRPr="00E95F5F">
        <w:t>.201</w:t>
      </w:r>
      <w:r w:rsidR="008B7380" w:rsidRPr="00E95F5F">
        <w:t>8</w:t>
      </w:r>
      <w:proofErr w:type="gramEnd"/>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Pr="00E95F5F">
        <w:t>18.12.2017</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w:t>
      </w:r>
      <w:proofErr w:type="spellStart"/>
      <w:r w:rsidRPr="00E95F5F">
        <w:rPr>
          <w:b/>
        </w:rPr>
        <w:t>Kočišová</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103C94" w:rsidRPr="00E95F5F" w:rsidRDefault="00B7255B" w:rsidP="00103C94">
      <w:pPr>
        <w:spacing w:after="0" w:line="240" w:lineRule="auto"/>
      </w:pPr>
      <w:r w:rsidRPr="00E95F5F">
        <w:lastRenderedPageBreak/>
        <w:t>3</w:t>
      </w:r>
      <w:r w:rsidR="00E95F5F" w:rsidRPr="00E95F5F">
        <w:t>6</w:t>
      </w:r>
      <w:r w:rsidR="00103C94" w:rsidRPr="00E95F5F">
        <w:t xml:space="preserve">. </w:t>
      </w:r>
      <w:proofErr w:type="spellStart"/>
      <w:r w:rsidR="00103C94" w:rsidRPr="00E95F5F">
        <w:rPr>
          <w:b/>
        </w:rPr>
        <w:t>Strunz</w:t>
      </w:r>
      <w:proofErr w:type="spellEnd"/>
      <w:r w:rsidR="00103C94" w:rsidRPr="00E95F5F">
        <w:rPr>
          <w:b/>
        </w:rPr>
        <w:t xml:space="preserve"> Heinz</w:t>
      </w:r>
      <w:r w:rsidR="00103C94" w:rsidRPr="00E95F5F">
        <w:tab/>
      </w:r>
    </w:p>
    <w:p w:rsidR="00103C94" w:rsidRPr="00E95F5F" w:rsidRDefault="003A1A36" w:rsidP="00103C94">
      <w:pPr>
        <w:spacing w:after="0" w:line="240" w:lineRule="auto"/>
      </w:pPr>
      <w:r w:rsidRPr="00E95F5F">
        <w:t xml:space="preserve">volební období </w:t>
      </w:r>
      <w:r w:rsidR="0040718F" w:rsidRPr="00E95F5F">
        <w:t xml:space="preserve">do </w:t>
      </w:r>
      <w:proofErr w:type="gramStart"/>
      <w:r w:rsidR="0040718F" w:rsidRPr="00E95F5F">
        <w:t>19.5.2021</w:t>
      </w:r>
      <w:proofErr w:type="gramEnd"/>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E95F5F" w:rsidRPr="00E95F5F">
        <w:t>7</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E95F5F" w:rsidRPr="00E95F5F">
        <w:t>8</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39</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E95F5F" w:rsidP="003635D2">
      <w:pPr>
        <w:spacing w:after="0" w:line="240" w:lineRule="auto"/>
      </w:pPr>
      <w:r w:rsidRPr="00E95F5F">
        <w:t>40</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E95F5F" w:rsidRPr="00E95F5F">
        <w:t>1</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E95F5F" w:rsidRPr="00E95F5F">
        <w:t>2</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E95F5F" w:rsidRPr="00E95F5F">
        <w:t>3</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E95F5F" w:rsidRPr="00E95F5F">
        <w:t>4</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3635D2" w:rsidRPr="00E95F5F">
        <w:t>.2.201</w:t>
      </w:r>
      <w:r w:rsidR="008B7380" w:rsidRPr="00E95F5F">
        <w:t>8</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E95F5F" w:rsidRPr="00E95F5F">
        <w:t>5</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A37C1C" w:rsidRDefault="00A37C1C" w:rsidP="003635D2">
      <w:pPr>
        <w:spacing w:after="0" w:line="240" w:lineRule="auto"/>
        <w:rPr>
          <w:b/>
          <w:color w:val="FF0000"/>
        </w:rPr>
      </w:pPr>
      <w:r w:rsidRPr="00A37C1C">
        <w:rPr>
          <w:color w:val="FF0000"/>
        </w:rPr>
        <w:t xml:space="preserve">46. </w:t>
      </w:r>
      <w:r w:rsidRPr="00A37C1C">
        <w:rPr>
          <w:b/>
          <w:color w:val="FF0000"/>
        </w:rPr>
        <w:t>Ivana Zásmětová</w:t>
      </w:r>
    </w:p>
    <w:p w:rsidR="00A37C1C" w:rsidRPr="00A37C1C" w:rsidRDefault="00A37C1C" w:rsidP="003635D2">
      <w:pPr>
        <w:spacing w:after="0" w:line="240" w:lineRule="auto"/>
        <w:rPr>
          <w:color w:val="FF0000"/>
        </w:rPr>
      </w:pPr>
      <w:r w:rsidRPr="00A37C1C">
        <w:rPr>
          <w:color w:val="FF0000"/>
        </w:rPr>
        <w:t xml:space="preserve">volební období do </w:t>
      </w:r>
      <w:proofErr w:type="gramStart"/>
      <w:r w:rsidRPr="00A37C1C">
        <w:rPr>
          <w:color w:val="FF0000"/>
        </w:rPr>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A37C1C">
        <w:t>7</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48" w:rsidRDefault="00772448" w:rsidP="009E3F51">
      <w:pPr>
        <w:spacing w:after="0" w:line="240" w:lineRule="auto"/>
      </w:pPr>
      <w:r>
        <w:separator/>
      </w:r>
    </w:p>
  </w:endnote>
  <w:endnote w:type="continuationSeparator" w:id="0">
    <w:p w:rsidR="00772448" w:rsidRDefault="0077244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772448" w:rsidRDefault="00772448">
        <w:pPr>
          <w:pStyle w:val="Zpat"/>
        </w:pPr>
        <w:r>
          <w:fldChar w:fldCharType="begin"/>
        </w:r>
        <w:r>
          <w:instrText>PAGE   \* MERGEFORMAT</w:instrText>
        </w:r>
        <w:r>
          <w:fldChar w:fldCharType="separate"/>
        </w:r>
        <w:r w:rsidR="002D75CB">
          <w:rPr>
            <w:noProof/>
          </w:rPr>
          <w:t>26</w:t>
        </w:r>
        <w:r>
          <w:rPr>
            <w:noProof/>
          </w:rPr>
          <w:fldChar w:fldCharType="end"/>
        </w:r>
      </w:p>
    </w:sdtContent>
  </w:sdt>
  <w:p w:rsidR="00772448" w:rsidRDefault="007724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48" w:rsidRDefault="00772448" w:rsidP="009E3F51">
      <w:pPr>
        <w:spacing w:after="0" w:line="240" w:lineRule="auto"/>
      </w:pPr>
      <w:r>
        <w:separator/>
      </w:r>
    </w:p>
  </w:footnote>
  <w:footnote w:type="continuationSeparator" w:id="0">
    <w:p w:rsidR="00772448" w:rsidRDefault="0077244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7"/>
  </w:num>
  <w:num w:numId="2">
    <w:abstractNumId w:val="3"/>
  </w:num>
  <w:num w:numId="3">
    <w:abstractNumId w:val="4"/>
  </w:num>
  <w:num w:numId="4">
    <w:abstractNumId w:val="11"/>
  </w:num>
  <w:num w:numId="5">
    <w:abstractNumId w:val="17"/>
  </w:num>
  <w:num w:numId="6">
    <w:abstractNumId w:val="12"/>
  </w:num>
  <w:num w:numId="7">
    <w:abstractNumId w:val="0"/>
  </w:num>
  <w:num w:numId="8">
    <w:abstractNumId w:val="6"/>
  </w:num>
  <w:num w:numId="9">
    <w:abstractNumId w:val="15"/>
  </w:num>
  <w:num w:numId="10">
    <w:abstractNumId w:val="14"/>
  </w:num>
  <w:num w:numId="11">
    <w:abstractNumId w:val="10"/>
  </w:num>
  <w:num w:numId="12">
    <w:abstractNumId w:val="8"/>
  </w:num>
  <w:num w:numId="13">
    <w:abstractNumId w:val="5"/>
  </w:num>
  <w:num w:numId="14">
    <w:abstractNumId w:val="16"/>
  </w:num>
  <w:num w:numId="15">
    <w:abstractNumId w:val="9"/>
  </w:num>
  <w:num w:numId="16">
    <w:abstractNumId w:val="1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B52"/>
    <w:rsid w:val="000104FD"/>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406C4"/>
    <w:rsid w:val="00041E50"/>
    <w:rsid w:val="000426E2"/>
    <w:rsid w:val="00043145"/>
    <w:rsid w:val="00043EAE"/>
    <w:rsid w:val="00044318"/>
    <w:rsid w:val="00045ABB"/>
    <w:rsid w:val="00045D63"/>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33E"/>
    <w:rsid w:val="000846EA"/>
    <w:rsid w:val="00085674"/>
    <w:rsid w:val="00086D20"/>
    <w:rsid w:val="000906FB"/>
    <w:rsid w:val="0009424A"/>
    <w:rsid w:val="00094E0D"/>
    <w:rsid w:val="00095EA3"/>
    <w:rsid w:val="000A04C2"/>
    <w:rsid w:val="000A1FA2"/>
    <w:rsid w:val="000A372C"/>
    <w:rsid w:val="000A42BA"/>
    <w:rsid w:val="000A5CAD"/>
    <w:rsid w:val="000B0DD3"/>
    <w:rsid w:val="000B13FC"/>
    <w:rsid w:val="000B2767"/>
    <w:rsid w:val="000B29AA"/>
    <w:rsid w:val="000B2E3F"/>
    <w:rsid w:val="000B2F9A"/>
    <w:rsid w:val="000B428E"/>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5EE9"/>
    <w:rsid w:val="000E7680"/>
    <w:rsid w:val="000E779A"/>
    <w:rsid w:val="000F0490"/>
    <w:rsid w:val="000F062D"/>
    <w:rsid w:val="000F11BD"/>
    <w:rsid w:val="000F166D"/>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66B"/>
    <w:rsid w:val="00116DD1"/>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60FB"/>
    <w:rsid w:val="00157AD3"/>
    <w:rsid w:val="00157B6C"/>
    <w:rsid w:val="00161093"/>
    <w:rsid w:val="001620B8"/>
    <w:rsid w:val="00162C1E"/>
    <w:rsid w:val="00162F0D"/>
    <w:rsid w:val="00163654"/>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116A"/>
    <w:rsid w:val="001E49E5"/>
    <w:rsid w:val="001E6156"/>
    <w:rsid w:val="001E621B"/>
    <w:rsid w:val="001F044C"/>
    <w:rsid w:val="001F0501"/>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414E"/>
    <w:rsid w:val="002357E3"/>
    <w:rsid w:val="002358CF"/>
    <w:rsid w:val="00236700"/>
    <w:rsid w:val="002367B4"/>
    <w:rsid w:val="00237B10"/>
    <w:rsid w:val="00237BE5"/>
    <w:rsid w:val="002410D7"/>
    <w:rsid w:val="00241ED9"/>
    <w:rsid w:val="002430BB"/>
    <w:rsid w:val="002433FA"/>
    <w:rsid w:val="002449A9"/>
    <w:rsid w:val="00244F63"/>
    <w:rsid w:val="00247BDE"/>
    <w:rsid w:val="0025010A"/>
    <w:rsid w:val="002510F8"/>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713B"/>
    <w:rsid w:val="00267F28"/>
    <w:rsid w:val="00270AC5"/>
    <w:rsid w:val="002717BE"/>
    <w:rsid w:val="00271DE6"/>
    <w:rsid w:val="0027441E"/>
    <w:rsid w:val="00274B69"/>
    <w:rsid w:val="002804A1"/>
    <w:rsid w:val="0028102B"/>
    <w:rsid w:val="002814EE"/>
    <w:rsid w:val="002831AB"/>
    <w:rsid w:val="0028393F"/>
    <w:rsid w:val="00284AF5"/>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14D2"/>
    <w:rsid w:val="002A30CB"/>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D75CB"/>
    <w:rsid w:val="002E0CFC"/>
    <w:rsid w:val="002E0EBE"/>
    <w:rsid w:val="002E1EE5"/>
    <w:rsid w:val="002E27CD"/>
    <w:rsid w:val="002E3771"/>
    <w:rsid w:val="002E42A7"/>
    <w:rsid w:val="002E5F94"/>
    <w:rsid w:val="002E5FA4"/>
    <w:rsid w:val="002E6087"/>
    <w:rsid w:val="002E60C8"/>
    <w:rsid w:val="002E60DC"/>
    <w:rsid w:val="002E62D5"/>
    <w:rsid w:val="002E688A"/>
    <w:rsid w:val="002E6D01"/>
    <w:rsid w:val="002E757E"/>
    <w:rsid w:val="002E7F39"/>
    <w:rsid w:val="002F0030"/>
    <w:rsid w:val="002F2BDC"/>
    <w:rsid w:val="002F30DC"/>
    <w:rsid w:val="002F3E65"/>
    <w:rsid w:val="002F4A9B"/>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3D63"/>
    <w:rsid w:val="00324D6C"/>
    <w:rsid w:val="003266E4"/>
    <w:rsid w:val="00326CA2"/>
    <w:rsid w:val="00332D59"/>
    <w:rsid w:val="00333EA7"/>
    <w:rsid w:val="00334E8F"/>
    <w:rsid w:val="0033655F"/>
    <w:rsid w:val="0033683F"/>
    <w:rsid w:val="00337C6C"/>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44E0"/>
    <w:rsid w:val="00375759"/>
    <w:rsid w:val="00375D21"/>
    <w:rsid w:val="00377CB1"/>
    <w:rsid w:val="00380E83"/>
    <w:rsid w:val="0038159A"/>
    <w:rsid w:val="003819AC"/>
    <w:rsid w:val="00381BF0"/>
    <w:rsid w:val="003846D2"/>
    <w:rsid w:val="00385A88"/>
    <w:rsid w:val="00385F76"/>
    <w:rsid w:val="003909EE"/>
    <w:rsid w:val="00390C40"/>
    <w:rsid w:val="00391ABB"/>
    <w:rsid w:val="003921C5"/>
    <w:rsid w:val="0039226D"/>
    <w:rsid w:val="00393C08"/>
    <w:rsid w:val="003952BB"/>
    <w:rsid w:val="003953D8"/>
    <w:rsid w:val="0039656B"/>
    <w:rsid w:val="003965B1"/>
    <w:rsid w:val="003A003C"/>
    <w:rsid w:val="003A0334"/>
    <w:rsid w:val="003A0754"/>
    <w:rsid w:val="003A136C"/>
    <w:rsid w:val="003A1A36"/>
    <w:rsid w:val="003A2574"/>
    <w:rsid w:val="003A5253"/>
    <w:rsid w:val="003A6437"/>
    <w:rsid w:val="003A64A6"/>
    <w:rsid w:val="003A786F"/>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4F9D"/>
    <w:rsid w:val="003D503A"/>
    <w:rsid w:val="003E10DD"/>
    <w:rsid w:val="003E2E10"/>
    <w:rsid w:val="003E3A8A"/>
    <w:rsid w:val="003E6310"/>
    <w:rsid w:val="003F004A"/>
    <w:rsid w:val="003F026F"/>
    <w:rsid w:val="003F0C03"/>
    <w:rsid w:val="003F21B1"/>
    <w:rsid w:val="003F5B0E"/>
    <w:rsid w:val="003F5BFE"/>
    <w:rsid w:val="003F666B"/>
    <w:rsid w:val="003F7C2E"/>
    <w:rsid w:val="00403327"/>
    <w:rsid w:val="004045A9"/>
    <w:rsid w:val="0040575F"/>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924"/>
    <w:rsid w:val="00480E9A"/>
    <w:rsid w:val="0048101D"/>
    <w:rsid w:val="00484219"/>
    <w:rsid w:val="0048422C"/>
    <w:rsid w:val="0048622B"/>
    <w:rsid w:val="00486F20"/>
    <w:rsid w:val="00487331"/>
    <w:rsid w:val="004878D2"/>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3295"/>
    <w:rsid w:val="004D2E70"/>
    <w:rsid w:val="004D3312"/>
    <w:rsid w:val="004D36CA"/>
    <w:rsid w:val="004D3847"/>
    <w:rsid w:val="004D3ACA"/>
    <w:rsid w:val="004D3AFB"/>
    <w:rsid w:val="004D47AF"/>
    <w:rsid w:val="004D6991"/>
    <w:rsid w:val="004E0E3A"/>
    <w:rsid w:val="004E13B1"/>
    <w:rsid w:val="004E13F9"/>
    <w:rsid w:val="004E3A36"/>
    <w:rsid w:val="004E51FF"/>
    <w:rsid w:val="004E537F"/>
    <w:rsid w:val="004E5389"/>
    <w:rsid w:val="004F1796"/>
    <w:rsid w:val="004F271A"/>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4D"/>
    <w:rsid w:val="005409E0"/>
    <w:rsid w:val="00541427"/>
    <w:rsid w:val="00541773"/>
    <w:rsid w:val="00542875"/>
    <w:rsid w:val="0054346C"/>
    <w:rsid w:val="0054790E"/>
    <w:rsid w:val="00550B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374"/>
    <w:rsid w:val="0057774E"/>
    <w:rsid w:val="00580EF2"/>
    <w:rsid w:val="005810B3"/>
    <w:rsid w:val="005813E5"/>
    <w:rsid w:val="00581E85"/>
    <w:rsid w:val="00583C05"/>
    <w:rsid w:val="0058597F"/>
    <w:rsid w:val="0058633F"/>
    <w:rsid w:val="00586EA0"/>
    <w:rsid w:val="00590A7A"/>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51C1"/>
    <w:rsid w:val="005B6459"/>
    <w:rsid w:val="005C0481"/>
    <w:rsid w:val="005C0979"/>
    <w:rsid w:val="005C0988"/>
    <w:rsid w:val="005C1368"/>
    <w:rsid w:val="005C74DA"/>
    <w:rsid w:val="005C75E4"/>
    <w:rsid w:val="005C7C7D"/>
    <w:rsid w:val="005D0FB5"/>
    <w:rsid w:val="005D10E3"/>
    <w:rsid w:val="005D1FEC"/>
    <w:rsid w:val="005D2C26"/>
    <w:rsid w:val="005D3C1A"/>
    <w:rsid w:val="005D4580"/>
    <w:rsid w:val="005D4CF8"/>
    <w:rsid w:val="005D4E7B"/>
    <w:rsid w:val="005D5A91"/>
    <w:rsid w:val="005E1776"/>
    <w:rsid w:val="005E2559"/>
    <w:rsid w:val="005E2FB8"/>
    <w:rsid w:val="005E3DC3"/>
    <w:rsid w:val="005E48A9"/>
    <w:rsid w:val="005E4FE7"/>
    <w:rsid w:val="005E7711"/>
    <w:rsid w:val="005E77AD"/>
    <w:rsid w:val="005F30E0"/>
    <w:rsid w:val="005F4CDF"/>
    <w:rsid w:val="005F5562"/>
    <w:rsid w:val="005F68F6"/>
    <w:rsid w:val="005F7967"/>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A8C"/>
    <w:rsid w:val="00635BAD"/>
    <w:rsid w:val="006366D4"/>
    <w:rsid w:val="00641879"/>
    <w:rsid w:val="00643050"/>
    <w:rsid w:val="00643241"/>
    <w:rsid w:val="006460D1"/>
    <w:rsid w:val="0064652D"/>
    <w:rsid w:val="00646AA4"/>
    <w:rsid w:val="00647358"/>
    <w:rsid w:val="0064746D"/>
    <w:rsid w:val="00650544"/>
    <w:rsid w:val="00654577"/>
    <w:rsid w:val="006570F2"/>
    <w:rsid w:val="00657272"/>
    <w:rsid w:val="006579D9"/>
    <w:rsid w:val="006612C7"/>
    <w:rsid w:val="00663058"/>
    <w:rsid w:val="00665145"/>
    <w:rsid w:val="0067076D"/>
    <w:rsid w:val="00670C0E"/>
    <w:rsid w:val="00670C5B"/>
    <w:rsid w:val="00672E43"/>
    <w:rsid w:val="00672EF2"/>
    <w:rsid w:val="00673273"/>
    <w:rsid w:val="00675B1A"/>
    <w:rsid w:val="006809E2"/>
    <w:rsid w:val="006818E5"/>
    <w:rsid w:val="00681E45"/>
    <w:rsid w:val="00683253"/>
    <w:rsid w:val="006845DB"/>
    <w:rsid w:val="00686552"/>
    <w:rsid w:val="0068698E"/>
    <w:rsid w:val="00686C05"/>
    <w:rsid w:val="0068784A"/>
    <w:rsid w:val="00690543"/>
    <w:rsid w:val="00690C18"/>
    <w:rsid w:val="006916B3"/>
    <w:rsid w:val="00691AC7"/>
    <w:rsid w:val="00691F01"/>
    <w:rsid w:val="00694B44"/>
    <w:rsid w:val="00696D0C"/>
    <w:rsid w:val="006A0C89"/>
    <w:rsid w:val="006A0E0C"/>
    <w:rsid w:val="006A1577"/>
    <w:rsid w:val="006A5B60"/>
    <w:rsid w:val="006A7509"/>
    <w:rsid w:val="006A7AB6"/>
    <w:rsid w:val="006B0192"/>
    <w:rsid w:val="006B1C67"/>
    <w:rsid w:val="006B225E"/>
    <w:rsid w:val="006B245E"/>
    <w:rsid w:val="006B39A9"/>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A18"/>
    <w:rsid w:val="0074625A"/>
    <w:rsid w:val="00746A93"/>
    <w:rsid w:val="00747A76"/>
    <w:rsid w:val="00750595"/>
    <w:rsid w:val="00750FBF"/>
    <w:rsid w:val="00751227"/>
    <w:rsid w:val="00751FB1"/>
    <w:rsid w:val="00752A7C"/>
    <w:rsid w:val="00753002"/>
    <w:rsid w:val="00753476"/>
    <w:rsid w:val="00760A5A"/>
    <w:rsid w:val="00760D81"/>
    <w:rsid w:val="00765288"/>
    <w:rsid w:val="00765F6C"/>
    <w:rsid w:val="00766AAB"/>
    <w:rsid w:val="00767186"/>
    <w:rsid w:val="00772448"/>
    <w:rsid w:val="00772578"/>
    <w:rsid w:val="007748A3"/>
    <w:rsid w:val="00776F33"/>
    <w:rsid w:val="007775DC"/>
    <w:rsid w:val="007807EB"/>
    <w:rsid w:val="0078149E"/>
    <w:rsid w:val="00781CA0"/>
    <w:rsid w:val="007831B5"/>
    <w:rsid w:val="00783C99"/>
    <w:rsid w:val="00784509"/>
    <w:rsid w:val="00784D9E"/>
    <w:rsid w:val="00786C39"/>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2EAA"/>
    <w:rsid w:val="00814A8F"/>
    <w:rsid w:val="00815EC2"/>
    <w:rsid w:val="00816445"/>
    <w:rsid w:val="008176CA"/>
    <w:rsid w:val="00817EA7"/>
    <w:rsid w:val="0082250D"/>
    <w:rsid w:val="00822E7C"/>
    <w:rsid w:val="00825B58"/>
    <w:rsid w:val="00827277"/>
    <w:rsid w:val="008272F8"/>
    <w:rsid w:val="00830181"/>
    <w:rsid w:val="0083040F"/>
    <w:rsid w:val="008307A0"/>
    <w:rsid w:val="00831AE4"/>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129A"/>
    <w:rsid w:val="00862025"/>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A0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7380"/>
    <w:rsid w:val="008C107D"/>
    <w:rsid w:val="008C1C26"/>
    <w:rsid w:val="008C51C7"/>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599E"/>
    <w:rsid w:val="008E691C"/>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20B44"/>
    <w:rsid w:val="00921795"/>
    <w:rsid w:val="00922388"/>
    <w:rsid w:val="0092476F"/>
    <w:rsid w:val="009256AA"/>
    <w:rsid w:val="00926707"/>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7F8"/>
    <w:rsid w:val="00964239"/>
    <w:rsid w:val="009647F4"/>
    <w:rsid w:val="009671C2"/>
    <w:rsid w:val="00967948"/>
    <w:rsid w:val="00970DB7"/>
    <w:rsid w:val="00970ED2"/>
    <w:rsid w:val="00975272"/>
    <w:rsid w:val="009775B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187A"/>
    <w:rsid w:val="009C237F"/>
    <w:rsid w:val="009C252E"/>
    <w:rsid w:val="009C4D5D"/>
    <w:rsid w:val="009C5D31"/>
    <w:rsid w:val="009C6AF9"/>
    <w:rsid w:val="009C71FF"/>
    <w:rsid w:val="009C74EA"/>
    <w:rsid w:val="009D0A6C"/>
    <w:rsid w:val="009D0A9D"/>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168"/>
    <w:rsid w:val="009F2CC1"/>
    <w:rsid w:val="009F3063"/>
    <w:rsid w:val="009F367E"/>
    <w:rsid w:val="009F6D0D"/>
    <w:rsid w:val="009F7069"/>
    <w:rsid w:val="009F7AF7"/>
    <w:rsid w:val="009F7D3E"/>
    <w:rsid w:val="00A008BE"/>
    <w:rsid w:val="00A036B9"/>
    <w:rsid w:val="00A058EE"/>
    <w:rsid w:val="00A0668C"/>
    <w:rsid w:val="00A07121"/>
    <w:rsid w:val="00A0731F"/>
    <w:rsid w:val="00A0748D"/>
    <w:rsid w:val="00A10C69"/>
    <w:rsid w:val="00A11D8E"/>
    <w:rsid w:val="00A11DCF"/>
    <w:rsid w:val="00A15C73"/>
    <w:rsid w:val="00A17A16"/>
    <w:rsid w:val="00A20C30"/>
    <w:rsid w:val="00A22078"/>
    <w:rsid w:val="00A25833"/>
    <w:rsid w:val="00A25FAA"/>
    <w:rsid w:val="00A26954"/>
    <w:rsid w:val="00A26FA0"/>
    <w:rsid w:val="00A27B84"/>
    <w:rsid w:val="00A3389B"/>
    <w:rsid w:val="00A33DEB"/>
    <w:rsid w:val="00A34166"/>
    <w:rsid w:val="00A35597"/>
    <w:rsid w:val="00A37C1C"/>
    <w:rsid w:val="00A41F5A"/>
    <w:rsid w:val="00A420F7"/>
    <w:rsid w:val="00A4266B"/>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5282"/>
    <w:rsid w:val="00A8541B"/>
    <w:rsid w:val="00A865A9"/>
    <w:rsid w:val="00A86D00"/>
    <w:rsid w:val="00A91340"/>
    <w:rsid w:val="00A927B4"/>
    <w:rsid w:val="00A92E49"/>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E0791"/>
    <w:rsid w:val="00AE1A7A"/>
    <w:rsid w:val="00AE1BAB"/>
    <w:rsid w:val="00AE3526"/>
    <w:rsid w:val="00AE3CEE"/>
    <w:rsid w:val="00AE3FA9"/>
    <w:rsid w:val="00AE45EB"/>
    <w:rsid w:val="00AE68AF"/>
    <w:rsid w:val="00AE6937"/>
    <w:rsid w:val="00AE6A49"/>
    <w:rsid w:val="00AF0FDA"/>
    <w:rsid w:val="00AF1295"/>
    <w:rsid w:val="00AF1DA4"/>
    <w:rsid w:val="00AF218A"/>
    <w:rsid w:val="00AF2A29"/>
    <w:rsid w:val="00AF3145"/>
    <w:rsid w:val="00AF4319"/>
    <w:rsid w:val="00AF4DB7"/>
    <w:rsid w:val="00B00472"/>
    <w:rsid w:val="00B00D38"/>
    <w:rsid w:val="00B02DF6"/>
    <w:rsid w:val="00B030EB"/>
    <w:rsid w:val="00B03C6F"/>
    <w:rsid w:val="00B078DD"/>
    <w:rsid w:val="00B123B6"/>
    <w:rsid w:val="00B128DE"/>
    <w:rsid w:val="00B204DB"/>
    <w:rsid w:val="00B218DE"/>
    <w:rsid w:val="00B21E10"/>
    <w:rsid w:val="00B22129"/>
    <w:rsid w:val="00B24376"/>
    <w:rsid w:val="00B26E21"/>
    <w:rsid w:val="00B32EE8"/>
    <w:rsid w:val="00B33D14"/>
    <w:rsid w:val="00B34387"/>
    <w:rsid w:val="00B358C8"/>
    <w:rsid w:val="00B35E8D"/>
    <w:rsid w:val="00B36CA1"/>
    <w:rsid w:val="00B3748F"/>
    <w:rsid w:val="00B406B2"/>
    <w:rsid w:val="00B4243D"/>
    <w:rsid w:val="00B44193"/>
    <w:rsid w:val="00B443B6"/>
    <w:rsid w:val="00B46450"/>
    <w:rsid w:val="00B50A7F"/>
    <w:rsid w:val="00B524E0"/>
    <w:rsid w:val="00B529E8"/>
    <w:rsid w:val="00B54961"/>
    <w:rsid w:val="00B56168"/>
    <w:rsid w:val="00B56819"/>
    <w:rsid w:val="00B57334"/>
    <w:rsid w:val="00B57350"/>
    <w:rsid w:val="00B577A5"/>
    <w:rsid w:val="00B611D1"/>
    <w:rsid w:val="00B63AE0"/>
    <w:rsid w:val="00B63F01"/>
    <w:rsid w:val="00B64387"/>
    <w:rsid w:val="00B66EAE"/>
    <w:rsid w:val="00B6755F"/>
    <w:rsid w:val="00B70BFB"/>
    <w:rsid w:val="00B721BB"/>
    <w:rsid w:val="00B7255B"/>
    <w:rsid w:val="00B72730"/>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D0560"/>
    <w:rsid w:val="00BD05D5"/>
    <w:rsid w:val="00BD235B"/>
    <w:rsid w:val="00BD2B05"/>
    <w:rsid w:val="00BD2F9A"/>
    <w:rsid w:val="00BD304F"/>
    <w:rsid w:val="00BD452F"/>
    <w:rsid w:val="00BD59A2"/>
    <w:rsid w:val="00BD61B3"/>
    <w:rsid w:val="00BD76FB"/>
    <w:rsid w:val="00BE4E24"/>
    <w:rsid w:val="00BE5368"/>
    <w:rsid w:val="00BF0EDF"/>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2A4B"/>
    <w:rsid w:val="00C240C9"/>
    <w:rsid w:val="00C245EB"/>
    <w:rsid w:val="00C25B54"/>
    <w:rsid w:val="00C26FE2"/>
    <w:rsid w:val="00C27204"/>
    <w:rsid w:val="00C27753"/>
    <w:rsid w:val="00C2781F"/>
    <w:rsid w:val="00C27DF8"/>
    <w:rsid w:val="00C30077"/>
    <w:rsid w:val="00C30E78"/>
    <w:rsid w:val="00C31EB3"/>
    <w:rsid w:val="00C33127"/>
    <w:rsid w:val="00C33C3B"/>
    <w:rsid w:val="00C33D6A"/>
    <w:rsid w:val="00C34A69"/>
    <w:rsid w:val="00C35BF6"/>
    <w:rsid w:val="00C372AC"/>
    <w:rsid w:val="00C42E3F"/>
    <w:rsid w:val="00C443DF"/>
    <w:rsid w:val="00C465CD"/>
    <w:rsid w:val="00C468AE"/>
    <w:rsid w:val="00C46FB0"/>
    <w:rsid w:val="00C50B4A"/>
    <w:rsid w:val="00C52684"/>
    <w:rsid w:val="00C568CD"/>
    <w:rsid w:val="00C61C77"/>
    <w:rsid w:val="00C63D52"/>
    <w:rsid w:val="00C645EC"/>
    <w:rsid w:val="00C64856"/>
    <w:rsid w:val="00C64D3B"/>
    <w:rsid w:val="00C66133"/>
    <w:rsid w:val="00C664BC"/>
    <w:rsid w:val="00C6662F"/>
    <w:rsid w:val="00C66BE2"/>
    <w:rsid w:val="00C6708F"/>
    <w:rsid w:val="00C7001F"/>
    <w:rsid w:val="00C74C82"/>
    <w:rsid w:val="00C75537"/>
    <w:rsid w:val="00C76D44"/>
    <w:rsid w:val="00C8057E"/>
    <w:rsid w:val="00C81CB4"/>
    <w:rsid w:val="00C81EDB"/>
    <w:rsid w:val="00C83E9C"/>
    <w:rsid w:val="00C84BF0"/>
    <w:rsid w:val="00C8782F"/>
    <w:rsid w:val="00C9035C"/>
    <w:rsid w:val="00C93ECA"/>
    <w:rsid w:val="00C9400D"/>
    <w:rsid w:val="00C9421F"/>
    <w:rsid w:val="00C94CD0"/>
    <w:rsid w:val="00C95DE0"/>
    <w:rsid w:val="00C96585"/>
    <w:rsid w:val="00C96C96"/>
    <w:rsid w:val="00CA255C"/>
    <w:rsid w:val="00CA3F6B"/>
    <w:rsid w:val="00CA4CE5"/>
    <w:rsid w:val="00CA4F18"/>
    <w:rsid w:val="00CA57D3"/>
    <w:rsid w:val="00CA7569"/>
    <w:rsid w:val="00CB0B46"/>
    <w:rsid w:val="00CB0D7D"/>
    <w:rsid w:val="00CB4317"/>
    <w:rsid w:val="00CB4944"/>
    <w:rsid w:val="00CB630D"/>
    <w:rsid w:val="00CB645A"/>
    <w:rsid w:val="00CC0CCB"/>
    <w:rsid w:val="00CC258E"/>
    <w:rsid w:val="00CC4A3B"/>
    <w:rsid w:val="00CC50CE"/>
    <w:rsid w:val="00CC59E6"/>
    <w:rsid w:val="00CC6E94"/>
    <w:rsid w:val="00CC78BC"/>
    <w:rsid w:val="00CD05F0"/>
    <w:rsid w:val="00CD3755"/>
    <w:rsid w:val="00CD76E8"/>
    <w:rsid w:val="00CE02C5"/>
    <w:rsid w:val="00CE05CD"/>
    <w:rsid w:val="00CE097C"/>
    <w:rsid w:val="00CE1A48"/>
    <w:rsid w:val="00CE1C1E"/>
    <w:rsid w:val="00CE1ED6"/>
    <w:rsid w:val="00CE1F43"/>
    <w:rsid w:val="00CE206B"/>
    <w:rsid w:val="00CE218C"/>
    <w:rsid w:val="00CE2E5F"/>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1A95"/>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F21"/>
    <w:rsid w:val="00D77490"/>
    <w:rsid w:val="00D77B6E"/>
    <w:rsid w:val="00D8115F"/>
    <w:rsid w:val="00D93634"/>
    <w:rsid w:val="00D938C1"/>
    <w:rsid w:val="00D9429A"/>
    <w:rsid w:val="00D95F6F"/>
    <w:rsid w:val="00D97AD5"/>
    <w:rsid w:val="00DA0C23"/>
    <w:rsid w:val="00DA23C1"/>
    <w:rsid w:val="00DA4D08"/>
    <w:rsid w:val="00DA6CA2"/>
    <w:rsid w:val="00DA7497"/>
    <w:rsid w:val="00DB005F"/>
    <w:rsid w:val="00DB0D9A"/>
    <w:rsid w:val="00DB2791"/>
    <w:rsid w:val="00DB3445"/>
    <w:rsid w:val="00DB4816"/>
    <w:rsid w:val="00DB500A"/>
    <w:rsid w:val="00DB6574"/>
    <w:rsid w:val="00DB6749"/>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273"/>
    <w:rsid w:val="00E077AD"/>
    <w:rsid w:val="00E13391"/>
    <w:rsid w:val="00E1470E"/>
    <w:rsid w:val="00E15008"/>
    <w:rsid w:val="00E158B2"/>
    <w:rsid w:val="00E21367"/>
    <w:rsid w:val="00E21984"/>
    <w:rsid w:val="00E21C7A"/>
    <w:rsid w:val="00E2221F"/>
    <w:rsid w:val="00E2273C"/>
    <w:rsid w:val="00E241DD"/>
    <w:rsid w:val="00E24464"/>
    <w:rsid w:val="00E2455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629C8"/>
    <w:rsid w:val="00E673D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871A4"/>
    <w:rsid w:val="00E95F5F"/>
    <w:rsid w:val="00E96C94"/>
    <w:rsid w:val="00EA3B2F"/>
    <w:rsid w:val="00EA5809"/>
    <w:rsid w:val="00EB32BD"/>
    <w:rsid w:val="00EB42FC"/>
    <w:rsid w:val="00EB5972"/>
    <w:rsid w:val="00EB757B"/>
    <w:rsid w:val="00EC18E7"/>
    <w:rsid w:val="00EC478F"/>
    <w:rsid w:val="00EC4CF5"/>
    <w:rsid w:val="00EC54C3"/>
    <w:rsid w:val="00EC5D56"/>
    <w:rsid w:val="00EC6C3A"/>
    <w:rsid w:val="00EC760E"/>
    <w:rsid w:val="00EC7C58"/>
    <w:rsid w:val="00ED0C98"/>
    <w:rsid w:val="00ED7D08"/>
    <w:rsid w:val="00EE1415"/>
    <w:rsid w:val="00EE35AD"/>
    <w:rsid w:val="00EE5041"/>
    <w:rsid w:val="00EE7304"/>
    <w:rsid w:val="00EE73A3"/>
    <w:rsid w:val="00EF0633"/>
    <w:rsid w:val="00EF11FD"/>
    <w:rsid w:val="00EF17EC"/>
    <w:rsid w:val="00EF222F"/>
    <w:rsid w:val="00EF383A"/>
    <w:rsid w:val="00EF4C14"/>
    <w:rsid w:val="00EF5375"/>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5090"/>
    <w:rsid w:val="00F25E5E"/>
    <w:rsid w:val="00F26540"/>
    <w:rsid w:val="00F27E1B"/>
    <w:rsid w:val="00F30D84"/>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577D6"/>
    <w:rsid w:val="00F61C7C"/>
    <w:rsid w:val="00F62759"/>
    <w:rsid w:val="00F64362"/>
    <w:rsid w:val="00F65197"/>
    <w:rsid w:val="00F658D1"/>
    <w:rsid w:val="00F669A5"/>
    <w:rsid w:val="00F66C69"/>
    <w:rsid w:val="00F67227"/>
    <w:rsid w:val="00F72499"/>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476D"/>
    <w:rsid w:val="00FB53AF"/>
    <w:rsid w:val="00FB62CD"/>
    <w:rsid w:val="00FB6542"/>
    <w:rsid w:val="00FB76A6"/>
    <w:rsid w:val="00FB7A00"/>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3874"/>
    <w:rsid w:val="00FE47FF"/>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0E7C7-3366-4A98-A95D-C4E9ABDC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56</Pages>
  <Words>13756</Words>
  <Characters>81166</Characters>
  <Application>Microsoft Office Word</Application>
  <DocSecurity>0</DocSecurity>
  <Lines>676</Lines>
  <Paragraphs>189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14</cp:revision>
  <cp:lastPrinted>2017-07-25T04:49:00Z</cp:lastPrinted>
  <dcterms:created xsi:type="dcterms:W3CDTF">2017-08-09T11:30:00Z</dcterms:created>
  <dcterms:modified xsi:type="dcterms:W3CDTF">2017-08-09T11:51:00Z</dcterms:modified>
</cp:coreProperties>
</file>