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CE5579">
        <w:rPr>
          <w:i/>
        </w:rPr>
        <w:t>Spr 1660</w:t>
      </w:r>
      <w:r w:rsidR="00FE47FF" w:rsidRPr="00197B57">
        <w:rPr>
          <w:i/>
        </w:rPr>
        <w:t>/201</w:t>
      </w:r>
      <w:r w:rsidR="00F12800">
        <w:rPr>
          <w:i/>
        </w:rPr>
        <w:t>5</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536FFF">
        <w:rPr>
          <w:rFonts w:ascii="Times New Roman" w:hAnsi="Times New Roman" w:cs="Times New Roman"/>
          <w:b/>
          <w:i/>
          <w:sz w:val="72"/>
          <w:szCs w:val="72"/>
          <w:u w:val="single"/>
        </w:rPr>
        <w:t>6</w:t>
      </w:r>
    </w:p>
    <w:p w:rsidR="00FD59D9" w:rsidRDefault="000579B9" w:rsidP="00FE47FF">
      <w:pPr>
        <w:spacing w:after="0"/>
        <w:rPr>
          <w:b/>
          <w:color w:val="FF0000"/>
        </w:rPr>
      </w:pPr>
      <w:r>
        <w:rPr>
          <w:b/>
          <w:color w:val="FF0000"/>
        </w:rPr>
        <w:t>s vyznačením změn k</w:t>
      </w:r>
      <w:r w:rsidR="000B29AA">
        <w:rPr>
          <w:b/>
          <w:color w:val="FF0000"/>
        </w:rPr>
        <w:t> 1. </w:t>
      </w:r>
      <w:r w:rsidR="00532E2B">
        <w:rPr>
          <w:b/>
          <w:color w:val="FF0000"/>
        </w:rPr>
        <w:t>8</w:t>
      </w:r>
      <w:r>
        <w:rPr>
          <w:b/>
          <w:color w:val="FF0000"/>
        </w:rPr>
        <w:t>.</w:t>
      </w:r>
      <w:r w:rsidR="00E0402D">
        <w:rPr>
          <w:b/>
          <w:color w:val="FF0000"/>
        </w:rPr>
        <w:t xml:space="preserve"> </w:t>
      </w:r>
      <w:r>
        <w:rPr>
          <w:b/>
          <w:color w:val="FF0000"/>
        </w:rPr>
        <w:t>2</w:t>
      </w:r>
      <w:r w:rsidR="00140F28">
        <w:rPr>
          <w:b/>
          <w:color w:val="FF0000"/>
        </w:rPr>
        <w:t>016 – 0</w:t>
      </w:r>
      <w:r>
        <w:rPr>
          <w:b/>
          <w:color w:val="FF0000"/>
        </w:rPr>
        <w:t xml:space="preserve"> </w:t>
      </w:r>
      <w:r w:rsidR="00140F28">
        <w:rPr>
          <w:b/>
          <w:color w:val="FF0000"/>
        </w:rPr>
        <w:t xml:space="preserve">Spr </w:t>
      </w:r>
      <w:r w:rsidR="00532E2B">
        <w:rPr>
          <w:b/>
          <w:color w:val="FF0000"/>
        </w:rPr>
        <w:t>1166</w:t>
      </w:r>
      <w:r>
        <w:rPr>
          <w:b/>
          <w:color w:val="FF0000"/>
        </w:rPr>
        <w:t>/2016</w:t>
      </w:r>
    </w:p>
    <w:p w:rsidR="00140F28" w:rsidRPr="00140F28" w:rsidRDefault="00140F28" w:rsidP="00FE47FF">
      <w:pPr>
        <w:spacing w:after="0"/>
        <w:rPr>
          <w:b/>
          <w:color w:val="FF0000"/>
        </w:rPr>
      </w:pPr>
      <w:r>
        <w:rPr>
          <w:b/>
          <w:color w:val="FF0000"/>
        </w:rPr>
        <w:t xml:space="preserve">Projednáno se soudcovskou radou dne </w:t>
      </w:r>
      <w:r w:rsidR="007E207F">
        <w:rPr>
          <w:b/>
          <w:color w:val="FF0000"/>
        </w:rPr>
        <w:t>25.7.2016</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252A34" w:rsidRPr="00A0668C">
        <w:t xml:space="preserve">EPR, </w:t>
      </w:r>
      <w:r w:rsidRPr="00A0668C">
        <w:t xml:space="preserve">P, Nc, E, </w:t>
      </w:r>
      <w:r w:rsidR="00252A34" w:rsidRPr="00A0668C">
        <w:t>EXE</w:t>
      </w:r>
      <w:r w:rsidR="00252A34">
        <w:t xml:space="preserve">, </w:t>
      </w:r>
      <w:r w:rsidRPr="00197B57">
        <w:t>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í T, PP</w:t>
      </w:r>
      <w:r w:rsidR="00102FAD">
        <w:t xml:space="preserve">,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w:t>
      </w:r>
      <w:proofErr w:type="spellStart"/>
      <w:r w:rsidR="009E2E18" w:rsidRPr="00305B34">
        <w:rPr>
          <w:b/>
        </w:rPr>
        <w:t>T,</w:t>
      </w:r>
      <w:r w:rsidR="001C1305">
        <w:rPr>
          <w:b/>
        </w:rPr>
        <w:t>Tm,</w:t>
      </w:r>
      <w:r w:rsidR="009E2E18" w:rsidRPr="00305B34">
        <w:rPr>
          <w:b/>
        </w:rPr>
        <w: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r w:rsidRPr="003D188D">
              <w:rPr>
                <w:rFonts w:ascii="Arial" w:eastAsia="Times New Roman" w:hAnsi="Arial" w:cs="Arial"/>
                <w:bCs/>
                <w:color w:val="000000"/>
                <w:sz w:val="20"/>
                <w:szCs w:val="20"/>
              </w:rPr>
              <w:t>Soud.odd</w:t>
            </w:r>
            <w:proofErr w:type="spell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proofErr w:type="spellStart"/>
            <w:r w:rsidR="00536FFF">
              <w:rPr>
                <w:rFonts w:ascii="Arial" w:eastAsia="Times New Roman" w:hAnsi="Arial" w:cs="Arial"/>
                <w:color w:val="000000"/>
                <w:sz w:val="20"/>
                <w:szCs w:val="20"/>
              </w:rPr>
              <w:t>tr</w:t>
            </w:r>
            <w:proofErr w:type="spellEnd"/>
            <w:r w:rsidR="00536FFF">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00536FFF">
              <w:rPr>
                <w:rFonts w:ascii="Arial" w:eastAsia="Times New Roman" w:hAnsi="Arial" w:cs="Arial"/>
                <w:color w:val="000000"/>
                <w:sz w:val="20"/>
                <w:szCs w:val="20"/>
              </w:rPr>
              <w:t xml:space="preserve">činy vojenské,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činy spáchané příslušníky Policie ČR a BIS</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w:t>
            </w:r>
            <w:proofErr w:type="spellEnd"/>
            <w:r w:rsidR="00536FFF" w:rsidRPr="00081C4B">
              <w:rPr>
                <w:rFonts w:ascii="Arial" w:eastAsia="Times New Roman" w:hAnsi="Arial" w:cs="Arial"/>
                <w:color w:val="000000" w:themeColor="text1"/>
                <w:sz w:val="20"/>
                <w:szCs w:val="20"/>
              </w:rPr>
              <w:t xml:space="preserve">. činy spáchané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C96C96">
              <w:rPr>
                <w:rFonts w:ascii="Arial" w:eastAsia="Times New Roman" w:hAnsi="Arial" w:cs="Arial"/>
                <w:b/>
                <w:i/>
                <w:color w:val="000000" w:themeColor="text1"/>
                <w:sz w:val="20"/>
                <w:szCs w:val="20"/>
              </w:rPr>
              <w:t>Mgr.Katarína</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Pr="0068698E"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Pr="00081C4B">
              <w:rPr>
                <w:rFonts w:ascii="Arial" w:eastAsia="Times New Roman" w:hAnsi="Arial" w:cs="Arial"/>
                <w:color w:val="000000" w:themeColor="text1"/>
                <w:sz w:val="20"/>
                <w:szCs w:val="20"/>
              </w:rPr>
              <w:t xml:space="preserve"> </w:t>
            </w:r>
            <w:r w:rsidR="0078149E">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 xml:space="preserve">a </w:t>
            </w:r>
            <w:proofErr w:type="spellStart"/>
            <w:r w:rsidRPr="00081C4B">
              <w:rPr>
                <w:rFonts w:ascii="Arial" w:eastAsia="Times New Roman" w:hAnsi="Arial" w:cs="Arial"/>
                <w:color w:val="000000" w:themeColor="text1"/>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(Bc. Milena  Vyčítalová)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r w:rsidRPr="00263F6D">
              <w:rPr>
                <w:rFonts w:ascii="Arial" w:eastAsia="Times New Roman" w:hAnsi="Arial" w:cs="Arial"/>
                <w:color w:val="000000"/>
                <w:sz w:val="20"/>
                <w:szCs w:val="20"/>
              </w:rPr>
              <w:t xml:space="preserve">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1.4.2015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1.4.2015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1.7.2012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příslušníky PČR a BIS</w:t>
            </w:r>
            <w:r w:rsidR="00D33C6C">
              <w:rPr>
                <w:rFonts w:ascii="Arial" w:eastAsia="Times New Roman" w:hAnsi="Arial" w:cs="Arial"/>
                <w:color w:val="000000"/>
                <w:sz w:val="20"/>
                <w:szCs w:val="20"/>
              </w:rPr>
              <w:t xml:space="preserve">, </w:t>
            </w:r>
            <w:proofErr w:type="spellStart"/>
            <w:r w:rsidR="0078149E">
              <w:rPr>
                <w:rFonts w:ascii="Arial" w:eastAsia="Times New Roman" w:hAnsi="Arial" w:cs="Arial"/>
                <w:color w:val="000000" w:themeColor="text1"/>
                <w:sz w:val="20"/>
                <w:szCs w:val="20"/>
              </w:rPr>
              <w:t>tr.činů</w:t>
            </w:r>
            <w:proofErr w:type="spellEnd"/>
            <w:r w:rsidR="0078149E">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78149E">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 xml:space="preserve">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činy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JUDr.Milan</w:t>
            </w:r>
            <w:proofErr w:type="spell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w:t>
            </w:r>
            <w:r w:rsidR="00D33C6C">
              <w:rPr>
                <w:rFonts w:ascii="Arial" w:eastAsia="Times New Roman" w:hAnsi="Arial" w:cs="Arial"/>
                <w:color w:val="000000"/>
                <w:sz w:val="20"/>
                <w:szCs w:val="20"/>
              </w:rPr>
              <w:t xml:space="preserve">, </w:t>
            </w:r>
            <w:proofErr w:type="spellStart"/>
            <w:r w:rsidR="00D33C6C" w:rsidRPr="007D0766">
              <w:rPr>
                <w:rFonts w:ascii="Arial" w:eastAsia="Times New Roman" w:hAnsi="Arial" w:cs="Arial"/>
                <w:color w:val="000000" w:themeColor="text1"/>
                <w:sz w:val="20"/>
                <w:szCs w:val="20"/>
              </w:rPr>
              <w:t>tr.činů</w:t>
            </w:r>
            <w:proofErr w:type="spellEnd"/>
            <w:r w:rsidR="00D33C6C" w:rsidRPr="007D0766">
              <w:rPr>
                <w:rFonts w:ascii="Arial" w:eastAsia="Times New Roman" w:hAnsi="Arial" w:cs="Arial"/>
                <w:color w:val="000000" w:themeColor="text1"/>
                <w:sz w:val="20"/>
                <w:szCs w:val="20"/>
              </w:rPr>
              <w:t xml:space="preserve"> spáchaných příslušníky </w:t>
            </w:r>
            <w:r w:rsidR="00BA20B1">
              <w:rPr>
                <w:rFonts w:ascii="Arial" w:eastAsia="Times New Roman" w:hAnsi="Arial" w:cs="Arial"/>
                <w:color w:val="000000" w:themeColor="text1"/>
                <w:sz w:val="20"/>
                <w:szCs w:val="20"/>
              </w:rPr>
              <w:t>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r w:rsidRPr="004F1796">
              <w:rPr>
                <w:rFonts w:ascii="Arial" w:eastAsia="Times New Roman" w:hAnsi="Arial" w:cs="Arial"/>
                <w:b/>
                <w:bCs/>
                <w:color w:val="000000"/>
                <w:sz w:val="20"/>
                <w:szCs w:val="20"/>
              </w:rPr>
              <w:lastRenderedPageBreak/>
              <w:t>Soud.odd</w:t>
            </w:r>
            <w:proofErr w:type="spell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w:t>
            </w:r>
            <w:r w:rsidR="009A3688">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9A3688" w:rsidRPr="00BF1FAD">
              <w:rPr>
                <w:rFonts w:ascii="Arial" w:eastAsia="Times New Roman" w:hAnsi="Arial" w:cs="Arial"/>
                <w:color w:val="000000" w:themeColor="text1"/>
                <w:sz w:val="20"/>
                <w:szCs w:val="20"/>
              </w:rPr>
              <w:t>ězeňské služby</w:t>
            </w:r>
            <w:r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4F1796">
              <w:rPr>
                <w:rFonts w:ascii="Arial" w:eastAsia="Times New Roman" w:hAnsi="Arial" w:cs="Arial"/>
                <w:color w:val="000000"/>
                <w:sz w:val="20"/>
                <w:szCs w:val="20"/>
              </w:rPr>
              <w:t xml:space="preserve">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činů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řádu,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r w:rsidR="00140F28">
              <w:rPr>
                <w:rFonts w:ascii="Arial" w:eastAsia="Times New Roman" w:hAnsi="Arial" w:cs="Arial"/>
                <w:b/>
                <w:bCs/>
                <w:color w:val="0D0D0D" w:themeColor="text1" w:themeTint="F2"/>
                <w:sz w:val="20"/>
                <w:szCs w:val="20"/>
              </w:rPr>
              <w:t>, 36PP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bookmarkStart w:id="0" w:name="_GoBack"/>
            <w:bookmarkEnd w:id="0"/>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532E2B" w:rsidRDefault="00FD0E22" w:rsidP="00F366DA">
            <w:pPr>
              <w:spacing w:after="0" w:line="240" w:lineRule="auto"/>
              <w:rPr>
                <w:rFonts w:ascii="Arial" w:eastAsia="Times New Roman" w:hAnsi="Arial" w:cs="Arial"/>
                <w:b/>
                <w:bCs/>
                <w:i/>
                <w:iCs/>
                <w:strike/>
                <w:color w:val="FF0000"/>
                <w:sz w:val="20"/>
                <w:szCs w:val="20"/>
              </w:rPr>
            </w:pPr>
            <w:r w:rsidRPr="00532E2B">
              <w:rPr>
                <w:rFonts w:ascii="Arial" w:eastAsia="Times New Roman" w:hAnsi="Arial" w:cs="Arial"/>
                <w:b/>
                <w:bCs/>
                <w:i/>
                <w:iCs/>
                <w:strike/>
                <w:color w:val="FF0000"/>
                <w:sz w:val="20"/>
                <w:szCs w:val="20"/>
              </w:rPr>
              <w:t>JUDr. Radoslav Krůšek</w:t>
            </w:r>
          </w:p>
          <w:p w:rsidR="00FD0E22" w:rsidRDefault="00532E2B" w:rsidP="0086129A">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JUDr. Milan Tomeš</w:t>
            </w:r>
          </w:p>
          <w:p w:rsidR="00532E2B" w:rsidRDefault="00532E2B" w:rsidP="0086129A">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Mgr. Dana Kordíková</w:t>
            </w:r>
          </w:p>
          <w:p w:rsidR="00F809CA" w:rsidRPr="0085217B" w:rsidRDefault="00F809CA" w:rsidP="00F809CA">
            <w:pPr>
              <w:spacing w:after="0" w:line="240" w:lineRule="auto"/>
              <w:rPr>
                <w:rFonts w:ascii="Arial" w:eastAsia="Times New Roman" w:hAnsi="Arial" w:cs="Arial"/>
                <w:b/>
                <w:bCs/>
                <w:i/>
                <w:iCs/>
                <w:sz w:val="20"/>
                <w:szCs w:val="20"/>
              </w:rPr>
            </w:pPr>
            <w:r w:rsidRPr="0085217B">
              <w:rPr>
                <w:rFonts w:ascii="Arial" w:eastAsia="Times New Roman" w:hAnsi="Arial" w:cs="Arial"/>
                <w:b/>
                <w:bCs/>
                <w:i/>
                <w:iCs/>
                <w:sz w:val="18"/>
                <w:szCs w:val="18"/>
              </w:rPr>
              <w:t>JUDr.</w:t>
            </w:r>
            <w:r w:rsidRPr="0085217B">
              <w:rPr>
                <w:rFonts w:ascii="Arial" w:eastAsia="Times New Roman" w:hAnsi="Arial" w:cs="Arial"/>
                <w:b/>
                <w:bCs/>
                <w:i/>
                <w:iCs/>
                <w:sz w:val="20"/>
                <w:szCs w:val="20"/>
              </w:rPr>
              <w:t xml:space="preserve"> </w:t>
            </w:r>
            <w:r w:rsidRPr="0085217B">
              <w:rPr>
                <w:rFonts w:ascii="Arial" w:eastAsia="Times New Roman" w:hAnsi="Arial" w:cs="Arial"/>
                <w:b/>
                <w:bCs/>
                <w:i/>
                <w:iCs/>
                <w:sz w:val="18"/>
                <w:szCs w:val="18"/>
              </w:rPr>
              <w:t xml:space="preserve">Gabriela </w:t>
            </w:r>
            <w:r w:rsidRPr="0085217B">
              <w:rPr>
                <w:rFonts w:ascii="Arial" w:eastAsia="Times New Roman" w:hAnsi="Arial" w:cs="Arial"/>
                <w:b/>
                <w:bCs/>
                <w:i/>
                <w:iCs/>
                <w:sz w:val="20"/>
                <w:szCs w:val="20"/>
              </w:rPr>
              <w:t>Siegelová</w:t>
            </w:r>
          </w:p>
          <w:p w:rsidR="00F809CA" w:rsidRPr="00532E2B" w:rsidRDefault="00F809CA" w:rsidP="0086129A">
            <w:pPr>
              <w:spacing w:after="0" w:line="240" w:lineRule="auto"/>
              <w:rPr>
                <w:rFonts w:ascii="Arial" w:eastAsia="Times New Roman" w:hAnsi="Arial" w:cs="Arial"/>
                <w:b/>
                <w:bCs/>
                <w:i/>
                <w:iCs/>
                <w:color w:val="FF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532E2B" w:rsidRDefault="00FD0E22" w:rsidP="00F366DA">
            <w:pPr>
              <w:spacing w:after="0" w:line="240" w:lineRule="auto"/>
              <w:rPr>
                <w:rFonts w:ascii="Arial" w:eastAsia="Times New Roman" w:hAnsi="Arial" w:cs="Arial"/>
                <w:strike/>
                <w:color w:val="FF0000"/>
                <w:sz w:val="20"/>
                <w:szCs w:val="20"/>
              </w:rPr>
            </w:pPr>
            <w:r w:rsidRPr="00532E2B">
              <w:rPr>
                <w:rFonts w:ascii="Arial" w:eastAsia="Times New Roman" w:hAnsi="Arial" w:cs="Arial"/>
                <w:strike/>
                <w:color w:val="FF0000"/>
                <w:sz w:val="20"/>
                <w:szCs w:val="20"/>
              </w:rPr>
              <w:t>JUDr. Milan Tomeš</w:t>
            </w:r>
          </w:p>
          <w:p w:rsidR="00532E2B" w:rsidRDefault="00532E2B" w:rsidP="00F366D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JUDr. Radoslav Krůšek</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532E2B" w:rsidRDefault="00FD0E22" w:rsidP="00F366DA">
            <w:pPr>
              <w:spacing w:after="0" w:line="240" w:lineRule="auto"/>
              <w:rPr>
                <w:rFonts w:ascii="Arial" w:eastAsia="Times New Roman" w:hAnsi="Arial" w:cs="Arial"/>
                <w:strike/>
                <w:color w:val="FF0000"/>
                <w:sz w:val="20"/>
                <w:szCs w:val="20"/>
              </w:rPr>
            </w:pPr>
            <w:r w:rsidRPr="00532E2B">
              <w:rPr>
                <w:rFonts w:ascii="Arial" w:eastAsia="Times New Roman" w:hAnsi="Arial" w:cs="Arial"/>
                <w:strike/>
                <w:color w:val="FF0000"/>
                <w:sz w:val="20"/>
                <w:szCs w:val="20"/>
              </w:rPr>
              <w:t>Mgr. Dana Kordíková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w:t>
      </w:r>
      <w:r w:rsidR="00841487">
        <w:rPr>
          <w:rFonts w:ascii="Times New Roman" w:hAnsi="Times New Roman" w:cs="Times New Roman"/>
          <w:b/>
          <w:sz w:val="28"/>
          <w:szCs w:val="28"/>
        </w:rPr>
        <w:t>5</w:t>
      </w:r>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Do senátu 4Tm se ke dni 1.4.2015 zastavuje nápad.</w:t>
      </w:r>
      <w:r w:rsidR="00377CB1" w:rsidRPr="004359E1">
        <w:rPr>
          <w:rFonts w:ascii="Arial" w:hAnsi="Arial" w:cs="Arial"/>
        </w:rPr>
        <w:t xml:space="preserve"> Věci senátu 4Tm obživlé z důvodu opětovného podání obžaloby či návrhu na potrestání státním zástupcem budou přiděleny k vyřízení </w:t>
      </w:r>
      <w:r w:rsidR="004359E1">
        <w:rPr>
          <w:rFonts w:ascii="Arial" w:hAnsi="Arial" w:cs="Arial"/>
        </w:rPr>
        <w:t xml:space="preserve">    </w:t>
      </w:r>
      <w:r w:rsidR="00377CB1" w:rsidRPr="004359E1">
        <w:rPr>
          <w:rFonts w:ascii="Arial" w:hAnsi="Arial" w:cs="Arial"/>
        </w:rPr>
        <w:t xml:space="preserve">JUDr.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r w:rsidRPr="00197B57">
        <w:rPr>
          <w:rFonts w:ascii="Arial" w:hAnsi="Arial" w:cs="Arial"/>
        </w:rPr>
        <w:t>tr.zák</w:t>
      </w:r>
      <w:proofErr w:type="spellEnd"/>
      <w:r w:rsidRPr="00197B57">
        <w:rPr>
          <w:rFonts w:ascii="Arial" w:hAnsi="Arial" w:cs="Arial"/>
        </w:rPr>
        <w:t>. č. 140/1961 Sb., trestné činy spáchané příslušníky Policie ČR a BIS</w:t>
      </w:r>
      <w:r w:rsidR="00110950">
        <w:rPr>
          <w:rFonts w:ascii="Arial" w:hAnsi="Arial" w:cs="Arial"/>
        </w:rPr>
        <w:t xml:space="preserve">, </w:t>
      </w:r>
      <w:r w:rsidR="00110950" w:rsidRPr="00BF1FAD">
        <w:rPr>
          <w:rFonts w:ascii="Arial" w:eastAsia="Times New Roman" w:hAnsi="Arial" w:cs="Arial"/>
          <w:color w:val="000000" w:themeColor="text1"/>
          <w:sz w:val="20"/>
          <w:szCs w:val="20"/>
        </w:rPr>
        <w:t>trestné činy spáchané</w:t>
      </w:r>
      <w:r w:rsidR="00BA20B1">
        <w:rPr>
          <w:rFonts w:ascii="Arial" w:eastAsia="Times New Roman" w:hAnsi="Arial" w:cs="Arial"/>
          <w:color w:val="000000" w:themeColor="text1"/>
          <w:sz w:val="20"/>
          <w:szCs w:val="20"/>
        </w:rPr>
        <w:t xml:space="preserve"> příslušníky V</w:t>
      </w:r>
      <w:r w:rsidR="00110950" w:rsidRPr="00BF1FAD">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r w:rsidRPr="00197B57">
        <w:rPr>
          <w:rFonts w:ascii="Arial" w:hAnsi="Arial" w:cs="Arial"/>
        </w:rPr>
        <w:t xml:space="preserve">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Všechny  T věci hospodářské podle hlavy VI.TZ,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činů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r w:rsidRPr="005F5562">
        <w:rPr>
          <w:rFonts w:ascii="Arial" w:hAnsi="Arial" w:cs="Arial"/>
          <w:b/>
        </w:rPr>
        <w:t xml:space="preserve">7)   </w:t>
      </w:r>
      <w:r w:rsidRPr="00433AC8">
        <w:rPr>
          <w:rFonts w:ascii="Arial" w:hAnsi="Arial" w:cs="Arial"/>
          <w:color w:val="0D0D0D" w:themeColor="text1" w:themeTint="F2"/>
        </w:rPr>
        <w:t xml:space="preserve">Věci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V senátu 4T a 4Tm ke dni 1.4.2015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0B428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E21C7A">
        <w:rPr>
          <w:rFonts w:ascii="Arial" w:hAnsi="Arial" w:cs="Arial"/>
          <w:strike/>
          <w:color w:val="FF0000"/>
        </w:rPr>
        <w:t>1T</w:t>
      </w:r>
      <w:r w:rsidRPr="0029186E">
        <w:rPr>
          <w:rFonts w:ascii="Arial" w:hAnsi="Arial" w:cs="Arial"/>
        </w:rPr>
        <w:t>,2T,3T,</w:t>
      </w:r>
      <w:r w:rsidR="004359E1" w:rsidRPr="00E21C7A">
        <w:rPr>
          <w:rFonts w:ascii="Arial" w:hAnsi="Arial" w:cs="Arial"/>
          <w:strike/>
          <w:color w:val="FF0000"/>
        </w:rPr>
        <w:t>6T</w:t>
      </w:r>
      <w:r w:rsidR="004359E1" w:rsidRPr="000B428E">
        <w:rPr>
          <w:rFonts w:ascii="Arial" w:hAnsi="Arial" w:cs="Arial"/>
        </w:rPr>
        <w:t>,</w:t>
      </w:r>
      <w:r w:rsidRPr="000B428E">
        <w:rPr>
          <w:rFonts w:ascii="Arial" w:hAnsi="Arial" w:cs="Arial"/>
        </w:rPr>
        <w:t xml:space="preserve">19T, v rozsahu </w:t>
      </w:r>
      <w:r w:rsidR="004359E1" w:rsidRPr="00E82034">
        <w:rPr>
          <w:rFonts w:ascii="Arial" w:hAnsi="Arial" w:cs="Arial"/>
          <w:strike/>
          <w:color w:val="FF0000"/>
        </w:rPr>
        <w:t>25</w:t>
      </w:r>
      <w:r w:rsidR="00390C40">
        <w:rPr>
          <w:rFonts w:ascii="Arial" w:hAnsi="Arial" w:cs="Arial"/>
          <w:strike/>
          <w:color w:val="FF0000"/>
        </w:rPr>
        <w:t xml:space="preserve"> %</w:t>
      </w:r>
      <w:r w:rsidRPr="000B428E">
        <w:rPr>
          <w:rFonts w:ascii="Arial" w:hAnsi="Arial" w:cs="Arial"/>
        </w:rPr>
        <w:t xml:space="preserve"> </w:t>
      </w:r>
      <w:r w:rsidR="00390C40">
        <w:rPr>
          <w:rFonts w:ascii="Arial" w:hAnsi="Arial" w:cs="Arial"/>
          <w:color w:val="FF0000"/>
        </w:rPr>
        <w:t xml:space="preserve">50 </w:t>
      </w:r>
      <w:r w:rsidR="00E82034">
        <w:rPr>
          <w:rFonts w:ascii="Arial" w:hAnsi="Arial" w:cs="Arial"/>
          <w:color w:val="FF0000"/>
        </w:rPr>
        <w:t xml:space="preserve">% </w:t>
      </w:r>
      <w:r w:rsidRPr="000B428E">
        <w:rPr>
          <w:rFonts w:ascii="Arial" w:hAnsi="Arial" w:cs="Arial"/>
        </w:rPr>
        <w:t xml:space="preserve">do senátů  </w:t>
      </w:r>
      <w:r w:rsidR="00E82034">
        <w:rPr>
          <w:rFonts w:ascii="Arial" w:hAnsi="Arial" w:cs="Arial"/>
          <w:color w:val="FF0000"/>
        </w:rPr>
        <w:t>1T,6T,</w:t>
      </w:r>
      <w:r w:rsidRPr="000B428E">
        <w:rPr>
          <w:rFonts w:ascii="Arial" w:hAnsi="Arial" w:cs="Arial"/>
        </w:rPr>
        <w:t>21T,24T (započítává se věc obsáhlá a věc skupinová ve 24Tm), a dále po</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čtyřech </w:t>
      </w:r>
      <w:r w:rsidR="004359E1" w:rsidRPr="000B428E">
        <w:rPr>
          <w:rFonts w:ascii="Arial" w:hAnsi="Arial" w:cs="Arial"/>
        </w:rPr>
        <w:t xml:space="preserve">běžných věcech </w:t>
      </w:r>
      <w:r w:rsidRPr="000B428E">
        <w:rPr>
          <w:rFonts w:ascii="Arial" w:hAnsi="Arial" w:cs="Arial"/>
        </w:rPr>
        <w:t xml:space="preserve">do senátů </w:t>
      </w:r>
      <w:r w:rsidRPr="00E82034">
        <w:rPr>
          <w:rFonts w:ascii="Arial" w:hAnsi="Arial" w:cs="Arial"/>
          <w:strike/>
          <w:color w:val="FF0000"/>
        </w:rPr>
        <w:t>1T</w:t>
      </w:r>
      <w:r w:rsidRPr="000B428E">
        <w:rPr>
          <w:rFonts w:ascii="Arial" w:hAnsi="Arial" w:cs="Arial"/>
        </w:rPr>
        <w:t>, 2T, 3T,</w:t>
      </w:r>
      <w:r w:rsidR="004359E1" w:rsidRPr="00E82034">
        <w:rPr>
          <w:rFonts w:ascii="Arial" w:hAnsi="Arial" w:cs="Arial"/>
          <w:strike/>
          <w:color w:val="FF0000"/>
        </w:rPr>
        <w:t>6T</w:t>
      </w:r>
      <w:r w:rsidR="004359E1" w:rsidRPr="000B428E">
        <w:rPr>
          <w:rFonts w:ascii="Arial" w:hAnsi="Arial" w:cs="Arial"/>
        </w:rPr>
        <w:t xml:space="preserve">,19T a po </w:t>
      </w:r>
      <w:r w:rsidR="004359E1" w:rsidRPr="00E82034">
        <w:rPr>
          <w:rFonts w:ascii="Arial" w:hAnsi="Arial" w:cs="Arial"/>
          <w:strike/>
          <w:color w:val="FF0000"/>
        </w:rPr>
        <w:t>jedné</w:t>
      </w:r>
      <w:r w:rsidR="004359E1" w:rsidRPr="000B428E">
        <w:rPr>
          <w:rFonts w:ascii="Arial" w:hAnsi="Arial" w:cs="Arial"/>
        </w:rPr>
        <w:t xml:space="preserve"> </w:t>
      </w:r>
      <w:r w:rsidR="00E82034">
        <w:rPr>
          <w:rFonts w:ascii="Arial" w:hAnsi="Arial" w:cs="Arial"/>
          <w:color w:val="FF0000"/>
        </w:rPr>
        <w:t xml:space="preserve">dvou </w:t>
      </w:r>
      <w:r w:rsidR="004359E1" w:rsidRPr="000B428E">
        <w:rPr>
          <w:rFonts w:ascii="Arial" w:hAnsi="Arial" w:cs="Arial"/>
        </w:rPr>
        <w:t xml:space="preserve">do senátů </w:t>
      </w:r>
      <w:r w:rsidR="00E82034">
        <w:rPr>
          <w:rFonts w:ascii="Arial" w:hAnsi="Arial" w:cs="Arial"/>
          <w:color w:val="FF0000"/>
        </w:rPr>
        <w:t>1T,6T,</w:t>
      </w:r>
      <w:r w:rsidRPr="000B428E">
        <w:rPr>
          <w:rFonts w:ascii="Arial" w:hAnsi="Arial" w:cs="Arial"/>
        </w:rPr>
        <w:t>21T,24T, přičemž v rámci obsáhlých věcí se každých</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1.7.2012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2E5FA4" w:rsidRDefault="002E5FA4" w:rsidP="00D73205">
      <w:pPr>
        <w:tabs>
          <w:tab w:val="left" w:pos="1134"/>
        </w:tabs>
        <w:spacing w:after="0"/>
        <w:ind w:left="1134" w:hanging="425"/>
        <w:rPr>
          <w:rFonts w:ascii="Arial" w:hAnsi="Arial" w:cs="Arial"/>
        </w:rPr>
      </w:pPr>
    </w:p>
    <w:p w:rsidR="002E5FA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065546" w:rsidRDefault="00D73205" w:rsidP="00065546">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w:t>
      </w:r>
      <w:r w:rsidR="00153183">
        <w:rPr>
          <w:rFonts w:ascii="Arial" w:hAnsi="Arial" w:cs="Arial"/>
        </w:rPr>
        <w:t xml:space="preserve"> svobody, trestné činy vojenské a</w:t>
      </w:r>
      <w:r w:rsidRPr="0029186E">
        <w:rPr>
          <w:rFonts w:ascii="Arial" w:hAnsi="Arial" w:cs="Arial"/>
        </w:rPr>
        <w:t xml:space="preserve"> </w:t>
      </w:r>
      <w:r w:rsidR="007141EE">
        <w:rPr>
          <w:rFonts w:ascii="Arial" w:hAnsi="Arial" w:cs="Arial"/>
          <w:color w:val="000000" w:themeColor="text1"/>
        </w:rPr>
        <w:t>trestné činy příslušníků V</w:t>
      </w:r>
      <w:r w:rsidR="00065546" w:rsidRPr="00153183">
        <w:rPr>
          <w:rFonts w:ascii="Arial" w:hAnsi="Arial" w:cs="Arial"/>
          <w:color w:val="000000" w:themeColor="text1"/>
        </w:rPr>
        <w:t>ězeňské služby</w:t>
      </w:r>
      <w:r w:rsidR="007141EE">
        <w:rPr>
          <w:rFonts w:ascii="Arial" w:hAnsi="Arial" w:cs="Arial"/>
          <w:color w:val="000000" w:themeColor="text1"/>
        </w:rPr>
        <w:t xml:space="preserve"> ČR</w:t>
      </w:r>
      <w:r w:rsidR="00065546">
        <w:rPr>
          <w:rFonts w:ascii="Arial" w:hAnsi="Arial" w:cs="Arial"/>
        </w:rPr>
        <w:t xml:space="preserve">, </w:t>
      </w:r>
      <w:r w:rsidRPr="0029186E">
        <w:rPr>
          <w:rFonts w:ascii="Arial" w:hAnsi="Arial" w:cs="Arial"/>
        </w:rPr>
        <w:t>věci vazební, věci obsáhlé</w:t>
      </w:r>
      <w:r w:rsidR="00065546">
        <w:rPr>
          <w:rFonts w:ascii="Arial" w:hAnsi="Arial" w:cs="Arial"/>
        </w:rPr>
        <w:t xml:space="preserve"> </w:t>
      </w:r>
      <w:r w:rsidR="005F5562">
        <w:rPr>
          <w:rFonts w:ascii="Arial" w:hAnsi="Arial" w:cs="Arial"/>
        </w:rPr>
        <w:t xml:space="preserve">a skupinové, </w:t>
      </w:r>
      <w:r w:rsidR="005F5562"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 xml:space="preserve">ke dni 1.4.2015 zastaven nápad. </w:t>
      </w:r>
      <w:r w:rsidR="00FE6D4A" w:rsidRPr="00B36CA1">
        <w:rPr>
          <w:rFonts w:ascii="Arial" w:hAnsi="Arial" w:cs="Arial"/>
        </w:rPr>
        <w:t>Věci senátu 4T obživlé z důvodu opětovného podání obžaloby či návrhu na potrestání státním zástupcem a z důvodu vrácení k novému projednání soudem vyššího stupně budou přiděleny k vyřízení soudcům v tomto pořadí senátů 1T,2T,3T,6T,19T,21T, a to po jedné věci.</w:t>
      </w:r>
      <w:r w:rsidR="00FE6D4A" w:rsidRPr="00B36CA1">
        <w:rPr>
          <w:i/>
        </w:rPr>
        <w:t xml:space="preserve"> </w:t>
      </w:r>
      <w:r w:rsidR="00B70BFB" w:rsidRPr="004359E1">
        <w:rPr>
          <w:rFonts w:ascii="Arial" w:hAnsi="Arial" w:cs="Arial"/>
        </w:rPr>
        <w:t>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w:t>
      </w:r>
      <w:r w:rsidR="00FB6542" w:rsidRPr="00260D43">
        <w:rPr>
          <w:rFonts w:ascii="Arial" w:hAnsi="Arial" w:cs="Arial"/>
          <w:strike/>
          <w:color w:val="FF0000"/>
        </w:rPr>
        <w:t>1T</w:t>
      </w:r>
      <w:r w:rsidR="00FB6542" w:rsidRPr="0029186E">
        <w:rPr>
          <w:rFonts w:ascii="Arial" w:hAnsi="Arial" w:cs="Arial"/>
        </w:rPr>
        <w:t xml:space="preserve">, </w:t>
      </w:r>
      <w:r w:rsidR="00EA5809" w:rsidRPr="0029186E">
        <w:rPr>
          <w:rFonts w:ascii="Arial" w:hAnsi="Arial" w:cs="Arial"/>
        </w:rPr>
        <w:t>2T,</w:t>
      </w:r>
      <w:r w:rsidR="00FB6542" w:rsidRPr="0029186E">
        <w:rPr>
          <w:rFonts w:ascii="Arial" w:hAnsi="Arial" w:cs="Arial"/>
        </w:rPr>
        <w:t xml:space="preserve">3T, </w:t>
      </w:r>
      <w:r w:rsidR="00814A8F" w:rsidRPr="00260D43">
        <w:rPr>
          <w:rFonts w:ascii="Arial" w:hAnsi="Arial" w:cs="Arial"/>
          <w:strike/>
          <w:color w:val="FF0000"/>
        </w:rPr>
        <w:t>6T</w:t>
      </w:r>
      <w:r w:rsidR="00814A8F" w:rsidRPr="004473A2">
        <w:rPr>
          <w:rFonts w:ascii="Arial" w:hAnsi="Arial" w:cs="Arial"/>
        </w:rPr>
        <w:t>,</w:t>
      </w:r>
      <w:r w:rsidR="00FB6542" w:rsidRPr="0029186E">
        <w:rPr>
          <w:rFonts w:ascii="Arial" w:hAnsi="Arial" w:cs="Arial"/>
        </w:rPr>
        <w:t>19T,</w:t>
      </w:r>
      <w:r w:rsidR="00C33127" w:rsidRPr="0029186E">
        <w:rPr>
          <w:rFonts w:ascii="Arial" w:hAnsi="Arial" w:cs="Arial"/>
        </w:rPr>
        <w:t xml:space="preserve"> </w:t>
      </w:r>
      <w:r w:rsidR="00FB6542" w:rsidRPr="0029186E">
        <w:rPr>
          <w:rFonts w:ascii="Arial" w:hAnsi="Arial" w:cs="Arial"/>
        </w:rPr>
        <w:t xml:space="preserve">v rozsahu </w:t>
      </w:r>
      <w:r w:rsidR="00814A8F" w:rsidRPr="00260D43">
        <w:rPr>
          <w:rFonts w:ascii="Arial" w:hAnsi="Arial" w:cs="Arial"/>
          <w:strike/>
          <w:color w:val="FF0000"/>
        </w:rPr>
        <w:t>25</w:t>
      </w:r>
      <w:r w:rsidR="00390C40">
        <w:rPr>
          <w:rFonts w:ascii="Arial" w:hAnsi="Arial" w:cs="Arial"/>
          <w:strike/>
          <w:color w:val="FF0000"/>
        </w:rPr>
        <w:t xml:space="preserve"> </w:t>
      </w:r>
      <w:r w:rsidR="00FB6542" w:rsidRPr="00260D43">
        <w:rPr>
          <w:rFonts w:ascii="Arial" w:hAnsi="Arial" w:cs="Arial"/>
          <w:strike/>
          <w:color w:val="FF0000"/>
        </w:rPr>
        <w:t>%</w:t>
      </w:r>
      <w:r w:rsidR="00FB6542" w:rsidRPr="0029186E">
        <w:rPr>
          <w:rFonts w:ascii="Arial" w:hAnsi="Arial" w:cs="Arial"/>
        </w:rPr>
        <w:t xml:space="preserve"> </w:t>
      </w:r>
      <w:r w:rsidR="00390C40">
        <w:rPr>
          <w:rFonts w:ascii="Arial" w:hAnsi="Arial" w:cs="Arial"/>
          <w:color w:val="FF0000"/>
        </w:rPr>
        <w:t xml:space="preserve">50 </w:t>
      </w:r>
      <w:r w:rsidR="00260D43">
        <w:rPr>
          <w:rFonts w:ascii="Arial" w:hAnsi="Arial" w:cs="Arial"/>
          <w:color w:val="FF0000"/>
        </w:rPr>
        <w:t xml:space="preserve">% </w:t>
      </w:r>
      <w:r w:rsidR="00FB6542" w:rsidRPr="0029186E">
        <w:rPr>
          <w:rFonts w:ascii="Arial" w:hAnsi="Arial" w:cs="Arial"/>
        </w:rPr>
        <w:t>do se</w:t>
      </w:r>
      <w:r w:rsidR="00E774FB" w:rsidRPr="0029186E">
        <w:rPr>
          <w:rFonts w:ascii="Arial" w:hAnsi="Arial" w:cs="Arial"/>
        </w:rPr>
        <w:t xml:space="preserve">nátů </w:t>
      </w:r>
      <w:r w:rsidR="00260D43">
        <w:rPr>
          <w:rFonts w:ascii="Arial" w:hAnsi="Arial" w:cs="Arial"/>
          <w:color w:val="FF0000"/>
        </w:rPr>
        <w:t>1T,6T,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1.4.2015 zastavuje nápad. V důsledku nápadu většího množství obsáhlých věcí do senátu 3T </w:t>
      </w:r>
      <w:r w:rsidR="006E518F" w:rsidRPr="004359E1">
        <w:rPr>
          <w:rFonts w:ascii="Arial" w:hAnsi="Arial" w:cs="Arial"/>
        </w:rPr>
        <w:t>se zastavuje ke dni 1.4.2015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0B428E"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řádu),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w:t>
      </w:r>
      <w:r w:rsidR="00C33127" w:rsidRPr="000B428E">
        <w:rPr>
          <w:rFonts w:ascii="Arial" w:hAnsi="Arial" w:cs="Arial"/>
        </w:rPr>
        <w:t xml:space="preserve">rozhodování o společném způsobu výkonu trestu (§ 320/3 </w:t>
      </w:r>
      <w:proofErr w:type="spellStart"/>
      <w:r w:rsidR="00C33127" w:rsidRPr="000B428E">
        <w:rPr>
          <w:rFonts w:ascii="Arial" w:hAnsi="Arial" w:cs="Arial"/>
        </w:rPr>
        <w:t>tr.ř</w:t>
      </w:r>
      <w:proofErr w:type="spellEnd"/>
      <w:r w:rsidR="00C33127" w:rsidRPr="000B428E">
        <w:rPr>
          <w:rFonts w:ascii="Arial" w:hAnsi="Arial" w:cs="Arial"/>
        </w:rPr>
        <w:t>.), o změně způsobu výkonu trestu (§</w:t>
      </w:r>
      <w:r w:rsidR="000477D3" w:rsidRPr="000B428E">
        <w:rPr>
          <w:rFonts w:ascii="Arial" w:hAnsi="Arial" w:cs="Arial"/>
        </w:rPr>
        <w:t xml:space="preserve"> </w:t>
      </w:r>
      <w:r w:rsidR="00C33127" w:rsidRPr="000B428E">
        <w:rPr>
          <w:rFonts w:ascii="Arial" w:hAnsi="Arial" w:cs="Arial"/>
        </w:rPr>
        <w:t xml:space="preserve">324 </w:t>
      </w:r>
      <w:proofErr w:type="spellStart"/>
      <w:r w:rsidR="00C33127" w:rsidRPr="000B428E">
        <w:rPr>
          <w:rFonts w:ascii="Arial" w:hAnsi="Arial" w:cs="Arial"/>
        </w:rPr>
        <w:t>tr.řádu</w:t>
      </w:r>
      <w:proofErr w:type="spellEnd"/>
      <w:r w:rsidR="00C33127" w:rsidRPr="000B428E">
        <w:rPr>
          <w:rFonts w:ascii="Arial" w:hAnsi="Arial" w:cs="Arial"/>
        </w:rPr>
        <w:t>), přerušení výkonu trestu (§</w:t>
      </w:r>
      <w:r w:rsidR="000477D3" w:rsidRPr="000B428E">
        <w:rPr>
          <w:rFonts w:ascii="Arial" w:hAnsi="Arial" w:cs="Arial"/>
        </w:rPr>
        <w:t xml:space="preserve"> </w:t>
      </w:r>
      <w:r w:rsidR="00C33127" w:rsidRPr="000B428E">
        <w:rPr>
          <w:rFonts w:ascii="Arial" w:hAnsi="Arial" w:cs="Arial"/>
        </w:rPr>
        <w:t xml:space="preserve">325 </w:t>
      </w:r>
      <w:proofErr w:type="spellStart"/>
      <w:r w:rsidR="00C33127" w:rsidRPr="000B428E">
        <w:rPr>
          <w:rFonts w:ascii="Arial" w:hAnsi="Arial" w:cs="Arial"/>
        </w:rPr>
        <w:t>tr.ř</w:t>
      </w:r>
      <w:proofErr w:type="spellEnd"/>
      <w:r w:rsidR="00C33127" w:rsidRPr="000B428E">
        <w:rPr>
          <w:rFonts w:ascii="Arial" w:hAnsi="Arial" w:cs="Arial"/>
        </w:rPr>
        <w:t xml:space="preserve">.) a upuštění od výkonu trestu (§ 327/2,4 </w:t>
      </w:r>
      <w:proofErr w:type="spellStart"/>
      <w:r w:rsidR="00C33127" w:rsidRPr="000B428E">
        <w:rPr>
          <w:rFonts w:ascii="Arial" w:hAnsi="Arial" w:cs="Arial"/>
        </w:rPr>
        <w:t>tr.ř</w:t>
      </w:r>
      <w:proofErr w:type="spellEnd"/>
      <w:r w:rsidR="00C33127" w:rsidRPr="000B428E">
        <w:rPr>
          <w:rFonts w:ascii="Arial" w:hAnsi="Arial" w:cs="Arial"/>
        </w:rPr>
        <w:t xml:space="preserve">.) budou přidělovány </w:t>
      </w:r>
      <w:r w:rsidR="00814A8F" w:rsidRPr="000B428E">
        <w:rPr>
          <w:rFonts w:ascii="Arial" w:hAnsi="Arial" w:cs="Arial"/>
        </w:rPr>
        <w:t>v rámci rozhodovací činnosti:</w:t>
      </w:r>
    </w:p>
    <w:p w:rsidR="00814A8F" w:rsidRPr="000B428E" w:rsidRDefault="00814A8F" w:rsidP="00DF5368">
      <w:pPr>
        <w:tabs>
          <w:tab w:val="left" w:pos="1134"/>
        </w:tabs>
        <w:spacing w:after="0"/>
        <w:ind w:left="1134" w:hanging="425"/>
        <w:rPr>
          <w:rFonts w:ascii="Arial" w:hAnsi="Arial" w:cs="Arial"/>
          <w:b/>
        </w:rPr>
      </w:pPr>
      <w:r w:rsidRPr="000B428E">
        <w:rPr>
          <w:rFonts w:ascii="Arial" w:hAnsi="Arial" w:cs="Arial"/>
          <w:b/>
        </w:rPr>
        <w:tab/>
        <w:t xml:space="preserve">ve Věznici Horní Slavkov </w:t>
      </w:r>
      <w:r w:rsidR="00C33127" w:rsidRPr="000B428E">
        <w:rPr>
          <w:rFonts w:ascii="Arial" w:hAnsi="Arial" w:cs="Arial"/>
          <w:b/>
        </w:rPr>
        <w:t xml:space="preserve">JUDr. Gabriele </w:t>
      </w:r>
      <w:proofErr w:type="spellStart"/>
      <w:r w:rsidR="00C33127" w:rsidRPr="000B428E">
        <w:rPr>
          <w:rFonts w:ascii="Arial" w:hAnsi="Arial" w:cs="Arial"/>
          <w:b/>
        </w:rPr>
        <w:t>Siegelové</w:t>
      </w:r>
      <w:proofErr w:type="spellEnd"/>
      <w:r w:rsidRPr="000B428E">
        <w:rPr>
          <w:rFonts w:ascii="Arial" w:hAnsi="Arial" w:cs="Arial"/>
          <w:b/>
        </w:rPr>
        <w:t xml:space="preserve"> </w:t>
      </w:r>
      <w:r w:rsidRPr="000B428E">
        <w:rPr>
          <w:rFonts w:ascii="Arial" w:hAnsi="Arial" w:cs="Arial"/>
        </w:rPr>
        <w:t>všechny.</w:t>
      </w:r>
    </w:p>
    <w:p w:rsidR="00814A8F" w:rsidRPr="000B428E" w:rsidRDefault="00814A8F" w:rsidP="00DF5368">
      <w:pPr>
        <w:tabs>
          <w:tab w:val="left" w:pos="1134"/>
        </w:tabs>
        <w:spacing w:after="0"/>
        <w:ind w:left="1134" w:hanging="425"/>
        <w:rPr>
          <w:rFonts w:ascii="Arial" w:hAnsi="Arial" w:cs="Arial"/>
        </w:rPr>
      </w:pPr>
      <w:r w:rsidRPr="000B428E">
        <w:rPr>
          <w:rFonts w:ascii="Arial" w:hAnsi="Arial" w:cs="Arial"/>
          <w:b/>
        </w:rPr>
        <w:t xml:space="preserve">       Ve Věznici </w:t>
      </w:r>
      <w:proofErr w:type="spellStart"/>
      <w:r w:rsidRPr="000B428E">
        <w:rPr>
          <w:rFonts w:ascii="Arial" w:hAnsi="Arial" w:cs="Arial"/>
          <w:b/>
        </w:rPr>
        <w:t>Kynšperk</w:t>
      </w:r>
      <w:proofErr w:type="spellEnd"/>
      <w:r w:rsidRPr="000B428E">
        <w:rPr>
          <w:rFonts w:ascii="Arial" w:hAnsi="Arial" w:cs="Arial"/>
          <w:b/>
        </w:rPr>
        <w:t xml:space="preserve"> nad Ohří </w:t>
      </w:r>
      <w:r w:rsidRPr="00A80FD5">
        <w:rPr>
          <w:rFonts w:ascii="Arial" w:hAnsi="Arial" w:cs="Arial"/>
          <w:b/>
          <w:strike/>
          <w:color w:val="FF0000"/>
        </w:rPr>
        <w:t xml:space="preserve">JUDr. Gabriele </w:t>
      </w:r>
      <w:proofErr w:type="spellStart"/>
      <w:r w:rsidRPr="00A80FD5">
        <w:rPr>
          <w:rFonts w:ascii="Arial" w:hAnsi="Arial" w:cs="Arial"/>
          <w:b/>
          <w:strike/>
          <w:color w:val="FF0000"/>
        </w:rPr>
        <w:t>Siegelové</w:t>
      </w:r>
      <w:proofErr w:type="spellEnd"/>
      <w:r w:rsidRPr="00A80FD5">
        <w:rPr>
          <w:rFonts w:ascii="Arial" w:hAnsi="Arial" w:cs="Arial"/>
          <w:strike/>
          <w:color w:val="FF0000"/>
        </w:rPr>
        <w:t xml:space="preserve"> a </w:t>
      </w:r>
      <w:r w:rsidRPr="00A80FD5">
        <w:rPr>
          <w:rFonts w:ascii="Arial" w:hAnsi="Arial" w:cs="Arial"/>
          <w:b/>
          <w:strike/>
          <w:color w:val="FF0000"/>
        </w:rPr>
        <w:t xml:space="preserve">JUDr. Radoslavu </w:t>
      </w:r>
      <w:proofErr w:type="spellStart"/>
      <w:r w:rsidRPr="00A80FD5">
        <w:rPr>
          <w:rFonts w:ascii="Arial" w:hAnsi="Arial" w:cs="Arial"/>
          <w:b/>
          <w:strike/>
          <w:color w:val="FF0000"/>
        </w:rPr>
        <w:t>Krůškovi</w:t>
      </w:r>
      <w:proofErr w:type="spellEnd"/>
      <w:r w:rsidRPr="00A80FD5">
        <w:rPr>
          <w:rFonts w:ascii="Arial" w:hAnsi="Arial" w:cs="Arial"/>
          <w:color w:val="FF0000"/>
        </w:rPr>
        <w:t xml:space="preserve"> </w:t>
      </w:r>
      <w:r w:rsidR="00A80FD5" w:rsidRPr="00B46450">
        <w:rPr>
          <w:rFonts w:ascii="Arial" w:hAnsi="Arial" w:cs="Arial"/>
          <w:b/>
          <w:color w:val="FF0000"/>
        </w:rPr>
        <w:t>JUDr. Milanu Tomešovi a Mgr. Daně Kordíkové</w:t>
      </w:r>
      <w:r w:rsidR="00A80FD5">
        <w:rPr>
          <w:rFonts w:ascii="Arial" w:hAnsi="Arial" w:cs="Arial"/>
          <w:color w:val="FF0000"/>
        </w:rPr>
        <w:t xml:space="preserve"> </w:t>
      </w:r>
      <w:r w:rsidRPr="000B428E">
        <w:rPr>
          <w:rFonts w:ascii="Arial" w:hAnsi="Arial" w:cs="Arial"/>
        </w:rPr>
        <w:t>každému vždy po jedné věci.</w:t>
      </w:r>
    </w:p>
    <w:p w:rsidR="005F5562" w:rsidRPr="000B428E" w:rsidRDefault="005F5562" w:rsidP="00DF5368">
      <w:pPr>
        <w:tabs>
          <w:tab w:val="left" w:pos="1134"/>
        </w:tabs>
        <w:spacing w:after="0"/>
        <w:ind w:left="1134" w:hanging="425"/>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12)</w:t>
      </w:r>
      <w:r w:rsidRPr="000B428E">
        <w:rPr>
          <w:rFonts w:ascii="Arial" w:hAnsi="Arial" w:cs="Arial"/>
        </w:rPr>
        <w:t xml:space="preserve"> Věci PP – návrhy na podmíněné propuštění z výkonu trestu odnětí svobody v souvislosti s výkonem tohoto trestu ve věznici </w:t>
      </w:r>
      <w:proofErr w:type="spellStart"/>
      <w:r w:rsidRPr="000B428E">
        <w:rPr>
          <w:rFonts w:ascii="Arial" w:hAnsi="Arial" w:cs="Arial"/>
        </w:rPr>
        <w:t>Kynšperk</w:t>
      </w:r>
      <w:proofErr w:type="spellEnd"/>
      <w:r w:rsidRPr="000B428E">
        <w:rPr>
          <w:rFonts w:ascii="Arial" w:hAnsi="Arial" w:cs="Arial"/>
        </w:rPr>
        <w:t xml:space="preserve"> nad Ohří – senát 35PP –</w:t>
      </w:r>
      <w:r w:rsidR="002E5FA4" w:rsidRPr="000B428E">
        <w:rPr>
          <w:rFonts w:ascii="Arial" w:hAnsi="Arial" w:cs="Arial"/>
        </w:rPr>
        <w:t xml:space="preserve">  </w:t>
      </w:r>
      <w:r w:rsidR="002E5FA4" w:rsidRPr="00A97780">
        <w:rPr>
          <w:rFonts w:ascii="Arial" w:hAnsi="Arial" w:cs="Arial"/>
          <w:b/>
          <w:strike/>
          <w:color w:val="FF0000"/>
        </w:rPr>
        <w:t>JUDr. Radoslav Krůšek a JUDr. Gabriela Siegelová</w:t>
      </w:r>
      <w:r w:rsidR="00A97780">
        <w:rPr>
          <w:rFonts w:ascii="Arial" w:hAnsi="Arial" w:cs="Arial"/>
          <w:b/>
        </w:rPr>
        <w:t xml:space="preserve"> </w:t>
      </w:r>
      <w:r w:rsidR="00A97780">
        <w:rPr>
          <w:rFonts w:ascii="Arial" w:hAnsi="Arial" w:cs="Arial"/>
          <w:b/>
          <w:color w:val="FF0000"/>
        </w:rPr>
        <w:t>JUDr. Milan Tomeš a Mgr. Dana Kordíková</w:t>
      </w:r>
      <w:r w:rsidR="002E5FA4" w:rsidRPr="000B428E">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0B428E"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w:t>
      </w:r>
      <w:proofErr w:type="spellStart"/>
      <w:r w:rsidRPr="000B428E">
        <w:rPr>
          <w:rFonts w:ascii="Arial" w:hAnsi="Arial" w:cs="Arial"/>
        </w:rPr>
        <w:t>Kynšperk</w:t>
      </w:r>
      <w:proofErr w:type="spellEnd"/>
      <w:r w:rsidRPr="000B428E">
        <w:rPr>
          <w:rFonts w:ascii="Arial" w:hAnsi="Arial" w:cs="Arial"/>
        </w:rPr>
        <w:t xml:space="preserve"> nad Ohří, budou za účelem </w:t>
      </w:r>
      <w:r w:rsidR="00A22078">
        <w:rPr>
          <w:rFonts w:ascii="Arial" w:hAnsi="Arial" w:cs="Arial"/>
          <w:color w:val="FF0000"/>
        </w:rPr>
        <w:t xml:space="preserve">všech dalších procesních úkonů směřujících k </w:t>
      </w:r>
      <w:r w:rsidRPr="000B428E">
        <w:rPr>
          <w:rFonts w:ascii="Arial" w:hAnsi="Arial" w:cs="Arial"/>
        </w:rPr>
        <w:t xml:space="preserve">rozhodování dle § 91 </w:t>
      </w:r>
      <w:proofErr w:type="spellStart"/>
      <w:r w:rsidRPr="000B428E">
        <w:rPr>
          <w:rFonts w:ascii="Arial" w:hAnsi="Arial" w:cs="Arial"/>
        </w:rPr>
        <w:t>tr</w:t>
      </w:r>
      <w:proofErr w:type="spellEnd"/>
      <w:r w:rsidRPr="000B428E">
        <w:rPr>
          <w:rFonts w:ascii="Arial" w:hAnsi="Arial" w:cs="Arial"/>
        </w:rPr>
        <w:t xml:space="preserve">. zákoníku </w:t>
      </w:r>
      <w:r w:rsidR="00A22078" w:rsidRPr="00A22078">
        <w:rPr>
          <w:rFonts w:ascii="Arial" w:hAnsi="Arial" w:cs="Arial"/>
          <w:strike/>
          <w:color w:val="FF0000"/>
        </w:rPr>
        <w:t>přidělovány</w:t>
      </w:r>
      <w:r w:rsidR="00A22078">
        <w:rPr>
          <w:rFonts w:ascii="Arial" w:hAnsi="Arial" w:cs="Arial"/>
          <w:color w:val="FF0000"/>
        </w:rPr>
        <w:t xml:space="preserve"> předkládány </w:t>
      </w:r>
      <w:r w:rsidRPr="00A22078">
        <w:rPr>
          <w:rFonts w:ascii="Arial" w:hAnsi="Arial" w:cs="Arial"/>
        </w:rPr>
        <w:t>vždy</w:t>
      </w:r>
      <w:r w:rsidRPr="000B428E">
        <w:rPr>
          <w:rFonts w:ascii="Arial" w:hAnsi="Arial" w:cs="Arial"/>
        </w:rPr>
        <w:t xml:space="preserve"> po jedné </w:t>
      </w:r>
      <w:r w:rsidRPr="00A22078">
        <w:rPr>
          <w:rFonts w:ascii="Arial" w:hAnsi="Arial" w:cs="Arial"/>
          <w:b/>
          <w:strike/>
          <w:color w:val="FF0000"/>
        </w:rPr>
        <w:t xml:space="preserve">JUDr. Radoslavu </w:t>
      </w:r>
      <w:proofErr w:type="spellStart"/>
      <w:r w:rsidRPr="00A22078">
        <w:rPr>
          <w:rFonts w:ascii="Arial" w:hAnsi="Arial" w:cs="Arial"/>
          <w:b/>
          <w:strike/>
          <w:color w:val="FF0000"/>
        </w:rPr>
        <w:t>Krůškovi</w:t>
      </w:r>
      <w:proofErr w:type="spellEnd"/>
      <w:r w:rsidRPr="00A22078">
        <w:rPr>
          <w:rFonts w:ascii="Arial" w:hAnsi="Arial" w:cs="Arial"/>
          <w:strike/>
          <w:color w:val="FF0000"/>
        </w:rPr>
        <w:t xml:space="preserve"> a </w:t>
      </w:r>
      <w:r w:rsidRPr="00A22078">
        <w:rPr>
          <w:rFonts w:ascii="Arial" w:hAnsi="Arial" w:cs="Arial"/>
          <w:b/>
          <w:strike/>
          <w:color w:val="FF0000"/>
        </w:rPr>
        <w:t xml:space="preserve">JUDr. Gabriele </w:t>
      </w:r>
      <w:proofErr w:type="spellStart"/>
      <w:r w:rsidRPr="00A22078">
        <w:rPr>
          <w:rFonts w:ascii="Arial" w:hAnsi="Arial" w:cs="Arial"/>
          <w:b/>
          <w:strike/>
          <w:color w:val="FF0000"/>
        </w:rPr>
        <w:t>Siegelové</w:t>
      </w:r>
      <w:proofErr w:type="spellEnd"/>
      <w:r w:rsidR="00A22078">
        <w:rPr>
          <w:rFonts w:ascii="Arial" w:hAnsi="Arial" w:cs="Arial"/>
          <w:b/>
          <w:color w:val="FF0000"/>
        </w:rPr>
        <w:t xml:space="preserve"> JUDr. Milanu Tomešovi a Mgr. Daně Kordíkové</w:t>
      </w:r>
      <w:r w:rsidRPr="000B428E">
        <w:rPr>
          <w:rFonts w:ascii="Arial" w:hAnsi="Arial" w:cs="Arial"/>
          <w:b/>
        </w:rPr>
        <w:t>.</w:t>
      </w:r>
      <w:r w:rsidRPr="000B428E">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FE1203" w:rsidRDefault="00FE1203" w:rsidP="00162C1E">
      <w:pPr>
        <w:tabs>
          <w:tab w:val="left" w:pos="1134"/>
        </w:tabs>
        <w:spacing w:after="0"/>
        <w:ind w:left="1134" w:hanging="425"/>
        <w:rPr>
          <w:rFonts w:ascii="Arial" w:hAnsi="Arial" w:cs="Arial"/>
          <w:b/>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r w:rsidRPr="00197B57">
        <w:rPr>
          <w:rFonts w:ascii="Arial" w:hAnsi="Arial" w:cs="Arial"/>
        </w:rPr>
        <w:t>zák.č</w:t>
      </w:r>
      <w:proofErr w:type="spell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B46450">
        <w:rPr>
          <w:rFonts w:ascii="Arial" w:hAnsi="Arial" w:cs="Arial"/>
        </w:rPr>
        <w:t>uložených jiným soudem</w:t>
      </w:r>
      <w:r w:rsidR="000C4DED" w:rsidRPr="00206D4D">
        <w:rPr>
          <w:rFonts w:ascii="Arial" w:hAnsi="Arial" w:cs="Arial"/>
        </w:rPr>
        <w:t xml:space="preserve">: </w:t>
      </w:r>
      <w:r w:rsidR="00B46450">
        <w:rPr>
          <w:rFonts w:ascii="Arial" w:hAnsi="Arial" w:cs="Arial"/>
        </w:rPr>
        <w:t xml:space="preserve">vyřizuje </w:t>
      </w:r>
      <w:r w:rsidRPr="00206D4D">
        <w:rPr>
          <w:rFonts w:ascii="Arial" w:hAnsi="Arial" w:cs="Arial"/>
          <w:b/>
        </w:rPr>
        <w:t>JUDr. Bohuslav Navrátil</w:t>
      </w:r>
      <w:r w:rsidR="00035367" w:rsidRPr="00206D4D">
        <w:rPr>
          <w:rFonts w:ascii="Arial" w:hAnsi="Arial" w:cs="Arial"/>
        </w:rPr>
        <w:t xml:space="preserve">  </w:t>
      </w:r>
    </w:p>
    <w:p w:rsidR="00162C1E" w:rsidRPr="000B428E"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JUDr. Milan Tomeš</w:t>
      </w:r>
      <w:r w:rsidR="00171C7D">
        <w:rPr>
          <w:rFonts w:ascii="Arial" w:hAnsi="Arial" w:cs="Arial"/>
          <w:b/>
        </w:rPr>
        <w:t xml:space="preserve"> </w:t>
      </w:r>
      <w:r w:rsidR="00171C7D">
        <w:rPr>
          <w:rFonts w:ascii="Arial" w:hAnsi="Arial" w:cs="Arial"/>
          <w:b/>
          <w:color w:val="FF0000"/>
        </w:rPr>
        <w:t xml:space="preserve">(jen věci z Věznice </w:t>
      </w:r>
      <w:proofErr w:type="spellStart"/>
      <w:r w:rsidR="00171C7D">
        <w:rPr>
          <w:rFonts w:ascii="Arial" w:hAnsi="Arial" w:cs="Arial"/>
          <w:b/>
          <w:color w:val="FF0000"/>
        </w:rPr>
        <w:t>Kynšperk</w:t>
      </w:r>
      <w:proofErr w:type="spellEnd"/>
      <w:r w:rsidR="00171C7D">
        <w:rPr>
          <w:rFonts w:ascii="Arial" w:hAnsi="Arial" w:cs="Arial"/>
          <w:b/>
          <w:color w:val="FF0000"/>
        </w:rPr>
        <w:t xml:space="preserve"> nad Ohří)</w:t>
      </w:r>
      <w:r w:rsidR="00FB6542" w:rsidRPr="00206D4D">
        <w:rPr>
          <w:rFonts w:ascii="Arial" w:hAnsi="Arial" w:cs="Arial"/>
          <w:b/>
        </w:rPr>
        <w:t xml:space="preserve">, </w:t>
      </w:r>
      <w:r w:rsidR="00FB6542" w:rsidRPr="00094E0D">
        <w:rPr>
          <w:rFonts w:ascii="Arial" w:hAnsi="Arial" w:cs="Arial"/>
          <w:b/>
        </w:rPr>
        <w:t>Mgr. Dana Kordíková</w:t>
      </w:r>
      <w:r w:rsidR="00171C7D">
        <w:rPr>
          <w:rFonts w:ascii="Arial" w:hAnsi="Arial" w:cs="Arial"/>
          <w:b/>
        </w:rPr>
        <w:t xml:space="preserve"> </w:t>
      </w:r>
      <w:r w:rsidR="00171C7D">
        <w:rPr>
          <w:rFonts w:ascii="Arial" w:hAnsi="Arial" w:cs="Arial"/>
          <w:b/>
          <w:color w:val="FF0000"/>
        </w:rPr>
        <w:t xml:space="preserve">(jen věci z Věznice </w:t>
      </w:r>
      <w:proofErr w:type="spellStart"/>
      <w:r w:rsidR="00171C7D">
        <w:rPr>
          <w:rFonts w:ascii="Arial" w:hAnsi="Arial" w:cs="Arial"/>
          <w:b/>
          <w:color w:val="FF0000"/>
        </w:rPr>
        <w:t>Kynšperk</w:t>
      </w:r>
      <w:proofErr w:type="spellEnd"/>
      <w:r w:rsidR="00171C7D">
        <w:rPr>
          <w:rFonts w:ascii="Arial" w:hAnsi="Arial" w:cs="Arial"/>
          <w:b/>
          <w:color w:val="FF0000"/>
        </w:rPr>
        <w:t xml:space="preserve"> nad Ohří)</w:t>
      </w:r>
      <w:r w:rsidR="00094E0D" w:rsidRPr="00094E0D">
        <w:rPr>
          <w:rFonts w:ascii="Arial" w:hAnsi="Arial" w:cs="Arial"/>
          <w:b/>
        </w:rPr>
        <w:t xml:space="preserve">, </w:t>
      </w:r>
      <w:r w:rsidR="00094E0D" w:rsidRPr="000B428E">
        <w:rPr>
          <w:rFonts w:ascii="Arial" w:hAnsi="Arial" w:cs="Arial"/>
          <w:b/>
        </w:rPr>
        <w:t>JUDr. Radoslav Krůšek</w:t>
      </w:r>
      <w:r w:rsidR="00E774FB" w:rsidRPr="000B428E">
        <w:rPr>
          <w:rFonts w:ascii="Arial" w:hAnsi="Arial" w:cs="Arial"/>
          <w:b/>
        </w:rPr>
        <w:t xml:space="preserve"> </w:t>
      </w:r>
      <w:r w:rsidR="00E774FB" w:rsidRPr="00171C7D">
        <w:rPr>
          <w:rFonts w:ascii="Arial" w:hAnsi="Arial" w:cs="Arial"/>
          <w:strike/>
          <w:color w:val="FF0000"/>
        </w:rPr>
        <w:t xml:space="preserve">(jen věci z Věznice </w:t>
      </w:r>
      <w:proofErr w:type="spellStart"/>
      <w:r w:rsidR="00E774FB" w:rsidRPr="00171C7D">
        <w:rPr>
          <w:rFonts w:ascii="Arial" w:hAnsi="Arial" w:cs="Arial"/>
          <w:strike/>
          <w:color w:val="FF0000"/>
        </w:rPr>
        <w:t>Kynšperk</w:t>
      </w:r>
      <w:proofErr w:type="spellEnd"/>
      <w:r w:rsidR="00E774FB" w:rsidRPr="00171C7D">
        <w:rPr>
          <w:rFonts w:ascii="Arial" w:hAnsi="Arial" w:cs="Arial"/>
          <w:strike/>
          <w:color w:val="FF0000"/>
        </w:rPr>
        <w:t xml:space="preserve"> nad Ohří)</w:t>
      </w:r>
      <w:r w:rsidR="00FB6542" w:rsidRPr="000B428E">
        <w:rPr>
          <w:rFonts w:ascii="Arial" w:hAnsi="Arial" w:cs="Arial"/>
          <w:b/>
        </w:rPr>
        <w:t xml:space="preserve">, </w:t>
      </w:r>
      <w:r w:rsidR="00E774FB" w:rsidRPr="000B428E">
        <w:rPr>
          <w:rFonts w:ascii="Arial" w:hAnsi="Arial" w:cs="Arial"/>
          <w:b/>
        </w:rPr>
        <w:t xml:space="preserve">Mgr. Emil Pešina, </w:t>
      </w:r>
      <w:r w:rsidR="00FB6542" w:rsidRPr="000B428E">
        <w:rPr>
          <w:rFonts w:ascii="Arial" w:hAnsi="Arial" w:cs="Arial"/>
          <w:b/>
        </w:rPr>
        <w:t>JUDr. Gabriela Siegelová</w:t>
      </w:r>
      <w:r w:rsidR="00B46450">
        <w:rPr>
          <w:rFonts w:ascii="Arial" w:hAnsi="Arial" w:cs="Arial"/>
        </w:rPr>
        <w:t xml:space="preserve"> </w:t>
      </w:r>
      <w:r w:rsidR="00FB6542" w:rsidRPr="000B428E">
        <w:rPr>
          <w:rFonts w:ascii="Arial" w:hAnsi="Arial" w:cs="Arial"/>
        </w:rPr>
        <w:t>(jen věci z věznice Horní Slavkov</w:t>
      </w:r>
      <w:r w:rsidR="00094E0D" w:rsidRPr="000B428E">
        <w:rPr>
          <w:rFonts w:ascii="Arial" w:hAnsi="Arial" w:cs="Arial"/>
        </w:rPr>
        <w:t xml:space="preserve"> </w:t>
      </w:r>
      <w:r w:rsidR="00094E0D" w:rsidRPr="00171C7D">
        <w:rPr>
          <w:rFonts w:ascii="Arial" w:hAnsi="Arial" w:cs="Arial"/>
          <w:b/>
          <w:strike/>
          <w:color w:val="FF0000"/>
        </w:rPr>
        <w:t xml:space="preserve">a </w:t>
      </w:r>
      <w:proofErr w:type="spellStart"/>
      <w:r w:rsidR="00094E0D" w:rsidRPr="00171C7D">
        <w:rPr>
          <w:rFonts w:ascii="Arial" w:hAnsi="Arial" w:cs="Arial"/>
          <w:b/>
          <w:strike/>
          <w:color w:val="FF0000"/>
        </w:rPr>
        <w:t>Kynšperk</w:t>
      </w:r>
      <w:proofErr w:type="spellEnd"/>
      <w:r w:rsidR="00094E0D" w:rsidRPr="00171C7D">
        <w:rPr>
          <w:rFonts w:ascii="Arial" w:hAnsi="Arial" w:cs="Arial"/>
          <w:b/>
          <w:strike/>
          <w:color w:val="FF0000"/>
        </w:rPr>
        <w:t xml:space="preserve"> nad Ohří</w:t>
      </w:r>
      <w:r w:rsidR="00094E0D" w:rsidRPr="000B428E">
        <w:rPr>
          <w:rFonts w:ascii="Arial" w:hAnsi="Arial" w:cs="Arial"/>
        </w:rPr>
        <w:t>)</w:t>
      </w:r>
    </w:p>
    <w:p w:rsidR="00C81CB4" w:rsidRDefault="00C81CB4" w:rsidP="00162C1E">
      <w:pPr>
        <w:tabs>
          <w:tab w:val="left" w:pos="1134"/>
        </w:tabs>
        <w:spacing w:after="0"/>
        <w:ind w:left="1134"/>
        <w:rPr>
          <w:rFonts w:ascii="Arial" w:hAnsi="Arial" w:cs="Arial"/>
          <w:b/>
        </w:rPr>
      </w:pPr>
      <w:r w:rsidRPr="000B428E">
        <w:rPr>
          <w:rFonts w:ascii="Arial" w:hAnsi="Arial" w:cs="Arial"/>
        </w:rPr>
        <w:t xml:space="preserve">- ochranné léčení = uložení a výkon ochranného léčení a zabezpečovací detence – </w:t>
      </w:r>
      <w:r w:rsidR="00E774FB" w:rsidRPr="000B428E">
        <w:rPr>
          <w:rFonts w:ascii="Arial" w:hAnsi="Arial" w:cs="Arial"/>
        </w:rPr>
        <w:t xml:space="preserve">vyřizuje </w:t>
      </w:r>
      <w:r w:rsidR="000C4DED" w:rsidRPr="000B428E">
        <w:rPr>
          <w:rFonts w:ascii="Arial" w:hAnsi="Arial" w:cs="Arial"/>
          <w:b/>
        </w:rPr>
        <w:t>JUDr</w:t>
      </w:r>
      <w:r w:rsidR="000C4DED" w:rsidRPr="00206D4D">
        <w:rPr>
          <w:rFonts w:ascii="Arial" w:hAnsi="Arial" w:cs="Arial"/>
          <w:b/>
        </w:rPr>
        <w:t>. Radoslav Krůšek</w:t>
      </w: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r w:rsidRPr="003A003C">
        <w:rPr>
          <w:rFonts w:ascii="Arial" w:hAnsi="Arial" w:cs="Arial"/>
        </w:rPr>
        <w:t>tr.řádu</w:t>
      </w:r>
      <w:proofErr w:type="spell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řádu,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řádu</w:t>
      </w:r>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000F166D">
        <w:rPr>
          <w:rFonts w:ascii="Arial" w:hAnsi="Arial" w:cs="Arial"/>
        </w:rPr>
        <w:t xml:space="preserve">, </w:t>
      </w:r>
      <w:r w:rsidR="000F166D">
        <w:rPr>
          <w:rFonts w:ascii="Arial" w:hAnsi="Arial" w:cs="Arial"/>
          <w:color w:val="FF0000"/>
        </w:rPr>
        <w:t>31Nt –</w:t>
      </w:r>
      <w:r w:rsidR="00B46450">
        <w:rPr>
          <w:rFonts w:ascii="Arial" w:hAnsi="Arial" w:cs="Arial"/>
          <w:color w:val="FF0000"/>
        </w:rPr>
        <w:t xml:space="preserve"> </w:t>
      </w:r>
      <w:r w:rsidR="000F166D">
        <w:rPr>
          <w:rFonts w:ascii="Arial" w:hAnsi="Arial" w:cs="Arial"/>
          <w:color w:val="FF0000"/>
        </w:rPr>
        <w:t>zahlazení,</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r w:rsidRPr="00197B57">
        <w:rPr>
          <w:rFonts w:ascii="Arial" w:hAnsi="Arial" w:cs="Arial"/>
        </w:rPr>
        <w:t>zák.č</w:t>
      </w:r>
      <w:proofErr w:type="spellEnd"/>
      <w:r w:rsidRPr="00197B57">
        <w:rPr>
          <w:rFonts w:ascii="Arial" w:hAnsi="Arial" w:cs="Arial"/>
        </w:rPr>
        <w:t>. 218/2003 Sb.</w:t>
      </w:r>
      <w:r w:rsidR="000F166D">
        <w:rPr>
          <w:rFonts w:ascii="Arial" w:hAnsi="Arial" w:cs="Arial"/>
        </w:rPr>
        <w:t xml:space="preserve">, </w:t>
      </w:r>
      <w:r w:rsidR="000F166D">
        <w:rPr>
          <w:rFonts w:ascii="Arial" w:hAnsi="Arial" w:cs="Arial"/>
          <w:color w:val="FF0000"/>
        </w:rPr>
        <w:t>31Nt – návrhy související s výkonem ochranného léčení a ochranné výchovy</w:t>
      </w:r>
      <w:r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w:t>
      </w:r>
      <w:r w:rsidR="00FB6542" w:rsidRPr="000F166D">
        <w:rPr>
          <w:rFonts w:ascii="Arial" w:hAnsi="Arial" w:cs="Arial"/>
          <w:strike/>
          <w:color w:val="FF0000"/>
        </w:rPr>
        <w:t>zahlazení  odsouzení</w:t>
      </w:r>
      <w:r w:rsidR="00FB6542" w:rsidRPr="000F166D">
        <w:rPr>
          <w:rFonts w:ascii="Arial" w:hAnsi="Arial" w:cs="Arial"/>
          <w:color w:val="FF0000"/>
        </w:rPr>
        <w:t xml:space="preserve"> </w:t>
      </w:r>
      <w:r w:rsidR="00FB6542" w:rsidRPr="00197B57">
        <w:rPr>
          <w:rFonts w:ascii="Arial" w:hAnsi="Arial" w:cs="Arial"/>
        </w:rPr>
        <w:t xml:space="preserve">, věci s cizím prvkem, návrhy dle § 6 </w:t>
      </w:r>
      <w:proofErr w:type="spellStart"/>
      <w:r w:rsidR="00FB6542" w:rsidRPr="00197B57">
        <w:rPr>
          <w:rFonts w:ascii="Arial" w:hAnsi="Arial" w:cs="Arial"/>
        </w:rPr>
        <w:t>zák.č</w:t>
      </w:r>
      <w:proofErr w:type="spellEnd"/>
      <w:r w:rsidR="00FB6542" w:rsidRPr="00197B57">
        <w:rPr>
          <w:rFonts w:ascii="Arial" w:hAnsi="Arial" w:cs="Arial"/>
        </w:rPr>
        <w:t xml:space="preserve">. 198/1993 Sb., </w:t>
      </w:r>
      <w:r w:rsidR="00FB6542" w:rsidRPr="000F166D">
        <w:rPr>
          <w:rFonts w:ascii="Arial" w:hAnsi="Arial" w:cs="Arial"/>
          <w:strike/>
          <w:color w:val="FF0000"/>
        </w:rPr>
        <w:t>návrhy související s výkonem ochranného léčení a ochranné výchovy</w:t>
      </w:r>
      <w:r w:rsidR="00FB6542" w:rsidRPr="00197B57">
        <w:rPr>
          <w:rFonts w:ascii="Arial" w:hAnsi="Arial" w:cs="Arial"/>
        </w:rPr>
        <w:t xml:space="preserve">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843EBF">
      <w:pPr>
        <w:rPr>
          <w:rFonts w:ascii="Arial" w:hAnsi="Arial" w:cs="Arial"/>
          <w:b/>
          <w:i/>
          <w:color w:val="FF0000"/>
          <w:u w:val="single"/>
        </w:rPr>
      </w:pPr>
      <w:r>
        <w:rPr>
          <w:rFonts w:ascii="Arial" w:hAnsi="Arial" w:cs="Arial"/>
        </w:rPr>
        <w:t xml:space="preserve">Práci zapisovatelů </w:t>
      </w:r>
      <w:r w:rsidR="004940B3">
        <w:rPr>
          <w:rFonts w:ascii="Arial" w:hAnsi="Arial" w:cs="Arial"/>
        </w:rPr>
        <w:t xml:space="preserve">a </w:t>
      </w:r>
      <w:proofErr w:type="spellStart"/>
      <w:r w:rsidR="00C46FB0" w:rsidRPr="00305B34">
        <w:rPr>
          <w:rFonts w:ascii="Arial" w:hAnsi="Arial" w:cs="Arial"/>
        </w:rPr>
        <w:t>mundační</w:t>
      </w:r>
      <w:proofErr w:type="spellEnd"/>
      <w:r w:rsidR="00C46FB0"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r w:rsidR="00CD76E8" w:rsidRPr="00197B57">
        <w:rPr>
          <w:rFonts w:ascii="Arial" w:hAnsi="Arial" w:cs="Arial"/>
        </w:rPr>
        <w:t>zák.č</w:t>
      </w:r>
      <w:proofErr w:type="spellEnd"/>
      <w:r w:rsidR="00CD76E8" w:rsidRPr="00197B57">
        <w:rPr>
          <w:rFonts w:ascii="Arial" w:hAnsi="Arial" w:cs="Arial"/>
        </w:rPr>
        <w:t>.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r w:rsidRPr="008C62C6">
        <w:rPr>
          <w:rFonts w:ascii="Arial" w:hAnsi="Arial" w:cs="Arial"/>
        </w:rPr>
        <w:t>j.ř</w:t>
      </w:r>
      <w:proofErr w:type="spell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Ing.Josef</w:t>
            </w:r>
            <w:proofErr w:type="spell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oddělení je uzavřeno s výjimkou nápadu podle písm. b), jsou v něm rozhodovány věci přidělené do 31.12.2013</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Pr>
                <w:rFonts w:ascii="Arial" w:eastAsia="Times New Roman" w:hAnsi="Arial" w:cs="Arial"/>
                <w:b/>
                <w:bCs/>
                <w:i/>
                <w:iCs/>
                <w:sz w:val="20"/>
                <w:szCs w:val="20"/>
              </w:rPr>
              <w:t>Radka Čepická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Simet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jsou v něm rozhodovány věci přidělené do 31.1</w:t>
            </w:r>
            <w:r>
              <w:rPr>
                <w:rFonts w:ascii="Arial" w:eastAsia="Times New Roman" w:hAnsi="Arial" w:cs="Arial"/>
                <w:sz w:val="20"/>
                <w:szCs w:val="20"/>
              </w:rPr>
              <w:t>0</w:t>
            </w:r>
            <w:r w:rsidRPr="006E447D">
              <w:rPr>
                <w:rFonts w:ascii="Arial" w:eastAsia="Times New Roman" w:hAnsi="Arial" w:cs="Arial"/>
                <w:sz w:val="20"/>
                <w:szCs w:val="20"/>
              </w:rPr>
              <w:t>.2013</w:t>
            </w:r>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29316B"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  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Default="001B2ECD"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3644C4" w:rsidRDefault="00FE1203" w:rsidP="006C44E8">
            <w:pPr>
              <w:spacing w:after="0" w:line="240" w:lineRule="auto"/>
              <w:rPr>
                <w:rFonts w:ascii="Arial" w:eastAsia="Times New Roman" w:hAnsi="Arial" w:cs="Arial"/>
                <w:b/>
                <w:sz w:val="20"/>
                <w:szCs w:val="20"/>
              </w:rPr>
            </w:pPr>
            <w:r w:rsidRPr="003644C4">
              <w:rPr>
                <w:rFonts w:ascii="Arial" w:eastAsia="Times New Roman" w:hAnsi="Arial" w:cs="Arial"/>
                <w:sz w:val="20"/>
                <w:szCs w:val="20"/>
              </w:rPr>
              <w:t>- od 1.</w:t>
            </w:r>
            <w:r w:rsidR="00504B67" w:rsidRPr="003644C4">
              <w:rPr>
                <w:rFonts w:ascii="Arial" w:eastAsia="Times New Roman" w:hAnsi="Arial" w:cs="Arial"/>
                <w:sz w:val="20"/>
                <w:szCs w:val="20"/>
              </w:rPr>
              <w:t xml:space="preserve"> </w:t>
            </w:r>
            <w:r w:rsidRPr="003644C4">
              <w:rPr>
                <w:rFonts w:ascii="Arial" w:eastAsia="Times New Roman" w:hAnsi="Arial" w:cs="Arial"/>
                <w:sz w:val="20"/>
                <w:szCs w:val="20"/>
              </w:rPr>
              <w:t>4.</w:t>
            </w:r>
            <w:r w:rsidR="00504B67" w:rsidRPr="003644C4">
              <w:rPr>
                <w:rFonts w:ascii="Arial" w:eastAsia="Times New Roman" w:hAnsi="Arial" w:cs="Arial"/>
                <w:sz w:val="20"/>
                <w:szCs w:val="20"/>
              </w:rPr>
              <w:t xml:space="preserve"> </w:t>
            </w:r>
            <w:r w:rsidRPr="003644C4">
              <w:rPr>
                <w:rFonts w:ascii="Arial" w:eastAsia="Times New Roman" w:hAnsi="Arial" w:cs="Arial"/>
                <w:sz w:val="20"/>
                <w:szCs w:val="20"/>
              </w:rPr>
              <w:t>2016 zastaven nápad</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Default="001B2ECD"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964239" w:rsidRDefault="001B2ECD"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D305D1">
        <w:rPr>
          <w:rFonts w:ascii="Times New Roman" w:hAnsi="Times New Roman"/>
          <w:b/>
          <w:i/>
          <w:sz w:val="32"/>
          <w:szCs w:val="32"/>
          <w:u w:val="single"/>
        </w:rPr>
        <w:t>5</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5E7711" w:rsidRDefault="00B9334E" w:rsidP="00197B57">
      <w:pPr>
        <w:pStyle w:val="Odstavecseseznamem"/>
        <w:numPr>
          <w:ilvl w:val="0"/>
          <w:numId w:val="1"/>
        </w:numPr>
        <w:tabs>
          <w:tab w:val="left" w:pos="-1276"/>
          <w:tab w:val="left" w:pos="1701"/>
        </w:tabs>
        <w:spacing w:after="0"/>
        <w:ind w:left="1701" w:hanging="567"/>
        <w:jc w:val="both"/>
        <w:rPr>
          <w:rFonts w:ascii="Arial" w:hAnsi="Arial" w:cs="Arial"/>
          <w:color w:val="FF0000"/>
        </w:rPr>
      </w:pPr>
      <w:r w:rsidRPr="005E7711">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5E7711">
        <w:rPr>
          <w:rFonts w:ascii="Arial" w:hAnsi="Arial" w:cs="Arial"/>
        </w:rPr>
        <w:t xml:space="preserve"> případě 100 % tedy plnou), nako</w:t>
      </w:r>
      <w:r w:rsidRPr="005E7711">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sidRPr="005E7711">
        <w:rPr>
          <w:rFonts w:ascii="Arial" w:hAnsi="Arial" w:cs="Arial"/>
        </w:rPr>
        <w:t xml:space="preserve"> </w:t>
      </w:r>
    </w:p>
    <w:p w:rsidR="005E7711" w:rsidRPr="005E7711" w:rsidRDefault="005E7711" w:rsidP="005E7711">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r>
        <w:rPr>
          <w:rFonts w:ascii="Arial" w:hAnsi="Arial" w:cs="Arial"/>
        </w:rPr>
        <w:t>zák.č</w:t>
      </w:r>
      <w:proofErr w:type="spellEnd"/>
      <w:r>
        <w:rPr>
          <w:rFonts w:ascii="Arial" w:hAnsi="Arial" w:cs="Arial"/>
        </w:rPr>
        <w:t>.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 261 obch. zák.</w:t>
      </w:r>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r>
        <w:rPr>
          <w:rFonts w:ascii="Arial" w:hAnsi="Arial" w:cs="Arial"/>
        </w:rPr>
        <w:t>zák.č</w:t>
      </w:r>
      <w:proofErr w:type="spellEnd"/>
      <w:r>
        <w:rPr>
          <w:rFonts w:ascii="Arial" w:hAnsi="Arial" w:cs="Arial"/>
        </w:rPr>
        <w:t>.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Default="00132BEB" w:rsidP="008C107D">
      <w:pPr>
        <w:pStyle w:val="Odstavecseseznamem"/>
        <w:tabs>
          <w:tab w:val="left" w:pos="-1276"/>
          <w:tab w:val="left" w:pos="1701"/>
        </w:tabs>
        <w:spacing w:after="0"/>
        <w:ind w:left="1494"/>
        <w:rPr>
          <w:rFonts w:ascii="Arial" w:hAnsi="Arial" w:cs="Arial"/>
        </w:rPr>
      </w:pPr>
    </w:p>
    <w:p w:rsidR="00D526C6" w:rsidRDefault="00D526C6" w:rsidP="008C107D">
      <w:pPr>
        <w:pStyle w:val="Odstavecseseznamem"/>
        <w:tabs>
          <w:tab w:val="left" w:pos="-1276"/>
          <w:tab w:val="left" w:pos="1701"/>
        </w:tabs>
        <w:spacing w:after="0"/>
        <w:ind w:left="1494"/>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C240C9">
        <w:rPr>
          <w:rFonts w:ascii="Arial" w:hAnsi="Arial" w:cs="Arial"/>
        </w:rPr>
        <w:t>Simeta</w:t>
      </w:r>
      <w:proofErr w:type="spellEnd"/>
      <w:r w:rsidR="00C240C9">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97B57"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r w:rsidRPr="00704A91">
        <w:rPr>
          <w:rFonts w:ascii="Arial" w:hAnsi="Arial" w:cs="Arial"/>
        </w:rPr>
        <w:t>sp.zn</w:t>
      </w:r>
      <w:proofErr w:type="spell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D526C6" w:rsidRPr="00D526C6" w:rsidRDefault="00D526C6" w:rsidP="00D526C6">
      <w:pPr>
        <w:pStyle w:val="Odstavecseseznamem"/>
        <w:rPr>
          <w:rFonts w:ascii="Arial" w:hAnsi="Arial" w:cs="Arial"/>
        </w:rPr>
      </w:pPr>
    </w:p>
    <w:p w:rsidR="00D526C6" w:rsidRDefault="00D526C6" w:rsidP="00D526C6">
      <w:pPr>
        <w:tabs>
          <w:tab w:val="left" w:pos="1701"/>
        </w:tabs>
        <w:spacing w:after="0"/>
        <w:jc w:val="both"/>
        <w:rPr>
          <w:rFonts w:ascii="Arial" w:hAnsi="Arial" w:cs="Arial"/>
        </w:rPr>
      </w:pPr>
    </w:p>
    <w:p w:rsidR="00D526C6" w:rsidRDefault="00D526C6" w:rsidP="00D526C6">
      <w:pPr>
        <w:tabs>
          <w:tab w:val="left" w:pos="1701"/>
        </w:tabs>
        <w:spacing w:after="0"/>
        <w:jc w:val="both"/>
        <w:rPr>
          <w:rFonts w:ascii="Arial" w:hAnsi="Arial" w:cs="Arial"/>
        </w:rPr>
      </w:pPr>
    </w:p>
    <w:p w:rsidR="00D526C6" w:rsidRPr="00D526C6" w:rsidRDefault="00D526C6" w:rsidP="00D526C6">
      <w:pPr>
        <w:tabs>
          <w:tab w:val="left" w:pos="1701"/>
        </w:tabs>
        <w:spacing w:after="0"/>
        <w:jc w:val="both"/>
        <w:rPr>
          <w:rFonts w:ascii="Arial" w:hAnsi="Arial" w:cs="Arial"/>
        </w:rPr>
      </w:pPr>
    </w:p>
    <w:p w:rsidR="00197B57" w:rsidRPr="00704A91" w:rsidRDefault="00197B57" w:rsidP="002C329F">
      <w:pPr>
        <w:tabs>
          <w:tab w:val="left" w:pos="1701"/>
        </w:tabs>
        <w:spacing w:after="0"/>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456D86" w:rsidRPr="00D526C6">
        <w:rPr>
          <w:rFonts w:ascii="Arial" w:eastAsia="Times New Roman" w:hAnsi="Arial" w:cs="Arial"/>
        </w:rPr>
        <w:t>Od 1.3.2015 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Nc se přiděluji do soudního oddělení 11Nc. Věci přidělené   do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o.s.ř.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Pr="00D526C6">
        <w:rPr>
          <w:rFonts w:ascii="Arial" w:hAnsi="Arial" w:cs="Arial"/>
        </w:rPr>
        <w:t>se zapisují do senátu 11Nc a  budou přidělovány po jednom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František Sedláček, Mgr. Radka Čepická, Mgr. Ing. Štěpánka Šťastná.</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Místopředseda soudu stanoví, v závislosti na přidělování těchto návrhů do 31.12.201</w:t>
      </w:r>
      <w:r w:rsidR="007E5157">
        <w:rPr>
          <w:rFonts w:ascii="Arial" w:hAnsi="Arial" w:cs="Arial"/>
        </w:rPr>
        <w:t>5</w:t>
      </w:r>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2016</w:t>
      </w:r>
      <w:r w:rsidRPr="00D526C6">
        <w:rPr>
          <w:rFonts w:ascii="Arial" w:hAnsi="Arial" w:cs="Arial"/>
        </w:rPr>
        <w:t xml:space="preserve"> jako prvý. O návrhu na předběžné opatření podle § 102 o.s.ř. rozhoduje předseda senátu (samosoudce), který rozhoduje </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D526C6" w:rsidRDefault="00D526C6" w:rsidP="00D526C6">
      <w:pPr>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D526C6" w:rsidRDefault="00D526C6" w:rsidP="00197B57">
      <w:pPr>
        <w:spacing w:after="0"/>
        <w:rPr>
          <w:rFonts w:ascii="Times New Roman" w:hAnsi="Times New Roman"/>
          <w:b/>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D526C6" w:rsidRDefault="00D526C6">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r w:rsidR="005D4CF8">
        <w:rPr>
          <w:rFonts w:ascii="Arial" w:hAnsi="Arial" w:cs="Arial"/>
        </w:rPr>
        <w:t>j.ř</w:t>
      </w:r>
      <w:proofErr w:type="spellEnd"/>
      <w:r w:rsidR="005D4CF8">
        <w:rPr>
          <w:rFonts w:ascii="Arial" w:hAnsi="Arial" w:cs="Arial"/>
        </w:rPr>
        <w:t>.</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rozhoduje o návrzích na vydání el. platebního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nápadu; provádí přitom samostatně veškeré úkony s výjimkou úkonů, k nimž je oprávněn výlučně soudce, včetně všech úkonů porozsudkové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na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ozkazu v senátech 10C,</w:t>
      </w:r>
      <w:r w:rsidR="002E688A">
        <w:rPr>
          <w:rFonts w:ascii="Arial" w:hAnsi="Arial" w:cs="Arial"/>
        </w:rPr>
        <w:t xml:space="preserve"> </w:t>
      </w:r>
      <w:r w:rsidR="002814EE">
        <w:rPr>
          <w:rFonts w:ascii="Arial" w:hAnsi="Arial" w:cs="Arial"/>
        </w:rPr>
        <w:t xml:space="preserve">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(zastupuje  – Zásmětová)</w:t>
      </w:r>
    </w:p>
    <w:p w:rsidR="00A972F5" w:rsidRPr="0029186E" w:rsidRDefault="00A972F5" w:rsidP="00A972F5">
      <w:pPr>
        <w:tabs>
          <w:tab w:val="left" w:pos="-993"/>
        </w:tabs>
        <w:spacing w:after="0"/>
        <w:rPr>
          <w:rFonts w:ascii="Times New Roman" w:hAnsi="Times New Roman"/>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porozsudkové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r w:rsidRPr="00691F01">
        <w:rPr>
          <w:rFonts w:ascii="Times New Roman" w:hAnsi="Times New Roman"/>
          <w:sz w:val="24"/>
          <w:szCs w:val="24"/>
        </w:rPr>
        <w:t>j.ř</w:t>
      </w:r>
      <w:proofErr w:type="spellEnd"/>
      <w:r w:rsidRPr="00691F01">
        <w:rPr>
          <w:rFonts w:ascii="Times New Roman" w:hAnsi="Times New Roman"/>
          <w:sz w:val="24"/>
          <w:szCs w:val="24"/>
        </w:rPr>
        <w:t>.</w:t>
      </w:r>
    </w:p>
    <w:p w:rsidR="00D526C6" w:rsidRPr="00D305D1" w:rsidRDefault="00D526C6" w:rsidP="00D526C6">
      <w:pPr>
        <w:spacing w:after="0"/>
        <w:ind w:left="1425"/>
        <w:rPr>
          <w:rFonts w:ascii="Times New Roman" w:hAnsi="Times New Roman"/>
          <w:sz w:val="24"/>
          <w:szCs w:val="24"/>
        </w:rPr>
      </w:pPr>
      <w:r w:rsidRPr="00D305D1">
        <w:rPr>
          <w:rFonts w:ascii="Times New Roman" w:hAnsi="Times New Roman"/>
          <w:sz w:val="24"/>
          <w:szCs w:val="24"/>
        </w:rPr>
        <w:t>z věcí zapisovaných do oddělení 11Nc vyřizuje:</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úschovu pravomocných rozhodčích nálezů,</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záznamy o vykázání došlé soudu podle zákona č. 273/2008 Sb.,</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určení lhůty u nepříslušného soudu (ve věci, kterou vede jiný soud),</w:t>
      </w:r>
    </w:p>
    <w:p w:rsidR="001746B5"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w:t>
      </w:r>
      <w:r w:rsidR="008101DD">
        <w:rPr>
          <w:rFonts w:ascii="Arial" w:hAnsi="Arial" w:cs="Arial"/>
        </w:rPr>
        <w:t>25</w:t>
      </w:r>
      <w:r w:rsidR="00197B57" w:rsidRPr="00197B57">
        <w:rPr>
          <w:rFonts w:ascii="Arial" w:hAnsi="Arial" w:cs="Arial"/>
        </w:rPr>
        <w:t xml:space="preserve">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samostatně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ve všech věcech 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008101DD">
        <w:rPr>
          <w:rFonts w:ascii="Arial" w:hAnsi="Arial" w:cs="Arial"/>
        </w:rPr>
        <w:t>25</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r>
              <w:rPr>
                <w:rFonts w:ascii="Arial" w:eastAsia="Times New Roman" w:hAnsi="Arial" w:cs="Arial"/>
                <w:b/>
                <w:bCs/>
                <w:i/>
                <w:iCs/>
                <w:sz w:val="20"/>
                <w:szCs w:val="20"/>
              </w:rPr>
              <w:t>Mgr.Ing.Štěpánka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8101DD" w:rsidRDefault="008101DD"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lastRenderedPageBreak/>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 :</w:t>
      </w: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r w:rsidR="00564F9B">
        <w:rPr>
          <w:rFonts w:ascii="Arial" w:hAnsi="Arial" w:cs="Arial"/>
        </w:rPr>
        <w:t>j.ř</w:t>
      </w:r>
      <w:proofErr w:type="spellEnd"/>
      <w:r w:rsidR="00564F9B">
        <w:rPr>
          <w:rFonts w:ascii="Arial" w:hAnsi="Arial" w:cs="Arial"/>
        </w:rPr>
        <w:t>.</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 xml:space="preserve">Mgr. Viktor </w:t>
      </w:r>
      <w:proofErr w:type="spellStart"/>
      <w:r w:rsidR="00403327" w:rsidRPr="00B46450">
        <w:rPr>
          <w:rFonts w:ascii="Times New Roman" w:hAnsi="Times New Roman"/>
          <w:b/>
          <w:i/>
          <w:sz w:val="28"/>
          <w:szCs w:val="28"/>
        </w:rPr>
        <w:t>Semanik</w:t>
      </w:r>
      <w:proofErr w:type="spellEnd"/>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w:t>
      </w:r>
      <w:r w:rsidR="009330C4">
        <w:rPr>
          <w:rFonts w:ascii="Arial" w:hAnsi="Arial" w:cs="Arial"/>
        </w:rPr>
        <w:t xml:space="preserve"> abecedním </w:t>
      </w:r>
      <w:r w:rsidR="00197B57" w:rsidRPr="00197B57">
        <w:rPr>
          <w:rFonts w:ascii="Arial" w:hAnsi="Arial" w:cs="Arial"/>
        </w:rPr>
        <w:t xml:space="preserve">pořadí </w:t>
      </w:r>
      <w:r w:rsidR="009330C4">
        <w:rPr>
          <w:rFonts w:ascii="Arial" w:hAnsi="Arial" w:cs="Arial"/>
        </w:rPr>
        <w:t xml:space="preserve">jejich příjmení, počínaje soudním komisařem, který podle tohoto pořadí následuje za soudním komisařem, který byl naposledy soudem pověřen.         </w:t>
      </w:r>
      <w:r w:rsidR="00197B57" w:rsidRPr="00843EBF">
        <w:rPr>
          <w:rFonts w:ascii="Arial" w:hAnsi="Arial" w:cs="Arial"/>
        </w:rPr>
        <w:t>(</w:t>
      </w:r>
      <w:r w:rsidR="00261005" w:rsidRPr="00843EBF">
        <w:rPr>
          <w:rFonts w:ascii="Arial" w:hAnsi="Arial" w:cs="Arial"/>
        </w:rPr>
        <w:t xml:space="preserve">Spr KS </w:t>
      </w:r>
      <w:r w:rsidR="00843EBF" w:rsidRPr="00843EBF">
        <w:rPr>
          <w:rFonts w:ascii="Arial" w:hAnsi="Arial" w:cs="Arial"/>
        </w:rPr>
        <w:t>3039</w:t>
      </w:r>
      <w:r w:rsidR="008D54DB" w:rsidRPr="00843EBF">
        <w:rPr>
          <w:rFonts w:ascii="Arial" w:hAnsi="Arial" w:cs="Arial"/>
        </w:rPr>
        <w:t>/201</w:t>
      </w:r>
      <w:r w:rsidR="00843EBF" w:rsidRPr="00843EBF">
        <w:rPr>
          <w:rFonts w:ascii="Arial" w:hAnsi="Arial" w:cs="Arial"/>
        </w:rPr>
        <w:t>5</w:t>
      </w:r>
      <w:r w:rsidR="00197B57" w:rsidRPr="00843EBF">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40P, 13Nc, 40Nc, 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 od 14. 3. 2016 se zastavuje nápad JUDr. Jaroslav Přibylovi</w:t>
            </w:r>
          </w:p>
          <w:p w:rsidR="00C1016F" w:rsidRPr="00B46450" w:rsidRDefault="00C1016F" w:rsidP="00984265">
            <w:pPr>
              <w:spacing w:after="0" w:line="240" w:lineRule="auto"/>
              <w:rPr>
                <w:rFonts w:ascii="Arial" w:eastAsia="Times New Roman" w:hAnsi="Arial" w:cs="Arial"/>
              </w:rPr>
            </w:pPr>
            <w:r w:rsidRPr="00B46450">
              <w:rPr>
                <w:rFonts w:ascii="Arial" w:eastAsia="Times New Roman" w:hAnsi="Arial" w:cs="Arial"/>
              </w:rPr>
              <w:t>- od 21. 3. 2016 se zatavuje nápad JUDr. Věře Voštové</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B46450" w:rsidRDefault="0036324F"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Mgr. Hana Matějková</w:t>
            </w:r>
          </w:p>
          <w:p w:rsidR="0036324F" w:rsidRPr="00B46450" w:rsidRDefault="0036324F"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a dále 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B46450" w:rsidRDefault="0036324F"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JUDr. Ladislav Šturma</w:t>
            </w:r>
          </w:p>
          <w:p w:rsidR="006B245E" w:rsidRPr="00B46450" w:rsidRDefault="0036324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sz w:val="20"/>
                <w:szCs w:val="20"/>
              </w:rPr>
              <w:t>a dále JUDr. Dana Červená</w:t>
            </w:r>
            <w:r w:rsidR="00182209" w:rsidRPr="00B46450">
              <w:rPr>
                <w:rFonts w:ascii="Arial" w:eastAsia="Times New Roman" w:hAnsi="Arial" w:cs="Arial"/>
                <w:b/>
                <w:sz w:val="20"/>
                <w:szCs w:val="20"/>
              </w:rPr>
              <w:t xml:space="preserve"> </w:t>
            </w:r>
          </w:p>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 xml:space="preserve"> </w:t>
            </w:r>
          </w:p>
        </w:tc>
      </w:tr>
      <w:tr w:rsidR="0028393F" w:rsidRPr="00197B57" w:rsidTr="00E740B8">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40P, 40Nc, 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ve věcech zapisovaných do rejstříků (seznamů) P, Nc, PaNc a L včetně vykonávacího řízení vyjma věcí týkající se určování a popírání rodičovství v rozsahu v rozsahu 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E740B8">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28393F" w:rsidRPr="008B30E9" w:rsidRDefault="006D49FD"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Dana Červená</w:t>
            </w:r>
          </w:p>
          <w:p w:rsidR="006D49FD" w:rsidRPr="008B30E9" w:rsidRDefault="006D49FD"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a dále Mgr. Hana Matějková</w:t>
            </w:r>
          </w:p>
        </w:tc>
      </w:tr>
    </w:tbl>
    <w:p w:rsidR="005D2C26" w:rsidRDefault="005D2C26" w:rsidP="0048101D">
      <w:pPr>
        <w:rPr>
          <w:rFonts w:ascii="Times New Roman" w:hAnsi="Times New Roman"/>
        </w:rPr>
      </w:pPr>
    </w:p>
    <w:p w:rsidR="00702086" w:rsidRDefault="00702086" w:rsidP="0048101D">
      <w:pPr>
        <w:rPr>
          <w:rFonts w:ascii="Times New Roman" w:hAnsi="Times New Roman"/>
        </w:rPr>
      </w:pPr>
    </w:p>
    <w:p w:rsidR="008B30E9" w:rsidRDefault="008B30E9"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F4198F" w:rsidRPr="00A83D47" w:rsidTr="00F4198F">
        <w:trPr>
          <w:trHeight w:val="305"/>
        </w:trPr>
        <w:tc>
          <w:tcPr>
            <w:tcW w:w="2132" w:type="dxa"/>
            <w:tcBorders>
              <w:top w:val="single" w:sz="8" w:space="0" w:color="auto"/>
              <w:left w:val="single" w:sz="4" w:space="0" w:color="auto"/>
              <w:bottom w:val="double" w:sz="4" w:space="0" w:color="auto"/>
              <w:right w:val="nil"/>
            </w:tcBorders>
            <w:shd w:val="clear" w:color="auto" w:fill="auto"/>
            <w:noWrap/>
            <w:vAlign w:val="center"/>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Soud. odd.</w:t>
            </w:r>
          </w:p>
        </w:tc>
        <w:tc>
          <w:tcPr>
            <w:tcW w:w="8656" w:type="dxa"/>
            <w:tcBorders>
              <w:top w:val="single" w:sz="8" w:space="0" w:color="auto"/>
              <w:left w:val="single" w:sz="8" w:space="0" w:color="auto"/>
              <w:bottom w:val="double" w:sz="4" w:space="0" w:color="auto"/>
              <w:right w:val="single" w:sz="8" w:space="0" w:color="auto"/>
            </w:tcBorders>
            <w:shd w:val="clear" w:color="auto" w:fill="auto"/>
            <w:noWrap/>
            <w:vAlign w:val="center"/>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8" w:space="0" w:color="auto"/>
              <w:left w:val="nil"/>
              <w:bottom w:val="double" w:sz="4" w:space="0" w:color="auto"/>
              <w:right w:val="single" w:sz="4" w:space="0" w:color="auto"/>
            </w:tcBorders>
            <w:shd w:val="clear" w:color="auto" w:fill="auto"/>
            <w:noWrap/>
            <w:vAlign w:val="center"/>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F4198F" w:rsidRPr="00A83D47" w:rsidTr="00F4198F">
        <w:trPr>
          <w:trHeight w:val="305"/>
        </w:trPr>
        <w:tc>
          <w:tcPr>
            <w:tcW w:w="2132" w:type="dxa"/>
            <w:vMerge w:val="restart"/>
            <w:tcBorders>
              <w:top w:val="double" w:sz="4"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98426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double" w:sz="4" w:space="0" w:color="auto"/>
              <w:left w:val="single" w:sz="8" w:space="0" w:color="auto"/>
              <w:right w:val="single" w:sz="8" w:space="0" w:color="auto"/>
            </w:tcBorders>
            <w:shd w:val="clear" w:color="auto" w:fill="auto"/>
            <w:noWrap/>
            <w:hideMark/>
          </w:tcPr>
          <w:p w:rsidR="00F4198F" w:rsidRPr="008D23B9" w:rsidRDefault="00F4198F" w:rsidP="00984265">
            <w:pPr>
              <w:spacing w:after="0" w:line="240" w:lineRule="auto"/>
              <w:rPr>
                <w:rFonts w:ascii="Arial" w:eastAsia="Times New Roman" w:hAnsi="Arial" w:cs="Arial"/>
              </w:rPr>
            </w:pPr>
            <w:r w:rsidRPr="008D23B9">
              <w:rPr>
                <w:rFonts w:ascii="Arial" w:eastAsia="Times New Roman" w:hAnsi="Arial" w:cs="Arial"/>
              </w:rPr>
              <w:t xml:space="preserve">- v senátě 4Rod od 1.4.2015 zastaven nápad </w:t>
            </w:r>
          </w:p>
          <w:p w:rsidR="00F4198F" w:rsidRPr="00197B57" w:rsidRDefault="00F4198F" w:rsidP="00984265">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F4198F" w:rsidRPr="00197B57" w:rsidRDefault="00F4198F" w:rsidP="0098426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double" w:sz="4" w:space="0" w:color="auto"/>
              <w:left w:val="nil"/>
              <w:bottom w:val="nil"/>
              <w:right w:val="single" w:sz="4" w:space="0" w:color="auto"/>
            </w:tcBorders>
            <w:shd w:val="clear" w:color="auto" w:fill="auto"/>
            <w:noWrap/>
            <w:hideMark/>
          </w:tcPr>
          <w:p w:rsidR="00F4198F" w:rsidRPr="00A83D47" w:rsidRDefault="00F4198F" w:rsidP="00984265">
            <w:pPr>
              <w:spacing w:after="0" w:line="240" w:lineRule="auto"/>
              <w:rPr>
                <w:rFonts w:ascii="Arial" w:eastAsia="Times New Roman" w:hAnsi="Arial" w:cs="Arial"/>
                <w:bCs/>
                <w:iCs/>
                <w:sz w:val="20"/>
                <w:szCs w:val="20"/>
              </w:rPr>
            </w:pPr>
          </w:p>
        </w:tc>
      </w:tr>
      <w:tr w:rsidR="00F4198F" w:rsidRPr="00197B57" w:rsidTr="00984265">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984265">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r>
      <w:tr w:rsidR="00F4198F" w:rsidRPr="00A83D47" w:rsidTr="00984265">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98426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F4198F" w:rsidRPr="00197B57" w:rsidRDefault="00F4198F" w:rsidP="0098426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984265">
            <w:pPr>
              <w:spacing w:after="0" w:line="240" w:lineRule="auto"/>
              <w:rPr>
                <w:rFonts w:ascii="Arial" w:eastAsia="Times New Roman" w:hAnsi="Arial" w:cs="Arial"/>
                <w:bCs/>
                <w:iCs/>
                <w:sz w:val="20"/>
                <w:szCs w:val="20"/>
              </w:rPr>
            </w:pPr>
          </w:p>
        </w:tc>
      </w:tr>
      <w:tr w:rsidR="00F4198F" w:rsidRPr="005D2C26" w:rsidTr="00984265">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984265">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984265">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r>
      <w:tr w:rsidR="00F4198F" w:rsidRPr="00197B57" w:rsidTr="00984265">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F4198F" w:rsidRPr="00197B57" w:rsidRDefault="00F4198F" w:rsidP="0098426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4198F" w:rsidRPr="00197B57" w:rsidRDefault="00F4198F" w:rsidP="00984265">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F4198F" w:rsidRPr="00197B57" w:rsidRDefault="00F4198F" w:rsidP="00984265">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w:t>
      </w:r>
      <w:r w:rsidR="008101DD">
        <w:rPr>
          <w:rFonts w:ascii="Times New Roman" w:hAnsi="Times New Roman"/>
          <w:b/>
          <w:i/>
          <w:sz w:val="32"/>
          <w:szCs w:val="32"/>
          <w:u w:val="single"/>
        </w:rPr>
        <w:t>5</w:t>
      </w:r>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r w:rsidR="0026093E" w:rsidRPr="008B30E9">
        <w:rPr>
          <w:rFonts w:ascii="Arial" w:hAnsi="Arial" w:cs="Arial"/>
        </w:rPr>
        <w:t>zák.č</w:t>
      </w:r>
      <w:proofErr w:type="spellEnd"/>
      <w:r w:rsidR="0026093E" w:rsidRPr="008B30E9">
        <w:rPr>
          <w:rFonts w:ascii="Arial" w:hAnsi="Arial" w:cs="Arial"/>
        </w:rPr>
        <w:t>.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předběžná opatření podle § 74 o.s.ř.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  (JUDr. Červené, Mgr. Matějkové)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Pr="008B30E9"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8B30E9" w:rsidRDefault="00417078" w:rsidP="00AB0F17">
      <w:pPr>
        <w:pStyle w:val="Odstavecseseznamem"/>
        <w:tabs>
          <w:tab w:val="left" w:pos="1560"/>
        </w:tabs>
        <w:spacing w:after="0"/>
        <w:ind w:left="1494"/>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Podněty a jiná podání, která se týkají konkrétního spisu 40P či 40Nc, avšak nesměřují do žádného probíhajícího nebo skončeného</w:t>
      </w:r>
      <w:r w:rsidR="00146B95" w:rsidRPr="008B30E9">
        <w:rPr>
          <w:rFonts w:ascii="Arial" w:hAnsi="Arial" w:cs="Arial"/>
        </w:rPr>
        <w:t xml:space="preserve"> řízení a </w:t>
      </w:r>
      <w:r w:rsidRPr="008B30E9">
        <w:rPr>
          <w:rFonts w:ascii="Arial" w:hAnsi="Arial" w:cs="Arial"/>
        </w:rPr>
        <w:t xml:space="preserve">současně nejsou podáním, kterým by se zahajovalo řízení nové, posuzuje a vyřizuje u spisů lichých spisových značek soudce či VSÚ působící v senátu 13 PaNc, u spisů sudých spisových značek soudce či VSÚ působící v senátu 14 PaNc. V případě, že takový podnět či jiné podání vyústí v zahájení řízení z úřední povinnosti soudu, zapíše se věc podle pořadí nápadu k okamžiku </w:t>
      </w:r>
      <w:r w:rsidR="00D93634" w:rsidRPr="008B30E9">
        <w:rPr>
          <w:rFonts w:ascii="Arial" w:hAnsi="Arial" w:cs="Arial"/>
        </w:rPr>
        <w:t>vydání</w:t>
      </w:r>
      <w:r w:rsidRPr="008B30E9">
        <w:rPr>
          <w:rFonts w:ascii="Arial" w:hAnsi="Arial" w:cs="Arial"/>
        </w:rPr>
        <w:t xml:space="preserve"> usnesení o zahájení řízení.</w:t>
      </w:r>
    </w:p>
    <w:p w:rsidR="00417078" w:rsidRPr="008B30E9" w:rsidRDefault="00417078" w:rsidP="000762D7">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 xml:space="preserve">Věci senátu 4Rod, v nichž se budou provádět úkony vykonávacího řízení a bezplatné obhajoby, budou přiděleny k vyřízení JUDr. </w:t>
      </w:r>
      <w:proofErr w:type="spellStart"/>
      <w:r w:rsidRPr="008B30E9">
        <w:rPr>
          <w:rFonts w:ascii="Arial" w:hAnsi="Arial" w:cs="Arial"/>
        </w:rPr>
        <w:t>Siegelové</w:t>
      </w:r>
      <w:proofErr w:type="spellEnd"/>
      <w:r w:rsidRPr="008B30E9">
        <w:rPr>
          <w:rFonts w:ascii="Arial" w:hAnsi="Arial" w:cs="Arial"/>
        </w:rPr>
        <w:t>.</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 případě vyloučení soudce předseda soudu určí jiného soudce v souladu s pravidly o zastupování.</w:t>
      </w:r>
    </w:p>
    <w:p w:rsidR="003D188D" w:rsidRDefault="003D188D" w:rsidP="00197B57">
      <w:pPr>
        <w:tabs>
          <w:tab w:val="left" w:pos="-1276"/>
          <w:tab w:val="left" w:pos="-993"/>
        </w:tabs>
        <w:spacing w:after="0"/>
        <w:rPr>
          <w:rFonts w:ascii="Times New Roman" w:hAnsi="Times New Roman"/>
          <w:b/>
          <w:i/>
          <w:sz w:val="32"/>
          <w:szCs w:val="32"/>
          <w:u w:val="single"/>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1B4408" w:rsidRPr="0092476F">
        <w:rPr>
          <w:rFonts w:ascii="Times New Roman" w:hAnsi="Times New Roman"/>
        </w:rPr>
        <w:t xml:space="preserve"> –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 xml:space="preserve">37P, 37Nc (sudých </w:t>
      </w:r>
      <w:proofErr w:type="spellStart"/>
      <w:r w:rsidR="0046574C" w:rsidRPr="0092476F">
        <w:rPr>
          <w:rFonts w:ascii="Arial" w:hAnsi="Arial" w:cs="Arial"/>
        </w:rPr>
        <w:t>sp.zn</w:t>
      </w:r>
      <w:proofErr w:type="spellEnd"/>
      <w:r w:rsidR="0046574C" w:rsidRPr="0092476F">
        <w:rPr>
          <w:rFonts w:ascii="Arial" w:hAnsi="Arial" w:cs="Arial"/>
        </w:rPr>
        <w:t>.), 14</w:t>
      </w:r>
      <w:r w:rsidRPr="0092476F">
        <w:rPr>
          <w:rFonts w:ascii="Arial" w:hAnsi="Arial" w:cs="Arial"/>
        </w:rPr>
        <w:t xml:space="preserve">L, </w:t>
      </w:r>
      <w:r w:rsidR="006D2A15" w:rsidRPr="0092476F">
        <w:rPr>
          <w:rFonts w:ascii="Arial" w:hAnsi="Arial" w:cs="Arial"/>
        </w:rPr>
        <w:t xml:space="preserve">15L (sudých čísel),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 xml:space="preserve">seznam věcí 14PaNc a 15PaNc (sudých čísel),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r w:rsidR="001B4408" w:rsidRPr="0092476F">
        <w:rPr>
          <w:rFonts w:ascii="Times New Roman" w:hAnsi="Times New Roman"/>
        </w:rPr>
        <w:t>-</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 xml:space="preserve">13Nc (opatrovnické oddíly), 37P, 37Nc (lichých </w:t>
      </w:r>
      <w:proofErr w:type="spellStart"/>
      <w:r w:rsidR="0046574C" w:rsidRPr="0092476F">
        <w:rPr>
          <w:rFonts w:ascii="Arial" w:hAnsi="Arial" w:cs="Arial"/>
        </w:rPr>
        <w:t>sp.zn</w:t>
      </w:r>
      <w:proofErr w:type="spellEnd"/>
      <w:r w:rsidR="0046574C" w:rsidRPr="0092476F">
        <w:rPr>
          <w:rFonts w:ascii="Arial" w:hAnsi="Arial" w:cs="Arial"/>
        </w:rPr>
        <w:t>.), 1</w:t>
      </w:r>
      <w:r w:rsidR="00A35597" w:rsidRPr="0092476F">
        <w:rPr>
          <w:rFonts w:ascii="Arial" w:hAnsi="Arial" w:cs="Arial"/>
        </w:rPr>
        <w:t>3</w:t>
      </w:r>
      <w:r w:rsidR="004878D2" w:rsidRPr="0092476F">
        <w:rPr>
          <w:rFonts w:ascii="Arial" w:hAnsi="Arial" w:cs="Arial"/>
        </w:rPr>
        <w:t xml:space="preserve">L, </w:t>
      </w:r>
      <w:r w:rsidR="00416E63" w:rsidRPr="0092476F">
        <w:rPr>
          <w:rFonts w:ascii="Arial" w:hAnsi="Arial" w:cs="Arial"/>
        </w:rPr>
        <w:t xml:space="preserve">15L (lichých čísel), </w:t>
      </w:r>
      <w:r w:rsidR="004878D2" w:rsidRPr="0092476F">
        <w:rPr>
          <w:rFonts w:ascii="Arial" w:hAnsi="Arial" w:cs="Arial"/>
        </w:rPr>
        <w:t>4Rod a 24 Rod</w:t>
      </w:r>
      <w:r w:rsidR="00416E63" w:rsidRPr="0092476F">
        <w:rPr>
          <w:rFonts w:ascii="Arial" w:hAnsi="Arial" w:cs="Arial"/>
        </w:rPr>
        <w:t>, seznam věcí 13PaNc a 15PaNc (lichých čísel),</w:t>
      </w:r>
      <w:r w:rsidR="004878D2" w:rsidRPr="0092476F">
        <w:rPr>
          <w:rFonts w:ascii="Arial" w:hAnsi="Arial" w:cs="Arial"/>
        </w:rPr>
        <w:t xml:space="preserve">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Sugárová</w:t>
      </w:r>
      <w:r w:rsidR="00DA6CA2">
        <w:rPr>
          <w:rFonts w:ascii="Times New Roman" w:hAnsi="Times New Roman"/>
          <w:b/>
          <w:sz w:val="24"/>
          <w:szCs w:val="24"/>
        </w:rPr>
        <w:t xml:space="preserve">, </w:t>
      </w:r>
      <w:r w:rsidR="00223634">
        <w:rPr>
          <w:rFonts w:ascii="Times New Roman" w:hAnsi="Times New Roman"/>
          <w:b/>
          <w:sz w:val="24"/>
          <w:szCs w:val="24"/>
        </w:rPr>
        <w:t xml:space="preserve">Nikol Soukupová, </w:t>
      </w:r>
      <w:r w:rsidR="00621CB2" w:rsidRPr="00064935">
        <w:rPr>
          <w:rFonts w:ascii="Times New Roman" w:hAnsi="Times New Roman"/>
          <w:b/>
          <w:strike/>
          <w:color w:val="FF0000"/>
          <w:sz w:val="24"/>
          <w:szCs w:val="24"/>
        </w:rPr>
        <w:t>Šárka Krystlová</w:t>
      </w:r>
      <w:r w:rsidR="001876C2">
        <w:rPr>
          <w:rFonts w:ascii="Times New Roman" w:hAnsi="Times New Roman"/>
          <w:b/>
          <w:sz w:val="24"/>
          <w:szCs w:val="24"/>
        </w:rPr>
        <w:t xml:space="preserve"> a</w:t>
      </w:r>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9778DA">
        <w:rPr>
          <w:rFonts w:ascii="Times New Roman" w:hAnsi="Times New Roman"/>
          <w:b/>
          <w:sz w:val="24"/>
          <w:szCs w:val="24"/>
        </w:rPr>
        <w:t xml:space="preserve"> </w:t>
      </w:r>
      <w:r w:rsidR="009778DA">
        <w:rPr>
          <w:rFonts w:ascii="Times New Roman" w:hAnsi="Times New Roman"/>
          <w:b/>
          <w:color w:val="FF0000"/>
          <w:sz w:val="24"/>
          <w:szCs w:val="24"/>
        </w:rPr>
        <w:t>(provdaná Šlajchrtová)</w:t>
      </w:r>
      <w:r w:rsidR="009778DA">
        <w:rPr>
          <w:rFonts w:ascii="Times New Roman" w:hAnsi="Times New Roman"/>
          <w:b/>
          <w:sz w:val="24"/>
          <w:szCs w:val="24"/>
        </w:rPr>
        <w:t>.</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PaNc, 15PaNc lichých spisových značek a 37Nc lichých spisových</w:t>
      </w:r>
      <w:r w:rsidR="00623D26" w:rsidRPr="0092476F">
        <w:rPr>
          <w:rFonts w:ascii="Arial" w:hAnsi="Arial" w:cs="Arial"/>
        </w:rPr>
        <w:t xml:space="preserve"> značek, 4 Rod a 24 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r w:rsidRPr="00197B57">
        <w:rPr>
          <w:rFonts w:ascii="Arial" w:hAnsi="Arial" w:cs="Arial"/>
        </w:rPr>
        <w:t>j.ř</w:t>
      </w:r>
      <w:proofErr w:type="spellEnd"/>
      <w:r w:rsidRPr="00197B57">
        <w:rPr>
          <w:rFonts w:ascii="Arial" w:hAnsi="Arial" w:cs="Arial"/>
        </w:rPr>
        <w:t>.</w:t>
      </w:r>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v řízeních ve věcech svéprávnosti úkony podle ustanovení § 38 odst. 2 </w:t>
      </w:r>
      <w:proofErr w:type="spellStart"/>
      <w:r w:rsidRPr="0092476F">
        <w:rPr>
          <w:rFonts w:ascii="Arial" w:hAnsi="Arial" w:cs="Arial"/>
        </w:rPr>
        <w:t>z.ř.s</w:t>
      </w:r>
      <w:proofErr w:type="spellEnd"/>
      <w:r w:rsidRPr="0092476F">
        <w:rPr>
          <w:rFonts w:ascii="Arial" w:hAnsi="Arial" w:cs="Arial"/>
        </w:rPr>
        <w:t>.</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sudých spisových značek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r w:rsidRPr="0092476F">
        <w:rPr>
          <w:rFonts w:ascii="Arial" w:hAnsi="Arial" w:cs="Arial"/>
        </w:rPr>
        <w:t>j.ř</w:t>
      </w:r>
      <w:proofErr w:type="spellEnd"/>
      <w:r w:rsidRPr="0092476F">
        <w:rPr>
          <w:rFonts w:ascii="Arial" w:hAnsi="Arial" w:cs="Arial"/>
        </w:rPr>
        <w:t xml:space="preserve">. </w:t>
      </w:r>
    </w:p>
    <w:p w:rsidR="009D53FE" w:rsidRPr="0092476F" w:rsidRDefault="009D53FE"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v řízeních ve věcech svéprávnosti úkony podle ustanovení § 38 odst. 2 </w:t>
      </w:r>
      <w:proofErr w:type="spellStart"/>
      <w:r w:rsidRPr="0092476F">
        <w:rPr>
          <w:rFonts w:ascii="Arial" w:hAnsi="Arial" w:cs="Arial"/>
        </w:rPr>
        <w:t>z.ř.s</w:t>
      </w:r>
      <w:proofErr w:type="spellEnd"/>
      <w:r w:rsidRPr="0092476F">
        <w:rPr>
          <w:rFonts w:ascii="Arial" w:hAnsi="Arial" w:cs="Arial"/>
        </w:rPr>
        <w:t>.</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–Benešová)</w:t>
      </w:r>
    </w:p>
    <w:p w:rsidR="00FB7A00" w:rsidRDefault="00FB7A00" w:rsidP="0048422C">
      <w:pPr>
        <w:tabs>
          <w:tab w:val="left" w:pos="-993"/>
          <w:tab w:val="left" w:pos="1418"/>
        </w:tabs>
        <w:spacing w:after="0"/>
        <w:rPr>
          <w:rFonts w:ascii="Times New Roman" w:hAnsi="Times New Roman"/>
          <w:b/>
        </w:rPr>
      </w:pPr>
    </w:p>
    <w:p w:rsidR="0048422C" w:rsidRPr="00061716" w:rsidRDefault="0048422C"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Podle pokynu soudce provádějí v řízeních ve věcech svéprávnosti úkony podle ustanovení  § 38 odst. 2 </w:t>
      </w:r>
      <w:proofErr w:type="spellStart"/>
      <w:r w:rsidRPr="00D70399">
        <w:rPr>
          <w:rFonts w:ascii="Times New Roman" w:hAnsi="Times New Roman"/>
          <w:b/>
          <w:color w:val="000000" w:themeColor="text1"/>
        </w:rPr>
        <w:t>z.ř.s</w:t>
      </w:r>
      <w:proofErr w:type="spellEnd"/>
      <w:r w:rsidRPr="00D70399">
        <w:rPr>
          <w:rFonts w:ascii="Times New Roman" w:hAnsi="Times New Roman"/>
          <w:b/>
          <w:color w:val="000000" w:themeColor="text1"/>
        </w:rPr>
        <w:t xml:space="preserve"> rovnoměrně všichni justiční čekatelé a dále vyšší soudní úředníci Lenka Benešová, Lenka Tomanicová, </w:t>
      </w:r>
      <w:r w:rsidR="00AC4252" w:rsidRPr="00D70399">
        <w:rPr>
          <w:rFonts w:ascii="Times New Roman" w:hAnsi="Times New Roman"/>
          <w:b/>
          <w:color w:val="000000" w:themeColor="text1"/>
        </w:rPr>
        <w:t>Ivana Zásmět</w:t>
      </w:r>
      <w:r w:rsidR="005D2C26" w:rsidRPr="00D70399">
        <w:rPr>
          <w:rFonts w:ascii="Times New Roman" w:hAnsi="Times New Roman"/>
          <w:b/>
          <w:color w:val="000000" w:themeColor="text1"/>
        </w:rPr>
        <w:t>ová</w:t>
      </w:r>
      <w:r w:rsidR="00AC4252" w:rsidRPr="00D70399">
        <w:rPr>
          <w:rFonts w:ascii="Times New Roman" w:hAnsi="Times New Roman"/>
          <w:b/>
          <w:color w:val="000000" w:themeColor="text1"/>
        </w:rPr>
        <w:t xml:space="preserve"> a Monika Kuchtová.</w:t>
      </w:r>
      <w:r w:rsidR="00061716" w:rsidRPr="00D70399">
        <w:rPr>
          <w:rFonts w:ascii="Times New Roman" w:hAnsi="Times New Roman"/>
          <w:b/>
          <w:color w:val="000000" w:themeColor="text1"/>
        </w:rPr>
        <w:t xml:space="preserve"> </w:t>
      </w:r>
      <w:r w:rsidR="00061716">
        <w:rPr>
          <w:rFonts w:ascii="Times New Roman" w:hAnsi="Times New Roman"/>
          <w:b/>
          <w:color w:val="FF0000"/>
        </w:rPr>
        <w:t xml:space="preserve">  </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a justiční čekatelé na úseku opatrovnických věcí</w:t>
      </w:r>
      <w:r w:rsidR="00D7550A"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470822" w:rsidRDefault="00D7550A" w:rsidP="00470822">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470822">
        <w:rPr>
          <w:rFonts w:ascii="Times New Roman" w:hAnsi="Times New Roman"/>
          <w:color w:val="000000" w:themeColor="text1"/>
        </w:rPr>
        <w:t xml:space="preserve"> </w:t>
      </w:r>
    </w:p>
    <w:p w:rsidR="00197B57" w:rsidRPr="0092476F" w:rsidRDefault="00197B57" w:rsidP="00470822">
      <w:pPr>
        <w:tabs>
          <w:tab w:val="left" w:pos="-993"/>
        </w:tabs>
        <w:spacing w:after="0"/>
        <w:ind w:left="1418"/>
        <w:rPr>
          <w:rFonts w:ascii="Arial" w:hAnsi="Arial" w:cs="Arial"/>
        </w:rPr>
      </w:pPr>
      <w:r w:rsidRPr="0092476F">
        <w:rPr>
          <w:rFonts w:ascii="Arial" w:hAnsi="Arial" w:cs="Arial"/>
        </w:rPr>
        <w:t xml:space="preserve">- samostatně vyřizuje agendu L </w:t>
      </w:r>
      <w:r w:rsidR="00E86451" w:rsidRPr="0092476F">
        <w:rPr>
          <w:rFonts w:ascii="Arial" w:hAnsi="Arial" w:cs="Arial"/>
        </w:rPr>
        <w:t xml:space="preserve">v </w:t>
      </w:r>
      <w:r w:rsidR="00BF1B44" w:rsidRPr="0092476F">
        <w:rPr>
          <w:rFonts w:ascii="Arial" w:hAnsi="Arial" w:cs="Arial"/>
        </w:rPr>
        <w:t xml:space="preserve">oddělení </w:t>
      </w:r>
      <w:r w:rsidR="001C2F97" w:rsidRPr="0092476F">
        <w:rPr>
          <w:rFonts w:ascii="Arial" w:hAnsi="Arial" w:cs="Arial"/>
        </w:rPr>
        <w:t xml:space="preserve">14L </w:t>
      </w:r>
      <w:r w:rsidR="00E86451" w:rsidRPr="0092476F">
        <w:rPr>
          <w:rFonts w:ascii="Arial" w:hAnsi="Arial" w:cs="Arial"/>
        </w:rPr>
        <w:t>úkony s výjimkou úkonů, k nimž je oprávněn výlučně soudce, včetně všech úkonů porozsudkové agendy a úkonů statistiky;</w:t>
      </w:r>
    </w:p>
    <w:p w:rsidR="00737392" w:rsidRPr="0092476F" w:rsidRDefault="00737392" w:rsidP="00470822">
      <w:pPr>
        <w:tabs>
          <w:tab w:val="left" w:pos="-993"/>
        </w:tabs>
        <w:spacing w:after="0"/>
        <w:ind w:left="1418"/>
        <w:rPr>
          <w:rFonts w:ascii="Arial" w:hAnsi="Arial" w:cs="Arial"/>
        </w:rPr>
      </w:pPr>
      <w:r w:rsidRPr="0092476F">
        <w:rPr>
          <w:rFonts w:ascii="Arial" w:hAnsi="Arial" w:cs="Arial"/>
        </w:rPr>
        <w:t>- vykonává jednotlivé úkony z pověření soudce, ke kterému byla jmenována asistentem předsedou soudu;</w:t>
      </w:r>
    </w:p>
    <w:p w:rsidR="00197B57"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r w:rsidR="007C70B7" w:rsidRPr="008C62C6">
        <w:rPr>
          <w:rFonts w:ascii="Arial" w:hAnsi="Arial" w:cs="Arial"/>
        </w:rPr>
        <w:t>j.ř</w:t>
      </w:r>
      <w:proofErr w:type="spellEnd"/>
      <w:r w:rsidR="007C70B7" w:rsidRPr="008C62C6">
        <w:rPr>
          <w:rFonts w:ascii="Arial" w:hAnsi="Arial" w:cs="Arial"/>
        </w:rPr>
        <w:t>.</w:t>
      </w:r>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002F3E65" w:rsidRPr="0092476F">
        <w:rPr>
          <w:rFonts w:ascii="Times New Roman" w:hAnsi="Times New Roman"/>
          <w:i/>
        </w:rPr>
        <w:t>JUDr</w:t>
      </w:r>
      <w:r w:rsidR="001C2F97" w:rsidRPr="0092476F">
        <w:rPr>
          <w:rFonts w:ascii="Times New Roman" w:hAnsi="Times New Roman"/>
          <w:i/>
        </w:rPr>
        <w:t>. Szalonnás</w:t>
      </w:r>
      <w:r w:rsidR="000D4A18" w:rsidRPr="008C62C6">
        <w:rPr>
          <w:rFonts w:ascii="Times New Roman" w:hAnsi="Times New Roman"/>
          <w:i/>
        </w:rPr>
        <w:t>)</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w:t>
      </w:r>
      <w:r w:rsidR="00AE45EB" w:rsidRPr="0092476F">
        <w:rPr>
          <w:rFonts w:ascii="Arial" w:hAnsi="Arial" w:cs="Arial"/>
        </w:rPr>
        <w:t>15L</w:t>
      </w:r>
      <w:r w:rsidR="00AE45EB">
        <w:rPr>
          <w:rFonts w:ascii="Arial" w:hAnsi="Arial" w:cs="Arial"/>
          <w:color w:val="FF0000"/>
        </w:rPr>
        <w:t xml:space="preserve"> </w:t>
      </w:r>
      <w:r w:rsidRPr="008C62C6">
        <w:rPr>
          <w:rFonts w:ascii="Arial" w:hAnsi="Arial" w:cs="Arial"/>
        </w:rPr>
        <w:t>úkony s výjimkou úkonů, k nimž je oprávněn výlučně soudce, včetně všech úkonů porozsudkové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-vykonává jednotlivé úkony z pověření soudce, ke kterému byla jmenována asistentem předsedou soudu</w:t>
      </w:r>
      <w:r w:rsidR="00737392">
        <w:rPr>
          <w:rFonts w:ascii="Arial" w:hAnsi="Arial" w:cs="Arial"/>
        </w:rPr>
        <w:t>;</w:t>
      </w:r>
      <w:r>
        <w:rPr>
          <w:rFonts w:ascii="Arial" w:hAnsi="Arial" w:cs="Arial"/>
        </w:rPr>
        <w:t xml:space="preserve"> </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r w:rsidRPr="008C62C6">
        <w:rPr>
          <w:rFonts w:ascii="Arial" w:hAnsi="Arial" w:cs="Arial"/>
        </w:rPr>
        <w:t>j.ř</w:t>
      </w:r>
      <w:proofErr w:type="spellEnd"/>
      <w:r w:rsidRPr="008C62C6">
        <w:rPr>
          <w:rFonts w:ascii="Arial" w:hAnsi="Arial" w:cs="Arial"/>
        </w:rPr>
        <w:t>.</w:t>
      </w:r>
    </w:p>
    <w:p w:rsidR="00691F01" w:rsidRPr="0092476F" w:rsidRDefault="00E86451" w:rsidP="00E86451">
      <w:pPr>
        <w:ind w:left="709" w:firstLine="709"/>
        <w:rPr>
          <w:rFonts w:ascii="Times New Roman" w:hAnsi="Times New Roman"/>
          <w:i/>
        </w:rPr>
      </w:pPr>
      <w:r w:rsidRPr="0092476F">
        <w:rPr>
          <w:rFonts w:ascii="Times New Roman" w:hAnsi="Times New Roman"/>
          <w:i/>
        </w:rPr>
        <w:t xml:space="preserve">(zastupuje- </w:t>
      </w:r>
      <w:r w:rsidR="002F3E65" w:rsidRPr="0092476F">
        <w:rPr>
          <w:rFonts w:ascii="Times New Roman" w:hAnsi="Times New Roman"/>
          <w:i/>
        </w:rPr>
        <w:t>JUDr</w:t>
      </w:r>
      <w:r w:rsidR="00AE45EB" w:rsidRPr="0092476F">
        <w:rPr>
          <w:rFonts w:ascii="Times New Roman" w:hAnsi="Times New Roman"/>
          <w:i/>
        </w:rPr>
        <w:t xml:space="preserve">. Szalonnás a dále </w:t>
      </w:r>
      <w:r w:rsidR="0054346C" w:rsidRPr="0092476F">
        <w:rPr>
          <w:rFonts w:ascii="Times New Roman" w:hAnsi="Times New Roman"/>
          <w:i/>
        </w:rPr>
        <w:t>Mgr. V</w:t>
      </w:r>
      <w:r w:rsidRPr="0092476F">
        <w:rPr>
          <w:rFonts w:ascii="Times New Roman" w:hAnsi="Times New Roman"/>
          <w:i/>
        </w:rPr>
        <w:t>šahová)</w:t>
      </w:r>
    </w:p>
    <w:p w:rsidR="00470822" w:rsidRDefault="00470822" w:rsidP="00470822">
      <w:pPr>
        <w:rPr>
          <w:rFonts w:ascii="Times New Roman" w:hAnsi="Times New Roman"/>
          <w:i/>
        </w:rPr>
      </w:pPr>
    </w:p>
    <w:p w:rsidR="00470822" w:rsidRPr="0092476F" w:rsidRDefault="00470822" w:rsidP="00470822">
      <w:pPr>
        <w:tabs>
          <w:tab w:val="left" w:pos="-993"/>
          <w:tab w:val="left" w:pos="1418"/>
        </w:tabs>
        <w:spacing w:after="0"/>
        <w:ind w:left="1134"/>
        <w:rPr>
          <w:rFonts w:ascii="Times New Roman" w:hAnsi="Times New Roman"/>
          <w:b/>
          <w:i/>
          <w:sz w:val="28"/>
        </w:rPr>
      </w:pPr>
      <w:r w:rsidRPr="0092476F">
        <w:rPr>
          <w:rFonts w:ascii="Times New Roman" w:hAnsi="Times New Roman"/>
          <w:b/>
        </w:rPr>
        <w:t xml:space="preserve">3) </w:t>
      </w:r>
      <w:r w:rsidR="002F3E65" w:rsidRPr="0092476F">
        <w:rPr>
          <w:rFonts w:ascii="Times New Roman" w:hAnsi="Times New Roman"/>
          <w:b/>
          <w:i/>
          <w:sz w:val="28"/>
        </w:rPr>
        <w:t>JUDr</w:t>
      </w:r>
      <w:r w:rsidRPr="0092476F">
        <w:rPr>
          <w:rFonts w:ascii="Times New Roman" w:hAnsi="Times New Roman"/>
          <w:b/>
          <w:i/>
          <w:sz w:val="28"/>
        </w:rPr>
        <w:t>. Ondřej Szalonnás</w:t>
      </w:r>
    </w:p>
    <w:p w:rsidR="00470822" w:rsidRPr="0092476F" w:rsidRDefault="00470822" w:rsidP="00470822">
      <w:pPr>
        <w:tabs>
          <w:tab w:val="left" w:pos="-993"/>
          <w:tab w:val="left" w:pos="1418"/>
        </w:tabs>
        <w:spacing w:after="0"/>
        <w:ind w:left="1418"/>
        <w:rPr>
          <w:rFonts w:ascii="Arial" w:hAnsi="Arial" w:cs="Arial"/>
        </w:rPr>
      </w:pPr>
      <w:r w:rsidRPr="0092476F">
        <w:rPr>
          <w:rFonts w:ascii="Arial" w:hAnsi="Arial" w:cs="Arial"/>
        </w:rPr>
        <w:t>- samostatně vyřizuje agendu L v oddělení 13L úkony s výjimkou úkonů, k nimž je oprávněn výlučně soudce, včetně všech úkonů porozsudkové agendy a úkonů statistiky;</w:t>
      </w:r>
    </w:p>
    <w:p w:rsidR="00470822" w:rsidRPr="0092476F" w:rsidRDefault="00470822" w:rsidP="00470822">
      <w:pPr>
        <w:tabs>
          <w:tab w:val="left" w:pos="-993"/>
          <w:tab w:val="left" w:pos="1418"/>
        </w:tabs>
        <w:spacing w:after="0"/>
        <w:ind w:left="1418"/>
        <w:rPr>
          <w:rFonts w:ascii="Arial" w:hAnsi="Arial" w:cs="Arial"/>
        </w:rPr>
      </w:pPr>
      <w:r w:rsidRPr="0092476F">
        <w:rPr>
          <w:rFonts w:ascii="Arial" w:hAnsi="Arial" w:cs="Arial"/>
        </w:rPr>
        <w:t>-vykonává jednotlivé úkony z pověření soudce, ke kterému byl</w:t>
      </w:r>
      <w:r w:rsidR="002F3E65" w:rsidRPr="0092476F">
        <w:rPr>
          <w:rFonts w:ascii="Arial" w:hAnsi="Arial" w:cs="Arial"/>
        </w:rPr>
        <w:t xml:space="preserve"> přidělen </w:t>
      </w:r>
      <w:r w:rsidRPr="0092476F">
        <w:rPr>
          <w:rFonts w:ascii="Arial" w:hAnsi="Arial" w:cs="Arial"/>
        </w:rPr>
        <w:t>předsedou soudu (v oddělení PaNc)</w:t>
      </w:r>
    </w:p>
    <w:p w:rsidR="00470822" w:rsidRPr="0092476F" w:rsidRDefault="00470822" w:rsidP="00470822">
      <w:pPr>
        <w:tabs>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70822" w:rsidRPr="0092476F" w:rsidRDefault="00737392" w:rsidP="00470822">
      <w:pPr>
        <w:tabs>
          <w:tab w:val="left" w:pos="-993"/>
          <w:tab w:val="left" w:pos="1418"/>
        </w:tabs>
        <w:spacing w:after="0"/>
        <w:ind w:left="1418"/>
        <w:rPr>
          <w:rFonts w:ascii="Arial" w:hAnsi="Arial" w:cs="Arial"/>
        </w:rPr>
      </w:pPr>
      <w:r w:rsidRPr="0092476F">
        <w:rPr>
          <w:rFonts w:ascii="Arial" w:hAnsi="Arial" w:cs="Arial"/>
        </w:rPr>
        <w:t>- je pověřen</w:t>
      </w:r>
      <w:r w:rsidR="00470822" w:rsidRPr="0092476F">
        <w:rPr>
          <w:rFonts w:ascii="Arial" w:hAnsi="Arial" w:cs="Arial"/>
        </w:rPr>
        <w:t xml:space="preserve"> vyznačováním právních mocí dle § 23 </w:t>
      </w:r>
      <w:proofErr w:type="spellStart"/>
      <w:r w:rsidR="00470822" w:rsidRPr="0092476F">
        <w:rPr>
          <w:rFonts w:ascii="Arial" w:hAnsi="Arial" w:cs="Arial"/>
        </w:rPr>
        <w:t>j.ř</w:t>
      </w:r>
      <w:proofErr w:type="spellEnd"/>
      <w:r w:rsidR="00470822" w:rsidRPr="0092476F">
        <w:rPr>
          <w:rFonts w:ascii="Arial" w:hAnsi="Arial" w:cs="Arial"/>
        </w:rPr>
        <w:t>.</w:t>
      </w:r>
    </w:p>
    <w:p w:rsidR="00470822" w:rsidRPr="0092476F" w:rsidRDefault="00470822" w:rsidP="00470822">
      <w:pPr>
        <w:tabs>
          <w:tab w:val="left" w:pos="1134"/>
        </w:tabs>
        <w:rPr>
          <w:rFonts w:ascii="Times New Roman" w:hAnsi="Times New Roman"/>
          <w:b/>
          <w:i/>
          <w:sz w:val="28"/>
        </w:rPr>
      </w:pPr>
      <w:r w:rsidRPr="0092476F">
        <w:rPr>
          <w:rFonts w:ascii="Times New Roman" w:hAnsi="Times New Roman"/>
          <w:i/>
        </w:rPr>
        <w:tab/>
      </w:r>
      <w:r w:rsidRPr="0092476F">
        <w:rPr>
          <w:rFonts w:ascii="Times New Roman" w:hAnsi="Times New Roman"/>
          <w:i/>
        </w:rPr>
        <w:tab/>
        <w:t>(zastupuje- Mgr. Všahová a dále Mgr. Pavlíčková)</w:t>
      </w:r>
    </w:p>
    <w:p w:rsidR="00470822" w:rsidRPr="00470822" w:rsidRDefault="00470822" w:rsidP="00470822">
      <w:pPr>
        <w:tabs>
          <w:tab w:val="left" w:pos="1134"/>
        </w:tabs>
        <w:rPr>
          <w:rFonts w:ascii="Times New Roman" w:hAnsi="Times New Roman"/>
          <w:b/>
        </w:rPr>
      </w:pPr>
      <w:r>
        <w:rPr>
          <w:rFonts w:ascii="Times New Roman" w:hAnsi="Times New Roman"/>
          <w:b/>
          <w:i/>
          <w:sz w:val="28"/>
        </w:rPr>
        <w:tab/>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zák.č.120/2001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r w:rsidR="00E3675C">
        <w:rPr>
          <w:rFonts w:ascii="Arial" w:hAnsi="Arial" w:cs="Arial"/>
        </w:rPr>
        <w:t>sp.zn</w:t>
      </w:r>
      <w:proofErr w:type="spell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r w:rsidR="00E3675C">
        <w:rPr>
          <w:rFonts w:ascii="Arial" w:hAnsi="Arial" w:cs="Arial"/>
        </w:rPr>
        <w:t>sp.zn</w:t>
      </w:r>
      <w:proofErr w:type="spell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BA6794" w:rsidP="006C44E8">
      <w:pPr>
        <w:rPr>
          <w:rFonts w:ascii="Times New Roman" w:hAnsi="Times New Roman" w:cs="Times New Roman"/>
          <w:sz w:val="24"/>
          <w:szCs w:val="24"/>
        </w:rPr>
      </w:pPr>
      <w:r>
        <w:rPr>
          <w:rFonts w:ascii="Times New Roman" w:hAnsi="Times New Roman" w:cs="Times New Roman"/>
          <w:sz w:val="24"/>
          <w:szCs w:val="24"/>
        </w:rPr>
        <w:t>JUDr</w:t>
      </w:r>
      <w:r w:rsidR="00901A04" w:rsidRPr="008C62C6">
        <w:rPr>
          <w:rFonts w:ascii="Times New Roman" w:hAnsi="Times New Roman" w:cs="Times New Roman"/>
          <w:sz w:val="24"/>
          <w:szCs w:val="24"/>
        </w:rPr>
        <w:t>.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řízení</w:t>
      </w:r>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B50A7F">
      <w:pPr>
        <w:tabs>
          <w:tab w:val="left" w:pos="-993"/>
        </w:tabs>
        <w:spacing w:after="0"/>
        <w:ind w:left="1134"/>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lastRenderedPageBreak/>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xml:space="preserve">, zajišťuje </w:t>
      </w:r>
      <w:r w:rsidR="00BD2B05">
        <w:rPr>
          <w:rFonts w:ascii="Arial" w:hAnsi="Arial" w:cs="Arial"/>
        </w:rPr>
        <w:t xml:space="preserve">evidenci a </w:t>
      </w:r>
      <w:r w:rsidR="002A3EA7">
        <w:rPr>
          <w:rFonts w:ascii="Arial" w:hAnsi="Arial" w:cs="Arial"/>
        </w:rPr>
        <w:t>nákup</w:t>
      </w:r>
      <w:r w:rsidRPr="00197B57">
        <w:rPr>
          <w:rFonts w:ascii="Arial" w:hAnsi="Arial" w:cs="Arial"/>
        </w:rPr>
        <w:t xml:space="preserve">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Pr="003B56B6" w:rsidRDefault="003D188D" w:rsidP="003B56B6">
      <w:pPr>
        <w:tabs>
          <w:tab w:val="left" w:pos="-993"/>
        </w:tabs>
        <w:spacing w:after="0" w:line="240" w:lineRule="auto"/>
        <w:rPr>
          <w:rFonts w:ascii="Times New Roman" w:hAnsi="Times New Roman" w:cs="Times New Roman"/>
          <w:b/>
          <w:i/>
          <w:sz w:val="24"/>
          <w:szCs w:val="24"/>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Vede evidenci včasnosti rozhodování o odměnách advokátů a jejich proplácení. Zajišťuje údaje z centrálních evidencí. Vede rejstřík ZR</w:t>
      </w:r>
      <w:r w:rsidR="00F83BD1">
        <w:rPr>
          <w:rFonts w:ascii="Arial" w:hAnsi="Arial" w:cs="Arial"/>
        </w:rPr>
        <w:t>T</w:t>
      </w:r>
      <w:r w:rsidR="00BD2B05">
        <w:rPr>
          <w:rFonts w:ascii="Arial" w:hAnsi="Arial" w:cs="Arial"/>
        </w:rPr>
        <w:t xml:space="preserve">, </w:t>
      </w:r>
      <w:r w:rsidR="003B56B6">
        <w:rPr>
          <w:rFonts w:ascii="Arial" w:hAnsi="Arial" w:cs="Arial"/>
        </w:rPr>
        <w:t>Si</w:t>
      </w:r>
      <w:r w:rsidR="00BD2B05">
        <w:rPr>
          <w:rFonts w:ascii="Arial" w:hAnsi="Arial" w:cs="Arial"/>
        </w:rPr>
        <w:t xml:space="preserve"> a správní deník (pouze žádosti o vylustrování věcí</w:t>
      </w:r>
      <w:r w:rsidR="000426E2">
        <w:rPr>
          <w:rFonts w:ascii="Arial" w:hAnsi="Arial" w:cs="Arial"/>
        </w:rPr>
        <w:t xml:space="preserve"> vedených k osobě nebo na osobu</w:t>
      </w:r>
      <w:r w:rsidR="00BD2B05">
        <w:rPr>
          <w:rFonts w:ascii="Arial" w:hAnsi="Arial" w:cs="Arial"/>
        </w:rPr>
        <w:t>)</w:t>
      </w:r>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BD2B05">
        <w:rPr>
          <w:rFonts w:ascii="Arial" w:hAnsi="Arial" w:cs="Arial"/>
        </w:rPr>
        <w:t>Vede správní spisovnu.</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802579">
        <w:rPr>
          <w:rFonts w:ascii="Arial" w:hAnsi="Arial" w:cs="Arial"/>
        </w:rPr>
        <w:t xml:space="preserve">vede osobní spisy zaměstnanců a soudců,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Default="00727323" w:rsidP="00727323">
      <w:pPr>
        <w:rPr>
          <w:rFonts w:ascii="Times New Roman" w:hAnsi="Times New Roman" w:cs="Times New Roman"/>
        </w:rPr>
      </w:pPr>
    </w:p>
    <w:p w:rsidR="003B56B6" w:rsidRDefault="003B56B6" w:rsidP="00727323">
      <w:pPr>
        <w:rPr>
          <w:rFonts w:ascii="Times New Roman" w:hAnsi="Times New Roman" w:cs="Times New Roman"/>
        </w:rPr>
      </w:pPr>
    </w:p>
    <w:p w:rsidR="003B56B6" w:rsidRPr="00727323" w:rsidRDefault="003B56B6"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9C74EA" w:rsidRPr="0008433E">
        <w:rPr>
          <w:rFonts w:ascii="Times New Roman" w:hAnsi="Times New Roman" w:cs="Times New Roman"/>
          <w:b/>
        </w:rPr>
        <w:t>3)</w:t>
      </w:r>
      <w:r w:rsidRPr="00E21984">
        <w:rPr>
          <w:rFonts w:ascii="Times New Roman" w:hAnsi="Times New Roman" w:cs="Times New Roman"/>
          <w:b/>
          <w:i/>
          <w:sz w:val="28"/>
          <w:szCs w:val="28"/>
        </w:rPr>
        <w:t xml:space="preserve">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od 1.2.2013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08433E" w:rsidRDefault="0008433E"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lastRenderedPageBreak/>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w:t>
      </w:r>
      <w:r w:rsidR="00323D63">
        <w:rPr>
          <w:rFonts w:ascii="Arial" w:hAnsi="Arial" w:cs="Arial"/>
        </w:rPr>
        <w:t>i</w:t>
      </w:r>
      <w:r w:rsidRPr="00691F01">
        <w:rPr>
          <w:rFonts w:ascii="Arial" w:hAnsi="Arial" w:cs="Arial"/>
        </w:rPr>
        <w:t xml:space="preserve"> (§244a VKŘ) a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sidRPr="00064935">
        <w:rPr>
          <w:rFonts w:ascii="Times New Roman" w:hAnsi="Times New Roman" w:cs="Times New Roman"/>
          <w:b/>
          <w:i/>
          <w:strike/>
          <w:color w:val="FF0000"/>
          <w:sz w:val="28"/>
          <w:szCs w:val="28"/>
        </w:rPr>
        <w:t>Kristina Šenová</w:t>
      </w:r>
      <w:r w:rsidR="00064935">
        <w:rPr>
          <w:rFonts w:ascii="Times New Roman" w:hAnsi="Times New Roman" w:cs="Times New Roman"/>
          <w:color w:val="FF0000"/>
        </w:rPr>
        <w:t xml:space="preserve"> </w:t>
      </w:r>
      <w:r w:rsidR="00064935" w:rsidRPr="00064935">
        <w:rPr>
          <w:rFonts w:ascii="Times New Roman" w:hAnsi="Times New Roman" w:cs="Times New Roman"/>
          <w:b/>
          <w:i/>
          <w:color w:val="FF0000"/>
          <w:sz w:val="28"/>
          <w:szCs w:val="28"/>
        </w:rPr>
        <w:t>Šárka</w:t>
      </w:r>
      <w:r w:rsidR="00064935">
        <w:rPr>
          <w:rFonts w:ascii="Times New Roman" w:hAnsi="Times New Roman" w:cs="Times New Roman"/>
          <w:b/>
          <w:color w:val="FF0000"/>
          <w:sz w:val="28"/>
          <w:szCs w:val="28"/>
        </w:rPr>
        <w:t xml:space="preserve"> </w:t>
      </w:r>
      <w:r w:rsidR="00064935">
        <w:rPr>
          <w:rFonts w:ascii="Times New Roman" w:hAnsi="Times New Roman" w:cs="Times New Roman"/>
          <w:b/>
          <w:i/>
          <w:color w:val="FF0000"/>
          <w:sz w:val="28"/>
          <w:szCs w:val="28"/>
        </w:rPr>
        <w:t xml:space="preserve">Krystlová (po dobu nemoci, </w:t>
      </w:r>
      <w:r w:rsidR="00EF77D3">
        <w:rPr>
          <w:rFonts w:ascii="Times New Roman" w:hAnsi="Times New Roman" w:cs="Times New Roman"/>
          <w:b/>
          <w:i/>
          <w:color w:val="FF0000"/>
          <w:sz w:val="28"/>
          <w:szCs w:val="28"/>
        </w:rPr>
        <w:t>mateřské a rodičovské dovolené</w:t>
      </w:r>
      <w:r w:rsidR="00064935">
        <w:rPr>
          <w:rFonts w:ascii="Times New Roman" w:hAnsi="Times New Roman" w:cs="Times New Roman"/>
          <w:b/>
          <w:i/>
          <w:color w:val="FF0000"/>
          <w:sz w:val="28"/>
          <w:szCs w:val="28"/>
        </w:rPr>
        <w:t xml:space="preserve"> Kristiny Haasové (</w:t>
      </w:r>
      <w:proofErr w:type="spellStart"/>
      <w:r w:rsidR="00064935">
        <w:rPr>
          <w:rFonts w:ascii="Times New Roman" w:hAnsi="Times New Roman" w:cs="Times New Roman"/>
          <w:b/>
          <w:i/>
          <w:color w:val="FF0000"/>
          <w:sz w:val="28"/>
          <w:szCs w:val="28"/>
        </w:rPr>
        <w:t>roz</w:t>
      </w:r>
      <w:proofErr w:type="spellEnd"/>
      <w:r w:rsidR="00064935">
        <w:rPr>
          <w:rFonts w:ascii="Times New Roman" w:hAnsi="Times New Roman" w:cs="Times New Roman"/>
          <w:b/>
          <w:i/>
          <w:color w:val="FF0000"/>
          <w:sz w:val="28"/>
          <w:szCs w:val="28"/>
        </w:rPr>
        <w:t xml:space="preserve">. </w:t>
      </w:r>
      <w:proofErr w:type="spellStart"/>
      <w:r w:rsidR="00064935">
        <w:rPr>
          <w:rFonts w:ascii="Times New Roman" w:hAnsi="Times New Roman" w:cs="Times New Roman"/>
          <w:b/>
          <w:i/>
          <w:color w:val="FF0000"/>
          <w:sz w:val="28"/>
          <w:szCs w:val="28"/>
        </w:rPr>
        <w:t>Šenové</w:t>
      </w:r>
      <w:proofErr w:type="spellEnd"/>
      <w:r w:rsidR="00064935">
        <w:rPr>
          <w:rFonts w:ascii="Times New Roman" w:hAnsi="Times New Roman" w:cs="Times New Roman"/>
          <w:b/>
          <w:i/>
          <w:color w:val="FF0000"/>
          <w:sz w:val="28"/>
          <w:szCs w:val="28"/>
        </w:rPr>
        <w:t>)</w:t>
      </w:r>
      <w:r w:rsidR="00064935" w:rsidRPr="00064935">
        <w:rPr>
          <w:rFonts w:ascii="Times New Roman" w:hAnsi="Times New Roman" w:cs="Times New Roman"/>
          <w:color w:val="FF0000"/>
          <w:sz w:val="28"/>
          <w:szCs w:val="28"/>
        </w:rPr>
        <w:t xml:space="preserve"> </w:t>
      </w:r>
      <w:r w:rsidRPr="00197B57">
        <w:rPr>
          <w:rFonts w:ascii="Times New Roman" w:hAnsi="Times New Roman" w:cs="Times New Roman"/>
        </w:rPr>
        <w:t xml:space="preserve"> -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C33C3B">
        <w:rPr>
          <w:rFonts w:ascii="Times New Roman" w:hAnsi="Times New Roman" w:cs="Times New Roman"/>
          <w:i/>
          <w:strike/>
          <w:color w:val="FF0000"/>
        </w:rPr>
        <w:t>Šenová</w:t>
      </w:r>
      <w:r w:rsidR="00F67227" w:rsidRPr="002433FA">
        <w:rPr>
          <w:rFonts w:ascii="Times New Roman" w:hAnsi="Times New Roman" w:cs="Times New Roman"/>
          <w:i/>
          <w:color w:val="000000" w:themeColor="text1"/>
        </w:rPr>
        <w:t xml:space="preserve">,  </w:t>
      </w:r>
      <w:r w:rsidR="00C33C3B">
        <w:rPr>
          <w:rFonts w:ascii="Times New Roman" w:hAnsi="Times New Roman" w:cs="Times New Roman"/>
          <w:i/>
          <w:color w:val="FF0000"/>
        </w:rPr>
        <w:t xml:space="preserve">Krystlová, </w:t>
      </w:r>
      <w:r w:rsidR="00F67227" w:rsidRPr="002433FA">
        <w:rPr>
          <w:rFonts w:ascii="Times New Roman" w:hAnsi="Times New Roman" w:cs="Times New Roman"/>
          <w:i/>
          <w:color w:val="000000" w:themeColor="text1"/>
        </w:rPr>
        <w:t>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C33C3B">
        <w:rPr>
          <w:rFonts w:ascii="Times New Roman" w:hAnsi="Times New Roman" w:cs="Times New Roman"/>
          <w:i/>
          <w:strike/>
          <w:color w:val="FF0000"/>
        </w:rPr>
        <w:t>Šenová</w:t>
      </w:r>
      <w:r w:rsidR="00842FC3" w:rsidRPr="00197B57">
        <w:rPr>
          <w:rFonts w:ascii="Times New Roman" w:hAnsi="Times New Roman" w:cs="Times New Roman"/>
          <w:i/>
        </w:rPr>
        <w:t>,</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C33C3B">
        <w:rPr>
          <w:rFonts w:ascii="Times New Roman" w:hAnsi="Times New Roman" w:cs="Times New Roman"/>
          <w:i/>
          <w:color w:val="FF0000"/>
        </w:rPr>
        <w:t xml:space="preserve">Krystlová,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C33C3B">
        <w:rPr>
          <w:rFonts w:ascii="Times New Roman" w:hAnsi="Times New Roman" w:cs="Times New Roman"/>
          <w:i/>
          <w:strike/>
          <w:color w:val="FF0000"/>
        </w:rPr>
        <w:t>Šenová</w:t>
      </w:r>
      <w:r w:rsidR="00F67227">
        <w:rPr>
          <w:rFonts w:ascii="Times New Roman" w:hAnsi="Times New Roman" w:cs="Times New Roman"/>
          <w:i/>
        </w:rPr>
        <w:t xml:space="preserve">, </w:t>
      </w:r>
      <w:r w:rsidR="00C33C3B">
        <w:rPr>
          <w:rFonts w:ascii="Times New Roman" w:hAnsi="Times New Roman" w:cs="Times New Roman"/>
          <w:i/>
          <w:color w:val="FF0000"/>
        </w:rPr>
        <w:t xml:space="preserve">Krystlová,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8916A2" w:rsidRPr="00E477CD">
        <w:rPr>
          <w:rFonts w:ascii="Arial" w:hAnsi="Arial" w:cs="Arial"/>
        </w:rPr>
        <w:t xml:space="preserve">tiskové oddělení, podatelna, </w:t>
      </w:r>
      <w:r w:rsidR="003C05BD" w:rsidRPr="00E477CD">
        <w:rPr>
          <w:rFonts w:ascii="Arial" w:hAnsi="Arial" w:cs="Arial"/>
        </w:rPr>
        <w:t xml:space="preserve">spisovna D a bývalého STN, </w:t>
      </w:r>
      <w:r w:rsidR="008916A2" w:rsidRPr="00E477CD">
        <w:rPr>
          <w:rFonts w:ascii="Arial" w:hAnsi="Arial" w:cs="Arial"/>
        </w:rPr>
        <w:t>evidenci publikací</w:t>
      </w:r>
      <w:r w:rsidR="002E1EE5" w:rsidRPr="00E477CD">
        <w:rPr>
          <w:rFonts w:ascii="Arial" w:hAnsi="Arial" w:cs="Arial"/>
        </w:rPr>
        <w:t>,</w:t>
      </w:r>
      <w:r w:rsidR="003C05BD" w:rsidRPr="00E477CD">
        <w:rPr>
          <w:rFonts w:ascii="Arial" w:hAnsi="Arial" w:cs="Arial"/>
        </w:rPr>
        <w:t xml:space="preserve"> sklad tiskopisů a čistících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Pr="00197B57">
        <w:rPr>
          <w:rFonts w:ascii="Times New Roman" w:hAnsi="Times New Roman" w:cs="Times New Roman"/>
          <w:i/>
        </w:rPr>
        <w:t xml:space="preserve"> /tiskové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 /podatelna/)</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4432C2" w:rsidRPr="00996AA0">
        <w:rPr>
          <w:b/>
          <w:sz w:val="40"/>
          <w:szCs w:val="40"/>
          <w:u w:val="single"/>
        </w:rPr>
        <w:t>6</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3635D2" w:rsidRPr="00996AA0" w:rsidRDefault="003635D2" w:rsidP="003635D2">
      <w:pPr>
        <w:spacing w:after="0" w:line="240" w:lineRule="auto"/>
      </w:pPr>
      <w:r w:rsidRPr="00996AA0">
        <w:t xml:space="preserve">zvolen </w:t>
      </w:r>
      <w:r w:rsidR="006270D4" w:rsidRPr="00996AA0">
        <w:t>14.12.2015</w:t>
      </w:r>
    </w:p>
    <w:p w:rsidR="00430774" w:rsidRPr="00996AA0" w:rsidRDefault="006270D4" w:rsidP="003635D2">
      <w:pPr>
        <w:spacing w:after="0" w:line="240" w:lineRule="auto"/>
      </w:pPr>
      <w:r w:rsidRPr="00996AA0">
        <w:t>do 13.12.2019</w:t>
      </w:r>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proofErr w:type="spellStart"/>
      <w:r w:rsidR="00A663BA" w:rsidRPr="00996AA0">
        <w:rPr>
          <w:b/>
        </w:rPr>
        <w:t>Bernáthová</w:t>
      </w:r>
      <w:proofErr w:type="spellEnd"/>
      <w:r w:rsidR="00A663BA" w:rsidRPr="00996AA0">
        <w:rPr>
          <w:b/>
        </w:rPr>
        <w:t xml:space="preserve"> Leona, Ing.</w:t>
      </w:r>
    </w:p>
    <w:p w:rsidR="00430774" w:rsidRPr="00996AA0" w:rsidRDefault="00430774" w:rsidP="003635D2">
      <w:pPr>
        <w:spacing w:after="0" w:line="240" w:lineRule="auto"/>
      </w:pPr>
      <w:r w:rsidRPr="00996AA0">
        <w:t xml:space="preserve"> zvolena 19.6.2013</w:t>
      </w:r>
    </w:p>
    <w:p w:rsidR="00430774" w:rsidRPr="00996AA0" w:rsidRDefault="00430774" w:rsidP="003635D2">
      <w:pPr>
        <w:spacing w:after="0" w:line="240" w:lineRule="auto"/>
      </w:pPr>
      <w:r w:rsidRPr="00996AA0">
        <w:t>do 19.6.2017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proofErr w:type="spellStart"/>
      <w:r w:rsidR="003635D2" w:rsidRPr="00996AA0">
        <w:rPr>
          <w:b/>
        </w:rPr>
        <w:t>Botlíková</w:t>
      </w:r>
      <w:proofErr w:type="spellEnd"/>
      <w:r w:rsidR="003635D2" w:rsidRPr="00996AA0">
        <w:rPr>
          <w:b/>
        </w:rPr>
        <w:t xml:space="preserve"> Alena, Ing</w:t>
      </w:r>
      <w:r w:rsidR="003635D2" w:rsidRPr="00996AA0">
        <w:t>.</w:t>
      </w:r>
    </w:p>
    <w:p w:rsidR="003635D2" w:rsidRPr="00996AA0" w:rsidRDefault="003635D2" w:rsidP="003635D2">
      <w:pPr>
        <w:spacing w:after="0" w:line="240" w:lineRule="auto"/>
      </w:pPr>
      <w:r w:rsidRPr="00996AA0">
        <w:t xml:space="preserve">zvolena </w:t>
      </w:r>
      <w:r w:rsidR="00701CFF" w:rsidRPr="00996AA0">
        <w:t>20.6.2013</w:t>
      </w:r>
    </w:p>
    <w:p w:rsidR="003635D2" w:rsidRPr="00996AA0" w:rsidRDefault="003635D2" w:rsidP="003635D2">
      <w:pPr>
        <w:spacing w:after="0" w:line="240" w:lineRule="auto"/>
      </w:pPr>
      <w:r w:rsidRPr="00996AA0">
        <w:t xml:space="preserve">do </w:t>
      </w:r>
      <w:r w:rsidR="00701CFF" w:rsidRPr="00996AA0">
        <w:t>19.6.2017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996AA0" w:rsidRDefault="003635D2" w:rsidP="003635D2">
      <w:pPr>
        <w:spacing w:after="0" w:line="240" w:lineRule="auto"/>
      </w:pPr>
      <w:r w:rsidRPr="00996AA0">
        <w:t>zvolena 2</w:t>
      </w:r>
      <w:r w:rsidR="00FA17D7" w:rsidRPr="00996AA0">
        <w:t>1</w:t>
      </w:r>
      <w:r w:rsidRPr="00996AA0">
        <w:t>.</w:t>
      </w:r>
      <w:r w:rsidR="00FA17D7" w:rsidRPr="00996AA0">
        <w:t>3</w:t>
      </w:r>
      <w:r w:rsidRPr="00996AA0">
        <w:t>.20</w:t>
      </w:r>
      <w:r w:rsidR="00FA17D7" w:rsidRPr="00996AA0">
        <w:t>13</w:t>
      </w:r>
    </w:p>
    <w:p w:rsidR="003635D2" w:rsidRPr="00996AA0" w:rsidRDefault="003635D2" w:rsidP="003635D2">
      <w:pPr>
        <w:spacing w:after="0" w:line="240" w:lineRule="auto"/>
      </w:pPr>
      <w:r w:rsidRPr="00996AA0">
        <w:t xml:space="preserve">do </w:t>
      </w:r>
      <w:r w:rsidR="00FA17D7" w:rsidRPr="00996AA0">
        <w:t>20</w:t>
      </w:r>
      <w:r w:rsidRPr="00996AA0">
        <w:t>.</w:t>
      </w:r>
      <w:r w:rsidR="00FA17D7" w:rsidRPr="00996AA0">
        <w:t>3</w:t>
      </w:r>
      <w:r w:rsidRPr="00996AA0">
        <w:t>.201</w:t>
      </w:r>
      <w:r w:rsidR="00FA17D7" w:rsidRPr="00996AA0">
        <w:t>7</w:t>
      </w:r>
    </w:p>
    <w:p w:rsidR="00FC76E1" w:rsidRPr="00996AA0" w:rsidRDefault="00FC76E1" w:rsidP="003635D2">
      <w:pPr>
        <w:spacing w:after="0" w:line="240" w:lineRule="auto"/>
      </w:pPr>
    </w:p>
    <w:p w:rsidR="00FC76E1" w:rsidRPr="00996AA0" w:rsidRDefault="009F1168" w:rsidP="00FC76E1">
      <w:pPr>
        <w:spacing w:after="0" w:line="240" w:lineRule="auto"/>
        <w:rPr>
          <w:b/>
        </w:rPr>
      </w:pPr>
      <w:r w:rsidRPr="00996AA0">
        <w:t>5</w:t>
      </w:r>
      <w:r w:rsidR="00FC76E1" w:rsidRPr="00996AA0">
        <w:t xml:space="preserve">. </w:t>
      </w:r>
      <w:r w:rsidR="00FC76E1" w:rsidRPr="00996AA0">
        <w:rPr>
          <w:b/>
        </w:rPr>
        <w:t>Brožová Miluše</w:t>
      </w:r>
    </w:p>
    <w:p w:rsidR="00FC76E1" w:rsidRPr="00996AA0" w:rsidRDefault="00FC76E1" w:rsidP="00FC76E1">
      <w:pPr>
        <w:spacing w:after="0" w:line="240" w:lineRule="auto"/>
      </w:pPr>
      <w:r w:rsidRPr="00996AA0">
        <w:t>zvolen</w:t>
      </w:r>
      <w:r w:rsidR="00B078DD" w:rsidRPr="00996AA0">
        <w:t>a</w:t>
      </w:r>
      <w:r w:rsidRPr="00996AA0">
        <w:t xml:space="preserve"> 18.2.2013</w:t>
      </w:r>
    </w:p>
    <w:p w:rsidR="00FC76E1" w:rsidRPr="00996AA0" w:rsidRDefault="00FC76E1" w:rsidP="00FC76E1">
      <w:pPr>
        <w:spacing w:after="0" w:line="240" w:lineRule="auto"/>
      </w:pPr>
      <w:r w:rsidRPr="00996AA0">
        <w:t>do 17.2.2017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6</w:t>
      </w:r>
      <w:r w:rsidR="003635D2" w:rsidRPr="00996AA0">
        <w:t>.</w:t>
      </w:r>
      <w:r w:rsidR="003635D2" w:rsidRPr="00996AA0">
        <w:rPr>
          <w:b/>
        </w:rPr>
        <w:t>Břicháč Jaroslav</w:t>
      </w:r>
    </w:p>
    <w:p w:rsidR="003635D2" w:rsidRPr="00996AA0" w:rsidRDefault="003635D2" w:rsidP="003635D2">
      <w:pPr>
        <w:spacing w:after="0" w:line="240" w:lineRule="auto"/>
      </w:pPr>
      <w:r w:rsidRPr="00996AA0">
        <w:t>zvolen 2</w:t>
      </w:r>
      <w:r w:rsidR="00B078DD" w:rsidRPr="00996AA0">
        <w:t>1</w:t>
      </w:r>
      <w:r w:rsidRPr="00996AA0">
        <w:t>.</w:t>
      </w:r>
      <w:r w:rsidR="00B078DD" w:rsidRPr="00996AA0">
        <w:t>3</w:t>
      </w:r>
      <w:r w:rsidRPr="00996AA0">
        <w:t>.20</w:t>
      </w:r>
      <w:r w:rsidR="00B078DD" w:rsidRPr="00996AA0">
        <w:t>13</w:t>
      </w:r>
    </w:p>
    <w:p w:rsidR="003635D2" w:rsidRPr="00996AA0" w:rsidRDefault="00B078DD" w:rsidP="003635D2">
      <w:pPr>
        <w:spacing w:after="0" w:line="240" w:lineRule="auto"/>
      </w:pPr>
      <w:r w:rsidRPr="00996AA0">
        <w:t>do 20</w:t>
      </w:r>
      <w:r w:rsidR="003635D2" w:rsidRPr="00996AA0">
        <w:t>.</w:t>
      </w:r>
      <w:r w:rsidRPr="00996AA0">
        <w:t>3.2017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7</w:t>
      </w:r>
      <w:r w:rsidR="003635D2" w:rsidRPr="00996AA0">
        <w:t>.</w:t>
      </w:r>
      <w:r w:rsidR="003635D2" w:rsidRPr="00996AA0">
        <w:rPr>
          <w:b/>
        </w:rPr>
        <w:t>Daněk František</w:t>
      </w:r>
    </w:p>
    <w:p w:rsidR="003635D2" w:rsidRPr="00996AA0" w:rsidRDefault="003635D2" w:rsidP="003635D2">
      <w:pPr>
        <w:spacing w:after="0" w:line="240" w:lineRule="auto"/>
      </w:pPr>
      <w:r w:rsidRPr="00996AA0">
        <w:t xml:space="preserve">zvolen </w:t>
      </w:r>
      <w:r w:rsidR="00FA17D7" w:rsidRPr="00996AA0">
        <w:t>5</w:t>
      </w:r>
      <w:r w:rsidRPr="00996AA0">
        <w:t>.</w:t>
      </w:r>
      <w:r w:rsidR="00FA17D7" w:rsidRPr="00996AA0">
        <w:t>2.2013</w:t>
      </w:r>
    </w:p>
    <w:p w:rsidR="003635D2" w:rsidRPr="00996AA0" w:rsidRDefault="003635D2" w:rsidP="003635D2">
      <w:pPr>
        <w:spacing w:after="0" w:line="240" w:lineRule="auto"/>
      </w:pPr>
      <w:r w:rsidRPr="00996AA0">
        <w:t xml:space="preserve">do </w:t>
      </w:r>
      <w:r w:rsidR="00FA17D7" w:rsidRPr="00996AA0">
        <w:t>4</w:t>
      </w:r>
      <w:r w:rsidRPr="00996AA0">
        <w:t>.</w:t>
      </w:r>
      <w:r w:rsidR="00FA17D7" w:rsidRPr="00996AA0">
        <w:t>2</w:t>
      </w:r>
      <w:r w:rsidRPr="00996AA0">
        <w:t>.</w:t>
      </w:r>
      <w:r w:rsidR="00FA17D7" w:rsidRPr="00996AA0">
        <w:t>2017</w:t>
      </w:r>
    </w:p>
    <w:p w:rsidR="00B860BA" w:rsidRPr="00996AA0" w:rsidRDefault="00B860BA" w:rsidP="003635D2">
      <w:pPr>
        <w:spacing w:after="0" w:line="240" w:lineRule="auto"/>
      </w:pPr>
    </w:p>
    <w:p w:rsidR="00B860BA" w:rsidRPr="00996AA0" w:rsidRDefault="009F1168" w:rsidP="00B860BA">
      <w:pPr>
        <w:spacing w:after="0" w:line="240" w:lineRule="auto"/>
      </w:pPr>
      <w:r w:rsidRPr="00996AA0">
        <w:t>8</w:t>
      </w:r>
      <w:r w:rsidR="00B860BA" w:rsidRPr="00996AA0">
        <w:t>.</w:t>
      </w:r>
      <w:r w:rsidR="00B860BA" w:rsidRPr="00996AA0">
        <w:rPr>
          <w:b/>
        </w:rPr>
        <w:t>Gregorová Hana</w:t>
      </w:r>
    </w:p>
    <w:p w:rsidR="00B860BA" w:rsidRPr="00996AA0" w:rsidRDefault="00B860BA" w:rsidP="003635D2">
      <w:pPr>
        <w:spacing w:after="0" w:line="240" w:lineRule="auto"/>
      </w:pPr>
      <w:r w:rsidRPr="00996AA0">
        <w:t>zvolena 20.5.2013</w:t>
      </w:r>
    </w:p>
    <w:p w:rsidR="00B860BA" w:rsidRPr="00996AA0" w:rsidRDefault="00B860BA" w:rsidP="003635D2">
      <w:pPr>
        <w:spacing w:after="0" w:line="240" w:lineRule="auto"/>
      </w:pPr>
      <w:r w:rsidRPr="00996AA0">
        <w:t>do 19.5.2017</w:t>
      </w:r>
    </w:p>
    <w:p w:rsidR="009F1168" w:rsidRPr="00996AA0" w:rsidRDefault="009F1168" w:rsidP="003635D2">
      <w:pPr>
        <w:spacing w:after="0" w:line="240" w:lineRule="auto"/>
      </w:pPr>
    </w:p>
    <w:p w:rsidR="009F1168" w:rsidRPr="00996AA0" w:rsidRDefault="009F1168" w:rsidP="003635D2">
      <w:pPr>
        <w:spacing w:after="0" w:line="240" w:lineRule="auto"/>
      </w:pPr>
    </w:p>
    <w:p w:rsidR="009F1168" w:rsidRPr="00996AA0" w:rsidRDefault="009F1168" w:rsidP="003635D2">
      <w:pPr>
        <w:spacing w:after="0" w:line="240" w:lineRule="auto"/>
      </w:pPr>
    </w:p>
    <w:p w:rsidR="004D36CA" w:rsidRDefault="004D36CA" w:rsidP="003635D2">
      <w:pPr>
        <w:spacing w:after="0" w:line="240" w:lineRule="auto"/>
      </w:pPr>
    </w:p>
    <w:p w:rsidR="003635D2" w:rsidRPr="00996AA0" w:rsidRDefault="009F1168" w:rsidP="003635D2">
      <w:pPr>
        <w:spacing w:after="0" w:line="240" w:lineRule="auto"/>
      </w:pPr>
      <w:r w:rsidRPr="00996AA0">
        <w:t>9</w:t>
      </w:r>
      <w:r w:rsidR="003635D2" w:rsidRPr="00996AA0">
        <w:t>.</w:t>
      </w:r>
      <w:r w:rsidR="003635D2" w:rsidRPr="00996AA0">
        <w:rPr>
          <w:b/>
        </w:rPr>
        <w:t>Grochal Jaroslav</w:t>
      </w:r>
    </w:p>
    <w:p w:rsidR="003635D2" w:rsidRPr="00996AA0" w:rsidRDefault="003635D2" w:rsidP="003635D2">
      <w:pPr>
        <w:spacing w:after="0" w:line="240" w:lineRule="auto"/>
      </w:pPr>
      <w:r w:rsidRPr="00996AA0">
        <w:t xml:space="preserve">zvolen </w:t>
      </w:r>
      <w:r w:rsidR="00FA17D7" w:rsidRPr="00996AA0">
        <w:t>4.3.2013</w:t>
      </w:r>
    </w:p>
    <w:p w:rsidR="00AF4319" w:rsidRPr="00996AA0" w:rsidRDefault="003635D2" w:rsidP="00AF4319">
      <w:pPr>
        <w:spacing w:after="0" w:line="240" w:lineRule="auto"/>
      </w:pPr>
      <w:r w:rsidRPr="00996AA0">
        <w:t xml:space="preserve">do </w:t>
      </w:r>
      <w:r w:rsidR="00FA17D7" w:rsidRPr="00996AA0">
        <w:t>3</w:t>
      </w:r>
      <w:r w:rsidRPr="00996AA0">
        <w:t>.</w:t>
      </w:r>
      <w:r w:rsidR="00FA17D7" w:rsidRPr="00996AA0">
        <w:t>3</w:t>
      </w:r>
      <w:r w:rsidRPr="00996AA0">
        <w:t>.</w:t>
      </w:r>
      <w:r w:rsidR="00AF4319" w:rsidRPr="00996AA0">
        <w:t>2017</w:t>
      </w:r>
    </w:p>
    <w:p w:rsidR="00AF4319" w:rsidRPr="00996AA0" w:rsidRDefault="00AF4319" w:rsidP="00AF4319">
      <w:pPr>
        <w:spacing w:after="0" w:line="240" w:lineRule="auto"/>
      </w:pPr>
    </w:p>
    <w:p w:rsidR="00AF4319" w:rsidRPr="00996AA0" w:rsidRDefault="00670C5B" w:rsidP="00AF4319">
      <w:pPr>
        <w:spacing w:after="0" w:line="240" w:lineRule="auto"/>
      </w:pPr>
      <w:r w:rsidRPr="00996AA0">
        <w:t>1</w:t>
      </w:r>
      <w:r w:rsidR="009F1168" w:rsidRPr="00996AA0">
        <w:t>0</w:t>
      </w:r>
      <w:r w:rsidR="00AF4319" w:rsidRPr="00996AA0">
        <w:t>.</w:t>
      </w:r>
      <w:r w:rsidR="00AF4319" w:rsidRPr="00996AA0">
        <w:rPr>
          <w:b/>
        </w:rPr>
        <w:t>Gruberová Renata</w:t>
      </w:r>
      <w:r w:rsidR="00AF4319" w:rsidRPr="00996AA0">
        <w:tab/>
      </w:r>
    </w:p>
    <w:p w:rsidR="00AF4319" w:rsidRPr="00996AA0" w:rsidRDefault="008C62C6" w:rsidP="00AF4319">
      <w:pPr>
        <w:spacing w:after="0" w:line="240" w:lineRule="auto"/>
      </w:pPr>
      <w:r w:rsidRPr="00996AA0">
        <w:t>zvolena 5.5.2014</w:t>
      </w:r>
    </w:p>
    <w:p w:rsidR="00AF4319" w:rsidRPr="00996AA0" w:rsidRDefault="00AF4319" w:rsidP="00AF4319">
      <w:pPr>
        <w:spacing w:after="0" w:line="240" w:lineRule="auto"/>
      </w:pPr>
      <w:r w:rsidRPr="00996AA0">
        <w:t xml:space="preserve">do </w:t>
      </w:r>
      <w:r w:rsidR="008C62C6" w:rsidRPr="00996AA0">
        <w:t>4</w:t>
      </w:r>
      <w:r w:rsidRPr="00996AA0">
        <w:t>.</w:t>
      </w:r>
      <w:r w:rsidR="008C62C6" w:rsidRPr="00996AA0">
        <w:t>5</w:t>
      </w:r>
      <w:r w:rsidRPr="00996AA0">
        <w:t>.201</w:t>
      </w:r>
      <w:r w:rsidR="008C62C6" w:rsidRPr="00996AA0">
        <w:t>8</w:t>
      </w:r>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9F1168" w:rsidRPr="00996AA0">
        <w:t>1</w:t>
      </w:r>
      <w:r w:rsidRPr="00996AA0">
        <w:t>.</w:t>
      </w:r>
      <w:r w:rsidRPr="00996AA0">
        <w:rPr>
          <w:b/>
        </w:rPr>
        <w:t>Havlíková Věra</w:t>
      </w:r>
    </w:p>
    <w:p w:rsidR="00AF4319" w:rsidRPr="00996AA0" w:rsidRDefault="00690543" w:rsidP="00AF4319">
      <w:pPr>
        <w:spacing w:after="0" w:line="240" w:lineRule="auto"/>
      </w:pPr>
      <w:r w:rsidRPr="00996AA0">
        <w:t>zvolena 9</w:t>
      </w:r>
      <w:r w:rsidR="00AF4319" w:rsidRPr="00996AA0">
        <w:t>.5.20</w:t>
      </w:r>
      <w:r w:rsidRPr="00996AA0">
        <w:t>13</w:t>
      </w:r>
    </w:p>
    <w:p w:rsidR="00AF4319" w:rsidRPr="00996AA0" w:rsidRDefault="00F62759" w:rsidP="00AF4319">
      <w:pPr>
        <w:spacing w:after="0" w:line="240" w:lineRule="auto"/>
      </w:pPr>
      <w:r w:rsidRPr="00996AA0">
        <w:t xml:space="preserve">do </w:t>
      </w:r>
      <w:r w:rsidR="00690543" w:rsidRPr="00996AA0">
        <w:t>8</w:t>
      </w:r>
      <w:r w:rsidR="00AF4319" w:rsidRPr="00996AA0">
        <w:t>.5.201</w:t>
      </w:r>
      <w:r w:rsidRPr="00996AA0">
        <w:t>7</w:t>
      </w:r>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12</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FF3D81" w:rsidP="00FF3D81">
      <w:pPr>
        <w:spacing w:after="0" w:line="240" w:lineRule="auto"/>
      </w:pPr>
      <w:r w:rsidRPr="00996AA0">
        <w:t>zvolena 29.4.2013</w:t>
      </w:r>
    </w:p>
    <w:p w:rsidR="00FF3D81" w:rsidRPr="00996AA0" w:rsidRDefault="00FF3D81" w:rsidP="00FF3D81">
      <w:pPr>
        <w:spacing w:after="0" w:line="240" w:lineRule="auto"/>
      </w:pPr>
      <w:r w:rsidRPr="00996AA0">
        <w:t>do 28.4.201</w:t>
      </w:r>
      <w:r w:rsidR="009A2279" w:rsidRPr="00996AA0">
        <w:t>7</w:t>
      </w:r>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9F1168" w:rsidRPr="00996AA0">
        <w:t>3</w:t>
      </w:r>
      <w:r w:rsidRPr="00996AA0">
        <w:t xml:space="preserve">. </w:t>
      </w:r>
      <w:r w:rsidRPr="00996AA0">
        <w:rPr>
          <w:b/>
        </w:rPr>
        <w:t>Heinzová Jitka</w:t>
      </w:r>
    </w:p>
    <w:p w:rsidR="00AF4319" w:rsidRPr="00996AA0" w:rsidRDefault="00690543" w:rsidP="00AF4319">
      <w:pPr>
        <w:spacing w:after="0" w:line="240" w:lineRule="auto"/>
      </w:pPr>
      <w:r w:rsidRPr="00996AA0">
        <w:t>zvolena 9</w:t>
      </w:r>
      <w:r w:rsidR="00AF4319" w:rsidRPr="00996AA0">
        <w:t>.5.20</w:t>
      </w:r>
      <w:r w:rsidRPr="00996AA0">
        <w:t>13</w:t>
      </w:r>
    </w:p>
    <w:p w:rsidR="00AF4319" w:rsidRPr="00996AA0" w:rsidRDefault="00F62759" w:rsidP="00AF4319">
      <w:pPr>
        <w:spacing w:after="0" w:line="240" w:lineRule="auto"/>
      </w:pPr>
      <w:r w:rsidRPr="00996AA0">
        <w:t xml:space="preserve">do </w:t>
      </w:r>
      <w:r w:rsidR="00690543" w:rsidRPr="00996AA0">
        <w:t>8</w:t>
      </w:r>
      <w:r w:rsidR="00AF4319" w:rsidRPr="00996AA0">
        <w:t>.5.201</w:t>
      </w:r>
      <w:r w:rsidRPr="00996AA0">
        <w:t>7</w:t>
      </w:r>
    </w:p>
    <w:p w:rsidR="00AF4319" w:rsidRPr="00996AA0" w:rsidRDefault="00AF4319" w:rsidP="00AF4319">
      <w:pPr>
        <w:spacing w:after="0" w:line="240" w:lineRule="auto"/>
      </w:pPr>
    </w:p>
    <w:p w:rsidR="00103C94" w:rsidRPr="00996AA0" w:rsidRDefault="009F1168" w:rsidP="00103C94">
      <w:pPr>
        <w:spacing w:after="0" w:line="240" w:lineRule="auto"/>
      </w:pPr>
      <w:r w:rsidRPr="00996AA0">
        <w:t>14</w:t>
      </w:r>
      <w:r w:rsidR="00103C94" w:rsidRPr="00996AA0">
        <w:t xml:space="preserve">. </w:t>
      </w:r>
      <w:r w:rsidR="00103C94" w:rsidRPr="00996AA0">
        <w:rPr>
          <w:b/>
        </w:rPr>
        <w:t>Hrabák Tomáš</w:t>
      </w:r>
      <w:r w:rsidR="00103C94" w:rsidRPr="00996AA0">
        <w:tab/>
      </w:r>
    </w:p>
    <w:p w:rsidR="00103C94" w:rsidRPr="00996AA0" w:rsidRDefault="00103C94" w:rsidP="00103C94">
      <w:pPr>
        <w:spacing w:after="0" w:line="240" w:lineRule="auto"/>
      </w:pPr>
      <w:r w:rsidRPr="00996AA0">
        <w:t>zvolen 20.5.2013</w:t>
      </w:r>
    </w:p>
    <w:p w:rsidR="00103C94" w:rsidRPr="00996AA0" w:rsidRDefault="00103C94" w:rsidP="00103C94">
      <w:pPr>
        <w:spacing w:after="0" w:line="240" w:lineRule="auto"/>
      </w:pPr>
      <w:r w:rsidRPr="00996AA0">
        <w:t>do 19.5.2017</w:t>
      </w:r>
    </w:p>
    <w:p w:rsidR="00103C94" w:rsidRPr="00996AA0" w:rsidRDefault="00103C94" w:rsidP="00AF4319">
      <w:pPr>
        <w:spacing w:after="0" w:line="240" w:lineRule="auto"/>
      </w:pPr>
    </w:p>
    <w:p w:rsidR="00103C94" w:rsidRPr="00996AA0" w:rsidRDefault="009F1168" w:rsidP="00103C94">
      <w:pPr>
        <w:spacing w:after="0" w:line="240" w:lineRule="auto"/>
      </w:pPr>
      <w:r w:rsidRPr="00996AA0">
        <w:t>15</w:t>
      </w:r>
      <w:r w:rsidR="00103C94" w:rsidRPr="00996AA0">
        <w:t xml:space="preserve">. </w:t>
      </w:r>
      <w:proofErr w:type="spellStart"/>
      <w:r w:rsidR="00103C94" w:rsidRPr="00996AA0">
        <w:rPr>
          <w:b/>
        </w:rPr>
        <w:t>Chuderáková</w:t>
      </w:r>
      <w:proofErr w:type="spellEnd"/>
      <w:r w:rsidR="00103C94" w:rsidRPr="00996AA0">
        <w:rPr>
          <w:b/>
        </w:rPr>
        <w:t xml:space="preserve"> Irena</w:t>
      </w:r>
      <w:r w:rsidR="00103C94" w:rsidRPr="00996AA0">
        <w:tab/>
      </w:r>
    </w:p>
    <w:p w:rsidR="00103C94" w:rsidRPr="00996AA0" w:rsidRDefault="00103C94" w:rsidP="00103C94">
      <w:pPr>
        <w:spacing w:after="0" w:line="240" w:lineRule="auto"/>
      </w:pPr>
      <w:r w:rsidRPr="00996AA0">
        <w:t>zvolen 20.5.2013</w:t>
      </w:r>
    </w:p>
    <w:p w:rsidR="00B860BA" w:rsidRPr="00996AA0" w:rsidRDefault="00103C94" w:rsidP="00103C94">
      <w:pPr>
        <w:spacing w:after="0" w:line="240" w:lineRule="auto"/>
      </w:pPr>
      <w:r w:rsidRPr="00996AA0">
        <w:t>do 19.5.201</w:t>
      </w:r>
      <w:r w:rsidR="00430774" w:rsidRPr="00996AA0">
        <w:t>7</w:t>
      </w:r>
    </w:p>
    <w:p w:rsidR="00103C94" w:rsidRPr="00996AA0" w:rsidRDefault="00103C94" w:rsidP="00AF4319">
      <w:pPr>
        <w:spacing w:after="0" w:line="240" w:lineRule="auto"/>
      </w:pPr>
    </w:p>
    <w:p w:rsidR="00AF4319" w:rsidRPr="00996AA0" w:rsidRDefault="00AF4319" w:rsidP="00AF4319">
      <w:pPr>
        <w:spacing w:after="0" w:line="240" w:lineRule="auto"/>
        <w:rPr>
          <w:b/>
        </w:rPr>
      </w:pPr>
      <w:r w:rsidRPr="00996AA0">
        <w:t>1</w:t>
      </w:r>
      <w:r w:rsidR="009F1168" w:rsidRPr="00996AA0">
        <w:t>6</w:t>
      </w:r>
      <w:r w:rsidRPr="00996AA0">
        <w:t xml:space="preserve">. </w:t>
      </w:r>
      <w:proofErr w:type="spellStart"/>
      <w:r w:rsidRPr="00996AA0">
        <w:rPr>
          <w:b/>
        </w:rPr>
        <w:t>Jabornická</w:t>
      </w:r>
      <w:proofErr w:type="spellEnd"/>
      <w:r w:rsidRPr="00996AA0">
        <w:rPr>
          <w:b/>
        </w:rPr>
        <w:t xml:space="preserve"> </w:t>
      </w:r>
      <w:proofErr w:type="spellStart"/>
      <w:r w:rsidRPr="00996AA0">
        <w:rPr>
          <w:b/>
        </w:rPr>
        <w:t>Remetová</w:t>
      </w:r>
      <w:proofErr w:type="spellEnd"/>
      <w:r w:rsidRPr="00996AA0">
        <w:rPr>
          <w:b/>
        </w:rPr>
        <w:t xml:space="preserve"> Jaroslava</w:t>
      </w:r>
    </w:p>
    <w:p w:rsidR="00AF4319" w:rsidRPr="00996AA0" w:rsidRDefault="00AF4319" w:rsidP="00AF4319">
      <w:pPr>
        <w:spacing w:after="0" w:line="240" w:lineRule="auto"/>
      </w:pPr>
      <w:r w:rsidRPr="00996AA0">
        <w:t>zvolen</w:t>
      </w:r>
      <w:r w:rsidR="00B078DD" w:rsidRPr="00996AA0">
        <w:t>a</w:t>
      </w:r>
      <w:r w:rsidRPr="00996AA0">
        <w:t xml:space="preserve"> 25.2.2013</w:t>
      </w:r>
    </w:p>
    <w:p w:rsidR="006366D4" w:rsidRPr="00996AA0" w:rsidRDefault="00AF4319" w:rsidP="006366D4">
      <w:pPr>
        <w:spacing w:after="0" w:line="240" w:lineRule="auto"/>
      </w:pPr>
      <w:r w:rsidRPr="00996AA0">
        <w:t>do 24.2.2017</w:t>
      </w:r>
    </w:p>
    <w:p w:rsidR="00430774" w:rsidRPr="00996AA0" w:rsidRDefault="00430774" w:rsidP="006366D4">
      <w:pPr>
        <w:spacing w:after="0" w:line="240" w:lineRule="auto"/>
        <w:rPr>
          <w:color w:val="FF0000"/>
        </w:rPr>
      </w:pPr>
    </w:p>
    <w:p w:rsidR="006366D4" w:rsidRPr="00996AA0" w:rsidRDefault="00670C5B" w:rsidP="006366D4">
      <w:pPr>
        <w:spacing w:after="0" w:line="240" w:lineRule="auto"/>
      </w:pPr>
      <w:r w:rsidRPr="00996AA0">
        <w:t>1</w:t>
      </w:r>
      <w:r w:rsidR="009F1168" w:rsidRPr="00996AA0">
        <w:t>7</w:t>
      </w:r>
      <w:r w:rsidR="006366D4" w:rsidRPr="00996AA0">
        <w:t xml:space="preserve">. </w:t>
      </w:r>
      <w:r w:rsidR="006366D4" w:rsidRPr="00996AA0">
        <w:rPr>
          <w:b/>
        </w:rPr>
        <w:t>Ježek Václav</w:t>
      </w:r>
      <w:r w:rsidR="006366D4" w:rsidRPr="00996AA0">
        <w:tab/>
      </w:r>
    </w:p>
    <w:p w:rsidR="006366D4" w:rsidRPr="00996AA0" w:rsidRDefault="006366D4" w:rsidP="006366D4">
      <w:pPr>
        <w:spacing w:after="0" w:line="240" w:lineRule="auto"/>
      </w:pPr>
      <w:r w:rsidRPr="00996AA0">
        <w:t>zvolen 9.5.2013</w:t>
      </w:r>
    </w:p>
    <w:p w:rsidR="009A2279" w:rsidRPr="00996AA0" w:rsidRDefault="006366D4" w:rsidP="006366D4">
      <w:pPr>
        <w:spacing w:after="0" w:line="240" w:lineRule="auto"/>
      </w:pPr>
      <w:r w:rsidRPr="00996AA0">
        <w:t>do 8.5.2017</w:t>
      </w:r>
    </w:p>
    <w:p w:rsidR="006366D4" w:rsidRPr="00996AA0" w:rsidRDefault="006366D4" w:rsidP="006366D4">
      <w:pPr>
        <w:spacing w:after="0" w:line="240" w:lineRule="auto"/>
      </w:pPr>
    </w:p>
    <w:p w:rsidR="004D36CA" w:rsidRDefault="004D36CA" w:rsidP="006366D4">
      <w:pPr>
        <w:spacing w:after="0" w:line="240" w:lineRule="auto"/>
      </w:pPr>
    </w:p>
    <w:p w:rsidR="004D36CA" w:rsidRDefault="004D36CA" w:rsidP="006366D4">
      <w:pPr>
        <w:spacing w:after="0" w:line="240" w:lineRule="auto"/>
      </w:pPr>
    </w:p>
    <w:p w:rsidR="006366D4" w:rsidRPr="00996AA0" w:rsidRDefault="00670C5B" w:rsidP="006366D4">
      <w:pPr>
        <w:spacing w:after="0" w:line="240" w:lineRule="auto"/>
      </w:pPr>
      <w:r w:rsidRPr="00996AA0">
        <w:t>1</w:t>
      </w:r>
      <w:r w:rsidR="009F1168" w:rsidRPr="00996AA0">
        <w:t>8</w:t>
      </w:r>
      <w:r w:rsidR="006366D4" w:rsidRPr="00996AA0">
        <w:t xml:space="preserve">. </w:t>
      </w:r>
      <w:proofErr w:type="spellStart"/>
      <w:r w:rsidR="006366D4" w:rsidRPr="00996AA0">
        <w:rPr>
          <w:b/>
        </w:rPr>
        <w:t>Jurcsiková</w:t>
      </w:r>
      <w:proofErr w:type="spellEnd"/>
      <w:r w:rsidR="006366D4" w:rsidRPr="00996AA0">
        <w:rPr>
          <w:b/>
        </w:rPr>
        <w:t xml:space="preserve"> Miroslava</w:t>
      </w:r>
      <w:r w:rsidR="006366D4" w:rsidRPr="00996AA0">
        <w:tab/>
      </w:r>
    </w:p>
    <w:p w:rsidR="006366D4" w:rsidRPr="00996AA0" w:rsidRDefault="006366D4" w:rsidP="006366D4">
      <w:pPr>
        <w:spacing w:after="0" w:line="240" w:lineRule="auto"/>
      </w:pPr>
      <w:r w:rsidRPr="00996AA0">
        <w:t>zvolena 20.5.2013</w:t>
      </w:r>
    </w:p>
    <w:p w:rsidR="006366D4" w:rsidRPr="00996AA0" w:rsidRDefault="006366D4" w:rsidP="006366D4">
      <w:pPr>
        <w:spacing w:after="0" w:line="240" w:lineRule="auto"/>
      </w:pPr>
      <w:r w:rsidRPr="00996AA0">
        <w:t>do 19.5.201</w:t>
      </w:r>
      <w:r w:rsidR="009A2279" w:rsidRPr="00996AA0">
        <w:t>7</w:t>
      </w:r>
    </w:p>
    <w:p w:rsidR="00AF4319" w:rsidRPr="00996AA0" w:rsidRDefault="00AF4319" w:rsidP="00AF4319">
      <w:pPr>
        <w:spacing w:after="0" w:line="240" w:lineRule="auto"/>
      </w:pPr>
    </w:p>
    <w:p w:rsidR="00AF4319" w:rsidRPr="00996AA0" w:rsidRDefault="009F1168" w:rsidP="00AF4319">
      <w:pPr>
        <w:spacing w:after="0" w:line="240" w:lineRule="auto"/>
      </w:pPr>
      <w:r w:rsidRPr="00996AA0">
        <w:t>19</w:t>
      </w:r>
      <w:r w:rsidR="00AF4319" w:rsidRPr="00996AA0">
        <w:t xml:space="preserve">. </w:t>
      </w:r>
      <w:r w:rsidR="00AF4319" w:rsidRPr="00996AA0">
        <w:rPr>
          <w:b/>
        </w:rPr>
        <w:t xml:space="preserve">Kalousová </w:t>
      </w:r>
      <w:proofErr w:type="spellStart"/>
      <w:r w:rsidR="00AF4319" w:rsidRPr="00996AA0">
        <w:rPr>
          <w:b/>
        </w:rPr>
        <w:t>Ildikó</w:t>
      </w:r>
      <w:proofErr w:type="spellEnd"/>
      <w:r w:rsidR="00AF4319" w:rsidRPr="00996AA0">
        <w:rPr>
          <w:b/>
        </w:rPr>
        <w:tab/>
      </w:r>
    </w:p>
    <w:p w:rsidR="00AF4319" w:rsidRPr="00996AA0" w:rsidRDefault="00AF4319" w:rsidP="00AF4319">
      <w:pPr>
        <w:spacing w:after="0" w:line="240" w:lineRule="auto"/>
      </w:pPr>
      <w:r w:rsidRPr="00996AA0">
        <w:t>zvolena 20.9.2012</w:t>
      </w:r>
    </w:p>
    <w:p w:rsidR="00AF4319" w:rsidRPr="00996AA0" w:rsidRDefault="00AF4319" w:rsidP="00AF4319">
      <w:pPr>
        <w:spacing w:after="0" w:line="240" w:lineRule="auto"/>
      </w:pPr>
      <w:r w:rsidRPr="00996AA0">
        <w:t>do 19.9.2016</w:t>
      </w:r>
    </w:p>
    <w:p w:rsidR="00786C39" w:rsidRPr="00996AA0" w:rsidRDefault="00786C39" w:rsidP="00AF4319">
      <w:pPr>
        <w:spacing w:after="0" w:line="240" w:lineRule="auto"/>
      </w:pPr>
    </w:p>
    <w:p w:rsidR="00786C39" w:rsidRPr="00996AA0" w:rsidRDefault="009F1168" w:rsidP="00786C39">
      <w:pPr>
        <w:spacing w:after="0" w:line="240" w:lineRule="auto"/>
        <w:rPr>
          <w:b/>
        </w:rPr>
      </w:pPr>
      <w:r w:rsidRPr="00996AA0">
        <w:t>20</w:t>
      </w:r>
      <w:r w:rsidR="00786C39" w:rsidRPr="00996AA0">
        <w:t xml:space="preserve">. </w:t>
      </w:r>
      <w:r w:rsidR="00786C39" w:rsidRPr="00996AA0">
        <w:rPr>
          <w:b/>
        </w:rPr>
        <w:t>Kasal Martin</w:t>
      </w:r>
    </w:p>
    <w:p w:rsidR="00786C39" w:rsidRPr="00996AA0" w:rsidRDefault="00786C39" w:rsidP="00786C39">
      <w:pPr>
        <w:spacing w:after="0" w:line="240" w:lineRule="auto"/>
      </w:pPr>
      <w:r w:rsidRPr="00996AA0">
        <w:t>zvolen 20.5.2013</w:t>
      </w:r>
    </w:p>
    <w:p w:rsidR="00786C39" w:rsidRPr="00996AA0" w:rsidRDefault="00786C39" w:rsidP="00AF4319">
      <w:pPr>
        <w:spacing w:after="0" w:line="240" w:lineRule="auto"/>
      </w:pPr>
      <w:r w:rsidRPr="00996AA0">
        <w:t>do 19.5.2017</w:t>
      </w:r>
    </w:p>
    <w:p w:rsidR="00AF4319" w:rsidRPr="00996AA0" w:rsidRDefault="00AF4319" w:rsidP="003635D2">
      <w:pPr>
        <w:spacing w:after="0" w:line="240" w:lineRule="auto"/>
      </w:pPr>
    </w:p>
    <w:p w:rsidR="003635D2" w:rsidRPr="00996AA0" w:rsidRDefault="00A60E50" w:rsidP="003635D2">
      <w:pPr>
        <w:spacing w:after="0" w:line="240" w:lineRule="auto"/>
      </w:pPr>
      <w:r w:rsidRPr="00996AA0">
        <w:t>2</w:t>
      </w:r>
      <w:r w:rsidR="009F1168" w:rsidRPr="00996AA0">
        <w:t>1</w:t>
      </w:r>
      <w:r w:rsidR="003635D2" w:rsidRPr="00996AA0">
        <w:t xml:space="preserve">. </w:t>
      </w:r>
      <w:r w:rsidR="003635D2" w:rsidRPr="00996AA0">
        <w:rPr>
          <w:b/>
        </w:rPr>
        <w:t>Kaucký Ivan</w:t>
      </w:r>
    </w:p>
    <w:p w:rsidR="003635D2" w:rsidRPr="00996AA0" w:rsidRDefault="0095287F" w:rsidP="003635D2">
      <w:pPr>
        <w:spacing w:after="0" w:line="240" w:lineRule="auto"/>
      </w:pPr>
      <w:r w:rsidRPr="00996AA0">
        <w:t>zvolen 24</w:t>
      </w:r>
      <w:r w:rsidR="003635D2" w:rsidRPr="00996AA0">
        <w:t>.</w:t>
      </w:r>
      <w:r w:rsidRPr="00996AA0">
        <w:t>2</w:t>
      </w:r>
      <w:r w:rsidR="003635D2" w:rsidRPr="00996AA0">
        <w:t>.201</w:t>
      </w:r>
      <w:r w:rsidRPr="00996AA0">
        <w:t>4</w:t>
      </w:r>
    </w:p>
    <w:p w:rsidR="003635D2" w:rsidRPr="00996AA0" w:rsidRDefault="0095287F" w:rsidP="003635D2">
      <w:pPr>
        <w:spacing w:after="0" w:line="240" w:lineRule="auto"/>
      </w:pPr>
      <w:r w:rsidRPr="00996AA0">
        <w:t>do 23</w:t>
      </w:r>
      <w:r w:rsidR="003635D2" w:rsidRPr="00996AA0">
        <w:t>.</w:t>
      </w:r>
      <w:r w:rsidRPr="00996AA0">
        <w:t>2</w:t>
      </w:r>
      <w:r w:rsidR="003635D2" w:rsidRPr="00996AA0">
        <w:t>.201</w:t>
      </w:r>
      <w:r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22</w:t>
      </w:r>
      <w:r w:rsidR="003635D2" w:rsidRPr="00996AA0">
        <w:t xml:space="preserve">. </w:t>
      </w:r>
      <w:r w:rsidR="008B7380" w:rsidRPr="00996AA0">
        <w:rPr>
          <w:b/>
        </w:rPr>
        <w:t>Bc.</w:t>
      </w:r>
      <w:r w:rsidR="008B7380" w:rsidRPr="00996AA0">
        <w:t xml:space="preserve"> </w:t>
      </w:r>
      <w:proofErr w:type="spellStart"/>
      <w:r w:rsidR="003635D2" w:rsidRPr="00996AA0">
        <w:rPr>
          <w:b/>
        </w:rPr>
        <w:t>Klimčuková</w:t>
      </w:r>
      <w:proofErr w:type="spellEnd"/>
      <w:r w:rsidR="003635D2" w:rsidRPr="00996AA0">
        <w:rPr>
          <w:b/>
        </w:rPr>
        <w:t xml:space="preserve"> Věra</w:t>
      </w:r>
    </w:p>
    <w:p w:rsidR="003635D2" w:rsidRPr="00996AA0" w:rsidRDefault="003635D2" w:rsidP="003635D2">
      <w:pPr>
        <w:spacing w:after="0" w:line="240" w:lineRule="auto"/>
      </w:pPr>
      <w:r w:rsidRPr="00996AA0">
        <w:t xml:space="preserve">zvolena </w:t>
      </w:r>
      <w:r w:rsidR="008B7380" w:rsidRPr="00996AA0">
        <w:t>27</w:t>
      </w:r>
      <w:r w:rsidRPr="00996AA0">
        <w:t>.</w:t>
      </w:r>
      <w:r w:rsidR="008B7380" w:rsidRPr="00996AA0">
        <w:t>1</w:t>
      </w:r>
      <w:r w:rsidRPr="00996AA0">
        <w:t>.201</w:t>
      </w:r>
      <w:r w:rsidR="008B7380" w:rsidRPr="00996AA0">
        <w:t>4</w:t>
      </w:r>
    </w:p>
    <w:p w:rsidR="003635D2" w:rsidRPr="00996AA0" w:rsidRDefault="003635D2" w:rsidP="003635D2">
      <w:pPr>
        <w:spacing w:after="0" w:line="240" w:lineRule="auto"/>
      </w:pPr>
      <w:r w:rsidRPr="00996AA0">
        <w:t>do 2</w:t>
      </w:r>
      <w:r w:rsidR="008B7380" w:rsidRPr="00996AA0">
        <w:t>6</w:t>
      </w:r>
      <w:r w:rsidRPr="00996AA0">
        <w:t>.</w:t>
      </w:r>
      <w:r w:rsidR="008B7380" w:rsidRPr="00996AA0">
        <w:t>1</w:t>
      </w:r>
      <w:r w:rsidRPr="00996AA0">
        <w:t>.201</w:t>
      </w:r>
      <w:r w:rsidR="008B7380"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23</w:t>
      </w:r>
      <w:r w:rsidR="003635D2" w:rsidRPr="00996AA0">
        <w:t xml:space="preserve">. </w:t>
      </w:r>
      <w:r w:rsidR="003635D2" w:rsidRPr="00996AA0">
        <w:rPr>
          <w:b/>
        </w:rPr>
        <w:t>Krejčí Vladimír Ing</w:t>
      </w:r>
      <w:r w:rsidR="002B1755" w:rsidRPr="00996AA0">
        <w:t>.</w:t>
      </w:r>
    </w:p>
    <w:p w:rsidR="003635D2" w:rsidRPr="00996AA0" w:rsidRDefault="00F62759" w:rsidP="003635D2">
      <w:pPr>
        <w:spacing w:after="0" w:line="240" w:lineRule="auto"/>
      </w:pPr>
      <w:r w:rsidRPr="00996AA0">
        <w:t>zvolen 9</w:t>
      </w:r>
      <w:r w:rsidR="002B1755" w:rsidRPr="00996AA0">
        <w:t>.5.20</w:t>
      </w:r>
      <w:r w:rsidRPr="00996AA0">
        <w:t>13</w:t>
      </w:r>
    </w:p>
    <w:p w:rsidR="003635D2" w:rsidRPr="00996AA0" w:rsidRDefault="00F62759" w:rsidP="003635D2">
      <w:pPr>
        <w:spacing w:after="0" w:line="240" w:lineRule="auto"/>
      </w:pPr>
      <w:r w:rsidRPr="00996AA0">
        <w:t>do 8</w:t>
      </w:r>
      <w:r w:rsidR="003635D2" w:rsidRPr="00996AA0">
        <w:t>.5.201</w:t>
      </w:r>
      <w:r w:rsidRPr="00996AA0">
        <w:t>7</w:t>
      </w:r>
    </w:p>
    <w:p w:rsidR="00AF4319" w:rsidRPr="00996AA0" w:rsidRDefault="00AF4319" w:rsidP="00AF4319">
      <w:pPr>
        <w:spacing w:after="0" w:line="240" w:lineRule="auto"/>
        <w:rPr>
          <w:strike/>
          <w:color w:val="FF0000"/>
        </w:rPr>
      </w:pPr>
    </w:p>
    <w:p w:rsidR="00786C39" w:rsidRPr="00996AA0" w:rsidRDefault="00670C5B" w:rsidP="00AF4319">
      <w:pPr>
        <w:spacing w:after="0" w:line="240" w:lineRule="auto"/>
        <w:rPr>
          <w:b/>
        </w:rPr>
      </w:pPr>
      <w:r w:rsidRPr="00996AA0">
        <w:rPr>
          <w:b/>
        </w:rPr>
        <w:t>2</w:t>
      </w:r>
      <w:r w:rsidR="00B7255B" w:rsidRPr="00996AA0">
        <w:rPr>
          <w:b/>
        </w:rPr>
        <w:t>4</w:t>
      </w:r>
      <w:r w:rsidR="00430774" w:rsidRPr="00996AA0">
        <w:rPr>
          <w:b/>
        </w:rPr>
        <w:t xml:space="preserve">. </w:t>
      </w:r>
      <w:proofErr w:type="spellStart"/>
      <w:r w:rsidR="00430774" w:rsidRPr="00996AA0">
        <w:rPr>
          <w:b/>
        </w:rPr>
        <w:t>Lapcová</w:t>
      </w:r>
      <w:proofErr w:type="spellEnd"/>
      <w:r w:rsidR="00430774" w:rsidRPr="00996AA0">
        <w:rPr>
          <w:b/>
        </w:rPr>
        <w:t xml:space="preserve"> Jana</w:t>
      </w:r>
    </w:p>
    <w:p w:rsidR="00430774" w:rsidRPr="00996AA0" w:rsidRDefault="00430774" w:rsidP="00AF4319">
      <w:pPr>
        <w:spacing w:after="0" w:line="240" w:lineRule="auto"/>
      </w:pPr>
      <w:r w:rsidRPr="00996AA0">
        <w:t>zvolena 19.6.2013</w:t>
      </w:r>
    </w:p>
    <w:p w:rsidR="00430774" w:rsidRPr="00996AA0" w:rsidRDefault="00430774" w:rsidP="00AF4319">
      <w:pPr>
        <w:spacing w:after="0" w:line="240" w:lineRule="auto"/>
      </w:pPr>
      <w:r w:rsidRPr="00996AA0">
        <w:t>do 18.6.2017</w:t>
      </w:r>
    </w:p>
    <w:p w:rsidR="00B030EB" w:rsidRPr="00996AA0" w:rsidRDefault="00B030EB" w:rsidP="00AF4319">
      <w:pPr>
        <w:spacing w:after="0" w:line="240" w:lineRule="auto"/>
      </w:pPr>
    </w:p>
    <w:p w:rsidR="00B030EB" w:rsidRPr="00996AA0" w:rsidRDefault="00B030EB" w:rsidP="00AF4319">
      <w:pPr>
        <w:spacing w:after="0" w:line="240" w:lineRule="auto"/>
      </w:pPr>
      <w:r w:rsidRPr="00996AA0">
        <w:t>25. Mašková Marie, JUDr.</w:t>
      </w:r>
    </w:p>
    <w:p w:rsidR="00B030EB" w:rsidRPr="00996AA0" w:rsidRDefault="00B030EB" w:rsidP="00AF4319">
      <w:pPr>
        <w:spacing w:after="0" w:line="240" w:lineRule="auto"/>
      </w:pPr>
      <w:r w:rsidRPr="00996AA0">
        <w:t>zvolena 29.4.2015</w:t>
      </w:r>
    </w:p>
    <w:p w:rsidR="00B030EB" w:rsidRPr="00996AA0" w:rsidRDefault="00B030EB" w:rsidP="00AF4319">
      <w:pPr>
        <w:spacing w:after="0" w:line="240" w:lineRule="auto"/>
      </w:pPr>
      <w:r w:rsidRPr="00996AA0">
        <w:t>do 28.4.2019</w:t>
      </w:r>
    </w:p>
    <w:p w:rsidR="00371396" w:rsidRPr="00996AA0" w:rsidRDefault="00371396" w:rsidP="00371396">
      <w:pPr>
        <w:spacing w:after="0" w:line="240" w:lineRule="auto"/>
        <w:rPr>
          <w:color w:val="FF0000"/>
        </w:rPr>
      </w:pPr>
    </w:p>
    <w:p w:rsidR="00371396" w:rsidRPr="00996AA0" w:rsidRDefault="00670C5B" w:rsidP="00371396">
      <w:pPr>
        <w:spacing w:after="0" w:line="240" w:lineRule="auto"/>
        <w:rPr>
          <w:b/>
        </w:rPr>
      </w:pPr>
      <w:r w:rsidRPr="00996AA0">
        <w:t>2</w:t>
      </w:r>
      <w:r w:rsidR="00B030EB" w:rsidRPr="00996AA0">
        <w:t>6</w:t>
      </w:r>
      <w:r w:rsidR="00371396" w:rsidRPr="00996AA0">
        <w:t xml:space="preserve">. </w:t>
      </w:r>
      <w:r w:rsidR="00371396" w:rsidRPr="00996AA0">
        <w:rPr>
          <w:b/>
        </w:rPr>
        <w:t>Novák Petr</w:t>
      </w:r>
    </w:p>
    <w:p w:rsidR="00371396" w:rsidRPr="00996AA0" w:rsidRDefault="00371396" w:rsidP="00371396">
      <w:pPr>
        <w:spacing w:after="0" w:line="240" w:lineRule="auto"/>
      </w:pPr>
      <w:r w:rsidRPr="00996AA0">
        <w:t>zvolen 20.6.2013</w:t>
      </w:r>
    </w:p>
    <w:p w:rsidR="00371396" w:rsidRPr="00996AA0" w:rsidRDefault="00371396" w:rsidP="00AF4319">
      <w:pPr>
        <w:spacing w:after="0" w:line="240" w:lineRule="auto"/>
      </w:pPr>
      <w:r w:rsidRPr="00996AA0">
        <w:t>do 19.6.2017</w:t>
      </w:r>
    </w:p>
    <w:p w:rsidR="00B030EB" w:rsidRPr="00996AA0" w:rsidRDefault="00B030EB" w:rsidP="00AF4319">
      <w:pPr>
        <w:spacing w:after="0" w:line="240" w:lineRule="auto"/>
      </w:pPr>
    </w:p>
    <w:p w:rsidR="004D36CA" w:rsidRDefault="004D36CA" w:rsidP="00AF4319">
      <w:pPr>
        <w:spacing w:after="0" w:line="240" w:lineRule="auto"/>
      </w:pPr>
    </w:p>
    <w:p w:rsidR="004D36CA" w:rsidRDefault="004D36CA" w:rsidP="00AF4319">
      <w:pPr>
        <w:spacing w:after="0" w:line="240" w:lineRule="auto"/>
      </w:pPr>
    </w:p>
    <w:p w:rsidR="00AF4319" w:rsidRPr="00996AA0" w:rsidRDefault="00B078DD" w:rsidP="00AF4319">
      <w:pPr>
        <w:spacing w:after="0" w:line="240" w:lineRule="auto"/>
        <w:rPr>
          <w:b/>
        </w:rPr>
      </w:pPr>
      <w:r w:rsidRPr="00996AA0">
        <w:t>2</w:t>
      </w:r>
      <w:r w:rsidR="00B030EB" w:rsidRPr="00996AA0">
        <w:t>7</w:t>
      </w:r>
      <w:r w:rsidR="00AF4319" w:rsidRPr="00996AA0">
        <w:t xml:space="preserve">. </w:t>
      </w:r>
      <w:r w:rsidR="00AF4319" w:rsidRPr="00996AA0">
        <w:rPr>
          <w:b/>
        </w:rPr>
        <w:t>Novák Vlasti</w:t>
      </w:r>
      <w:r w:rsidR="00F62759" w:rsidRPr="00996AA0">
        <w:rPr>
          <w:b/>
        </w:rPr>
        <w:t>slav</w:t>
      </w:r>
      <w:r w:rsidR="000D665A" w:rsidRPr="00996AA0">
        <w:rPr>
          <w:b/>
        </w:rPr>
        <w:t>, Bc.</w:t>
      </w:r>
    </w:p>
    <w:p w:rsidR="00AF4319" w:rsidRPr="00996AA0" w:rsidRDefault="00AF4319" w:rsidP="00AF4319">
      <w:pPr>
        <w:spacing w:after="0" w:line="240" w:lineRule="auto"/>
      </w:pPr>
      <w:r w:rsidRPr="00996AA0">
        <w:t>zvolen 28.3.2013</w:t>
      </w:r>
    </w:p>
    <w:p w:rsidR="00AF4319" w:rsidRPr="00996AA0" w:rsidRDefault="00AF4319" w:rsidP="00AF4319">
      <w:pPr>
        <w:spacing w:after="0" w:line="240" w:lineRule="auto"/>
      </w:pPr>
      <w:r w:rsidRPr="00996AA0">
        <w:t>do 27.3.2017</w:t>
      </w:r>
    </w:p>
    <w:p w:rsidR="00AF4319" w:rsidRPr="00996AA0" w:rsidRDefault="00AF4319" w:rsidP="00AF4319">
      <w:pPr>
        <w:spacing w:after="0" w:line="240" w:lineRule="auto"/>
      </w:pPr>
    </w:p>
    <w:p w:rsidR="00AF4319" w:rsidRPr="00996AA0" w:rsidRDefault="00B7255B" w:rsidP="00AF4319">
      <w:pPr>
        <w:spacing w:after="0" w:line="240" w:lineRule="auto"/>
        <w:rPr>
          <w:b/>
        </w:rPr>
      </w:pPr>
      <w:r w:rsidRPr="00996AA0">
        <w:t>2</w:t>
      </w:r>
      <w:r w:rsidR="00B030EB" w:rsidRPr="00996AA0">
        <w:t>8</w:t>
      </w:r>
      <w:r w:rsidR="00AF4319" w:rsidRPr="00996AA0">
        <w:t xml:space="preserve">. </w:t>
      </w:r>
      <w:r w:rsidR="00AF4319" w:rsidRPr="00996AA0">
        <w:rPr>
          <w:b/>
        </w:rPr>
        <w:t>Novotná Hana</w:t>
      </w:r>
    </w:p>
    <w:p w:rsidR="00AF4319" w:rsidRPr="00996AA0" w:rsidRDefault="00AF4319" w:rsidP="00AF4319">
      <w:pPr>
        <w:spacing w:after="0" w:line="240" w:lineRule="auto"/>
      </w:pPr>
      <w:r w:rsidRPr="00996AA0">
        <w:t>zvolena 20.2.2013</w:t>
      </w:r>
    </w:p>
    <w:p w:rsidR="00417F59" w:rsidRPr="00996AA0" w:rsidRDefault="00AF4319" w:rsidP="00AF4319">
      <w:pPr>
        <w:spacing w:after="0" w:line="240" w:lineRule="auto"/>
      </w:pPr>
      <w:r w:rsidRPr="00996AA0">
        <w:t>do 19.2.2017</w:t>
      </w:r>
    </w:p>
    <w:p w:rsidR="00417F59" w:rsidRPr="00996AA0" w:rsidRDefault="00417F59" w:rsidP="00AF4319">
      <w:pPr>
        <w:spacing w:after="0" w:line="240" w:lineRule="auto"/>
      </w:pPr>
    </w:p>
    <w:p w:rsidR="00AF4319" w:rsidRPr="00996AA0" w:rsidRDefault="00B7255B" w:rsidP="00AF4319">
      <w:pPr>
        <w:spacing w:after="0" w:line="240" w:lineRule="auto"/>
      </w:pPr>
      <w:r w:rsidRPr="00996AA0">
        <w:t>2</w:t>
      </w:r>
      <w:r w:rsidR="00B030EB" w:rsidRPr="00996AA0">
        <w:t>9</w:t>
      </w:r>
      <w:r w:rsidR="00AF4319" w:rsidRPr="00996AA0">
        <w:rPr>
          <w:b/>
        </w:rPr>
        <w:t>. Partynglová Waltraud</w:t>
      </w:r>
    </w:p>
    <w:p w:rsidR="00AF4319" w:rsidRPr="00996AA0" w:rsidRDefault="00AF4319" w:rsidP="00AF4319">
      <w:pPr>
        <w:spacing w:after="0" w:line="240" w:lineRule="auto"/>
      </w:pPr>
      <w:r w:rsidRPr="00996AA0">
        <w:t>zvolena 24.1.2013</w:t>
      </w:r>
    </w:p>
    <w:p w:rsidR="00AF4319" w:rsidRPr="00996AA0" w:rsidRDefault="00AF4319" w:rsidP="00AF4319">
      <w:pPr>
        <w:spacing w:after="0" w:line="240" w:lineRule="auto"/>
      </w:pPr>
      <w:r w:rsidRPr="00996AA0">
        <w:t>do 23.1.2017</w:t>
      </w:r>
    </w:p>
    <w:p w:rsidR="00AF4319" w:rsidRPr="00996AA0" w:rsidRDefault="00AF4319" w:rsidP="00AF4319">
      <w:pPr>
        <w:spacing w:after="0" w:line="240" w:lineRule="auto"/>
      </w:pPr>
    </w:p>
    <w:p w:rsidR="00AF4319" w:rsidRPr="00996AA0" w:rsidRDefault="00B030EB" w:rsidP="00AF4319">
      <w:pPr>
        <w:spacing w:after="0" w:line="240" w:lineRule="auto"/>
      </w:pPr>
      <w:r w:rsidRPr="00996AA0">
        <w:t>30</w:t>
      </w:r>
      <w:r w:rsidR="00AF4319" w:rsidRPr="00996AA0">
        <w:t xml:space="preserve">. </w:t>
      </w:r>
      <w:r w:rsidR="00AF4319" w:rsidRPr="00996AA0">
        <w:rPr>
          <w:b/>
        </w:rPr>
        <w:t>Pelcová Brigit</w:t>
      </w:r>
    </w:p>
    <w:p w:rsidR="00AF4319" w:rsidRPr="00996AA0" w:rsidRDefault="008B7380" w:rsidP="00AF4319">
      <w:pPr>
        <w:spacing w:after="0" w:line="240" w:lineRule="auto"/>
      </w:pPr>
      <w:r w:rsidRPr="00996AA0">
        <w:t>zvolena 19</w:t>
      </w:r>
      <w:r w:rsidR="00AF4319" w:rsidRPr="00996AA0">
        <w:t>.</w:t>
      </w:r>
      <w:r w:rsidRPr="00996AA0">
        <w:t>12</w:t>
      </w:r>
      <w:r w:rsidR="00AF4319" w:rsidRPr="00996AA0">
        <w:t>.201</w:t>
      </w:r>
      <w:r w:rsidRPr="00996AA0">
        <w:t>3</w:t>
      </w:r>
    </w:p>
    <w:p w:rsidR="00554A3D" w:rsidRPr="00996AA0" w:rsidRDefault="008B7380" w:rsidP="00786C39">
      <w:pPr>
        <w:spacing w:after="0" w:line="240" w:lineRule="auto"/>
      </w:pPr>
      <w:r w:rsidRPr="00996AA0">
        <w:t>do 18</w:t>
      </w:r>
      <w:r w:rsidR="00AF4319" w:rsidRPr="00996AA0">
        <w:t>.1</w:t>
      </w:r>
      <w:r w:rsidRPr="00996AA0">
        <w:t>2</w:t>
      </w:r>
      <w:r w:rsidR="00AF4319" w:rsidRPr="00996AA0">
        <w:t>.201</w:t>
      </w:r>
      <w:r w:rsidRPr="00996AA0">
        <w:t>7</w:t>
      </w:r>
    </w:p>
    <w:p w:rsidR="00786C39" w:rsidRPr="00996AA0" w:rsidRDefault="00786C39" w:rsidP="00786C39">
      <w:pPr>
        <w:spacing w:after="0" w:line="240" w:lineRule="auto"/>
      </w:pPr>
    </w:p>
    <w:p w:rsidR="00554A3D" w:rsidRPr="00996AA0" w:rsidRDefault="00786C39" w:rsidP="00554A3D">
      <w:pPr>
        <w:spacing w:after="0" w:line="240" w:lineRule="auto"/>
        <w:rPr>
          <w:b/>
        </w:rPr>
      </w:pPr>
      <w:r w:rsidRPr="00996AA0">
        <w:t>3</w:t>
      </w:r>
      <w:r w:rsidR="00B030EB" w:rsidRPr="00996AA0">
        <w:t>1</w:t>
      </w:r>
      <w:r w:rsidR="00554A3D" w:rsidRPr="00996AA0">
        <w:t xml:space="preserve">. </w:t>
      </w:r>
      <w:proofErr w:type="spellStart"/>
      <w:r w:rsidR="00554A3D" w:rsidRPr="00996AA0">
        <w:rPr>
          <w:b/>
        </w:rPr>
        <w:t>Pehanič</w:t>
      </w:r>
      <w:proofErr w:type="spellEnd"/>
      <w:r w:rsidR="00554A3D" w:rsidRPr="00996AA0">
        <w:rPr>
          <w:b/>
        </w:rPr>
        <w:t xml:space="preserve"> Michal</w:t>
      </w:r>
      <w:r w:rsidR="000D665A" w:rsidRPr="00996AA0">
        <w:rPr>
          <w:b/>
        </w:rPr>
        <w:t>, Bc.</w:t>
      </w:r>
    </w:p>
    <w:p w:rsidR="00554A3D" w:rsidRPr="00996AA0" w:rsidRDefault="00554A3D" w:rsidP="00554A3D">
      <w:pPr>
        <w:spacing w:after="0" w:line="240" w:lineRule="auto"/>
      </w:pPr>
      <w:r w:rsidRPr="00996AA0">
        <w:t>zvolen 25.2.2013</w:t>
      </w:r>
    </w:p>
    <w:p w:rsidR="00554A3D" w:rsidRPr="00996AA0" w:rsidRDefault="00554A3D" w:rsidP="003635D2">
      <w:pPr>
        <w:spacing w:after="0" w:line="240" w:lineRule="auto"/>
      </w:pPr>
      <w:r w:rsidRPr="00996AA0">
        <w:t>do 24.2.2017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2</w:t>
      </w:r>
      <w:r w:rsidR="003635D2" w:rsidRPr="00996AA0">
        <w:t xml:space="preserve">. </w:t>
      </w:r>
      <w:proofErr w:type="spellStart"/>
      <w:r w:rsidR="002B1755" w:rsidRPr="00996AA0">
        <w:rPr>
          <w:b/>
        </w:rPr>
        <w:t>Puflerová</w:t>
      </w:r>
      <w:proofErr w:type="spellEnd"/>
      <w:r w:rsidR="002B1755" w:rsidRPr="00996AA0">
        <w:rPr>
          <w:b/>
        </w:rPr>
        <w:t xml:space="preserve"> Blanka, Mgr.</w:t>
      </w:r>
    </w:p>
    <w:p w:rsidR="003635D2" w:rsidRPr="00996AA0" w:rsidRDefault="00554A3D" w:rsidP="003635D2">
      <w:pPr>
        <w:spacing w:after="0" w:line="240" w:lineRule="auto"/>
      </w:pPr>
      <w:r w:rsidRPr="00996AA0">
        <w:t>zvolena 6</w:t>
      </w:r>
      <w:r w:rsidR="002B1755" w:rsidRPr="00996AA0">
        <w:t>.</w:t>
      </w:r>
      <w:r w:rsidRPr="00996AA0">
        <w:t>3.2013</w:t>
      </w:r>
    </w:p>
    <w:p w:rsidR="003635D2" w:rsidRPr="00996AA0" w:rsidRDefault="00554A3D" w:rsidP="003635D2">
      <w:pPr>
        <w:spacing w:after="0" w:line="240" w:lineRule="auto"/>
      </w:pPr>
      <w:r w:rsidRPr="00996AA0">
        <w:t>do 5</w:t>
      </w:r>
      <w:r w:rsidR="003635D2" w:rsidRPr="00996AA0">
        <w:t>.3.201</w:t>
      </w:r>
      <w:r w:rsidRPr="00996AA0">
        <w:t>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3</w:t>
      </w:r>
      <w:r w:rsidR="003635D2" w:rsidRPr="00996AA0">
        <w:t xml:space="preserve">. </w:t>
      </w:r>
      <w:proofErr w:type="spellStart"/>
      <w:r w:rsidR="003635D2" w:rsidRPr="00996AA0">
        <w:rPr>
          <w:b/>
        </w:rPr>
        <w:t>Piela</w:t>
      </w:r>
      <w:proofErr w:type="spellEnd"/>
      <w:r w:rsidR="003635D2" w:rsidRPr="00996AA0">
        <w:rPr>
          <w:b/>
        </w:rPr>
        <w:t xml:space="preserve"> Jaroslav</w:t>
      </w:r>
    </w:p>
    <w:p w:rsidR="003635D2" w:rsidRPr="00996AA0" w:rsidRDefault="00554A3D" w:rsidP="003635D2">
      <w:pPr>
        <w:spacing w:after="0" w:line="240" w:lineRule="auto"/>
      </w:pPr>
      <w:r w:rsidRPr="00996AA0">
        <w:t>zvolen 24</w:t>
      </w:r>
      <w:r w:rsidR="002B1755" w:rsidRPr="00996AA0">
        <w:t>.</w:t>
      </w:r>
      <w:r w:rsidRPr="00996AA0">
        <w:t>1</w:t>
      </w:r>
      <w:r w:rsidR="002B1755" w:rsidRPr="00996AA0">
        <w:t>.20</w:t>
      </w:r>
      <w:r w:rsidRPr="00996AA0">
        <w:t>13</w:t>
      </w:r>
    </w:p>
    <w:p w:rsidR="003635D2" w:rsidRPr="00996AA0" w:rsidRDefault="00554A3D" w:rsidP="003635D2">
      <w:pPr>
        <w:spacing w:after="0" w:line="240" w:lineRule="auto"/>
      </w:pPr>
      <w:r w:rsidRPr="00996AA0">
        <w:t>do 23</w:t>
      </w:r>
      <w:r w:rsidR="003635D2" w:rsidRPr="00996AA0">
        <w:t>.</w:t>
      </w:r>
      <w:r w:rsidRPr="00996AA0">
        <w:t>1</w:t>
      </w:r>
      <w:r w:rsidR="003635D2" w:rsidRPr="00996AA0">
        <w:t>.201</w:t>
      </w:r>
      <w:r w:rsidRPr="00996AA0">
        <w:t>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4</w:t>
      </w:r>
      <w:r w:rsidR="003635D2" w:rsidRPr="00996AA0">
        <w:t xml:space="preserve">. </w:t>
      </w:r>
      <w:proofErr w:type="spellStart"/>
      <w:r w:rsidR="003635D2" w:rsidRPr="00996AA0">
        <w:rPr>
          <w:b/>
        </w:rPr>
        <w:t>Shonová-Smoligová</w:t>
      </w:r>
      <w:proofErr w:type="spellEnd"/>
      <w:r w:rsidR="003635D2" w:rsidRPr="00996AA0">
        <w:rPr>
          <w:b/>
        </w:rPr>
        <w:t xml:space="preserve"> Anna</w:t>
      </w:r>
    </w:p>
    <w:p w:rsidR="003635D2" w:rsidRPr="00996AA0" w:rsidRDefault="00554A3D" w:rsidP="003635D2">
      <w:pPr>
        <w:spacing w:after="0" w:line="240" w:lineRule="auto"/>
      </w:pPr>
      <w:r w:rsidRPr="00996AA0">
        <w:t>zvolena 4</w:t>
      </w:r>
      <w:r w:rsidR="003635D2" w:rsidRPr="00996AA0">
        <w:t>.</w:t>
      </w:r>
      <w:r w:rsidRPr="00996AA0">
        <w:t>3</w:t>
      </w:r>
      <w:r w:rsidR="003635D2" w:rsidRPr="00996AA0">
        <w:t>.20</w:t>
      </w:r>
      <w:r w:rsidRPr="00996AA0">
        <w:t>13</w:t>
      </w:r>
    </w:p>
    <w:p w:rsidR="00371396" w:rsidRPr="00996AA0" w:rsidRDefault="00554A3D" w:rsidP="003635D2">
      <w:pPr>
        <w:spacing w:after="0" w:line="240" w:lineRule="auto"/>
      </w:pPr>
      <w:r w:rsidRPr="00996AA0">
        <w:t>do</w:t>
      </w:r>
      <w:r w:rsidR="00371396" w:rsidRPr="00996AA0">
        <w:t xml:space="preserve"> </w:t>
      </w:r>
      <w:r w:rsidRPr="00996AA0">
        <w:t>3.3</w:t>
      </w:r>
      <w:r w:rsidR="003635D2" w:rsidRPr="00996AA0">
        <w:t>.201</w:t>
      </w:r>
      <w:r w:rsidRPr="00996AA0">
        <w:t>7</w:t>
      </w:r>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B030EB" w:rsidRPr="00996AA0">
        <w:t>5</w:t>
      </w:r>
      <w:r w:rsidRPr="00996AA0">
        <w:t xml:space="preserve">. </w:t>
      </w:r>
      <w:proofErr w:type="spellStart"/>
      <w:r w:rsidRPr="00996AA0">
        <w:rPr>
          <w:b/>
        </w:rPr>
        <w:t>Schromm</w:t>
      </w:r>
      <w:proofErr w:type="spellEnd"/>
      <w:r w:rsidRPr="00996AA0">
        <w:rPr>
          <w:b/>
        </w:rPr>
        <w:t xml:space="preserve"> </w:t>
      </w:r>
      <w:proofErr w:type="spellStart"/>
      <w:r w:rsidRPr="00996AA0">
        <w:rPr>
          <w:b/>
        </w:rPr>
        <w:t>Kočišová</w:t>
      </w:r>
      <w:proofErr w:type="spellEnd"/>
      <w:r w:rsidRPr="00996AA0">
        <w:rPr>
          <w:b/>
        </w:rPr>
        <w:t xml:space="preserve"> Katarína</w:t>
      </w:r>
      <w:r w:rsidR="000D665A" w:rsidRPr="00996AA0">
        <w:rPr>
          <w:b/>
        </w:rPr>
        <w:t>, Mgr.</w:t>
      </w:r>
    </w:p>
    <w:p w:rsidR="00B26E21" w:rsidRPr="00996AA0" w:rsidRDefault="00B26E21" w:rsidP="003635D2">
      <w:pPr>
        <w:spacing w:after="0" w:line="240" w:lineRule="auto"/>
      </w:pPr>
      <w:r w:rsidRPr="00996AA0">
        <w:t>zvolena 9.5.2013</w:t>
      </w:r>
    </w:p>
    <w:p w:rsidR="009A2279" w:rsidRPr="00996AA0" w:rsidRDefault="00371396" w:rsidP="00554A3D">
      <w:pPr>
        <w:spacing w:after="0" w:line="240" w:lineRule="auto"/>
      </w:pPr>
      <w:r w:rsidRPr="00996AA0">
        <w:t>do 8.5.2017</w:t>
      </w:r>
    </w:p>
    <w:p w:rsidR="00B7255B" w:rsidRPr="00996AA0" w:rsidRDefault="00B7255B" w:rsidP="00554A3D">
      <w:pPr>
        <w:spacing w:after="0" w:line="240" w:lineRule="auto"/>
      </w:pPr>
    </w:p>
    <w:p w:rsidR="004D36CA" w:rsidRDefault="004D36CA" w:rsidP="00554A3D">
      <w:pPr>
        <w:spacing w:after="0" w:line="240" w:lineRule="auto"/>
      </w:pPr>
    </w:p>
    <w:p w:rsidR="004D36CA" w:rsidRDefault="004D36CA" w:rsidP="00554A3D">
      <w:pPr>
        <w:spacing w:after="0" w:line="240" w:lineRule="auto"/>
      </w:pPr>
    </w:p>
    <w:p w:rsidR="006A1577" w:rsidRPr="00996AA0" w:rsidRDefault="00B7255B" w:rsidP="00554A3D">
      <w:pPr>
        <w:spacing w:after="0" w:line="240" w:lineRule="auto"/>
        <w:rPr>
          <w:b/>
        </w:rPr>
      </w:pPr>
      <w:r w:rsidRPr="00996AA0">
        <w:t>36</w:t>
      </w:r>
      <w:r w:rsidR="006A1577" w:rsidRPr="00996AA0">
        <w:t>.</w:t>
      </w:r>
      <w:r w:rsidR="006A1577" w:rsidRPr="00996AA0">
        <w:rPr>
          <w:b/>
        </w:rPr>
        <w:t xml:space="preserve"> Skřivánková Jaroslava</w:t>
      </w:r>
    </w:p>
    <w:p w:rsidR="006A1577" w:rsidRPr="00996AA0" w:rsidRDefault="006A1577" w:rsidP="00554A3D">
      <w:pPr>
        <w:spacing w:after="0" w:line="240" w:lineRule="auto"/>
      </w:pPr>
      <w:r w:rsidRPr="00996AA0">
        <w:t>zvolena 20.6.2013</w:t>
      </w:r>
    </w:p>
    <w:p w:rsidR="006A1577" w:rsidRPr="00996AA0" w:rsidRDefault="006A1577" w:rsidP="00554A3D">
      <w:pPr>
        <w:spacing w:after="0" w:line="240" w:lineRule="auto"/>
      </w:pPr>
      <w:r w:rsidRPr="00996AA0">
        <w:t>do 19.6.201</w:t>
      </w:r>
      <w:r w:rsidR="009A2279" w:rsidRPr="00996AA0">
        <w:t>7</w:t>
      </w:r>
    </w:p>
    <w:p w:rsidR="003635D2" w:rsidRPr="00996AA0" w:rsidRDefault="003635D2" w:rsidP="003635D2">
      <w:pPr>
        <w:spacing w:after="0" w:line="240" w:lineRule="auto"/>
        <w:rPr>
          <w:color w:val="FF0000"/>
        </w:rPr>
      </w:pPr>
    </w:p>
    <w:p w:rsidR="003635D2" w:rsidRPr="00996AA0" w:rsidRDefault="009F1168" w:rsidP="003635D2">
      <w:pPr>
        <w:spacing w:after="0" w:line="240" w:lineRule="auto"/>
      </w:pPr>
      <w:r w:rsidRPr="00996AA0">
        <w:t>3</w:t>
      </w:r>
      <w:r w:rsidR="00B7255B" w:rsidRPr="00996AA0">
        <w:t>7</w:t>
      </w:r>
      <w:r w:rsidR="003635D2" w:rsidRPr="00996AA0">
        <w:t xml:space="preserve">. </w:t>
      </w:r>
      <w:r w:rsidR="003635D2" w:rsidRPr="00996AA0">
        <w:rPr>
          <w:b/>
        </w:rPr>
        <w:t>Stehlíková Zdeňka</w:t>
      </w:r>
    </w:p>
    <w:p w:rsidR="003635D2" w:rsidRPr="00996AA0" w:rsidRDefault="003635D2" w:rsidP="003635D2">
      <w:pPr>
        <w:spacing w:after="0" w:line="240" w:lineRule="auto"/>
      </w:pPr>
      <w:r w:rsidRPr="00996AA0">
        <w:t xml:space="preserve">zvolena </w:t>
      </w:r>
      <w:r w:rsidR="006270D4" w:rsidRPr="00996AA0">
        <w:t>10.12.2015</w:t>
      </w:r>
    </w:p>
    <w:p w:rsidR="00B078DD" w:rsidRPr="00996AA0" w:rsidRDefault="006270D4" w:rsidP="00B078DD">
      <w:pPr>
        <w:spacing w:after="0" w:line="240" w:lineRule="auto"/>
      </w:pPr>
      <w:r w:rsidRPr="00996AA0">
        <w:t>do 9.12.2019</w:t>
      </w:r>
    </w:p>
    <w:p w:rsidR="00103C94" w:rsidRPr="00996AA0" w:rsidRDefault="00103C94" w:rsidP="00103C94">
      <w:pPr>
        <w:spacing w:after="0" w:line="240" w:lineRule="auto"/>
      </w:pPr>
    </w:p>
    <w:p w:rsidR="00103C94" w:rsidRPr="00996AA0" w:rsidRDefault="00B7255B" w:rsidP="00103C94">
      <w:pPr>
        <w:spacing w:after="0" w:line="240" w:lineRule="auto"/>
      </w:pPr>
      <w:r w:rsidRPr="00996AA0">
        <w:t>38</w:t>
      </w:r>
      <w:r w:rsidR="00103C94" w:rsidRPr="00996AA0">
        <w:t xml:space="preserve">. </w:t>
      </w:r>
      <w:proofErr w:type="spellStart"/>
      <w:r w:rsidR="00103C94" w:rsidRPr="00996AA0">
        <w:rPr>
          <w:b/>
        </w:rPr>
        <w:t>Strunz</w:t>
      </w:r>
      <w:proofErr w:type="spellEnd"/>
      <w:r w:rsidR="00103C94" w:rsidRPr="00996AA0">
        <w:rPr>
          <w:b/>
        </w:rPr>
        <w:t xml:space="preserve"> Heinz</w:t>
      </w:r>
      <w:r w:rsidR="00103C94" w:rsidRPr="00996AA0">
        <w:tab/>
      </w:r>
    </w:p>
    <w:p w:rsidR="00103C94" w:rsidRPr="00996AA0" w:rsidRDefault="00103C94" w:rsidP="00103C94">
      <w:pPr>
        <w:spacing w:after="0" w:line="240" w:lineRule="auto"/>
      </w:pPr>
      <w:r w:rsidRPr="00996AA0">
        <w:t>zvolen 20.5.2013</w:t>
      </w:r>
    </w:p>
    <w:p w:rsidR="00103C94" w:rsidRPr="00996AA0" w:rsidRDefault="00103C94" w:rsidP="00103C94">
      <w:pPr>
        <w:spacing w:after="0" w:line="240" w:lineRule="auto"/>
      </w:pPr>
      <w:r w:rsidRPr="00996AA0">
        <w:t>do 19.5.2017</w:t>
      </w:r>
    </w:p>
    <w:p w:rsidR="00B26E21" w:rsidRPr="00996AA0" w:rsidRDefault="00B26E21" w:rsidP="00B26E21">
      <w:pPr>
        <w:spacing w:after="0" w:line="240" w:lineRule="auto"/>
      </w:pPr>
    </w:p>
    <w:p w:rsidR="00B26E21" w:rsidRPr="00996AA0" w:rsidRDefault="00B7255B" w:rsidP="00B26E21">
      <w:pPr>
        <w:spacing w:after="0" w:line="240" w:lineRule="auto"/>
      </w:pPr>
      <w:r w:rsidRPr="00996AA0">
        <w:t>39</w:t>
      </w:r>
      <w:r w:rsidR="00B26E21" w:rsidRPr="00996AA0">
        <w:t xml:space="preserve">. </w:t>
      </w:r>
      <w:r w:rsidR="00B26E21" w:rsidRPr="00996AA0">
        <w:rPr>
          <w:b/>
        </w:rPr>
        <w:t>Šístková Jana</w:t>
      </w:r>
      <w:r w:rsidR="000D665A" w:rsidRPr="00996AA0">
        <w:rPr>
          <w:b/>
        </w:rPr>
        <w:t>, JUDr.</w:t>
      </w:r>
    </w:p>
    <w:p w:rsidR="00B26E21" w:rsidRPr="00996AA0" w:rsidRDefault="00B26E21" w:rsidP="00B26E21">
      <w:pPr>
        <w:spacing w:after="0" w:line="240" w:lineRule="auto"/>
      </w:pPr>
      <w:r w:rsidRPr="00996AA0">
        <w:t>zvolena 9.5.2013</w:t>
      </w:r>
    </w:p>
    <w:p w:rsidR="00B26E21" w:rsidRPr="00996AA0" w:rsidRDefault="00B26E21" w:rsidP="00B26E21">
      <w:pPr>
        <w:spacing w:after="0" w:line="240" w:lineRule="auto"/>
      </w:pPr>
      <w:r w:rsidRPr="00996AA0">
        <w:t>do 8.5.2017</w:t>
      </w:r>
    </w:p>
    <w:p w:rsidR="006A1577" w:rsidRPr="00996AA0" w:rsidRDefault="006A1577" w:rsidP="00B26E21">
      <w:pPr>
        <w:spacing w:after="0" w:line="240" w:lineRule="auto"/>
      </w:pPr>
    </w:p>
    <w:p w:rsidR="006A1577" w:rsidRPr="00996AA0" w:rsidRDefault="006A1577" w:rsidP="006A1577">
      <w:pPr>
        <w:spacing w:after="0" w:line="240" w:lineRule="auto"/>
      </w:pPr>
      <w:r w:rsidRPr="00996AA0">
        <w:t>4</w:t>
      </w:r>
      <w:r w:rsidR="00B7255B" w:rsidRPr="00996AA0">
        <w:t>0</w:t>
      </w:r>
      <w:r w:rsidRPr="00996AA0">
        <w:t xml:space="preserve">. </w:t>
      </w:r>
      <w:r w:rsidRPr="00996AA0">
        <w:rPr>
          <w:b/>
        </w:rPr>
        <w:t>Špiclová Anna</w:t>
      </w:r>
    </w:p>
    <w:p w:rsidR="006A1577" w:rsidRPr="00996AA0" w:rsidRDefault="006A1577" w:rsidP="006A1577">
      <w:pPr>
        <w:spacing w:after="0" w:line="240" w:lineRule="auto"/>
      </w:pPr>
      <w:r w:rsidRPr="00996AA0">
        <w:t>zvolena 19.6.2013</w:t>
      </w:r>
    </w:p>
    <w:p w:rsidR="006A1577" w:rsidRPr="00996AA0" w:rsidRDefault="006A1577" w:rsidP="006A1577">
      <w:pPr>
        <w:spacing w:after="0" w:line="240" w:lineRule="auto"/>
      </w:pPr>
      <w:r w:rsidRPr="00996AA0">
        <w:t>do 18.6.2017</w:t>
      </w:r>
    </w:p>
    <w:p w:rsidR="009F1168" w:rsidRPr="00996AA0" w:rsidRDefault="009F1168" w:rsidP="003635D2">
      <w:pPr>
        <w:spacing w:after="0" w:line="240" w:lineRule="auto"/>
      </w:pPr>
    </w:p>
    <w:p w:rsidR="003635D2" w:rsidRPr="00996AA0" w:rsidRDefault="00786C39" w:rsidP="003635D2">
      <w:pPr>
        <w:spacing w:after="0" w:line="240" w:lineRule="auto"/>
      </w:pPr>
      <w:r w:rsidRPr="00996AA0">
        <w:t>4</w:t>
      </w:r>
      <w:r w:rsidR="00B7255B" w:rsidRPr="00996AA0">
        <w:t>1</w:t>
      </w:r>
      <w:r w:rsidR="003635D2" w:rsidRPr="00996AA0">
        <w:t xml:space="preserve">. </w:t>
      </w:r>
      <w:r w:rsidR="003635D2" w:rsidRPr="00996AA0">
        <w:rPr>
          <w:b/>
        </w:rPr>
        <w:t>Tomášková Eva</w:t>
      </w:r>
    </w:p>
    <w:p w:rsidR="003635D2" w:rsidRPr="00996AA0" w:rsidRDefault="003635D2" w:rsidP="003635D2">
      <w:pPr>
        <w:spacing w:after="0" w:line="240" w:lineRule="auto"/>
      </w:pPr>
      <w:r w:rsidRPr="00996AA0">
        <w:t xml:space="preserve">zvolena </w:t>
      </w:r>
      <w:r w:rsidR="00701CFF" w:rsidRPr="00996AA0">
        <w:t>20.6.2013</w:t>
      </w:r>
    </w:p>
    <w:p w:rsidR="009F1168" w:rsidRPr="00996AA0" w:rsidRDefault="00701CFF" w:rsidP="003635D2">
      <w:pPr>
        <w:spacing w:after="0" w:line="240" w:lineRule="auto"/>
      </w:pPr>
      <w:r w:rsidRPr="00996AA0">
        <w:t>do 19</w:t>
      </w:r>
      <w:r w:rsidR="003635D2" w:rsidRPr="00996AA0">
        <w:t>.</w:t>
      </w:r>
      <w:r w:rsidRPr="00996AA0">
        <w:t>6.2017</w:t>
      </w:r>
    </w:p>
    <w:p w:rsidR="009A2279" w:rsidRPr="00996AA0" w:rsidRDefault="009A2279" w:rsidP="003635D2">
      <w:pPr>
        <w:spacing w:after="0" w:line="240" w:lineRule="auto"/>
      </w:pPr>
    </w:p>
    <w:p w:rsidR="003635D2" w:rsidRPr="00996AA0" w:rsidRDefault="00371396" w:rsidP="003635D2">
      <w:pPr>
        <w:spacing w:after="0" w:line="240" w:lineRule="auto"/>
      </w:pPr>
      <w:r w:rsidRPr="00996AA0">
        <w:t>4</w:t>
      </w:r>
      <w:r w:rsidR="00B7255B" w:rsidRPr="00996AA0">
        <w:t>2</w:t>
      </w:r>
      <w:r w:rsidR="003635D2" w:rsidRPr="00996AA0">
        <w:t xml:space="preserve">. </w:t>
      </w:r>
      <w:proofErr w:type="spellStart"/>
      <w:r w:rsidR="003635D2" w:rsidRPr="00996AA0">
        <w:rPr>
          <w:b/>
        </w:rPr>
        <w:t>Tonnerová</w:t>
      </w:r>
      <w:proofErr w:type="spellEnd"/>
      <w:r w:rsidR="003635D2" w:rsidRPr="00996AA0">
        <w:rPr>
          <w:b/>
        </w:rPr>
        <w:t xml:space="preserve"> Marie</w:t>
      </w:r>
    </w:p>
    <w:p w:rsidR="003635D2" w:rsidRPr="00996AA0" w:rsidRDefault="003635D2" w:rsidP="003635D2">
      <w:pPr>
        <w:spacing w:after="0" w:line="240" w:lineRule="auto"/>
      </w:pPr>
      <w:r w:rsidRPr="00996AA0">
        <w:t xml:space="preserve">zvolena </w:t>
      </w:r>
      <w:r w:rsidR="00554A3D" w:rsidRPr="00996AA0">
        <w:t>12</w:t>
      </w:r>
      <w:r w:rsidRPr="00996AA0">
        <w:t>.</w:t>
      </w:r>
      <w:r w:rsidR="00554A3D" w:rsidRPr="00996AA0">
        <w:t>3</w:t>
      </w:r>
      <w:r w:rsidRPr="00996AA0">
        <w:t>.20</w:t>
      </w:r>
      <w:r w:rsidR="00554A3D" w:rsidRPr="00996AA0">
        <w:t>13</w:t>
      </w:r>
    </w:p>
    <w:p w:rsidR="00FE6BD5" w:rsidRPr="00996AA0" w:rsidRDefault="00A515CC" w:rsidP="00A515CC">
      <w:pPr>
        <w:spacing w:after="0" w:line="240" w:lineRule="auto"/>
      </w:pPr>
      <w:r w:rsidRPr="00996AA0">
        <w:t xml:space="preserve">do </w:t>
      </w:r>
      <w:r w:rsidR="00554A3D" w:rsidRPr="00996AA0">
        <w:t>11</w:t>
      </w:r>
      <w:r w:rsidRPr="00996AA0">
        <w:t>.</w:t>
      </w:r>
      <w:r w:rsidR="00554A3D" w:rsidRPr="00996AA0">
        <w:t>3</w:t>
      </w:r>
      <w:r w:rsidRPr="00996AA0">
        <w:t>.201</w:t>
      </w:r>
      <w:r w:rsidR="00554A3D" w:rsidRPr="00996AA0">
        <w:t>7</w:t>
      </w:r>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B7255B" w:rsidRPr="00996AA0">
        <w:t>3</w:t>
      </w:r>
      <w:r w:rsidR="006A1577" w:rsidRPr="00996AA0">
        <w:t xml:space="preserve">. </w:t>
      </w:r>
      <w:r w:rsidR="006A1577" w:rsidRPr="00996AA0">
        <w:rPr>
          <w:b/>
        </w:rPr>
        <w:t>Valešová Milena</w:t>
      </w:r>
    </w:p>
    <w:p w:rsidR="006A1577" w:rsidRPr="00996AA0" w:rsidRDefault="006A1577" w:rsidP="006A1577">
      <w:pPr>
        <w:spacing w:after="0" w:line="240" w:lineRule="auto"/>
      </w:pPr>
      <w:r w:rsidRPr="00996AA0">
        <w:t>zvolena 19.6.2013</w:t>
      </w:r>
    </w:p>
    <w:p w:rsidR="006A1577" w:rsidRPr="00996AA0" w:rsidRDefault="006A1577" w:rsidP="006A1577">
      <w:pPr>
        <w:spacing w:after="0" w:line="240" w:lineRule="auto"/>
      </w:pPr>
      <w:r w:rsidRPr="00996AA0">
        <w:t>do 18.6.201</w:t>
      </w:r>
      <w:r w:rsidR="009A2279" w:rsidRPr="00996AA0">
        <w:t>7</w:t>
      </w:r>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B7255B" w:rsidRPr="00996AA0">
        <w:t>4</w:t>
      </w:r>
      <w:r w:rsidRPr="00996AA0">
        <w:t xml:space="preserve">. </w:t>
      </w:r>
      <w:r w:rsidRPr="00996AA0">
        <w:rPr>
          <w:b/>
        </w:rPr>
        <w:t>Volf Miroslav</w:t>
      </w:r>
    </w:p>
    <w:p w:rsidR="006A1577" w:rsidRPr="00996AA0" w:rsidRDefault="006A1577" w:rsidP="006A1577">
      <w:pPr>
        <w:spacing w:after="0" w:line="240" w:lineRule="auto"/>
      </w:pPr>
      <w:r w:rsidRPr="00996AA0">
        <w:t>Zvolen 19.6.2013</w:t>
      </w:r>
    </w:p>
    <w:p w:rsidR="006A1577" w:rsidRPr="00996AA0" w:rsidRDefault="006A1577" w:rsidP="006A1577">
      <w:pPr>
        <w:spacing w:after="0" w:line="240" w:lineRule="auto"/>
      </w:pPr>
      <w:r w:rsidRPr="00996AA0">
        <w:t>do 18.6.2017</w:t>
      </w:r>
    </w:p>
    <w:p w:rsidR="001373E9" w:rsidRPr="00996AA0" w:rsidRDefault="001373E9" w:rsidP="006A1577">
      <w:pPr>
        <w:spacing w:after="0" w:line="240" w:lineRule="auto"/>
      </w:pPr>
    </w:p>
    <w:p w:rsidR="001373E9" w:rsidRPr="00996AA0" w:rsidRDefault="001373E9" w:rsidP="006A1577">
      <w:pPr>
        <w:spacing w:after="0" w:line="240" w:lineRule="auto"/>
      </w:pPr>
    </w:p>
    <w:p w:rsidR="004D36CA" w:rsidRDefault="004D36CA" w:rsidP="006A1577">
      <w:pPr>
        <w:spacing w:after="0" w:line="240" w:lineRule="auto"/>
      </w:pPr>
    </w:p>
    <w:p w:rsidR="006A1577" w:rsidRPr="00996AA0" w:rsidRDefault="00B7255B" w:rsidP="006A1577">
      <w:pPr>
        <w:spacing w:after="0" w:line="240" w:lineRule="auto"/>
      </w:pPr>
      <w:r w:rsidRPr="00996AA0">
        <w:t>45</w:t>
      </w:r>
      <w:r w:rsidR="006A1577" w:rsidRPr="00996AA0">
        <w:t xml:space="preserve">. </w:t>
      </w:r>
      <w:r w:rsidR="006A1577" w:rsidRPr="00996AA0">
        <w:rPr>
          <w:b/>
        </w:rPr>
        <w:t>Volfová Blanka</w:t>
      </w:r>
    </w:p>
    <w:p w:rsidR="006A1577" w:rsidRPr="00996AA0" w:rsidRDefault="006A1577" w:rsidP="006A1577">
      <w:pPr>
        <w:spacing w:after="0" w:line="240" w:lineRule="auto"/>
      </w:pPr>
      <w:r w:rsidRPr="00996AA0">
        <w:t>zvolena 19.6.2013</w:t>
      </w:r>
    </w:p>
    <w:p w:rsidR="006A1577" w:rsidRPr="00996AA0" w:rsidRDefault="006A1577" w:rsidP="006A1577">
      <w:pPr>
        <w:spacing w:after="0" w:line="240" w:lineRule="auto"/>
      </w:pPr>
      <w:r w:rsidRPr="00996AA0">
        <w:t>do 18.6.201</w:t>
      </w:r>
      <w:r w:rsidR="009A2279" w:rsidRPr="00996AA0">
        <w:t>7</w:t>
      </w:r>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B7255B" w:rsidRPr="00996AA0">
        <w:t>6</w:t>
      </w:r>
      <w:r w:rsidR="00035F63" w:rsidRPr="00996AA0">
        <w:t xml:space="preserve">. </w:t>
      </w:r>
      <w:r w:rsidR="00035F63" w:rsidRPr="00996AA0">
        <w:rPr>
          <w:b/>
        </w:rPr>
        <w:t>Volfová Jaroslava</w:t>
      </w:r>
    </w:p>
    <w:p w:rsidR="00035F63" w:rsidRPr="00996AA0" w:rsidRDefault="00035F63" w:rsidP="00A515CC">
      <w:pPr>
        <w:spacing w:after="0" w:line="240" w:lineRule="auto"/>
      </w:pPr>
      <w:r w:rsidRPr="00996AA0">
        <w:t>zvolena 2</w:t>
      </w:r>
      <w:r w:rsidR="008C62C6" w:rsidRPr="00996AA0">
        <w:t>9</w:t>
      </w:r>
      <w:r w:rsidRPr="00996AA0">
        <w:t>.5.2013</w:t>
      </w:r>
    </w:p>
    <w:p w:rsidR="00035F63" w:rsidRPr="00996AA0" w:rsidRDefault="00035F63" w:rsidP="00A515CC">
      <w:pPr>
        <w:spacing w:after="0" w:line="240" w:lineRule="auto"/>
      </w:pPr>
      <w:r w:rsidRPr="00996AA0">
        <w:t>do 2</w:t>
      </w:r>
      <w:r w:rsidR="008C62C6" w:rsidRPr="00996AA0">
        <w:t>8</w:t>
      </w:r>
      <w:r w:rsidRPr="00996AA0">
        <w:t>.5.201</w:t>
      </w:r>
      <w:r w:rsidR="009A2279" w:rsidRPr="00996AA0">
        <w:t>7</w:t>
      </w:r>
    </w:p>
    <w:p w:rsidR="00035F63" w:rsidRPr="00996AA0" w:rsidRDefault="00035F63" w:rsidP="00A515CC">
      <w:pPr>
        <w:spacing w:after="0" w:line="240" w:lineRule="auto"/>
      </w:pPr>
    </w:p>
    <w:p w:rsidR="003635D2" w:rsidRPr="00996AA0" w:rsidRDefault="00691F01" w:rsidP="003635D2">
      <w:pPr>
        <w:spacing w:after="0" w:line="240" w:lineRule="auto"/>
      </w:pPr>
      <w:r w:rsidRPr="00996AA0">
        <w:t>4</w:t>
      </w:r>
      <w:r w:rsidR="00B7255B" w:rsidRPr="00996AA0">
        <w:t>7</w:t>
      </w:r>
      <w:r w:rsidR="003635D2" w:rsidRPr="00996AA0">
        <w:rPr>
          <w:b/>
        </w:rPr>
        <w:t>. Vojtová Věra</w:t>
      </w:r>
    </w:p>
    <w:p w:rsidR="003635D2" w:rsidRPr="00996AA0" w:rsidRDefault="002B1755" w:rsidP="003635D2">
      <w:pPr>
        <w:spacing w:after="0" w:line="240" w:lineRule="auto"/>
      </w:pPr>
      <w:r w:rsidRPr="00996AA0">
        <w:t>zvolena 1</w:t>
      </w:r>
      <w:r w:rsidR="008B7380" w:rsidRPr="00996AA0">
        <w:t>3</w:t>
      </w:r>
      <w:r w:rsidRPr="00996AA0">
        <w:t>.2.201</w:t>
      </w:r>
      <w:r w:rsidR="008B7380" w:rsidRPr="00996AA0">
        <w:t>4</w:t>
      </w:r>
    </w:p>
    <w:p w:rsidR="003635D2" w:rsidRPr="00996AA0" w:rsidRDefault="003635D2" w:rsidP="003635D2">
      <w:pPr>
        <w:spacing w:after="0" w:line="240" w:lineRule="auto"/>
      </w:pPr>
      <w:r w:rsidRPr="00996AA0">
        <w:t>do 1</w:t>
      </w:r>
      <w:r w:rsidR="008B7380" w:rsidRPr="00996AA0">
        <w:t>2</w:t>
      </w:r>
      <w:r w:rsidRPr="00996AA0">
        <w:t>.2.201</w:t>
      </w:r>
      <w:r w:rsidR="008B7380" w:rsidRPr="00996AA0">
        <w:t>8</w:t>
      </w:r>
    </w:p>
    <w:p w:rsidR="00786C39" w:rsidRPr="00996AA0" w:rsidRDefault="00786C39" w:rsidP="003635D2">
      <w:pPr>
        <w:spacing w:after="0" w:line="240" w:lineRule="auto"/>
      </w:pPr>
    </w:p>
    <w:p w:rsidR="003635D2" w:rsidRPr="00996AA0" w:rsidRDefault="00B7255B" w:rsidP="003635D2">
      <w:pPr>
        <w:spacing w:after="0" w:line="240" w:lineRule="auto"/>
      </w:pPr>
      <w:r w:rsidRPr="00996AA0">
        <w:t>48</w:t>
      </w:r>
      <w:r w:rsidR="003635D2" w:rsidRPr="00996AA0">
        <w:t xml:space="preserve">. </w:t>
      </w:r>
      <w:r w:rsidR="003635D2" w:rsidRPr="00996AA0">
        <w:rPr>
          <w:b/>
        </w:rPr>
        <w:t>Vyčítalová Milena</w:t>
      </w:r>
      <w:r w:rsidR="00EF383A" w:rsidRPr="00996AA0">
        <w:rPr>
          <w:b/>
        </w:rPr>
        <w:t>, Bc.</w:t>
      </w:r>
    </w:p>
    <w:p w:rsidR="003635D2" w:rsidRPr="00996AA0" w:rsidRDefault="003635D2" w:rsidP="003635D2">
      <w:pPr>
        <w:spacing w:after="0" w:line="240" w:lineRule="auto"/>
      </w:pPr>
      <w:r w:rsidRPr="00996AA0">
        <w:t>zvolena 14.9</w:t>
      </w:r>
      <w:r w:rsidR="002B1755" w:rsidRPr="00996AA0">
        <w:t>.2011</w:t>
      </w:r>
    </w:p>
    <w:p w:rsidR="003635D2" w:rsidRPr="00996AA0" w:rsidRDefault="003635D2" w:rsidP="003635D2">
      <w:pPr>
        <w:spacing w:after="0" w:line="240" w:lineRule="auto"/>
      </w:pPr>
      <w:r w:rsidRPr="00996AA0">
        <w:t xml:space="preserve">do </w:t>
      </w:r>
      <w:r w:rsidR="00351D3C" w:rsidRPr="00996AA0">
        <w:t>28.6.2019</w:t>
      </w:r>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49</w:t>
      </w:r>
      <w:r w:rsidR="00A515CC" w:rsidRPr="00996AA0">
        <w:t xml:space="preserve">. </w:t>
      </w:r>
      <w:r w:rsidR="00FC76E1" w:rsidRPr="00996AA0">
        <w:rPr>
          <w:b/>
        </w:rPr>
        <w:t>Zeman Josef</w:t>
      </w:r>
      <w:r w:rsidR="000D665A" w:rsidRPr="00996AA0">
        <w:rPr>
          <w:b/>
        </w:rPr>
        <w:t>, Ing.</w:t>
      </w:r>
    </w:p>
    <w:p w:rsidR="00A515CC" w:rsidRPr="00996AA0" w:rsidRDefault="00554A3D" w:rsidP="003635D2">
      <w:pPr>
        <w:spacing w:after="0" w:line="240" w:lineRule="auto"/>
      </w:pPr>
      <w:r w:rsidRPr="00996AA0">
        <w:t>zvolen</w:t>
      </w:r>
      <w:r w:rsidR="00A515CC" w:rsidRPr="00996AA0">
        <w:t xml:space="preserve"> </w:t>
      </w:r>
      <w:r w:rsidRPr="00996AA0">
        <w:t>2</w:t>
      </w:r>
      <w:r w:rsidR="00FC76E1" w:rsidRPr="00996AA0">
        <w:t>7</w:t>
      </w:r>
      <w:r w:rsidR="00A515CC" w:rsidRPr="00996AA0">
        <w:t>.</w:t>
      </w:r>
      <w:r w:rsidRPr="00996AA0">
        <w:t>3</w:t>
      </w:r>
      <w:r w:rsidR="00A515CC" w:rsidRPr="00996AA0">
        <w:t>.201</w:t>
      </w:r>
      <w:r w:rsidRPr="00996AA0">
        <w:t>3</w:t>
      </w:r>
    </w:p>
    <w:p w:rsidR="00A515CC" w:rsidRPr="00996AA0" w:rsidRDefault="00554A3D" w:rsidP="003635D2">
      <w:pPr>
        <w:spacing w:after="0" w:line="240" w:lineRule="auto"/>
      </w:pPr>
      <w:r w:rsidRPr="00996AA0">
        <w:t>do 2</w:t>
      </w:r>
      <w:r w:rsidR="00FC76E1" w:rsidRPr="00996AA0">
        <w:t>6</w:t>
      </w:r>
      <w:r w:rsidR="00A515CC" w:rsidRPr="00996AA0">
        <w:t>.</w:t>
      </w:r>
      <w:r w:rsidRPr="00996AA0">
        <w:t>3</w:t>
      </w:r>
      <w:r w:rsidR="00A515CC" w:rsidRPr="00996AA0">
        <w:t>.201</w:t>
      </w:r>
      <w:r w:rsidRPr="00996AA0">
        <w:t>7</w:t>
      </w:r>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B8" w:rsidRDefault="007D1AB8" w:rsidP="009E3F51">
      <w:pPr>
        <w:spacing w:after="0" w:line="240" w:lineRule="auto"/>
      </w:pPr>
      <w:r>
        <w:separator/>
      </w:r>
    </w:p>
  </w:endnote>
  <w:endnote w:type="continuationSeparator" w:id="0">
    <w:p w:rsidR="007D1AB8" w:rsidRDefault="007D1AB8"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DA23C1" w:rsidRDefault="00DA23C1">
        <w:pPr>
          <w:pStyle w:val="Zpat"/>
        </w:pPr>
        <w:r>
          <w:fldChar w:fldCharType="begin"/>
        </w:r>
        <w:r>
          <w:instrText>PAGE   \* MERGEFORMAT</w:instrText>
        </w:r>
        <w:r>
          <w:fldChar w:fldCharType="separate"/>
        </w:r>
        <w:r w:rsidR="00F809CA">
          <w:rPr>
            <w:noProof/>
          </w:rPr>
          <w:t>7</w:t>
        </w:r>
        <w:r>
          <w:rPr>
            <w:noProof/>
          </w:rPr>
          <w:fldChar w:fldCharType="end"/>
        </w:r>
      </w:p>
    </w:sdtContent>
  </w:sdt>
  <w:p w:rsidR="00DA23C1" w:rsidRDefault="00DA23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B8" w:rsidRDefault="007D1AB8" w:rsidP="009E3F51">
      <w:pPr>
        <w:spacing w:after="0" w:line="240" w:lineRule="auto"/>
      </w:pPr>
      <w:r>
        <w:separator/>
      </w:r>
    </w:p>
  </w:footnote>
  <w:footnote w:type="continuationSeparator" w:id="0">
    <w:p w:rsidR="007D1AB8" w:rsidRDefault="007D1AB8"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8">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4"/>
  </w:num>
  <w:num w:numId="2">
    <w:abstractNumId w:val="1"/>
  </w:num>
  <w:num w:numId="3">
    <w:abstractNumId w:val="2"/>
  </w:num>
  <w:num w:numId="4">
    <w:abstractNumId w:val="7"/>
  </w:num>
  <w:num w:numId="5">
    <w:abstractNumId w:val="11"/>
  </w:num>
  <w:num w:numId="6">
    <w:abstractNumId w:val="8"/>
  </w:num>
  <w:num w:numId="7">
    <w:abstractNumId w:val="0"/>
  </w:num>
  <w:num w:numId="8">
    <w:abstractNumId w:val="3"/>
  </w:num>
  <w:num w:numId="9">
    <w:abstractNumId w:val="10"/>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oNotTrackFormatting/>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B69"/>
    <w:rsid w:val="000104FD"/>
    <w:rsid w:val="00012E28"/>
    <w:rsid w:val="00013344"/>
    <w:rsid w:val="000140C3"/>
    <w:rsid w:val="000141E1"/>
    <w:rsid w:val="00015B20"/>
    <w:rsid w:val="00017B7A"/>
    <w:rsid w:val="0002105E"/>
    <w:rsid w:val="00023319"/>
    <w:rsid w:val="000253F1"/>
    <w:rsid w:val="00026076"/>
    <w:rsid w:val="000302C3"/>
    <w:rsid w:val="00032406"/>
    <w:rsid w:val="00035367"/>
    <w:rsid w:val="00035897"/>
    <w:rsid w:val="00035F63"/>
    <w:rsid w:val="000406C4"/>
    <w:rsid w:val="000426E2"/>
    <w:rsid w:val="00043145"/>
    <w:rsid w:val="00043EAE"/>
    <w:rsid w:val="00045ABB"/>
    <w:rsid w:val="000477D3"/>
    <w:rsid w:val="00050313"/>
    <w:rsid w:val="00051142"/>
    <w:rsid w:val="0005318C"/>
    <w:rsid w:val="000533DB"/>
    <w:rsid w:val="00054C17"/>
    <w:rsid w:val="000579B9"/>
    <w:rsid w:val="0006073A"/>
    <w:rsid w:val="00060EAB"/>
    <w:rsid w:val="00061716"/>
    <w:rsid w:val="00064935"/>
    <w:rsid w:val="00065546"/>
    <w:rsid w:val="00065979"/>
    <w:rsid w:val="00067152"/>
    <w:rsid w:val="00070CCD"/>
    <w:rsid w:val="00073492"/>
    <w:rsid w:val="000762D7"/>
    <w:rsid w:val="00081C4B"/>
    <w:rsid w:val="0008433E"/>
    <w:rsid w:val="00085674"/>
    <w:rsid w:val="00086D20"/>
    <w:rsid w:val="00094E0D"/>
    <w:rsid w:val="000A1FA2"/>
    <w:rsid w:val="000A5CAD"/>
    <w:rsid w:val="000B0DD3"/>
    <w:rsid w:val="000B29AA"/>
    <w:rsid w:val="000B2F9A"/>
    <w:rsid w:val="000B428E"/>
    <w:rsid w:val="000B518D"/>
    <w:rsid w:val="000B53A1"/>
    <w:rsid w:val="000B5A0B"/>
    <w:rsid w:val="000B7C95"/>
    <w:rsid w:val="000C0056"/>
    <w:rsid w:val="000C4DED"/>
    <w:rsid w:val="000D26DE"/>
    <w:rsid w:val="000D4A18"/>
    <w:rsid w:val="000D665A"/>
    <w:rsid w:val="000D6D33"/>
    <w:rsid w:val="000D7373"/>
    <w:rsid w:val="000D77EE"/>
    <w:rsid w:val="000E0AF8"/>
    <w:rsid w:val="000E2579"/>
    <w:rsid w:val="000E384A"/>
    <w:rsid w:val="000E3B0E"/>
    <w:rsid w:val="000E3CC7"/>
    <w:rsid w:val="000E5EE9"/>
    <w:rsid w:val="000E779A"/>
    <w:rsid w:val="000F0490"/>
    <w:rsid w:val="000F062D"/>
    <w:rsid w:val="000F11BD"/>
    <w:rsid w:val="000F166D"/>
    <w:rsid w:val="000F3CDE"/>
    <w:rsid w:val="000F6C56"/>
    <w:rsid w:val="00100941"/>
    <w:rsid w:val="00102085"/>
    <w:rsid w:val="00102FAD"/>
    <w:rsid w:val="001038F0"/>
    <w:rsid w:val="00103C94"/>
    <w:rsid w:val="0010635E"/>
    <w:rsid w:val="001075F5"/>
    <w:rsid w:val="00110950"/>
    <w:rsid w:val="001207FB"/>
    <w:rsid w:val="00120EFC"/>
    <w:rsid w:val="0012284A"/>
    <w:rsid w:val="001229CF"/>
    <w:rsid w:val="00125D03"/>
    <w:rsid w:val="0013276A"/>
    <w:rsid w:val="00132BEB"/>
    <w:rsid w:val="00133E87"/>
    <w:rsid w:val="0013406F"/>
    <w:rsid w:val="001349DA"/>
    <w:rsid w:val="001373E9"/>
    <w:rsid w:val="00140F28"/>
    <w:rsid w:val="00142425"/>
    <w:rsid w:val="00142CD4"/>
    <w:rsid w:val="001444A6"/>
    <w:rsid w:val="00146B81"/>
    <w:rsid w:val="00146B95"/>
    <w:rsid w:val="00147C84"/>
    <w:rsid w:val="00152F1E"/>
    <w:rsid w:val="00153183"/>
    <w:rsid w:val="00153C41"/>
    <w:rsid w:val="00155675"/>
    <w:rsid w:val="00157AD3"/>
    <w:rsid w:val="00157B6C"/>
    <w:rsid w:val="00161093"/>
    <w:rsid w:val="001620B8"/>
    <w:rsid w:val="00162C1E"/>
    <w:rsid w:val="00162F0D"/>
    <w:rsid w:val="001655DA"/>
    <w:rsid w:val="00171176"/>
    <w:rsid w:val="00171C1E"/>
    <w:rsid w:val="00171C7D"/>
    <w:rsid w:val="001746B5"/>
    <w:rsid w:val="00175E7D"/>
    <w:rsid w:val="001760C1"/>
    <w:rsid w:val="001800C7"/>
    <w:rsid w:val="00180FDE"/>
    <w:rsid w:val="001811C2"/>
    <w:rsid w:val="00182209"/>
    <w:rsid w:val="0018297C"/>
    <w:rsid w:val="001876C2"/>
    <w:rsid w:val="00190263"/>
    <w:rsid w:val="00191C37"/>
    <w:rsid w:val="00191DC8"/>
    <w:rsid w:val="00192F49"/>
    <w:rsid w:val="00196A3D"/>
    <w:rsid w:val="00197B57"/>
    <w:rsid w:val="001A5C68"/>
    <w:rsid w:val="001A6D2A"/>
    <w:rsid w:val="001B23A8"/>
    <w:rsid w:val="001B2ECD"/>
    <w:rsid w:val="001B4267"/>
    <w:rsid w:val="001B4408"/>
    <w:rsid w:val="001B58E6"/>
    <w:rsid w:val="001C1305"/>
    <w:rsid w:val="001C2E5C"/>
    <w:rsid w:val="001C2F97"/>
    <w:rsid w:val="001C7DBA"/>
    <w:rsid w:val="001D3731"/>
    <w:rsid w:val="001D396D"/>
    <w:rsid w:val="001D40E7"/>
    <w:rsid w:val="001D4D79"/>
    <w:rsid w:val="001E49E5"/>
    <w:rsid w:val="001F0501"/>
    <w:rsid w:val="001F4FB2"/>
    <w:rsid w:val="001F6A73"/>
    <w:rsid w:val="001F6DE5"/>
    <w:rsid w:val="002001D8"/>
    <w:rsid w:val="0020060D"/>
    <w:rsid w:val="002011A9"/>
    <w:rsid w:val="0020284B"/>
    <w:rsid w:val="00202B4E"/>
    <w:rsid w:val="00206D4D"/>
    <w:rsid w:val="00213F7C"/>
    <w:rsid w:val="00217327"/>
    <w:rsid w:val="002202CA"/>
    <w:rsid w:val="00220B1C"/>
    <w:rsid w:val="00221A4B"/>
    <w:rsid w:val="00223634"/>
    <w:rsid w:val="00224B8B"/>
    <w:rsid w:val="00225DE9"/>
    <w:rsid w:val="00226105"/>
    <w:rsid w:val="00230CB5"/>
    <w:rsid w:val="00232752"/>
    <w:rsid w:val="0023293A"/>
    <w:rsid w:val="002357E3"/>
    <w:rsid w:val="00236700"/>
    <w:rsid w:val="002367B4"/>
    <w:rsid w:val="00237B10"/>
    <w:rsid w:val="00237BE5"/>
    <w:rsid w:val="002410D7"/>
    <w:rsid w:val="00241ED9"/>
    <w:rsid w:val="002433FA"/>
    <w:rsid w:val="002449A9"/>
    <w:rsid w:val="00244F63"/>
    <w:rsid w:val="0025010A"/>
    <w:rsid w:val="00252A34"/>
    <w:rsid w:val="002537EA"/>
    <w:rsid w:val="0026093E"/>
    <w:rsid w:val="00260D43"/>
    <w:rsid w:val="00261005"/>
    <w:rsid w:val="00262059"/>
    <w:rsid w:val="00262634"/>
    <w:rsid w:val="00262921"/>
    <w:rsid w:val="00262BB3"/>
    <w:rsid w:val="00263F6D"/>
    <w:rsid w:val="0026465B"/>
    <w:rsid w:val="002650C0"/>
    <w:rsid w:val="0026713B"/>
    <w:rsid w:val="00270AC5"/>
    <w:rsid w:val="0028102B"/>
    <w:rsid w:val="002814EE"/>
    <w:rsid w:val="002831AB"/>
    <w:rsid w:val="0028393F"/>
    <w:rsid w:val="00284AF5"/>
    <w:rsid w:val="00287666"/>
    <w:rsid w:val="0029186E"/>
    <w:rsid w:val="00292466"/>
    <w:rsid w:val="0029316B"/>
    <w:rsid w:val="00295CF4"/>
    <w:rsid w:val="00296BEE"/>
    <w:rsid w:val="00296CA3"/>
    <w:rsid w:val="00297FA7"/>
    <w:rsid w:val="002A3EA7"/>
    <w:rsid w:val="002B1755"/>
    <w:rsid w:val="002B3547"/>
    <w:rsid w:val="002B52F5"/>
    <w:rsid w:val="002B5F23"/>
    <w:rsid w:val="002C329F"/>
    <w:rsid w:val="002C3323"/>
    <w:rsid w:val="002C7A07"/>
    <w:rsid w:val="002D0BC8"/>
    <w:rsid w:val="002D28BD"/>
    <w:rsid w:val="002D4DEB"/>
    <w:rsid w:val="002D5213"/>
    <w:rsid w:val="002D53B7"/>
    <w:rsid w:val="002D6421"/>
    <w:rsid w:val="002E0EBE"/>
    <w:rsid w:val="002E1EE5"/>
    <w:rsid w:val="002E27CD"/>
    <w:rsid w:val="002E3771"/>
    <w:rsid w:val="002E42A7"/>
    <w:rsid w:val="002E5F94"/>
    <w:rsid w:val="002E5FA4"/>
    <w:rsid w:val="002E60DC"/>
    <w:rsid w:val="002E62D5"/>
    <w:rsid w:val="002E688A"/>
    <w:rsid w:val="002E757E"/>
    <w:rsid w:val="002E7F39"/>
    <w:rsid w:val="002F30DC"/>
    <w:rsid w:val="002F3E65"/>
    <w:rsid w:val="002F5BCC"/>
    <w:rsid w:val="003003DD"/>
    <w:rsid w:val="00304D99"/>
    <w:rsid w:val="00305B34"/>
    <w:rsid w:val="00312FB1"/>
    <w:rsid w:val="00316CA9"/>
    <w:rsid w:val="00317CD3"/>
    <w:rsid w:val="00323D63"/>
    <w:rsid w:val="00324D6C"/>
    <w:rsid w:val="003266E4"/>
    <w:rsid w:val="00326CA2"/>
    <w:rsid w:val="0033683F"/>
    <w:rsid w:val="00344B46"/>
    <w:rsid w:val="0034565C"/>
    <w:rsid w:val="00345EE6"/>
    <w:rsid w:val="00350A73"/>
    <w:rsid w:val="00351D3C"/>
    <w:rsid w:val="0035336F"/>
    <w:rsid w:val="00355E54"/>
    <w:rsid w:val="0036324F"/>
    <w:rsid w:val="003635D2"/>
    <w:rsid w:val="003644C4"/>
    <w:rsid w:val="00364ECE"/>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0C40"/>
    <w:rsid w:val="003965B1"/>
    <w:rsid w:val="003A003C"/>
    <w:rsid w:val="003A2574"/>
    <w:rsid w:val="003A6437"/>
    <w:rsid w:val="003A64A6"/>
    <w:rsid w:val="003A786F"/>
    <w:rsid w:val="003A7BC2"/>
    <w:rsid w:val="003B348E"/>
    <w:rsid w:val="003B39AB"/>
    <w:rsid w:val="003B51E0"/>
    <w:rsid w:val="003B56B6"/>
    <w:rsid w:val="003B67BF"/>
    <w:rsid w:val="003B7380"/>
    <w:rsid w:val="003C05BD"/>
    <w:rsid w:val="003C172A"/>
    <w:rsid w:val="003C3352"/>
    <w:rsid w:val="003C7A91"/>
    <w:rsid w:val="003D03E1"/>
    <w:rsid w:val="003D0E20"/>
    <w:rsid w:val="003D1708"/>
    <w:rsid w:val="003D188D"/>
    <w:rsid w:val="003D18AC"/>
    <w:rsid w:val="003D4F9D"/>
    <w:rsid w:val="003E10DD"/>
    <w:rsid w:val="003E2E10"/>
    <w:rsid w:val="003E3A8A"/>
    <w:rsid w:val="003F5BFE"/>
    <w:rsid w:val="00403327"/>
    <w:rsid w:val="004045A9"/>
    <w:rsid w:val="00412705"/>
    <w:rsid w:val="004127DC"/>
    <w:rsid w:val="00413012"/>
    <w:rsid w:val="00416E63"/>
    <w:rsid w:val="00417078"/>
    <w:rsid w:val="00417F59"/>
    <w:rsid w:val="00417F75"/>
    <w:rsid w:val="00421736"/>
    <w:rsid w:val="00421783"/>
    <w:rsid w:val="004236FF"/>
    <w:rsid w:val="004252E3"/>
    <w:rsid w:val="004270F9"/>
    <w:rsid w:val="00427BD2"/>
    <w:rsid w:val="00430774"/>
    <w:rsid w:val="00430A02"/>
    <w:rsid w:val="00431420"/>
    <w:rsid w:val="00432746"/>
    <w:rsid w:val="00433A0A"/>
    <w:rsid w:val="00433AC8"/>
    <w:rsid w:val="004353D4"/>
    <w:rsid w:val="004359E1"/>
    <w:rsid w:val="004432C2"/>
    <w:rsid w:val="004473A2"/>
    <w:rsid w:val="00447D1A"/>
    <w:rsid w:val="00450B7A"/>
    <w:rsid w:val="00450B80"/>
    <w:rsid w:val="00451EEF"/>
    <w:rsid w:val="00454CE0"/>
    <w:rsid w:val="00455BD9"/>
    <w:rsid w:val="004563C0"/>
    <w:rsid w:val="00456923"/>
    <w:rsid w:val="00456D86"/>
    <w:rsid w:val="004574C1"/>
    <w:rsid w:val="00461461"/>
    <w:rsid w:val="00461AFC"/>
    <w:rsid w:val="00464874"/>
    <w:rsid w:val="0046574C"/>
    <w:rsid w:val="00470822"/>
    <w:rsid w:val="00471153"/>
    <w:rsid w:val="00473924"/>
    <w:rsid w:val="0048101D"/>
    <w:rsid w:val="00484219"/>
    <w:rsid w:val="0048422C"/>
    <w:rsid w:val="00486F20"/>
    <w:rsid w:val="004878D2"/>
    <w:rsid w:val="004940B3"/>
    <w:rsid w:val="004A2B4C"/>
    <w:rsid w:val="004A4280"/>
    <w:rsid w:val="004A7215"/>
    <w:rsid w:val="004B11B8"/>
    <w:rsid w:val="004B2BD3"/>
    <w:rsid w:val="004B50B6"/>
    <w:rsid w:val="004B572B"/>
    <w:rsid w:val="004B62C5"/>
    <w:rsid w:val="004C3295"/>
    <w:rsid w:val="004D3312"/>
    <w:rsid w:val="004D36CA"/>
    <w:rsid w:val="004D3847"/>
    <w:rsid w:val="004D3ACA"/>
    <w:rsid w:val="004D3AFB"/>
    <w:rsid w:val="004D47AF"/>
    <w:rsid w:val="004E0E3A"/>
    <w:rsid w:val="004E13B1"/>
    <w:rsid w:val="004E13F9"/>
    <w:rsid w:val="004E5389"/>
    <w:rsid w:val="004F1796"/>
    <w:rsid w:val="004F271A"/>
    <w:rsid w:val="005048E0"/>
    <w:rsid w:val="00504B67"/>
    <w:rsid w:val="005065B9"/>
    <w:rsid w:val="00506EEB"/>
    <w:rsid w:val="00515604"/>
    <w:rsid w:val="0051599E"/>
    <w:rsid w:val="00521DF7"/>
    <w:rsid w:val="00530A5D"/>
    <w:rsid w:val="005311D5"/>
    <w:rsid w:val="00532E2B"/>
    <w:rsid w:val="00533F49"/>
    <w:rsid w:val="005340E2"/>
    <w:rsid w:val="00534577"/>
    <w:rsid w:val="00536FFF"/>
    <w:rsid w:val="005404CC"/>
    <w:rsid w:val="005409E0"/>
    <w:rsid w:val="00542875"/>
    <w:rsid w:val="0054346C"/>
    <w:rsid w:val="00550B2A"/>
    <w:rsid w:val="0055233F"/>
    <w:rsid w:val="00554A3D"/>
    <w:rsid w:val="00554B16"/>
    <w:rsid w:val="005565F3"/>
    <w:rsid w:val="00556A17"/>
    <w:rsid w:val="005603B5"/>
    <w:rsid w:val="00561492"/>
    <w:rsid w:val="00563DE1"/>
    <w:rsid w:val="00564F9B"/>
    <w:rsid w:val="005662A1"/>
    <w:rsid w:val="00566BAF"/>
    <w:rsid w:val="00566E29"/>
    <w:rsid w:val="005702AD"/>
    <w:rsid w:val="00571AD1"/>
    <w:rsid w:val="00571CD4"/>
    <w:rsid w:val="005742BB"/>
    <w:rsid w:val="005760DE"/>
    <w:rsid w:val="00576EC3"/>
    <w:rsid w:val="0057774E"/>
    <w:rsid w:val="00580EF2"/>
    <w:rsid w:val="00581E85"/>
    <w:rsid w:val="00583C05"/>
    <w:rsid w:val="0058597F"/>
    <w:rsid w:val="0058633F"/>
    <w:rsid w:val="00586EA0"/>
    <w:rsid w:val="00590A7A"/>
    <w:rsid w:val="00592C89"/>
    <w:rsid w:val="0059314F"/>
    <w:rsid w:val="005956DE"/>
    <w:rsid w:val="005A0876"/>
    <w:rsid w:val="005A2079"/>
    <w:rsid w:val="005A2656"/>
    <w:rsid w:val="005A2983"/>
    <w:rsid w:val="005A4F9A"/>
    <w:rsid w:val="005A57B1"/>
    <w:rsid w:val="005B0C8E"/>
    <w:rsid w:val="005B1637"/>
    <w:rsid w:val="005B51C1"/>
    <w:rsid w:val="005B6459"/>
    <w:rsid w:val="005C0481"/>
    <w:rsid w:val="005C0979"/>
    <w:rsid w:val="005C75E4"/>
    <w:rsid w:val="005D0FB5"/>
    <w:rsid w:val="005D1FEC"/>
    <w:rsid w:val="005D2C26"/>
    <w:rsid w:val="005D4CF8"/>
    <w:rsid w:val="005E1776"/>
    <w:rsid w:val="005E3DC3"/>
    <w:rsid w:val="005E4FE7"/>
    <w:rsid w:val="005E7711"/>
    <w:rsid w:val="005E77AD"/>
    <w:rsid w:val="005F4CDF"/>
    <w:rsid w:val="005F5562"/>
    <w:rsid w:val="005F7967"/>
    <w:rsid w:val="00606A57"/>
    <w:rsid w:val="00610507"/>
    <w:rsid w:val="00611D26"/>
    <w:rsid w:val="006140E1"/>
    <w:rsid w:val="00614944"/>
    <w:rsid w:val="00617E40"/>
    <w:rsid w:val="00621CB2"/>
    <w:rsid w:val="00622523"/>
    <w:rsid w:val="00623D26"/>
    <w:rsid w:val="006270D4"/>
    <w:rsid w:val="00633985"/>
    <w:rsid w:val="006366D4"/>
    <w:rsid w:val="00641879"/>
    <w:rsid w:val="006460D1"/>
    <w:rsid w:val="0064652D"/>
    <w:rsid w:val="00646AA4"/>
    <w:rsid w:val="00650544"/>
    <w:rsid w:val="00654577"/>
    <w:rsid w:val="006570F2"/>
    <w:rsid w:val="00657272"/>
    <w:rsid w:val="006579D9"/>
    <w:rsid w:val="006612C7"/>
    <w:rsid w:val="0067076D"/>
    <w:rsid w:val="00670C5B"/>
    <w:rsid w:val="00672EF2"/>
    <w:rsid w:val="00673273"/>
    <w:rsid w:val="006818E5"/>
    <w:rsid w:val="00681E45"/>
    <w:rsid w:val="006845DB"/>
    <w:rsid w:val="00686552"/>
    <w:rsid w:val="0068698E"/>
    <w:rsid w:val="00690543"/>
    <w:rsid w:val="00691F01"/>
    <w:rsid w:val="006A1577"/>
    <w:rsid w:val="006A7509"/>
    <w:rsid w:val="006B0192"/>
    <w:rsid w:val="006B245E"/>
    <w:rsid w:val="006B6BD4"/>
    <w:rsid w:val="006B767C"/>
    <w:rsid w:val="006C44E8"/>
    <w:rsid w:val="006D2A15"/>
    <w:rsid w:val="006D49FD"/>
    <w:rsid w:val="006D739E"/>
    <w:rsid w:val="006D7619"/>
    <w:rsid w:val="006E447D"/>
    <w:rsid w:val="006E518F"/>
    <w:rsid w:val="006E59ED"/>
    <w:rsid w:val="006E712C"/>
    <w:rsid w:val="006F4512"/>
    <w:rsid w:val="006F51C7"/>
    <w:rsid w:val="006F5A5C"/>
    <w:rsid w:val="006F637C"/>
    <w:rsid w:val="007009F4"/>
    <w:rsid w:val="00701CFF"/>
    <w:rsid w:val="00702086"/>
    <w:rsid w:val="00702FFE"/>
    <w:rsid w:val="00704A91"/>
    <w:rsid w:val="00705ABD"/>
    <w:rsid w:val="007063A7"/>
    <w:rsid w:val="0071097D"/>
    <w:rsid w:val="007141EE"/>
    <w:rsid w:val="00715CF1"/>
    <w:rsid w:val="00720C9E"/>
    <w:rsid w:val="00723EF9"/>
    <w:rsid w:val="00727323"/>
    <w:rsid w:val="0073072D"/>
    <w:rsid w:val="007356B0"/>
    <w:rsid w:val="00735FE6"/>
    <w:rsid w:val="00737392"/>
    <w:rsid w:val="0073754B"/>
    <w:rsid w:val="00737A77"/>
    <w:rsid w:val="00740FBD"/>
    <w:rsid w:val="0074625A"/>
    <w:rsid w:val="00747A76"/>
    <w:rsid w:val="00750595"/>
    <w:rsid w:val="00751227"/>
    <w:rsid w:val="00751FB1"/>
    <w:rsid w:val="00753476"/>
    <w:rsid w:val="00760A5A"/>
    <w:rsid w:val="00760D81"/>
    <w:rsid w:val="00765288"/>
    <w:rsid w:val="00765F6C"/>
    <w:rsid w:val="00767186"/>
    <w:rsid w:val="00772578"/>
    <w:rsid w:val="007807EB"/>
    <w:rsid w:val="0078149E"/>
    <w:rsid w:val="007831B5"/>
    <w:rsid w:val="00783C99"/>
    <w:rsid w:val="00784D9E"/>
    <w:rsid w:val="00786C39"/>
    <w:rsid w:val="00792151"/>
    <w:rsid w:val="00795EC7"/>
    <w:rsid w:val="007A29D2"/>
    <w:rsid w:val="007A3D5A"/>
    <w:rsid w:val="007A7A9F"/>
    <w:rsid w:val="007C1832"/>
    <w:rsid w:val="007C2D8C"/>
    <w:rsid w:val="007C5308"/>
    <w:rsid w:val="007C70B7"/>
    <w:rsid w:val="007C70C9"/>
    <w:rsid w:val="007C7901"/>
    <w:rsid w:val="007D0766"/>
    <w:rsid w:val="007D1AB8"/>
    <w:rsid w:val="007D4F46"/>
    <w:rsid w:val="007E207F"/>
    <w:rsid w:val="007E4F95"/>
    <w:rsid w:val="007E5157"/>
    <w:rsid w:val="007F1852"/>
    <w:rsid w:val="007F5031"/>
    <w:rsid w:val="007F541F"/>
    <w:rsid w:val="00800F20"/>
    <w:rsid w:val="008013A4"/>
    <w:rsid w:val="00802579"/>
    <w:rsid w:val="00807738"/>
    <w:rsid w:val="008101DD"/>
    <w:rsid w:val="00811198"/>
    <w:rsid w:val="00812EAA"/>
    <w:rsid w:val="00814A8F"/>
    <w:rsid w:val="00815EC2"/>
    <w:rsid w:val="00825B58"/>
    <w:rsid w:val="00827277"/>
    <w:rsid w:val="00830181"/>
    <w:rsid w:val="00831AE4"/>
    <w:rsid w:val="00832B78"/>
    <w:rsid w:val="00833E3F"/>
    <w:rsid w:val="00835D12"/>
    <w:rsid w:val="00836DD5"/>
    <w:rsid w:val="008372F0"/>
    <w:rsid w:val="00841487"/>
    <w:rsid w:val="00842FC3"/>
    <w:rsid w:val="00843EBF"/>
    <w:rsid w:val="00845870"/>
    <w:rsid w:val="0085217B"/>
    <w:rsid w:val="0085226D"/>
    <w:rsid w:val="008533BF"/>
    <w:rsid w:val="008565BD"/>
    <w:rsid w:val="00857799"/>
    <w:rsid w:val="0086129A"/>
    <w:rsid w:val="00862025"/>
    <w:rsid w:val="00870DAA"/>
    <w:rsid w:val="00871705"/>
    <w:rsid w:val="00872C00"/>
    <w:rsid w:val="00873AC8"/>
    <w:rsid w:val="00880BB7"/>
    <w:rsid w:val="0088285F"/>
    <w:rsid w:val="00882F9A"/>
    <w:rsid w:val="00886211"/>
    <w:rsid w:val="00890E5A"/>
    <w:rsid w:val="008916A2"/>
    <w:rsid w:val="00894E65"/>
    <w:rsid w:val="008A0088"/>
    <w:rsid w:val="008A0FA3"/>
    <w:rsid w:val="008A171A"/>
    <w:rsid w:val="008A1D61"/>
    <w:rsid w:val="008A2B08"/>
    <w:rsid w:val="008A5D13"/>
    <w:rsid w:val="008B07F2"/>
    <w:rsid w:val="008B1520"/>
    <w:rsid w:val="008B1D00"/>
    <w:rsid w:val="008B30E9"/>
    <w:rsid w:val="008B7380"/>
    <w:rsid w:val="008C107D"/>
    <w:rsid w:val="008C1C26"/>
    <w:rsid w:val="008C62C6"/>
    <w:rsid w:val="008C67B7"/>
    <w:rsid w:val="008D147C"/>
    <w:rsid w:val="008D23B9"/>
    <w:rsid w:val="008D34D0"/>
    <w:rsid w:val="008D4D61"/>
    <w:rsid w:val="008D5286"/>
    <w:rsid w:val="008D54DB"/>
    <w:rsid w:val="008D6E18"/>
    <w:rsid w:val="008E0FCB"/>
    <w:rsid w:val="008E691C"/>
    <w:rsid w:val="008F0C95"/>
    <w:rsid w:val="008F21E5"/>
    <w:rsid w:val="0090186A"/>
    <w:rsid w:val="00901A04"/>
    <w:rsid w:val="009020BD"/>
    <w:rsid w:val="00904B1E"/>
    <w:rsid w:val="0090583B"/>
    <w:rsid w:val="009103FE"/>
    <w:rsid w:val="0091221E"/>
    <w:rsid w:val="0091377C"/>
    <w:rsid w:val="00913FA5"/>
    <w:rsid w:val="00920B44"/>
    <w:rsid w:val="00921795"/>
    <w:rsid w:val="00922388"/>
    <w:rsid w:val="0092476F"/>
    <w:rsid w:val="009256AA"/>
    <w:rsid w:val="00926707"/>
    <w:rsid w:val="009317A3"/>
    <w:rsid w:val="00931F74"/>
    <w:rsid w:val="009330C4"/>
    <w:rsid w:val="00933889"/>
    <w:rsid w:val="00934CB1"/>
    <w:rsid w:val="00935796"/>
    <w:rsid w:val="00941E42"/>
    <w:rsid w:val="00945871"/>
    <w:rsid w:val="00945B6B"/>
    <w:rsid w:val="00950426"/>
    <w:rsid w:val="0095287F"/>
    <w:rsid w:val="00957D0C"/>
    <w:rsid w:val="009617F8"/>
    <w:rsid w:val="00964239"/>
    <w:rsid w:val="009647F4"/>
    <w:rsid w:val="009671C2"/>
    <w:rsid w:val="00970DB7"/>
    <w:rsid w:val="00970ED2"/>
    <w:rsid w:val="0097778C"/>
    <w:rsid w:val="009778DA"/>
    <w:rsid w:val="00977B7B"/>
    <w:rsid w:val="00980028"/>
    <w:rsid w:val="009816BA"/>
    <w:rsid w:val="00987336"/>
    <w:rsid w:val="00996AA0"/>
    <w:rsid w:val="0099709C"/>
    <w:rsid w:val="009A2279"/>
    <w:rsid w:val="009A23A9"/>
    <w:rsid w:val="009A3688"/>
    <w:rsid w:val="009A4284"/>
    <w:rsid w:val="009B0F6C"/>
    <w:rsid w:val="009B3DF3"/>
    <w:rsid w:val="009B76DF"/>
    <w:rsid w:val="009C17AE"/>
    <w:rsid w:val="009C252E"/>
    <w:rsid w:val="009C4D5D"/>
    <w:rsid w:val="009C5D31"/>
    <w:rsid w:val="009C6AF9"/>
    <w:rsid w:val="009C71FF"/>
    <w:rsid w:val="009C74EA"/>
    <w:rsid w:val="009D0A6C"/>
    <w:rsid w:val="009D0A9D"/>
    <w:rsid w:val="009D29A5"/>
    <w:rsid w:val="009D45D9"/>
    <w:rsid w:val="009D53FE"/>
    <w:rsid w:val="009E299A"/>
    <w:rsid w:val="009E2E18"/>
    <w:rsid w:val="009E3F51"/>
    <w:rsid w:val="009E41E7"/>
    <w:rsid w:val="009E4342"/>
    <w:rsid w:val="009E50FB"/>
    <w:rsid w:val="009F1168"/>
    <w:rsid w:val="009F2CC1"/>
    <w:rsid w:val="009F367E"/>
    <w:rsid w:val="009F6D0D"/>
    <w:rsid w:val="009F7069"/>
    <w:rsid w:val="00A008BE"/>
    <w:rsid w:val="00A058EE"/>
    <w:rsid w:val="00A0668C"/>
    <w:rsid w:val="00A0731F"/>
    <w:rsid w:val="00A0748D"/>
    <w:rsid w:val="00A10C69"/>
    <w:rsid w:val="00A20C30"/>
    <w:rsid w:val="00A22078"/>
    <w:rsid w:val="00A25833"/>
    <w:rsid w:val="00A25FAA"/>
    <w:rsid w:val="00A27B84"/>
    <w:rsid w:val="00A3389B"/>
    <w:rsid w:val="00A34166"/>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4F2"/>
    <w:rsid w:val="00A72541"/>
    <w:rsid w:val="00A73730"/>
    <w:rsid w:val="00A74445"/>
    <w:rsid w:val="00A75020"/>
    <w:rsid w:val="00A80505"/>
    <w:rsid w:val="00A80DB4"/>
    <w:rsid w:val="00A80FD5"/>
    <w:rsid w:val="00A81A72"/>
    <w:rsid w:val="00A82C35"/>
    <w:rsid w:val="00A83D47"/>
    <w:rsid w:val="00A85282"/>
    <w:rsid w:val="00A865A9"/>
    <w:rsid w:val="00A86D00"/>
    <w:rsid w:val="00A92E49"/>
    <w:rsid w:val="00A962A1"/>
    <w:rsid w:val="00A96572"/>
    <w:rsid w:val="00A968E3"/>
    <w:rsid w:val="00A972F5"/>
    <w:rsid w:val="00A97780"/>
    <w:rsid w:val="00A97B6D"/>
    <w:rsid w:val="00AA3447"/>
    <w:rsid w:val="00AA4430"/>
    <w:rsid w:val="00AB0F17"/>
    <w:rsid w:val="00AB34E3"/>
    <w:rsid w:val="00AC138E"/>
    <w:rsid w:val="00AC4252"/>
    <w:rsid w:val="00AC592C"/>
    <w:rsid w:val="00AD04F1"/>
    <w:rsid w:val="00AD0641"/>
    <w:rsid w:val="00AD5463"/>
    <w:rsid w:val="00AE0791"/>
    <w:rsid w:val="00AE3526"/>
    <w:rsid w:val="00AE3CEE"/>
    <w:rsid w:val="00AE45EB"/>
    <w:rsid w:val="00AE68AF"/>
    <w:rsid w:val="00AE6A49"/>
    <w:rsid w:val="00AF0FDA"/>
    <w:rsid w:val="00AF218A"/>
    <w:rsid w:val="00AF2A29"/>
    <w:rsid w:val="00AF4319"/>
    <w:rsid w:val="00AF4DB7"/>
    <w:rsid w:val="00B00472"/>
    <w:rsid w:val="00B030EB"/>
    <w:rsid w:val="00B078DD"/>
    <w:rsid w:val="00B123B6"/>
    <w:rsid w:val="00B204DB"/>
    <w:rsid w:val="00B21E10"/>
    <w:rsid w:val="00B22129"/>
    <w:rsid w:val="00B24376"/>
    <w:rsid w:val="00B26E21"/>
    <w:rsid w:val="00B32EE8"/>
    <w:rsid w:val="00B33D14"/>
    <w:rsid w:val="00B34387"/>
    <w:rsid w:val="00B358C8"/>
    <w:rsid w:val="00B35E8D"/>
    <w:rsid w:val="00B36CA1"/>
    <w:rsid w:val="00B406B2"/>
    <w:rsid w:val="00B443B6"/>
    <w:rsid w:val="00B46450"/>
    <w:rsid w:val="00B50A7F"/>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0D3F"/>
    <w:rsid w:val="00BA1431"/>
    <w:rsid w:val="00BA1A40"/>
    <w:rsid w:val="00BA20B1"/>
    <w:rsid w:val="00BA2ACC"/>
    <w:rsid w:val="00BA2C38"/>
    <w:rsid w:val="00BA42C3"/>
    <w:rsid w:val="00BA5A09"/>
    <w:rsid w:val="00BA6794"/>
    <w:rsid w:val="00BB1995"/>
    <w:rsid w:val="00BB2DB6"/>
    <w:rsid w:val="00BB3E2B"/>
    <w:rsid w:val="00BB4105"/>
    <w:rsid w:val="00BB4A2F"/>
    <w:rsid w:val="00BB54FC"/>
    <w:rsid w:val="00BC073F"/>
    <w:rsid w:val="00BC19C7"/>
    <w:rsid w:val="00BC5248"/>
    <w:rsid w:val="00BC560B"/>
    <w:rsid w:val="00BC7116"/>
    <w:rsid w:val="00BD0560"/>
    <w:rsid w:val="00BD05D5"/>
    <w:rsid w:val="00BD235B"/>
    <w:rsid w:val="00BD2B05"/>
    <w:rsid w:val="00BD2F9A"/>
    <w:rsid w:val="00BD304F"/>
    <w:rsid w:val="00BD452F"/>
    <w:rsid w:val="00BD61B3"/>
    <w:rsid w:val="00BE4E24"/>
    <w:rsid w:val="00BF0EDF"/>
    <w:rsid w:val="00BF1B44"/>
    <w:rsid w:val="00BF1FAD"/>
    <w:rsid w:val="00BF2650"/>
    <w:rsid w:val="00BF301E"/>
    <w:rsid w:val="00BF3804"/>
    <w:rsid w:val="00BF3B84"/>
    <w:rsid w:val="00BF3C45"/>
    <w:rsid w:val="00BF5430"/>
    <w:rsid w:val="00BF5ECD"/>
    <w:rsid w:val="00BF6766"/>
    <w:rsid w:val="00C00816"/>
    <w:rsid w:val="00C04953"/>
    <w:rsid w:val="00C05127"/>
    <w:rsid w:val="00C0752A"/>
    <w:rsid w:val="00C1016F"/>
    <w:rsid w:val="00C14739"/>
    <w:rsid w:val="00C1477B"/>
    <w:rsid w:val="00C157FE"/>
    <w:rsid w:val="00C22A4B"/>
    <w:rsid w:val="00C240C9"/>
    <w:rsid w:val="00C25B54"/>
    <w:rsid w:val="00C26FE2"/>
    <w:rsid w:val="00C27204"/>
    <w:rsid w:val="00C30077"/>
    <w:rsid w:val="00C31EB3"/>
    <w:rsid w:val="00C33127"/>
    <w:rsid w:val="00C33C3B"/>
    <w:rsid w:val="00C34A69"/>
    <w:rsid w:val="00C372AC"/>
    <w:rsid w:val="00C42E3F"/>
    <w:rsid w:val="00C443DF"/>
    <w:rsid w:val="00C468AE"/>
    <w:rsid w:val="00C46FB0"/>
    <w:rsid w:val="00C52684"/>
    <w:rsid w:val="00C568CD"/>
    <w:rsid w:val="00C645EC"/>
    <w:rsid w:val="00C66133"/>
    <w:rsid w:val="00C66BE2"/>
    <w:rsid w:val="00C7001F"/>
    <w:rsid w:val="00C74C82"/>
    <w:rsid w:val="00C75537"/>
    <w:rsid w:val="00C8057E"/>
    <w:rsid w:val="00C81CB4"/>
    <w:rsid w:val="00C83E9C"/>
    <w:rsid w:val="00C84BF0"/>
    <w:rsid w:val="00C9035C"/>
    <w:rsid w:val="00C93ECA"/>
    <w:rsid w:val="00C94CD0"/>
    <w:rsid w:val="00C95DE0"/>
    <w:rsid w:val="00C96585"/>
    <w:rsid w:val="00C96C96"/>
    <w:rsid w:val="00CA255C"/>
    <w:rsid w:val="00CA3F6B"/>
    <w:rsid w:val="00CA4CE5"/>
    <w:rsid w:val="00CA57D3"/>
    <w:rsid w:val="00CA7569"/>
    <w:rsid w:val="00CB4317"/>
    <w:rsid w:val="00CB630D"/>
    <w:rsid w:val="00CC4A3B"/>
    <w:rsid w:val="00CC59E6"/>
    <w:rsid w:val="00CC6E94"/>
    <w:rsid w:val="00CC78BC"/>
    <w:rsid w:val="00CD3755"/>
    <w:rsid w:val="00CD76E8"/>
    <w:rsid w:val="00CE1ED6"/>
    <w:rsid w:val="00CE206B"/>
    <w:rsid w:val="00CE5579"/>
    <w:rsid w:val="00CF040C"/>
    <w:rsid w:val="00CF0446"/>
    <w:rsid w:val="00CF1E66"/>
    <w:rsid w:val="00CF3428"/>
    <w:rsid w:val="00CF6EED"/>
    <w:rsid w:val="00D01798"/>
    <w:rsid w:val="00D021C5"/>
    <w:rsid w:val="00D02EAC"/>
    <w:rsid w:val="00D2113E"/>
    <w:rsid w:val="00D215A2"/>
    <w:rsid w:val="00D224F4"/>
    <w:rsid w:val="00D22FD7"/>
    <w:rsid w:val="00D24C67"/>
    <w:rsid w:val="00D26123"/>
    <w:rsid w:val="00D300CC"/>
    <w:rsid w:val="00D305D1"/>
    <w:rsid w:val="00D31823"/>
    <w:rsid w:val="00D33C6C"/>
    <w:rsid w:val="00D41182"/>
    <w:rsid w:val="00D42ED7"/>
    <w:rsid w:val="00D43F1C"/>
    <w:rsid w:val="00D526C6"/>
    <w:rsid w:val="00D56490"/>
    <w:rsid w:val="00D57775"/>
    <w:rsid w:val="00D57B94"/>
    <w:rsid w:val="00D627C6"/>
    <w:rsid w:val="00D65BED"/>
    <w:rsid w:val="00D666F3"/>
    <w:rsid w:val="00D67E37"/>
    <w:rsid w:val="00D70399"/>
    <w:rsid w:val="00D71D19"/>
    <w:rsid w:val="00D72D38"/>
    <w:rsid w:val="00D73205"/>
    <w:rsid w:val="00D73E45"/>
    <w:rsid w:val="00D75056"/>
    <w:rsid w:val="00D7550A"/>
    <w:rsid w:val="00D77B6E"/>
    <w:rsid w:val="00D8115F"/>
    <w:rsid w:val="00D93634"/>
    <w:rsid w:val="00D9429A"/>
    <w:rsid w:val="00D97AD5"/>
    <w:rsid w:val="00DA0C23"/>
    <w:rsid w:val="00DA23C1"/>
    <w:rsid w:val="00DA6CA2"/>
    <w:rsid w:val="00DA7497"/>
    <w:rsid w:val="00DB005F"/>
    <w:rsid w:val="00DB2791"/>
    <w:rsid w:val="00DB3445"/>
    <w:rsid w:val="00DB4816"/>
    <w:rsid w:val="00DB6574"/>
    <w:rsid w:val="00DC2A53"/>
    <w:rsid w:val="00DC4EEB"/>
    <w:rsid w:val="00DC5C63"/>
    <w:rsid w:val="00DC64B7"/>
    <w:rsid w:val="00DC69E3"/>
    <w:rsid w:val="00DC7706"/>
    <w:rsid w:val="00DC783F"/>
    <w:rsid w:val="00DD55B4"/>
    <w:rsid w:val="00DD5619"/>
    <w:rsid w:val="00DD5D82"/>
    <w:rsid w:val="00DD78F1"/>
    <w:rsid w:val="00DE4353"/>
    <w:rsid w:val="00DE4DDA"/>
    <w:rsid w:val="00DE505A"/>
    <w:rsid w:val="00DF0E33"/>
    <w:rsid w:val="00DF2877"/>
    <w:rsid w:val="00DF43F0"/>
    <w:rsid w:val="00DF4BC3"/>
    <w:rsid w:val="00DF4CEE"/>
    <w:rsid w:val="00DF51EE"/>
    <w:rsid w:val="00DF5368"/>
    <w:rsid w:val="00DF6106"/>
    <w:rsid w:val="00E0402D"/>
    <w:rsid w:val="00E06B16"/>
    <w:rsid w:val="00E077AD"/>
    <w:rsid w:val="00E1470E"/>
    <w:rsid w:val="00E158B2"/>
    <w:rsid w:val="00E21984"/>
    <w:rsid w:val="00E21C7A"/>
    <w:rsid w:val="00E24464"/>
    <w:rsid w:val="00E24D83"/>
    <w:rsid w:val="00E273CC"/>
    <w:rsid w:val="00E33613"/>
    <w:rsid w:val="00E360EC"/>
    <w:rsid w:val="00E360F4"/>
    <w:rsid w:val="00E3675C"/>
    <w:rsid w:val="00E37457"/>
    <w:rsid w:val="00E41201"/>
    <w:rsid w:val="00E42863"/>
    <w:rsid w:val="00E45F49"/>
    <w:rsid w:val="00E477CD"/>
    <w:rsid w:val="00E52529"/>
    <w:rsid w:val="00E54521"/>
    <w:rsid w:val="00E54F66"/>
    <w:rsid w:val="00E57FFE"/>
    <w:rsid w:val="00E6005B"/>
    <w:rsid w:val="00E615E9"/>
    <w:rsid w:val="00E7265D"/>
    <w:rsid w:val="00E72DF7"/>
    <w:rsid w:val="00E73AE1"/>
    <w:rsid w:val="00E748A2"/>
    <w:rsid w:val="00E774FB"/>
    <w:rsid w:val="00E80066"/>
    <w:rsid w:val="00E80E4D"/>
    <w:rsid w:val="00E8101B"/>
    <w:rsid w:val="00E8198A"/>
    <w:rsid w:val="00E82034"/>
    <w:rsid w:val="00E837B2"/>
    <w:rsid w:val="00E86451"/>
    <w:rsid w:val="00E96C94"/>
    <w:rsid w:val="00EA3B2F"/>
    <w:rsid w:val="00EA5809"/>
    <w:rsid w:val="00EB42FC"/>
    <w:rsid w:val="00EB5972"/>
    <w:rsid w:val="00EB757B"/>
    <w:rsid w:val="00EC18E7"/>
    <w:rsid w:val="00EC4CF5"/>
    <w:rsid w:val="00EC6C3A"/>
    <w:rsid w:val="00EC760E"/>
    <w:rsid w:val="00EC7C58"/>
    <w:rsid w:val="00EE1415"/>
    <w:rsid w:val="00EE5041"/>
    <w:rsid w:val="00EE73A3"/>
    <w:rsid w:val="00EF11FD"/>
    <w:rsid w:val="00EF383A"/>
    <w:rsid w:val="00EF4C14"/>
    <w:rsid w:val="00EF65C1"/>
    <w:rsid w:val="00EF760C"/>
    <w:rsid w:val="00EF77A5"/>
    <w:rsid w:val="00EF77D3"/>
    <w:rsid w:val="00F004F2"/>
    <w:rsid w:val="00F00DEB"/>
    <w:rsid w:val="00F00F64"/>
    <w:rsid w:val="00F06307"/>
    <w:rsid w:val="00F065E6"/>
    <w:rsid w:val="00F105DB"/>
    <w:rsid w:val="00F11543"/>
    <w:rsid w:val="00F12800"/>
    <w:rsid w:val="00F17D80"/>
    <w:rsid w:val="00F2002B"/>
    <w:rsid w:val="00F22329"/>
    <w:rsid w:val="00F22B17"/>
    <w:rsid w:val="00F232EB"/>
    <w:rsid w:val="00F25090"/>
    <w:rsid w:val="00F366DA"/>
    <w:rsid w:val="00F401C3"/>
    <w:rsid w:val="00F4153C"/>
    <w:rsid w:val="00F4198F"/>
    <w:rsid w:val="00F4328D"/>
    <w:rsid w:val="00F44A34"/>
    <w:rsid w:val="00F47B0A"/>
    <w:rsid w:val="00F504D7"/>
    <w:rsid w:val="00F52DEB"/>
    <w:rsid w:val="00F5722E"/>
    <w:rsid w:val="00F61C7C"/>
    <w:rsid w:val="00F62759"/>
    <w:rsid w:val="00F67227"/>
    <w:rsid w:val="00F72845"/>
    <w:rsid w:val="00F72E33"/>
    <w:rsid w:val="00F7384E"/>
    <w:rsid w:val="00F75A18"/>
    <w:rsid w:val="00F77111"/>
    <w:rsid w:val="00F809CA"/>
    <w:rsid w:val="00F812F3"/>
    <w:rsid w:val="00F83BD1"/>
    <w:rsid w:val="00F84E26"/>
    <w:rsid w:val="00F85549"/>
    <w:rsid w:val="00F8681F"/>
    <w:rsid w:val="00F91EB7"/>
    <w:rsid w:val="00F937A3"/>
    <w:rsid w:val="00F93A67"/>
    <w:rsid w:val="00F93B03"/>
    <w:rsid w:val="00FA17D7"/>
    <w:rsid w:val="00FA4056"/>
    <w:rsid w:val="00FA4E05"/>
    <w:rsid w:val="00FA7DCE"/>
    <w:rsid w:val="00FB1278"/>
    <w:rsid w:val="00FB15E1"/>
    <w:rsid w:val="00FB53AF"/>
    <w:rsid w:val="00FB62CD"/>
    <w:rsid w:val="00FB6542"/>
    <w:rsid w:val="00FB76A6"/>
    <w:rsid w:val="00FB7A00"/>
    <w:rsid w:val="00FC4334"/>
    <w:rsid w:val="00FC6396"/>
    <w:rsid w:val="00FC64B0"/>
    <w:rsid w:val="00FC76E1"/>
    <w:rsid w:val="00FD0952"/>
    <w:rsid w:val="00FD0E22"/>
    <w:rsid w:val="00FD30F7"/>
    <w:rsid w:val="00FD593C"/>
    <w:rsid w:val="00FD59D9"/>
    <w:rsid w:val="00FD5E71"/>
    <w:rsid w:val="00FD5F42"/>
    <w:rsid w:val="00FD607E"/>
    <w:rsid w:val="00FD7D6E"/>
    <w:rsid w:val="00FE1203"/>
    <w:rsid w:val="00FE47FF"/>
    <w:rsid w:val="00FE541A"/>
    <w:rsid w:val="00FE6BD5"/>
    <w:rsid w:val="00FE6D4A"/>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1B136-6CBB-4D1C-B250-DD13845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52</Pages>
  <Words>11991</Words>
  <Characters>70747</Characters>
  <Application>Microsoft Office Word</Application>
  <DocSecurity>0</DocSecurity>
  <Lines>589</Lines>
  <Paragraphs>165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120</cp:revision>
  <cp:lastPrinted>2016-03-11T09:34:00Z</cp:lastPrinted>
  <dcterms:created xsi:type="dcterms:W3CDTF">2016-03-18T12:45:00Z</dcterms:created>
  <dcterms:modified xsi:type="dcterms:W3CDTF">2016-08-04T12:24:00Z</dcterms:modified>
</cp:coreProperties>
</file>