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379C3" w:rsidTr="007379C3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9C3" w:rsidRDefault="007379C3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7379C3" w:rsidRDefault="007379C3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7379C3" w:rsidRDefault="007379C3" w:rsidP="007379C3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7379C3" w:rsidRDefault="007379C3" w:rsidP="007379C3">
      <w:pPr>
        <w:rPr>
          <w:rFonts w:ascii="Garamond" w:hAnsi="Garamond"/>
        </w:rPr>
      </w:pPr>
    </w:p>
    <w:p w:rsidR="007379C3" w:rsidRDefault="007379C3" w:rsidP="007379C3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7379C3" w:rsidTr="007379C3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9C3" w:rsidRDefault="007379C3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186/2023</w:t>
            </w:r>
            <w:bookmarkEnd w:id="0"/>
          </w:p>
          <w:p w:rsidR="007379C3" w:rsidRDefault="007379C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VAŠE ZNAČKA</w:t>
            </w:r>
          </w:p>
          <w:p w:rsidR="007379C3" w:rsidRDefault="007379C3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7379C3" w:rsidRDefault="007379C3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1. 12.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9C3" w:rsidRDefault="007379C3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7379C3" w:rsidRDefault="007379C3" w:rsidP="007379C3">
      <w:pPr>
        <w:rPr>
          <w:rFonts w:ascii="Garamond" w:hAnsi="Garamond"/>
        </w:rPr>
      </w:pPr>
    </w:p>
    <w:p w:rsidR="007379C3" w:rsidRDefault="007379C3" w:rsidP="007379C3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7379C3" w:rsidRDefault="007379C3" w:rsidP="007379C3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7379C3" w:rsidRDefault="007379C3" w:rsidP="007379C3">
      <w:pPr>
        <w:rPr>
          <w:rFonts w:ascii="Garamond" w:hAnsi="Garamond"/>
        </w:rPr>
      </w:pPr>
    </w:p>
    <w:p w:rsidR="007379C3" w:rsidRDefault="007379C3" w:rsidP="007379C3">
      <w:pPr>
        <w:rPr>
          <w:rFonts w:ascii="Garamond" w:hAnsi="Garamond"/>
          <w:lang w:eastAsia="en-US"/>
        </w:rPr>
      </w:pPr>
    </w:p>
    <w:p w:rsidR="007379C3" w:rsidRDefault="007379C3" w:rsidP="007379C3">
      <w:pPr>
        <w:rPr>
          <w:rFonts w:ascii="Garamond" w:hAnsi="Garamond"/>
        </w:rPr>
      </w:pPr>
      <w:r>
        <w:rPr>
          <w:rFonts w:ascii="Garamond" w:hAnsi="Garamond"/>
        </w:rPr>
        <w:t>Vážený pane,</w:t>
      </w:r>
    </w:p>
    <w:p w:rsidR="007379C3" w:rsidRDefault="007379C3" w:rsidP="007379C3">
      <w:pPr>
        <w:pStyle w:val="Zkladntext"/>
        <w:rPr>
          <w:rFonts w:ascii="Garamond" w:hAnsi="Garamond"/>
        </w:rPr>
      </w:pPr>
    </w:p>
    <w:p w:rsidR="007379C3" w:rsidRDefault="007379C3" w:rsidP="007379C3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24. 11. 2023 poskytuji statistické údaje: </w:t>
      </w:r>
    </w:p>
    <w:p w:rsidR="007379C3" w:rsidRDefault="007379C3" w:rsidP="007379C3">
      <w:pPr>
        <w:jc w:val="center"/>
        <w:rPr>
          <w:rFonts w:ascii="Garamond" w:hAnsi="Garamond"/>
          <w:b/>
          <w:bCs/>
        </w:rPr>
      </w:pPr>
    </w:p>
    <w:p w:rsidR="007379C3" w:rsidRDefault="007379C3" w:rsidP="007379C3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Dohod o vině a trestu schváleno u zdejšího soudu za období… 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1.10.2020-</w:t>
      </w:r>
      <w:proofErr w:type="gramStart"/>
      <w:r>
        <w:rPr>
          <w:rFonts w:ascii="Garamond" w:hAnsi="Garamond"/>
          <w:sz w:val="24"/>
          <w:szCs w:val="24"/>
        </w:rPr>
        <w:t>30.9.2021</w:t>
      </w:r>
      <w:proofErr w:type="gramEnd"/>
      <w:r>
        <w:rPr>
          <w:rFonts w:ascii="Garamond" w:hAnsi="Garamond"/>
          <w:sz w:val="24"/>
          <w:szCs w:val="24"/>
        </w:rPr>
        <w:t xml:space="preserve"> - 97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1.10.2021-</w:t>
      </w:r>
      <w:proofErr w:type="gramStart"/>
      <w:r>
        <w:rPr>
          <w:rFonts w:ascii="Garamond" w:hAnsi="Garamond"/>
          <w:sz w:val="24"/>
          <w:szCs w:val="24"/>
        </w:rPr>
        <w:t>30.9.2022</w:t>
      </w:r>
      <w:proofErr w:type="gramEnd"/>
      <w:r>
        <w:rPr>
          <w:rFonts w:ascii="Garamond" w:hAnsi="Garamond"/>
          <w:sz w:val="24"/>
          <w:szCs w:val="24"/>
        </w:rPr>
        <w:t xml:space="preserve"> - 60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1.10.2022-</w:t>
      </w:r>
      <w:proofErr w:type="gramStart"/>
      <w:r>
        <w:rPr>
          <w:rFonts w:ascii="Garamond" w:hAnsi="Garamond"/>
          <w:sz w:val="24"/>
          <w:szCs w:val="24"/>
        </w:rPr>
        <w:t>30.9.2023</w:t>
      </w:r>
      <w:proofErr w:type="gramEnd"/>
      <w:r>
        <w:rPr>
          <w:rFonts w:ascii="Garamond" w:hAnsi="Garamond"/>
          <w:sz w:val="24"/>
          <w:szCs w:val="24"/>
        </w:rPr>
        <w:t xml:space="preserve"> – 48</w:t>
      </w:r>
    </w:p>
    <w:p w:rsidR="007379C3" w:rsidRDefault="007379C3" w:rsidP="007379C3">
      <w:pPr>
        <w:pStyle w:val="Odstavecseseznamem"/>
        <w:ind w:left="1440"/>
        <w:rPr>
          <w:rFonts w:ascii="Garamond" w:hAnsi="Garamond"/>
          <w:sz w:val="24"/>
          <w:szCs w:val="24"/>
        </w:rPr>
      </w:pPr>
    </w:p>
    <w:p w:rsidR="007379C3" w:rsidRDefault="007379C3" w:rsidP="007379C3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Nápad trestních věcí u zdejšího soudu za roky…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2019 - 412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2020 - 386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2021 - 374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2022 - 435</w:t>
      </w:r>
    </w:p>
    <w:p w:rsidR="007379C3" w:rsidRDefault="007379C3" w:rsidP="007379C3">
      <w:pPr>
        <w:pStyle w:val="Odstavecseseznamem"/>
        <w:rPr>
          <w:rFonts w:ascii="Garamond" w:hAnsi="Garamond"/>
          <w:sz w:val="24"/>
          <w:szCs w:val="24"/>
        </w:rPr>
      </w:pPr>
    </w:p>
    <w:p w:rsidR="007379C3" w:rsidRDefault="007379C3" w:rsidP="007379C3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Statistiku u zdejšího soudu nevedeme – nelze sdělit počet „prohlášení viny“ za období…(za předpokladu, že</w:t>
      </w:r>
    </w:p>
    <w:p w:rsidR="007379C3" w:rsidRDefault="007379C3" w:rsidP="007379C3">
      <w:pPr>
        <w:pStyle w:val="Odstavecseseznamem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takovouto statistiku vedete)</w:t>
      </w:r>
    </w:p>
    <w:p w:rsidR="007379C3" w:rsidRDefault="007379C3" w:rsidP="007379C3">
      <w:pPr>
        <w:pStyle w:val="Odstavecseseznamem"/>
        <w:numPr>
          <w:ilvl w:val="1"/>
          <w:numId w:val="1"/>
        </w:numPr>
        <w:ind w:left="1418" w:hanging="33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1.10.2020-</w:t>
      </w:r>
      <w:proofErr w:type="gramStart"/>
      <w:r>
        <w:rPr>
          <w:rFonts w:ascii="Garamond" w:hAnsi="Garamond"/>
          <w:sz w:val="24"/>
          <w:szCs w:val="24"/>
        </w:rPr>
        <w:t>30.9.2021</w:t>
      </w:r>
      <w:proofErr w:type="gramEnd"/>
    </w:p>
    <w:p w:rsidR="007379C3" w:rsidRDefault="007379C3" w:rsidP="007379C3">
      <w:pPr>
        <w:pStyle w:val="Odstavecseseznamem"/>
        <w:numPr>
          <w:ilvl w:val="1"/>
          <w:numId w:val="1"/>
        </w:numPr>
        <w:ind w:left="1418" w:hanging="33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1.10.2021-</w:t>
      </w:r>
      <w:proofErr w:type="gramStart"/>
      <w:r>
        <w:rPr>
          <w:rFonts w:ascii="Garamond" w:hAnsi="Garamond"/>
          <w:sz w:val="24"/>
          <w:szCs w:val="24"/>
        </w:rPr>
        <w:t>30.9.2022</w:t>
      </w:r>
      <w:proofErr w:type="gramEnd"/>
    </w:p>
    <w:p w:rsidR="007379C3" w:rsidRDefault="007379C3" w:rsidP="007379C3">
      <w:pPr>
        <w:pStyle w:val="Odstavecseseznamem"/>
        <w:numPr>
          <w:ilvl w:val="1"/>
          <w:numId w:val="1"/>
        </w:numPr>
        <w:ind w:left="1418" w:hanging="33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1.10.2022-</w:t>
      </w:r>
      <w:proofErr w:type="gramStart"/>
      <w:r>
        <w:rPr>
          <w:rFonts w:ascii="Garamond" w:hAnsi="Garamond"/>
          <w:sz w:val="24"/>
          <w:szCs w:val="24"/>
        </w:rPr>
        <w:t>30.9.2023</w:t>
      </w:r>
      <w:proofErr w:type="gramEnd"/>
    </w:p>
    <w:p w:rsidR="007379C3" w:rsidRDefault="007379C3" w:rsidP="007379C3">
      <w:pPr>
        <w:pStyle w:val="Odstavecseseznamem"/>
        <w:rPr>
          <w:rFonts w:ascii="Garamond" w:hAnsi="Garamond"/>
          <w:sz w:val="24"/>
          <w:szCs w:val="24"/>
        </w:rPr>
      </w:pPr>
    </w:p>
    <w:p w:rsidR="007379C3" w:rsidRDefault="007379C3" w:rsidP="007379C3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Délka trestních řízení u zdejšího soudu za roky…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2019 – 137 dní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2020 – 101 dní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2021 – 73 dní</w:t>
      </w:r>
    </w:p>
    <w:p w:rsidR="007379C3" w:rsidRDefault="007379C3" w:rsidP="007379C3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2022 – 77 dní.</w:t>
      </w:r>
    </w:p>
    <w:p w:rsidR="007379C3" w:rsidRDefault="007379C3" w:rsidP="007379C3">
      <w:pPr>
        <w:pStyle w:val="Odstavecseseznamem"/>
        <w:rPr>
          <w:rFonts w:ascii="Garamond" w:hAnsi="Garamond"/>
          <w:sz w:val="24"/>
          <w:szCs w:val="24"/>
        </w:rPr>
      </w:pPr>
    </w:p>
    <w:p w:rsidR="007379C3" w:rsidRDefault="007379C3" w:rsidP="007379C3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7379C3" w:rsidRDefault="007379C3" w:rsidP="007379C3">
      <w:pPr>
        <w:autoSpaceDE w:val="0"/>
        <w:autoSpaceDN w:val="0"/>
        <w:rPr>
          <w:rFonts w:ascii="Garamond" w:hAnsi="Garamond"/>
        </w:rPr>
      </w:pPr>
    </w:p>
    <w:p w:rsidR="007379C3" w:rsidRDefault="007379C3" w:rsidP="007379C3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7379C3" w:rsidRDefault="007379C3" w:rsidP="007379C3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7379C3" w:rsidRDefault="007379C3" w:rsidP="007379C3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7379C3" w:rsidRDefault="007379C3" w:rsidP="007379C3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4633A2" w:rsidRPr="007379C3" w:rsidRDefault="007379C3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sectPr w:rsidR="004633A2" w:rsidRPr="007379C3" w:rsidSect="007379C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874D6"/>
    <w:multiLevelType w:val="hybridMultilevel"/>
    <w:tmpl w:val="FAE236C8"/>
    <w:lvl w:ilvl="0" w:tplc="4AB8E9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B6B430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C3"/>
    <w:rsid w:val="004633A2"/>
    <w:rsid w:val="0073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CA149"/>
  <w15:chartTrackingRefBased/>
  <w15:docId w15:val="{9EE8A523-6D11-4836-B2CD-303546B9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79C3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379C3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379C3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79C3"/>
    <w:rPr>
      <w:rFonts w:ascii="Bookman Old Style" w:hAnsi="Bookman Old Style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379C3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2023-12-04T06:05:00Z</dcterms:created>
  <dcterms:modified xsi:type="dcterms:W3CDTF">2023-12-04T06:08:00Z</dcterms:modified>
</cp:coreProperties>
</file>