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E77DA8" w:rsidP="004A74B8">
      <w:pPr>
        <w:jc w:val="center"/>
      </w:pPr>
      <w:bookmarkStart w:id="0" w:name="_GoBack"/>
      <w:bookmarkEnd w:id="0"/>
      <w:r>
        <w:rPr>
          <w:noProof/>
        </w:rPr>
        <w:drawing>
          <wp:anchor distT="1800225" distB="360045" distL="114300" distR="114300" simplePos="0" relativeHeight="251657728" behindDoc="0" locked="1" layoutInCell="1" allowOverlap="0" wp14:anchorId="7DF7DE86" wp14:editId="2920AF58">
            <wp:simplePos x="0" y="0"/>
            <wp:positionH relativeFrom="page">
              <wp:align>center</wp:align>
            </wp:positionH>
            <wp:positionV relativeFrom="page">
              <wp:posOffset>1800225</wp:posOffset>
            </wp:positionV>
            <wp:extent cx="1259840" cy="1440180"/>
            <wp:effectExtent l="0" t="0" r="0" b="7620"/>
            <wp:wrapTopAndBottom/>
            <wp:docPr id="4" name="obrázek 4" descr="znak rozsud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nak rozsudek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1440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6CC" w:rsidRPr="004B174D">
        <w:t>ČESKÁ REPUBLIKA</w:t>
      </w:r>
    </w:p>
    <w:p w:rsidR="003926CC" w:rsidRPr="004B174D" w:rsidRDefault="008B173E" w:rsidP="003926CC">
      <w:pPr>
        <w:spacing w:after="480"/>
        <w:jc w:val="center"/>
        <w:rPr>
          <w:b/>
          <w:bCs/>
          <w:sz w:val="40"/>
          <w:szCs w:val="40"/>
        </w:rPr>
      </w:pPr>
      <w:r w:rsidRPr="00212D3F">
        <w:rPr>
          <w:b/>
          <w:color w:val="000000"/>
          <w:sz w:val="40"/>
          <w:szCs w:val="40"/>
        </w:rPr>
        <w:t>TRESTNÍ PŘÍKAZ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4A5914" w:rsidRPr="006E6FCA" w:rsidRDefault="006E6FCA" w:rsidP="006E6FCA">
      <w:r w:rsidRPr="006E6FCA">
        <w:t>Samosoudkyně Okresního soudu v Tachově vydala dne 17. 10. 2022 dle § 314e odst. 1 trestního řádu následující trestní příkaz:</w:t>
      </w:r>
    </w:p>
    <w:p w:rsidR="006E6FCA" w:rsidRDefault="006E6FCA" w:rsidP="006E6FCA">
      <w:pPr>
        <w:rPr>
          <w:b/>
        </w:rPr>
      </w:pPr>
      <w:r w:rsidRPr="006E6FCA">
        <w:rPr>
          <w:b/>
        </w:rPr>
        <w:t>Obviněný</w:t>
      </w:r>
    </w:p>
    <w:p w:rsidR="006E6FCA" w:rsidRDefault="006E6FCA" w:rsidP="006E6FCA">
      <w:r>
        <w:t>[</w:t>
      </w:r>
      <w:r w:rsidRPr="006E6FCA">
        <w:rPr>
          <w:shd w:val="clear" w:color="auto" w:fill="CCCCCC"/>
        </w:rPr>
        <w:t>celé jméno obviněného</w:t>
      </w:r>
      <w:r w:rsidRPr="006E6FCA">
        <w:t xml:space="preserve">], </w:t>
      </w:r>
      <w:r>
        <w:t>[</w:t>
      </w:r>
      <w:r w:rsidRPr="006E6FCA">
        <w:rPr>
          <w:shd w:val="clear" w:color="auto" w:fill="CCCCCC"/>
        </w:rPr>
        <w:t>datum narození</w:t>
      </w:r>
      <w:r w:rsidRPr="006E6FCA">
        <w:t>] v </w:t>
      </w:r>
      <w:r>
        <w:t>[</w:t>
      </w:r>
      <w:r w:rsidRPr="006E6FCA">
        <w:rPr>
          <w:shd w:val="clear" w:color="auto" w:fill="CCCCCC"/>
        </w:rPr>
        <w:t>obec</w:t>
      </w:r>
      <w:r w:rsidRPr="006E6FCA">
        <w:t xml:space="preserve">], trvale bytem </w:t>
      </w:r>
      <w:r>
        <w:t>[</w:t>
      </w:r>
      <w:r w:rsidRPr="006E6FCA">
        <w:rPr>
          <w:shd w:val="clear" w:color="auto" w:fill="CCCCCC"/>
        </w:rPr>
        <w:t>adresa obviněného</w:t>
      </w:r>
      <w:r w:rsidRPr="006E6FCA">
        <w:t xml:space="preserve">], t.č. pobytem </w:t>
      </w:r>
      <w:r>
        <w:t>[</w:t>
      </w:r>
      <w:r w:rsidRPr="006E6FCA">
        <w:rPr>
          <w:shd w:val="clear" w:color="auto" w:fill="CCCCCC"/>
        </w:rPr>
        <w:t>anonymizována tři slova</w:t>
      </w:r>
      <w:r w:rsidRPr="006E6FCA">
        <w:t>] v </w:t>
      </w:r>
      <w:r>
        <w:t>[</w:t>
      </w:r>
      <w:r w:rsidRPr="006E6FCA">
        <w:rPr>
          <w:shd w:val="clear" w:color="auto" w:fill="CCCCCC"/>
        </w:rPr>
        <w:t>ulice</w:t>
      </w:r>
      <w:r w:rsidRPr="006E6FCA">
        <w:t>] ulici v </w:t>
      </w:r>
      <w:r>
        <w:t>[</w:t>
      </w:r>
      <w:r w:rsidRPr="006E6FCA">
        <w:rPr>
          <w:shd w:val="clear" w:color="auto" w:fill="CCCCCC"/>
        </w:rPr>
        <w:t>obec</w:t>
      </w:r>
      <w:r w:rsidRPr="006E6FCA">
        <w:t>], bez zaměstnání,</w:t>
      </w:r>
    </w:p>
    <w:p w:rsidR="006E6FCA" w:rsidRDefault="006E6FCA" w:rsidP="006E6FCA">
      <w:pPr>
        <w:jc w:val="center"/>
        <w:rPr>
          <w:b/>
        </w:rPr>
      </w:pPr>
      <w:r w:rsidRPr="006E6FCA">
        <w:rPr>
          <w:b/>
        </w:rPr>
        <w:t>je vinen, že</w:t>
      </w:r>
    </w:p>
    <w:p w:rsidR="006E6FCA" w:rsidRDefault="006E6FCA" w:rsidP="006E6FCA">
      <w:r w:rsidRPr="006E6FCA">
        <w:t xml:space="preserve">1. dne 30. 8. 2022 nejméně v době od 9:00 hodin do 14:00 hodin po pozemní komunikaci z </w:t>
      </w:r>
      <w:r>
        <w:t>[</w:t>
      </w:r>
      <w:r w:rsidRPr="006E6FCA">
        <w:rPr>
          <w:shd w:val="clear" w:color="auto" w:fill="CCCCCC"/>
        </w:rPr>
        <w:t>obec</w:t>
      </w:r>
      <w:r w:rsidRPr="006E6FCA">
        <w:t xml:space="preserve">] do </w:t>
      </w:r>
      <w:r>
        <w:t>[</w:t>
      </w:r>
      <w:r w:rsidRPr="006E6FCA">
        <w:rPr>
          <w:shd w:val="clear" w:color="auto" w:fill="CCCCCC"/>
        </w:rPr>
        <w:t>obec</w:t>
      </w:r>
      <w:r w:rsidRPr="006E6FCA">
        <w:t xml:space="preserve">] na tržnici </w:t>
      </w:r>
      <w:r>
        <w:t>[</w:t>
      </w:r>
      <w:r w:rsidRPr="006E6FCA">
        <w:rPr>
          <w:shd w:val="clear" w:color="auto" w:fill="CCCCCC"/>
        </w:rPr>
        <w:t>ulice</w:t>
      </w:r>
      <w:r w:rsidRPr="006E6FCA">
        <w:t xml:space="preserve">] a následně z tržnice </w:t>
      </w:r>
      <w:r>
        <w:t>[</w:t>
      </w:r>
      <w:r w:rsidRPr="006E6FCA">
        <w:rPr>
          <w:shd w:val="clear" w:color="auto" w:fill="CCCCCC"/>
        </w:rPr>
        <w:t>ulice</w:t>
      </w:r>
      <w:r w:rsidRPr="006E6FCA">
        <w:t xml:space="preserve">] ve směru na </w:t>
      </w:r>
      <w:r>
        <w:t>[</w:t>
      </w:r>
      <w:r w:rsidRPr="006E6FCA">
        <w:rPr>
          <w:shd w:val="clear" w:color="auto" w:fill="CCCCCC"/>
        </w:rPr>
        <w:t>obec</w:t>
      </w:r>
      <w:r w:rsidRPr="006E6FCA">
        <w:t xml:space="preserve">] řídil motorové vozidlo </w:t>
      </w:r>
      <w:r>
        <w:t>[</w:t>
      </w:r>
      <w:r w:rsidRPr="006E6FCA">
        <w:rPr>
          <w:shd w:val="clear" w:color="auto" w:fill="CCCCCC"/>
        </w:rPr>
        <w:t>anonymizována tři slova</w:t>
      </w:r>
      <w:r w:rsidRPr="006E6FCA">
        <w:t xml:space="preserve">], </w:t>
      </w:r>
      <w:r>
        <w:t>[</w:t>
      </w:r>
      <w:r w:rsidRPr="006E6FCA">
        <w:rPr>
          <w:shd w:val="clear" w:color="auto" w:fill="CCCCCC"/>
        </w:rPr>
        <w:t>registrační značka</w:t>
      </w:r>
      <w:r w:rsidRPr="006E6FCA">
        <w:t>], přestože nikdy nevlastnil řidičské oprávnění a věděl, že za dřívější přestupky v dopravě mu byl nepochybně uložen trest zákazu činnosti spočívající v zákazu řízení motorových vozidel, který mu byl skutečně uložen na dobu 20 měsíců příkazem Městského úřadu Tachov pod sp. zn. 536/2019/, č.j. 8072/2019 ODSH/TC-5 ze dne 18. 12. 2020, který nabyl právní moci dne 9. 1. 2021, a v době řízení vozidla trval,</w:t>
      </w:r>
    </w:p>
    <w:p w:rsidR="006E6FCA" w:rsidRDefault="006E6FCA" w:rsidP="006E6FCA">
      <w:r w:rsidRPr="006E6FCA">
        <w:t>tedy mařil výkon rozhodnutí jiného orgánu veřejné moci tím, že vykonával činnost, která mu byla takovým rozhodnutím zakázána,</w:t>
      </w:r>
    </w:p>
    <w:p w:rsidR="006E6FCA" w:rsidRDefault="006E6FCA" w:rsidP="006E6FCA">
      <w:r w:rsidRPr="006E6FCA">
        <w:t xml:space="preserve">2. dne 30. 8. 2022 nejméně v době kolem 14:00 hodin při jízdě vozidlem </w:t>
      </w:r>
      <w:r>
        <w:t>[</w:t>
      </w:r>
      <w:r w:rsidRPr="006E6FCA">
        <w:rPr>
          <w:shd w:val="clear" w:color="auto" w:fill="CCCCCC"/>
        </w:rPr>
        <w:t>anonymizována tři slova</w:t>
      </w:r>
      <w:r w:rsidRPr="006E6FCA">
        <w:t xml:space="preserve">], </w:t>
      </w:r>
      <w:r>
        <w:t>[</w:t>
      </w:r>
      <w:r w:rsidRPr="006E6FCA">
        <w:rPr>
          <w:shd w:val="clear" w:color="auto" w:fill="CCCCCC"/>
        </w:rPr>
        <w:t>registrační značka</w:t>
      </w:r>
      <w:r w:rsidRPr="006E6FCA">
        <w:t xml:space="preserve">], z tržnice </w:t>
      </w:r>
      <w:r>
        <w:t>[</w:t>
      </w:r>
      <w:r w:rsidRPr="006E6FCA">
        <w:rPr>
          <w:shd w:val="clear" w:color="auto" w:fill="CCCCCC"/>
        </w:rPr>
        <w:t>ulice</w:t>
      </w:r>
      <w:r w:rsidRPr="006E6FCA">
        <w:t xml:space="preserve">] u </w:t>
      </w:r>
      <w:r>
        <w:t>[</w:t>
      </w:r>
      <w:r w:rsidRPr="006E6FCA">
        <w:rPr>
          <w:shd w:val="clear" w:color="auto" w:fill="CCCCCC"/>
        </w:rPr>
        <w:t>územní celek</w:t>
      </w:r>
      <w:r w:rsidRPr="006E6FCA">
        <w:t xml:space="preserve">] na </w:t>
      </w:r>
      <w:r>
        <w:t>[</w:t>
      </w:r>
      <w:r w:rsidRPr="006E6FCA">
        <w:rPr>
          <w:shd w:val="clear" w:color="auto" w:fill="CCCCCC"/>
        </w:rPr>
        <w:t>obec</w:t>
      </w:r>
      <w:r w:rsidRPr="006E6FCA">
        <w:t xml:space="preserve">], okres </w:t>
      </w:r>
      <w:r>
        <w:t>[</w:t>
      </w:r>
      <w:r w:rsidRPr="006E6FCA">
        <w:rPr>
          <w:shd w:val="clear" w:color="auto" w:fill="CCCCCC"/>
        </w:rPr>
        <w:t>okres</w:t>
      </w:r>
      <w:r w:rsidRPr="006E6FCA">
        <w:t>], u sebe schoval pro pozdější využití nejméně 2,6 gramů pervitinu včetně obalu s přítomností čisté metamfetaminové báze o celkové váze 1,29 gramu, aniž by měl příslušné povolení k nakládání s omamnými a psychotropními látkami dle ustanovení § 4 zákona č. 17/1998 Sb., o návykových látkách,</w:t>
      </w:r>
    </w:p>
    <w:p w:rsidR="006E6FCA" w:rsidRDefault="006E6FCA" w:rsidP="006E6FCA">
      <w:r w:rsidRPr="006E6FCA">
        <w:t>tedy neoprávněně pro vlastní potřebu přechovával psychotropní látku v množství větším než malém</w:t>
      </w:r>
    </w:p>
    <w:p w:rsidR="006E6FCA" w:rsidRDefault="006E6FCA" w:rsidP="006E6FCA">
      <w:pPr>
        <w:jc w:val="center"/>
        <w:rPr>
          <w:b/>
        </w:rPr>
      </w:pPr>
      <w:r w:rsidRPr="006E6FCA">
        <w:rPr>
          <w:b/>
        </w:rPr>
        <w:t>čímž spáchal</w:t>
      </w:r>
    </w:p>
    <w:p w:rsidR="006E6FCA" w:rsidRDefault="006E6FCA" w:rsidP="006E6FCA">
      <w:r w:rsidRPr="006E6FCA">
        <w:t>ad 1) přečin maření výkonu úředního rozhodnutí a vykázání podle § 337 odst. 1 písm. a) trestního zákoníku,</w:t>
      </w:r>
    </w:p>
    <w:p w:rsidR="006E6FCA" w:rsidRDefault="006E6FCA" w:rsidP="006E6FCA">
      <w:r w:rsidRPr="006E6FCA">
        <w:lastRenderedPageBreak/>
        <w:t>ad 2) přečin přechovávání omamné a psychotropní látky a jedu dle § 284 odst. 2 trestního zákoníku,</w:t>
      </w:r>
    </w:p>
    <w:p w:rsidR="006E6FCA" w:rsidRDefault="006E6FCA" w:rsidP="006E6FCA">
      <w:pPr>
        <w:jc w:val="center"/>
        <w:rPr>
          <w:b/>
        </w:rPr>
      </w:pPr>
      <w:r w:rsidRPr="006E6FCA">
        <w:rPr>
          <w:b/>
        </w:rPr>
        <w:t>a odsuzuje se za to</w:t>
      </w:r>
    </w:p>
    <w:p w:rsidR="006E6FCA" w:rsidRDefault="006E6FCA" w:rsidP="006E6FCA">
      <w:r w:rsidRPr="006E6FCA">
        <w:t>dle ust. § 337 odst. 1 trestního zákoníku za užití § 43 odst. 1 trestního zákoníku k úhrnnému trestu odnětí svobody ve výměře sedmi (7) měsíců.</w:t>
      </w:r>
    </w:p>
    <w:p w:rsidR="006E6FCA" w:rsidRDefault="006E6FCA" w:rsidP="006E6FCA">
      <w:r w:rsidRPr="006E6FCA">
        <w:t>Dle ust. § 81 odst. 1 a § 82 odst. 1 trestního zákoníku se mu výkon trestu podmíněně odkládá na zkušební dobu v trvání dvou (2) roků.</w:t>
      </w:r>
    </w:p>
    <w:p w:rsidR="006E6FCA" w:rsidRDefault="006E6FCA" w:rsidP="006E6FCA">
      <w:r w:rsidRPr="006E6FCA">
        <w:t>Podle ust. § 73 odst. 1 trestního zákoníku se mu dále ukládá trest zákazu činnosti spočívající v zákazu řízení všech motorových vozidel ve výměře dvou (2) roků.</w:t>
      </w:r>
    </w:p>
    <w:p w:rsidR="008A0B5D" w:rsidRPr="006E6FCA" w:rsidRDefault="006E6FCA" w:rsidP="006E6FCA">
      <w:r w:rsidRPr="006E6FCA">
        <w:t>Podle § 70 odst. 2 písm. a), odst. 4 trestního zákoníku se obviněnému dále ukládá trest propadnutí věci, a to 2,6 gramů pervitinu včetně obalu.</w:t>
      </w:r>
    </w:p>
    <w:p w:rsidR="008A0B5D" w:rsidRDefault="008A0B5D" w:rsidP="008A0B5D">
      <w:pPr>
        <w:pStyle w:val="Nadpisstirozsudku"/>
      </w:pPr>
      <w:r>
        <w:t>Poučení:</w:t>
      </w:r>
    </w:p>
    <w:p w:rsidR="006E6FCA" w:rsidRDefault="006E6FCA" w:rsidP="006E6FCA">
      <w:r w:rsidRPr="006E6FCA">
        <w:t>Proti tomuto trestnímu příkazu lze do osmi dnů od jeho doručení podat u zdejšího soudu odpor. Právo podat odpor nenáleží poškozenému. Pokud je odpor podán včas a oprávněnou osobou, trestní příkaz se ruší a ve věci bude nařízeno hlavní líčení. Při projednání věci v hlavním líčení není samosoudce vázán právní kvalifikací ani druhem a výměrou trestu obsaženými v trestním příkaze. Nebude-li řádně a včas odpor podán, trestní příkaz se stává pravomocným a vykonatelným. V případě, že obviněný odpor nepodá, vzdává se tím práva na projednání věci v hlavním líčení.</w:t>
      </w:r>
    </w:p>
    <w:p w:rsidR="006B14EC" w:rsidRPr="006E6FCA" w:rsidRDefault="006E6FCA" w:rsidP="006E6FCA">
      <w:pPr>
        <w:rPr>
          <w:b/>
        </w:rPr>
      </w:pPr>
      <w:r w:rsidRPr="006E6FCA">
        <w:rPr>
          <w:b/>
        </w:rPr>
        <w:t>Okresní soud v Tachově</w:t>
      </w:r>
    </w:p>
    <w:p w:rsidR="006B14EC" w:rsidRPr="001F0625" w:rsidRDefault="006E6FCA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17. října 2022</w:t>
      </w:r>
    </w:p>
    <w:p w:rsidR="006B69A5" w:rsidRDefault="006E6FCA" w:rsidP="00845CC2">
      <w:pPr>
        <w:keepNext/>
        <w:spacing w:before="480"/>
        <w:jc w:val="left"/>
      </w:pPr>
      <w:r>
        <w:t>Mgr. Michaela Řezníčková</w:t>
      </w:r>
      <w:r w:rsidR="006B14EC">
        <w:br/>
      </w:r>
      <w:r>
        <w:t>soudkyně</w:t>
      </w:r>
    </w:p>
    <w:sectPr w:rsidR="006B69A5" w:rsidSect="00B83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08D" w:rsidRDefault="007D208D" w:rsidP="00B83118">
      <w:pPr>
        <w:spacing w:after="0"/>
      </w:pPr>
      <w:r>
        <w:separator/>
      </w:r>
    </w:p>
  </w:endnote>
  <w:endnote w:type="continuationSeparator" w:id="0">
    <w:p w:rsidR="007D208D" w:rsidRDefault="007D208D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CA" w:rsidRDefault="006E6F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CA" w:rsidRDefault="006E6FC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CA" w:rsidRDefault="006E6F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08D" w:rsidRDefault="007D208D" w:rsidP="00B83118">
      <w:pPr>
        <w:spacing w:after="0"/>
      </w:pPr>
      <w:r>
        <w:separator/>
      </w:r>
    </w:p>
  </w:footnote>
  <w:footnote w:type="continuationSeparator" w:id="0">
    <w:p w:rsidR="007D208D" w:rsidRDefault="007D208D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6FCA" w:rsidRDefault="006E6FC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6E6FCA">
      <w:rPr>
        <w:noProof/>
      </w:rPr>
      <w:t>2</w:t>
    </w:r>
    <w:r>
      <w:fldChar w:fldCharType="end"/>
    </w:r>
    <w:r>
      <w:tab/>
    </w:r>
    <w:r w:rsidR="006E6FCA">
      <w:t>9 T 83/2022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6E6FCA">
      <w:t>9 T 83/2022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47CCD"/>
    <w:rsid w:val="00361853"/>
    <w:rsid w:val="00383BA9"/>
    <w:rsid w:val="003926CC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E6FCA"/>
    <w:rsid w:val="006F0E2E"/>
    <w:rsid w:val="006F60BD"/>
    <w:rsid w:val="007501FE"/>
    <w:rsid w:val="007516B8"/>
    <w:rsid w:val="00771553"/>
    <w:rsid w:val="007B487E"/>
    <w:rsid w:val="007C71EA"/>
    <w:rsid w:val="007C7CA8"/>
    <w:rsid w:val="007D208D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173E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C2E5F"/>
    <w:rsid w:val="00AC5CE3"/>
    <w:rsid w:val="00AD7FFA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95EAA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52F23"/>
    <w:rsid w:val="00E77DA8"/>
    <w:rsid w:val="00EA5167"/>
    <w:rsid w:val="00EE024F"/>
    <w:rsid w:val="00EE1B73"/>
    <w:rsid w:val="00EF3778"/>
    <w:rsid w:val="00F024FB"/>
    <w:rsid w:val="00F11093"/>
    <w:rsid w:val="00F240E4"/>
    <w:rsid w:val="00F308CF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D441"/>
  <w15:docId w15:val="{8381FFC2-07F5-490C-BE00-E50A5E71E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2023-03-07T10:13:00Z</dcterms:created>
  <dcterms:modified xsi:type="dcterms:W3CDTF">2023-03-07T10:15:00Z</dcterms:modified>
</cp:coreProperties>
</file>