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7C" w:rsidRDefault="001E147C" w:rsidP="001E147C">
      <w:bookmarkStart w:id="0" w:name="_GoBack"/>
      <w:bookmarkEnd w:id="0"/>
    </w:p>
    <w:p w:rsidR="001E147C" w:rsidRDefault="001E147C" w:rsidP="001E14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9F358E">
        <w:rPr>
          <w:rFonts w:ascii="Garamond" w:hAnsi="Garamond"/>
          <w:sz w:val="24"/>
          <w:szCs w:val="24"/>
        </w:rPr>
        <w:t xml:space="preserve">  </w:t>
      </w:r>
      <w:r w:rsidR="001C1DD0">
        <w:rPr>
          <w:rFonts w:ascii="Garamond" w:hAnsi="Garamond"/>
          <w:sz w:val="24"/>
          <w:szCs w:val="24"/>
        </w:rPr>
        <w:t>251</w:t>
      </w:r>
      <w:r>
        <w:rPr>
          <w:rFonts w:ascii="Garamond" w:hAnsi="Garamond"/>
          <w:sz w:val="24"/>
          <w:szCs w:val="24"/>
        </w:rPr>
        <w:t>/2019</w:t>
      </w:r>
    </w:p>
    <w:p w:rsidR="001E147C" w:rsidRDefault="001E147C" w:rsidP="001E14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E147C" w:rsidRDefault="001E147C" w:rsidP="001E147C">
      <w:pPr>
        <w:spacing w:after="0" w:line="240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Změna </w:t>
      </w:r>
      <w:proofErr w:type="gramStart"/>
      <w:r>
        <w:rPr>
          <w:rFonts w:ascii="Garamond" w:hAnsi="Garamond"/>
          <w:b/>
          <w:sz w:val="28"/>
          <w:szCs w:val="28"/>
          <w:u w:val="single"/>
        </w:rPr>
        <w:t xml:space="preserve">č. </w:t>
      </w:r>
      <w:r w:rsidR="001C1DD0">
        <w:rPr>
          <w:rFonts w:ascii="Garamond" w:hAnsi="Garamond"/>
          <w:b/>
          <w:sz w:val="28"/>
          <w:szCs w:val="28"/>
          <w:u w:val="single"/>
        </w:rPr>
        <w:t>3</w:t>
      </w:r>
      <w:r>
        <w:rPr>
          <w:rFonts w:ascii="Garamond" w:hAnsi="Garamond"/>
          <w:b/>
          <w:sz w:val="28"/>
          <w:szCs w:val="28"/>
          <w:u w:val="single"/>
        </w:rPr>
        <w:t xml:space="preserve"> rozvrhu</w:t>
      </w:r>
      <w:proofErr w:type="gramEnd"/>
      <w:r>
        <w:rPr>
          <w:rFonts w:ascii="Garamond" w:hAnsi="Garamond"/>
          <w:b/>
          <w:sz w:val="28"/>
          <w:szCs w:val="28"/>
          <w:u w:val="single"/>
        </w:rPr>
        <w:t xml:space="preserve"> práce Okresního soudu v Ústí nad Orlicí na rok 2019</w:t>
      </w:r>
    </w:p>
    <w:p w:rsidR="001E147C" w:rsidRDefault="001E147C" w:rsidP="001E147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1E147C" w:rsidRDefault="001C1DD0" w:rsidP="001E147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1E147C" w:rsidRDefault="001E147C" w:rsidP="001E147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1E147C" w:rsidRDefault="001E147C" w:rsidP="001E14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ohledem na </w:t>
      </w:r>
      <w:r w:rsidR="001C1DD0">
        <w:rPr>
          <w:rFonts w:ascii="Garamond" w:hAnsi="Garamond"/>
          <w:sz w:val="24"/>
          <w:szCs w:val="24"/>
        </w:rPr>
        <w:t>ukončení pracovního poměru zaměstnankyně Petry Karlíkové a nástup nové zaměstnankyně Petry Kratochvílové a s ohledem na nové náplně práce některých zaměstnanců se počínaje dnem 1.</w:t>
      </w:r>
      <w:r w:rsidR="009F358E">
        <w:rPr>
          <w:rFonts w:ascii="Garamond" w:hAnsi="Garamond"/>
          <w:sz w:val="24"/>
          <w:szCs w:val="24"/>
        </w:rPr>
        <w:t> </w:t>
      </w:r>
      <w:r w:rsidR="001C1DD0">
        <w:rPr>
          <w:rFonts w:ascii="Garamond" w:hAnsi="Garamond"/>
          <w:sz w:val="24"/>
          <w:szCs w:val="24"/>
        </w:rPr>
        <w:t>5. 2019 mění rozvrh práce na rok 2019 takto:</w:t>
      </w:r>
    </w:p>
    <w:p w:rsidR="001E147C" w:rsidRDefault="001E147C" w:rsidP="001E147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E147C" w:rsidRDefault="001C1DD0" w:rsidP="001E147C">
      <w:pPr>
        <w:widowControl w:val="0"/>
        <w:tabs>
          <w:tab w:val="left" w:pos="0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E147C" w:rsidRPr="001C1DD0" w:rsidRDefault="001C1DD0" w:rsidP="001C1DD0">
      <w:pPr>
        <w:jc w:val="center"/>
        <w:rPr>
          <w:rFonts w:ascii="Garamond" w:hAnsi="Garamond"/>
          <w:b/>
          <w:sz w:val="24"/>
          <w:szCs w:val="24"/>
        </w:rPr>
      </w:pPr>
      <w:r w:rsidRPr="001C1DD0">
        <w:rPr>
          <w:rFonts w:ascii="Garamond" w:hAnsi="Garamond"/>
          <w:b/>
          <w:sz w:val="24"/>
          <w:szCs w:val="24"/>
        </w:rPr>
        <w:t>I.</w:t>
      </w:r>
    </w:p>
    <w:p w:rsidR="001C1DD0" w:rsidRDefault="001C1DD0" w:rsidP="001C1DD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u</w:t>
      </w:r>
      <w:r w:rsidRPr="001C1DD0">
        <w:rPr>
          <w:rFonts w:ascii="Garamond" w:hAnsi="Garamond"/>
          <w:sz w:val="24"/>
          <w:szCs w:val="24"/>
        </w:rPr>
        <w:t xml:space="preserve"> dozorčí úřednice Aleny</w:t>
      </w:r>
      <w:r>
        <w:rPr>
          <w:rFonts w:ascii="Garamond" w:hAnsi="Garamond"/>
          <w:sz w:val="24"/>
          <w:szCs w:val="24"/>
        </w:rPr>
        <w:t xml:space="preserve"> Jansové se doplňuje text: </w:t>
      </w:r>
    </w:p>
    <w:p w:rsidR="001C1DD0" w:rsidRDefault="001C1DD0" w:rsidP="001C1DD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1C1DD0">
        <w:rPr>
          <w:rFonts w:ascii="Garamond" w:hAnsi="Garamond"/>
          <w:sz w:val="24"/>
          <w:szCs w:val="24"/>
        </w:rPr>
        <w:t>plní funkci garanta aktiva systémů ISAS a IRES</w:t>
      </w:r>
    </w:p>
    <w:p w:rsidR="001C1DD0" w:rsidRDefault="001C1DD0" w:rsidP="001C1DD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u náplně práce pracovnice vyšší podatelny Jany Lipovské se doplňuje text:</w:t>
      </w:r>
    </w:p>
    <w:p w:rsidR="001C1DD0" w:rsidRDefault="001C1DD0" w:rsidP="001C1DD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provádí lustraci v systému CESO při zápisu věcí agendy T a </w:t>
      </w:r>
      <w:proofErr w:type="spellStart"/>
      <w:r>
        <w:rPr>
          <w:rFonts w:ascii="Garamond" w:hAnsi="Garamond"/>
          <w:sz w:val="24"/>
          <w:szCs w:val="24"/>
        </w:rPr>
        <w:t>Tm</w:t>
      </w:r>
      <w:proofErr w:type="spellEnd"/>
      <w:r>
        <w:rPr>
          <w:rFonts w:ascii="Garamond" w:hAnsi="Garamond"/>
          <w:sz w:val="24"/>
          <w:szCs w:val="24"/>
        </w:rPr>
        <w:t xml:space="preserve"> do systému ISAS</w:t>
      </w:r>
    </w:p>
    <w:p w:rsidR="001C1DD0" w:rsidRPr="001C1DD0" w:rsidRDefault="001C1DD0" w:rsidP="001C1DD0">
      <w:pPr>
        <w:jc w:val="both"/>
        <w:rPr>
          <w:rFonts w:ascii="Garamond" w:hAnsi="Garamond"/>
          <w:sz w:val="24"/>
          <w:szCs w:val="24"/>
        </w:rPr>
      </w:pPr>
    </w:p>
    <w:p w:rsidR="001C1DD0" w:rsidRPr="001C1DD0" w:rsidRDefault="001C1DD0" w:rsidP="001C1DD0">
      <w:pPr>
        <w:jc w:val="center"/>
        <w:rPr>
          <w:rFonts w:ascii="Garamond" w:hAnsi="Garamond"/>
          <w:b/>
          <w:sz w:val="24"/>
          <w:szCs w:val="24"/>
        </w:rPr>
      </w:pPr>
      <w:r w:rsidRPr="001C1DD0">
        <w:rPr>
          <w:rFonts w:ascii="Garamond" w:hAnsi="Garamond"/>
          <w:b/>
          <w:sz w:val="24"/>
          <w:szCs w:val="24"/>
        </w:rPr>
        <w:t>II.</w:t>
      </w:r>
    </w:p>
    <w:p w:rsidR="001C1DD0" w:rsidRDefault="001C1DD0" w:rsidP="001C1DD0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C1DD0">
        <w:rPr>
          <w:rFonts w:ascii="Garamond" w:hAnsi="Garamond"/>
          <w:sz w:val="24"/>
          <w:szCs w:val="24"/>
        </w:rPr>
        <w:t>v části „SOUDNÍ TAJEMNÍCI“ bod 2) zní:</w:t>
      </w:r>
    </w:p>
    <w:p w:rsidR="001C1DD0" w:rsidRPr="001C1DD0" w:rsidRDefault="001C1DD0" w:rsidP="001C1DD0">
      <w:pPr>
        <w:pStyle w:val="Odstavecseseznamem"/>
        <w:ind w:left="50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1C1DD0" w:rsidRPr="001706B3" w:rsidRDefault="001C1DD0" w:rsidP="001C1DD0">
      <w:pPr>
        <w:jc w:val="both"/>
        <w:rPr>
          <w:rFonts w:ascii="Garamond" w:hAnsi="Garamond"/>
          <w:sz w:val="24"/>
          <w:szCs w:val="24"/>
        </w:rPr>
      </w:pPr>
      <w:r w:rsidRPr="009F358E">
        <w:rPr>
          <w:rFonts w:ascii="Garamond" w:hAnsi="Garamond"/>
          <w:b/>
          <w:sz w:val="24"/>
          <w:szCs w:val="24"/>
          <w:u w:val="single"/>
        </w:rPr>
        <w:t>2)</w:t>
      </w:r>
      <w:r w:rsidRPr="001706B3"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Vladimíra Doležalová</w:t>
      </w:r>
    </w:p>
    <w:p w:rsidR="001C1DD0" w:rsidRPr="001706B3" w:rsidRDefault="001C1DD0" w:rsidP="001C1DD0">
      <w:pPr>
        <w:jc w:val="both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Pověřuje se v</w:t>
      </w:r>
      <w:r w:rsidRPr="001706B3">
        <w:rPr>
          <w:rFonts w:ascii="Garamond" w:hAnsi="Garamond"/>
          <w:sz w:val="24"/>
          <w:szCs w:val="24"/>
        </w:rPr>
        <w:t>yřiz</w:t>
      </w:r>
      <w:r>
        <w:rPr>
          <w:rFonts w:ascii="Garamond" w:hAnsi="Garamond"/>
          <w:sz w:val="24"/>
          <w:szCs w:val="24"/>
        </w:rPr>
        <w:t xml:space="preserve">ováním věcí, </w:t>
      </w:r>
      <w:r w:rsidRPr="001706B3">
        <w:rPr>
          <w:rFonts w:ascii="Garamond" w:hAnsi="Garamond"/>
          <w:sz w:val="24"/>
          <w:szCs w:val="24"/>
        </w:rPr>
        <w:t>provád</w:t>
      </w:r>
      <w:r>
        <w:rPr>
          <w:rFonts w:ascii="Garamond" w:hAnsi="Garamond"/>
          <w:sz w:val="24"/>
          <w:szCs w:val="24"/>
        </w:rPr>
        <w:t>ěním</w:t>
      </w:r>
      <w:r w:rsidRPr="001706B3">
        <w:rPr>
          <w:rFonts w:ascii="Garamond" w:hAnsi="Garamond"/>
          <w:sz w:val="24"/>
          <w:szCs w:val="24"/>
        </w:rPr>
        <w:t xml:space="preserve"> úkon</w:t>
      </w:r>
      <w:r>
        <w:rPr>
          <w:rFonts w:ascii="Garamond" w:hAnsi="Garamond"/>
          <w:sz w:val="24"/>
          <w:szCs w:val="24"/>
        </w:rPr>
        <w:t>ů</w:t>
      </w:r>
      <w:r w:rsidRPr="001706B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 rozhodováním věcí </w:t>
      </w:r>
      <w:r w:rsidRPr="001706B3">
        <w:rPr>
          <w:rFonts w:ascii="Garamond" w:hAnsi="Garamond"/>
          <w:sz w:val="24"/>
          <w:szCs w:val="24"/>
        </w:rPr>
        <w:t xml:space="preserve">v řízení o pozůstalosti a v řízení o úschovách a o umořování listin v obvodech dle seznamu notářských úřadů č. 1 až 6 podle § 6 odst. 2 písm. a) – c), i), k), m), n), p), u)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j.ř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 včetně úkonů dle pověření soudce. Provádí úschovy rozhodčích nálezů dle § 29/2 z. </w:t>
      </w:r>
      <w:proofErr w:type="gramStart"/>
      <w:r w:rsidRPr="001706B3">
        <w:rPr>
          <w:rFonts w:ascii="Garamond" w:hAnsi="Garamond"/>
          <w:sz w:val="24"/>
          <w:szCs w:val="24"/>
        </w:rPr>
        <w:t>č.</w:t>
      </w:r>
      <w:proofErr w:type="gramEnd"/>
      <w:r w:rsidRPr="001706B3">
        <w:rPr>
          <w:rFonts w:ascii="Garamond" w:hAnsi="Garamond"/>
          <w:sz w:val="24"/>
          <w:szCs w:val="24"/>
        </w:rPr>
        <w:t xml:space="preserve"> 216/94 Sb. Vykonává podle § 6/6 </w:t>
      </w:r>
      <w:proofErr w:type="spellStart"/>
      <w:proofErr w:type="gramStart"/>
      <w:r w:rsidRPr="001706B3">
        <w:rPr>
          <w:rFonts w:ascii="Garamond" w:hAnsi="Garamond"/>
          <w:sz w:val="24"/>
          <w:szCs w:val="24"/>
        </w:rPr>
        <w:t>j.ř</w:t>
      </w:r>
      <w:proofErr w:type="spellEnd"/>
      <w:r w:rsidRPr="001706B3">
        <w:rPr>
          <w:rFonts w:ascii="Garamond" w:hAnsi="Garamond"/>
          <w:sz w:val="24"/>
          <w:szCs w:val="24"/>
        </w:rPr>
        <w:t>.</w:t>
      </w:r>
      <w:proofErr w:type="gramEnd"/>
      <w:r w:rsidRPr="001706B3">
        <w:rPr>
          <w:rFonts w:ascii="Garamond" w:hAnsi="Garamond"/>
          <w:sz w:val="24"/>
          <w:szCs w:val="24"/>
        </w:rPr>
        <w:t xml:space="preserve"> úkony v jiné činnosti soudu podle § 352 o.s.ř. a provádí kontrolu úschov (nejméně 1 x ročně) u soudních komisařů dle § 267/1 </w:t>
      </w:r>
      <w:proofErr w:type="spellStart"/>
      <w:r w:rsidRPr="001706B3">
        <w:rPr>
          <w:rFonts w:ascii="Garamond" w:hAnsi="Garamond"/>
          <w:sz w:val="24"/>
          <w:szCs w:val="24"/>
        </w:rPr>
        <w:t>v.k.ř</w:t>
      </w:r>
      <w:proofErr w:type="spellEnd"/>
      <w:r w:rsidRPr="001706B3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 </w:t>
      </w:r>
    </w:p>
    <w:p w:rsidR="001C1DD0" w:rsidRDefault="001C1DD0" w:rsidP="001C1DD0">
      <w:pPr>
        <w:jc w:val="both"/>
        <w:rPr>
          <w:rFonts w:ascii="Garamond" w:hAnsi="Garamond"/>
          <w:sz w:val="24"/>
          <w:szCs w:val="24"/>
        </w:rPr>
      </w:pPr>
      <w:r w:rsidRPr="001706B3">
        <w:rPr>
          <w:rFonts w:ascii="Garamond" w:hAnsi="Garamond"/>
          <w:sz w:val="24"/>
          <w:szCs w:val="24"/>
        </w:rPr>
        <w:t>Zastupuje:</w:t>
      </w:r>
      <w:r w:rsidRPr="001706B3">
        <w:rPr>
          <w:rFonts w:ascii="Garamond" w:hAnsi="Garamond"/>
          <w:sz w:val="24"/>
          <w:szCs w:val="24"/>
        </w:rPr>
        <w:tab/>
        <w:t>Lucie Rejmanová</w:t>
      </w:r>
    </w:p>
    <w:p w:rsidR="001C1DD0" w:rsidRDefault="001C1DD0" w:rsidP="001C1DD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Zapisovatelka: Monika Kovářová</w:t>
      </w:r>
    </w:p>
    <w:p w:rsidR="001C1DD0" w:rsidRDefault="001C1DD0" w:rsidP="001C1DD0">
      <w:pPr>
        <w:jc w:val="both"/>
        <w:rPr>
          <w:rFonts w:ascii="Garamond" w:hAnsi="Garamond"/>
          <w:sz w:val="24"/>
          <w:szCs w:val="24"/>
        </w:rPr>
      </w:pPr>
    </w:p>
    <w:p w:rsidR="001C1DD0" w:rsidRPr="001C1DD0" w:rsidRDefault="001C1DD0" w:rsidP="001C1DD0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8"/>
          <w:szCs w:val="24"/>
        </w:rPr>
      </w:pPr>
      <w:r w:rsidRPr="001C1DD0">
        <w:rPr>
          <w:rFonts w:ascii="Garamond" w:hAnsi="Garamond"/>
          <w:sz w:val="24"/>
          <w:szCs w:val="24"/>
        </w:rPr>
        <w:t xml:space="preserve">v části </w:t>
      </w:r>
      <w:r>
        <w:rPr>
          <w:rFonts w:ascii="Garamond" w:hAnsi="Garamond"/>
          <w:sz w:val="24"/>
          <w:szCs w:val="24"/>
        </w:rPr>
        <w:t>„</w:t>
      </w:r>
      <w:r w:rsidRPr="001C1DD0">
        <w:rPr>
          <w:rFonts w:ascii="Garamond" w:hAnsi="Garamond"/>
          <w:sz w:val="24"/>
          <w:szCs w:val="24"/>
        </w:rPr>
        <w:t>VEDOUCÍ KANCELÁŘÍ A PŘIDĚLENÍ PRACOVNÍCI</w:t>
      </w:r>
      <w:r>
        <w:rPr>
          <w:rFonts w:ascii="Garamond" w:hAnsi="Garamond"/>
          <w:sz w:val="24"/>
          <w:szCs w:val="24"/>
        </w:rPr>
        <w:t>“ bod 7) zní:</w:t>
      </w:r>
    </w:p>
    <w:p w:rsidR="001C1DD0" w:rsidRPr="001C1DD0" w:rsidRDefault="001C1DD0" w:rsidP="001C1DD0">
      <w:pPr>
        <w:pStyle w:val="Odstavecseseznamem"/>
        <w:ind w:left="786"/>
        <w:jc w:val="both"/>
        <w:rPr>
          <w:rFonts w:ascii="Garamond" w:hAnsi="Garamond"/>
          <w:sz w:val="28"/>
          <w:szCs w:val="24"/>
        </w:rPr>
      </w:pPr>
    </w:p>
    <w:p w:rsidR="001C1DD0" w:rsidRPr="001C1DD0" w:rsidRDefault="001C1DD0" w:rsidP="001C1DD0">
      <w:pPr>
        <w:pStyle w:val="Odstavecseseznamem"/>
        <w:ind w:left="786"/>
        <w:jc w:val="both"/>
        <w:rPr>
          <w:rFonts w:ascii="Garamond" w:hAnsi="Garamond"/>
          <w:sz w:val="24"/>
          <w:szCs w:val="24"/>
        </w:rPr>
      </w:pPr>
      <w:r w:rsidRPr="001C1DD0">
        <w:rPr>
          <w:rFonts w:ascii="Garamond" w:hAnsi="Garamond"/>
          <w:b/>
          <w:sz w:val="24"/>
          <w:szCs w:val="24"/>
          <w:u w:val="single"/>
        </w:rPr>
        <w:t>7) Vladimíra Doležalová</w:t>
      </w:r>
      <w:r w:rsidRPr="001C1DD0">
        <w:rPr>
          <w:rFonts w:ascii="Garamond" w:hAnsi="Garamond"/>
          <w:sz w:val="24"/>
          <w:szCs w:val="24"/>
        </w:rPr>
        <w:t xml:space="preserve"> (odd. D)</w:t>
      </w:r>
    </w:p>
    <w:p w:rsidR="001C1DD0" w:rsidRPr="001C1DD0" w:rsidRDefault="001C1DD0" w:rsidP="001C1DD0">
      <w:pPr>
        <w:pStyle w:val="Odstavecseseznamem"/>
        <w:ind w:left="786"/>
        <w:jc w:val="both"/>
        <w:rPr>
          <w:rFonts w:ascii="Garamond" w:hAnsi="Garamond"/>
          <w:sz w:val="24"/>
          <w:szCs w:val="24"/>
        </w:rPr>
      </w:pPr>
    </w:p>
    <w:p w:rsidR="001C1DD0" w:rsidRPr="001706B3" w:rsidRDefault="001C1DD0" w:rsidP="001C1DD0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786"/>
        <w:jc w:val="both"/>
        <w:textAlignment w:val="baseline"/>
        <w:rPr>
          <w:rFonts w:ascii="Garamond" w:hAnsi="Garamond"/>
        </w:rPr>
      </w:pPr>
      <w:r w:rsidRPr="001706B3">
        <w:rPr>
          <w:rFonts w:ascii="Garamond" w:hAnsi="Garamond"/>
        </w:rPr>
        <w:lastRenderedPageBreak/>
        <w:t xml:space="preserve">Řídí kancelář dle § 5/1 </w:t>
      </w:r>
      <w:proofErr w:type="spellStart"/>
      <w:proofErr w:type="gramStart"/>
      <w:r w:rsidRPr="001706B3">
        <w:rPr>
          <w:rFonts w:ascii="Garamond" w:hAnsi="Garamond"/>
        </w:rPr>
        <w:t>k.ř</w:t>
      </w:r>
      <w:proofErr w:type="spellEnd"/>
      <w:r w:rsidRPr="001706B3">
        <w:rPr>
          <w:rFonts w:ascii="Garamond" w:hAnsi="Garamond"/>
        </w:rPr>
        <w:t>.</w:t>
      </w:r>
      <w:proofErr w:type="gramEnd"/>
      <w:r w:rsidRPr="001706B3">
        <w:rPr>
          <w:rFonts w:ascii="Garamond" w:hAnsi="Garamond"/>
        </w:rPr>
        <w:t xml:space="preserve">, vede rejstřík D, seznam jmen a spisů tohoto rejstříku, seznam a kartotéku závětí, seznam spisů odevzdaných do spisovny a seznam odeslaných spisů, vede rejstříky U, </w:t>
      </w:r>
      <w:proofErr w:type="spellStart"/>
      <w:r w:rsidRPr="001706B3">
        <w:rPr>
          <w:rFonts w:ascii="Garamond" w:hAnsi="Garamond"/>
        </w:rPr>
        <w:t>Sd</w:t>
      </w:r>
      <w:proofErr w:type="spellEnd"/>
      <w:r w:rsidRPr="001706B3">
        <w:rPr>
          <w:rFonts w:ascii="Garamond" w:hAnsi="Garamond"/>
        </w:rPr>
        <w:t xml:space="preserve">, </w:t>
      </w:r>
      <w:proofErr w:type="spellStart"/>
      <w:r w:rsidRPr="001706B3">
        <w:rPr>
          <w:rFonts w:ascii="Garamond" w:hAnsi="Garamond"/>
        </w:rPr>
        <w:t>Nc</w:t>
      </w:r>
      <w:proofErr w:type="spellEnd"/>
      <w:r w:rsidRPr="001706B3">
        <w:rPr>
          <w:rFonts w:ascii="Garamond" w:hAnsi="Garamond"/>
        </w:rPr>
        <w:t xml:space="preserve"> a knihu úschov, vede knihu protestů, provádí práce dle § 6/9 </w:t>
      </w:r>
      <w:proofErr w:type="spellStart"/>
      <w:r w:rsidRPr="001706B3">
        <w:rPr>
          <w:rFonts w:ascii="Garamond" w:hAnsi="Garamond"/>
        </w:rPr>
        <w:t>j.ř</w:t>
      </w:r>
      <w:proofErr w:type="spellEnd"/>
      <w:r w:rsidRPr="001706B3">
        <w:rPr>
          <w:rFonts w:ascii="Garamond" w:hAnsi="Garamond"/>
        </w:rPr>
        <w:t>. a § 5/2 a § 8/1</w:t>
      </w:r>
      <w:r w:rsidRPr="001706B3">
        <w:rPr>
          <w:rFonts w:ascii="Garamond" w:hAnsi="Garamond"/>
        </w:rPr>
        <w:noBreakHyphen/>
        <w:t xml:space="preserve">5 </w:t>
      </w:r>
      <w:proofErr w:type="spellStart"/>
      <w:r w:rsidRPr="001706B3">
        <w:rPr>
          <w:rFonts w:ascii="Garamond" w:hAnsi="Garamond"/>
        </w:rPr>
        <w:t>kanc</w:t>
      </w:r>
      <w:proofErr w:type="spellEnd"/>
      <w:r w:rsidRPr="001706B3">
        <w:rPr>
          <w:rFonts w:ascii="Garamond" w:hAnsi="Garamond"/>
        </w:rPr>
        <w:t>. řádu.</w:t>
      </w:r>
    </w:p>
    <w:p w:rsidR="001C1DD0" w:rsidRPr="001706B3" w:rsidRDefault="001C1DD0" w:rsidP="001C1DD0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786"/>
        <w:jc w:val="both"/>
        <w:textAlignment w:val="baseline"/>
        <w:rPr>
          <w:rFonts w:ascii="Garamond" w:hAnsi="Garamond"/>
        </w:rPr>
      </w:pPr>
    </w:p>
    <w:p w:rsidR="001C1DD0" w:rsidRDefault="001C1DD0" w:rsidP="001C1DD0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      </w:t>
      </w:r>
      <w:r w:rsidRPr="001706B3">
        <w:rPr>
          <w:rFonts w:ascii="Garamond" w:hAnsi="Garamond"/>
        </w:rPr>
        <w:t xml:space="preserve">Zástupce: </w:t>
      </w:r>
      <w:r>
        <w:rPr>
          <w:rFonts w:ascii="Garamond" w:hAnsi="Garamond"/>
        </w:rPr>
        <w:t>Monika Kovářová</w:t>
      </w:r>
    </w:p>
    <w:p w:rsidR="001C1DD0" w:rsidRDefault="001C1DD0" w:rsidP="001C1DD0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426"/>
        <w:jc w:val="both"/>
        <w:textAlignment w:val="baseline"/>
        <w:rPr>
          <w:rFonts w:ascii="Garamond" w:hAnsi="Garamond"/>
        </w:rPr>
      </w:pPr>
    </w:p>
    <w:p w:rsidR="001C1DD0" w:rsidRDefault="001C1DD0" w:rsidP="001C1DD0">
      <w:pPr>
        <w:pStyle w:val="xl22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v</w:t>
      </w:r>
      <w:r w:rsidR="007B11F8">
        <w:rPr>
          <w:rFonts w:ascii="Garamond" w:hAnsi="Garamond"/>
        </w:rPr>
        <w:t xml:space="preserve"> téže části v </w:t>
      </w:r>
      <w:r>
        <w:rPr>
          <w:rFonts w:ascii="Garamond" w:hAnsi="Garamond"/>
        </w:rPr>
        <w:t xml:space="preserve"> bodě 5) u Miroslavy </w:t>
      </w:r>
      <w:proofErr w:type="spellStart"/>
      <w:r>
        <w:rPr>
          <w:rFonts w:ascii="Garamond" w:hAnsi="Garamond"/>
        </w:rPr>
        <w:t>Síčové</w:t>
      </w:r>
      <w:proofErr w:type="spellEnd"/>
      <w:r>
        <w:rPr>
          <w:rFonts w:ascii="Garamond" w:hAnsi="Garamond"/>
        </w:rPr>
        <w:t xml:space="preserve"> (odd. C) se místo zapisovatelky Petry Karlíkové zařazuje Petra Kratochvílová.</w:t>
      </w:r>
    </w:p>
    <w:p w:rsidR="001C1DD0" w:rsidRDefault="001C1DD0" w:rsidP="001C1DD0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786"/>
        <w:jc w:val="both"/>
        <w:textAlignment w:val="baseline"/>
        <w:rPr>
          <w:rFonts w:ascii="Garamond" w:hAnsi="Garamond"/>
        </w:rPr>
      </w:pPr>
    </w:p>
    <w:p w:rsidR="001C1DD0" w:rsidRDefault="001C1DD0" w:rsidP="001C1DD0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786"/>
        <w:jc w:val="both"/>
        <w:textAlignment w:val="baseline"/>
        <w:rPr>
          <w:rFonts w:ascii="Garamond" w:hAnsi="Garamond"/>
        </w:rPr>
      </w:pPr>
    </w:p>
    <w:p w:rsidR="001C1DD0" w:rsidRDefault="001C1DD0" w:rsidP="009F358E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V Ústí nad Orlicí dne 23.</w:t>
      </w:r>
      <w:r w:rsidR="009F358E">
        <w:rPr>
          <w:rFonts w:ascii="Garamond" w:hAnsi="Garamond"/>
        </w:rPr>
        <w:t xml:space="preserve"> </w:t>
      </w:r>
      <w:r>
        <w:rPr>
          <w:rFonts w:ascii="Garamond" w:hAnsi="Garamond"/>
        </w:rPr>
        <w:t>4. 2019</w:t>
      </w:r>
    </w:p>
    <w:p w:rsidR="001C1DD0" w:rsidRDefault="001C1DD0" w:rsidP="001C1DD0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786"/>
        <w:jc w:val="both"/>
        <w:textAlignment w:val="baseline"/>
        <w:rPr>
          <w:rFonts w:ascii="Garamond" w:hAnsi="Garamond"/>
        </w:rPr>
      </w:pPr>
    </w:p>
    <w:p w:rsidR="001C1DD0" w:rsidRDefault="001C1DD0" w:rsidP="009F358E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JUDr. Richard Ander</w:t>
      </w:r>
    </w:p>
    <w:p w:rsidR="001C1DD0" w:rsidRPr="001706B3" w:rsidRDefault="001C1DD0" w:rsidP="009F358E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p w:rsidR="001C1DD0" w:rsidRPr="001C1DD0" w:rsidRDefault="001C1DD0" w:rsidP="001C1DD0">
      <w:pPr>
        <w:pStyle w:val="Odstavecseseznamem"/>
        <w:ind w:left="786"/>
        <w:jc w:val="both"/>
        <w:rPr>
          <w:rFonts w:ascii="Garamond" w:hAnsi="Garamond"/>
          <w:sz w:val="28"/>
          <w:szCs w:val="24"/>
        </w:rPr>
      </w:pPr>
    </w:p>
    <w:p w:rsidR="001C1DD0" w:rsidRPr="001C1DD0" w:rsidRDefault="001C1DD0" w:rsidP="001C1DD0">
      <w:pPr>
        <w:jc w:val="both"/>
        <w:rPr>
          <w:rFonts w:ascii="Garamond" w:hAnsi="Garamond"/>
          <w:sz w:val="24"/>
          <w:szCs w:val="24"/>
        </w:rPr>
      </w:pPr>
    </w:p>
    <w:p w:rsidR="001C1DD0" w:rsidRPr="001C1DD0" w:rsidRDefault="001C1DD0" w:rsidP="001C1DD0">
      <w:pPr>
        <w:jc w:val="both"/>
        <w:rPr>
          <w:rFonts w:ascii="Garamond" w:hAnsi="Garamond"/>
          <w:sz w:val="24"/>
          <w:szCs w:val="24"/>
        </w:rPr>
      </w:pPr>
    </w:p>
    <w:p w:rsidR="001C1DD0" w:rsidRPr="001C1DD0" w:rsidRDefault="001C1DD0" w:rsidP="001C1DD0">
      <w:pPr>
        <w:pStyle w:val="Odstavecseseznamem"/>
        <w:ind w:left="3675"/>
        <w:jc w:val="both"/>
        <w:rPr>
          <w:rFonts w:ascii="Garamond" w:hAnsi="Garamond"/>
          <w:b/>
          <w:sz w:val="28"/>
          <w:szCs w:val="24"/>
          <w:u w:val="double"/>
        </w:rPr>
      </w:pPr>
    </w:p>
    <w:p w:rsidR="001C1DD0" w:rsidRPr="001706B3" w:rsidRDefault="001C1DD0" w:rsidP="001C1DD0">
      <w:pPr>
        <w:jc w:val="both"/>
        <w:rPr>
          <w:rFonts w:ascii="Garamond" w:hAnsi="Garamond"/>
          <w:sz w:val="24"/>
          <w:szCs w:val="24"/>
        </w:rPr>
      </w:pPr>
    </w:p>
    <w:p w:rsidR="001C1DD0" w:rsidRPr="001C1DD0" w:rsidRDefault="001C1DD0" w:rsidP="001C1DD0">
      <w:pPr>
        <w:ind w:left="360"/>
        <w:jc w:val="both"/>
        <w:rPr>
          <w:rFonts w:ascii="Garamond" w:hAnsi="Garamond"/>
          <w:sz w:val="24"/>
          <w:szCs w:val="24"/>
        </w:rPr>
      </w:pPr>
    </w:p>
    <w:p w:rsidR="001C1DD0" w:rsidRPr="001C1DD0" w:rsidRDefault="001C1DD0" w:rsidP="001C1DD0">
      <w:pPr>
        <w:jc w:val="both"/>
        <w:rPr>
          <w:rFonts w:ascii="Garamond" w:hAnsi="Garamond"/>
          <w:sz w:val="24"/>
          <w:szCs w:val="24"/>
        </w:rPr>
      </w:pPr>
    </w:p>
    <w:sectPr w:rsidR="001C1DD0" w:rsidRPr="001C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591"/>
    <w:multiLevelType w:val="hybridMultilevel"/>
    <w:tmpl w:val="919A43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39FB"/>
    <w:multiLevelType w:val="hybridMultilevel"/>
    <w:tmpl w:val="9564A3BA"/>
    <w:lvl w:ilvl="0" w:tplc="66400F3A">
      <w:start w:val="1"/>
      <w:numFmt w:val="lowerLetter"/>
      <w:lvlText w:val="%1)"/>
      <w:lvlJc w:val="left"/>
      <w:pPr>
        <w:ind w:left="3675" w:hanging="35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2B77ADE"/>
    <w:multiLevelType w:val="hybridMultilevel"/>
    <w:tmpl w:val="E73228C2"/>
    <w:lvl w:ilvl="0" w:tplc="15D6FC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DA4424D"/>
    <w:multiLevelType w:val="hybridMultilevel"/>
    <w:tmpl w:val="50DC8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7C"/>
    <w:rsid w:val="001C1DD0"/>
    <w:rsid w:val="001E147C"/>
    <w:rsid w:val="00483920"/>
    <w:rsid w:val="007B11F8"/>
    <w:rsid w:val="009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147C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E147C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4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DD0"/>
    <w:pPr>
      <w:ind w:left="720"/>
      <w:contextualSpacing/>
    </w:pPr>
  </w:style>
  <w:style w:type="paragraph" w:customStyle="1" w:styleId="xl22">
    <w:name w:val="xl22"/>
    <w:basedOn w:val="Normln"/>
    <w:uiPriority w:val="99"/>
    <w:rsid w:val="001C1D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5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147C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E147C"/>
    <w:pPr>
      <w:autoSpaceDE w:val="0"/>
      <w:autoSpaceDN w:val="0"/>
      <w:adjustRightInd w:val="0"/>
      <w:spacing w:before="120" w:after="0" w:line="240" w:lineRule="auto"/>
      <w:jc w:val="both"/>
    </w:pPr>
    <w:rPr>
      <w:rFonts w:ascii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4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DD0"/>
    <w:pPr>
      <w:ind w:left="720"/>
      <w:contextualSpacing/>
    </w:pPr>
  </w:style>
  <w:style w:type="paragraph" w:customStyle="1" w:styleId="xl22">
    <w:name w:val="xl22"/>
    <w:basedOn w:val="Normln"/>
    <w:uiPriority w:val="99"/>
    <w:rsid w:val="001C1D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5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Lenka Plívová</cp:lastModifiedBy>
  <cp:revision>2</cp:revision>
  <cp:lastPrinted>2019-04-24T11:03:00Z</cp:lastPrinted>
  <dcterms:created xsi:type="dcterms:W3CDTF">2019-04-24T11:03:00Z</dcterms:created>
  <dcterms:modified xsi:type="dcterms:W3CDTF">2019-04-24T11:03:00Z</dcterms:modified>
</cp:coreProperties>
</file>