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F4C8" w14:textId="0E92D437" w:rsidR="00A73D59" w:rsidRPr="007B0CE0" w:rsidRDefault="00E71AC4" w:rsidP="004A1DA7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 w:rsidRPr="007B0CE0">
        <w:rPr>
          <w:rFonts w:ascii="Garamond" w:hAnsi="Garamond"/>
          <w:b/>
          <w:sz w:val="28"/>
          <w:szCs w:val="28"/>
          <w:u w:val="single"/>
        </w:rPr>
        <w:t xml:space="preserve">Přehled vybraných jednání na trestním úseku Krajského soudu v Brně a Krajského soudu v Brně, pobočka ve Zlíně, </w:t>
      </w:r>
      <w:r w:rsidR="009045B6" w:rsidRPr="007B0CE0">
        <w:rPr>
          <w:rFonts w:ascii="Garamond" w:hAnsi="Garamond"/>
          <w:b/>
          <w:sz w:val="28"/>
          <w:szCs w:val="28"/>
          <w:u w:val="single"/>
        </w:rPr>
        <w:t xml:space="preserve">ve dnech </w:t>
      </w:r>
      <w:r w:rsidR="00AA038A">
        <w:rPr>
          <w:rFonts w:ascii="Garamond" w:hAnsi="Garamond"/>
          <w:b/>
          <w:sz w:val="28"/>
          <w:szCs w:val="28"/>
          <w:u w:val="single"/>
        </w:rPr>
        <w:t>19</w:t>
      </w:r>
      <w:r w:rsidR="002C7AE7" w:rsidRPr="007B0CE0">
        <w:rPr>
          <w:rFonts w:ascii="Garamond" w:hAnsi="Garamond"/>
          <w:b/>
          <w:sz w:val="28"/>
          <w:szCs w:val="28"/>
          <w:u w:val="single"/>
        </w:rPr>
        <w:t>.</w:t>
      </w:r>
      <w:r w:rsidR="002475D4" w:rsidRPr="007B0CE0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1C7B13" w:rsidRPr="007B0CE0">
        <w:rPr>
          <w:rFonts w:ascii="Garamond" w:hAnsi="Garamond"/>
          <w:b/>
          <w:sz w:val="28"/>
          <w:szCs w:val="28"/>
          <w:u w:val="single"/>
        </w:rPr>
        <w:t>5</w:t>
      </w:r>
      <w:r w:rsidR="00F76890" w:rsidRPr="007B0CE0">
        <w:rPr>
          <w:rFonts w:ascii="Garamond" w:hAnsi="Garamond"/>
          <w:b/>
          <w:sz w:val="28"/>
          <w:szCs w:val="28"/>
          <w:u w:val="single"/>
        </w:rPr>
        <w:t>.</w:t>
      </w:r>
      <w:r w:rsidR="0064373A" w:rsidRPr="007B0CE0">
        <w:rPr>
          <w:rFonts w:ascii="Garamond" w:hAnsi="Garamond"/>
          <w:b/>
          <w:sz w:val="28"/>
          <w:szCs w:val="28"/>
          <w:u w:val="single"/>
        </w:rPr>
        <w:t xml:space="preserve"> – </w:t>
      </w:r>
      <w:r w:rsidR="00AA038A">
        <w:rPr>
          <w:rFonts w:ascii="Garamond" w:hAnsi="Garamond"/>
          <w:b/>
          <w:sz w:val="28"/>
          <w:szCs w:val="28"/>
          <w:u w:val="single"/>
        </w:rPr>
        <w:t>23</w:t>
      </w:r>
      <w:r w:rsidR="00C76A55" w:rsidRPr="007B0CE0">
        <w:rPr>
          <w:rFonts w:ascii="Garamond" w:hAnsi="Garamond"/>
          <w:b/>
          <w:sz w:val="28"/>
          <w:szCs w:val="28"/>
          <w:u w:val="single"/>
        </w:rPr>
        <w:t>.</w:t>
      </w:r>
      <w:r w:rsidR="00935B0A" w:rsidRPr="007B0CE0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D538E9" w:rsidRPr="007B0CE0">
        <w:rPr>
          <w:rFonts w:ascii="Garamond" w:hAnsi="Garamond"/>
          <w:b/>
          <w:sz w:val="28"/>
          <w:szCs w:val="28"/>
          <w:u w:val="single"/>
        </w:rPr>
        <w:t>5</w:t>
      </w:r>
      <w:r w:rsidR="002D77E7" w:rsidRPr="007B0CE0">
        <w:rPr>
          <w:rFonts w:ascii="Garamond" w:hAnsi="Garamond"/>
          <w:b/>
          <w:sz w:val="28"/>
          <w:szCs w:val="28"/>
          <w:u w:val="single"/>
        </w:rPr>
        <w:t>.</w:t>
      </w:r>
      <w:r w:rsidR="009045B6" w:rsidRPr="007B0CE0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661A04" w:rsidRPr="007B0CE0">
        <w:rPr>
          <w:rFonts w:ascii="Garamond" w:hAnsi="Garamond"/>
          <w:b/>
          <w:sz w:val="28"/>
          <w:szCs w:val="28"/>
          <w:u w:val="single"/>
        </w:rPr>
        <w:t>202</w:t>
      </w:r>
      <w:r w:rsidR="0020537B" w:rsidRPr="007B0CE0">
        <w:rPr>
          <w:rFonts w:ascii="Garamond" w:hAnsi="Garamond"/>
          <w:b/>
          <w:sz w:val="28"/>
          <w:szCs w:val="28"/>
          <w:u w:val="single"/>
        </w:rPr>
        <w:t>5</w:t>
      </w:r>
    </w:p>
    <w:p w14:paraId="16FD7EE8" w14:textId="77777777" w:rsidR="0052201F" w:rsidRPr="007B0CE0" w:rsidRDefault="0052201F" w:rsidP="004A1D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103E2FE6" w14:textId="77777777" w:rsidR="00CA2794" w:rsidRPr="007B0CE0" w:rsidRDefault="00CA2794" w:rsidP="004A1DA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5D9E5AFD" w14:textId="77777777" w:rsidR="00437606" w:rsidRPr="007B0CE0" w:rsidRDefault="00437606" w:rsidP="004A1DA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7B0CE0">
        <w:rPr>
          <w:rFonts w:ascii="Garamond" w:hAnsi="Garamond"/>
          <w:b/>
          <w:color w:val="C0504D" w:themeColor="accent2"/>
          <w:sz w:val="24"/>
          <w:szCs w:val="24"/>
        </w:rPr>
        <w:t xml:space="preserve">Hlavní líčení </w:t>
      </w:r>
      <w:r w:rsidRPr="007B0CE0">
        <w:rPr>
          <w:rFonts w:ascii="Garamond" w:hAnsi="Garamond" w:cs="Arial"/>
          <w:b/>
          <w:color w:val="C0504D" w:themeColor="accent2"/>
          <w:sz w:val="24"/>
          <w:szCs w:val="24"/>
        </w:rPr>
        <w:t xml:space="preserve">– </w:t>
      </w:r>
      <w:r w:rsidRPr="007B0CE0">
        <w:rPr>
          <w:rFonts w:ascii="Garamond" w:hAnsi="Garamond"/>
          <w:b/>
          <w:color w:val="C0504D" w:themeColor="accent2"/>
          <w:sz w:val="24"/>
          <w:szCs w:val="24"/>
        </w:rPr>
        <w:t>první stupeň – Brno</w:t>
      </w:r>
    </w:p>
    <w:p w14:paraId="352DD2EA" w14:textId="77777777" w:rsidR="00006227" w:rsidRPr="002C6A41" w:rsidRDefault="00006227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5DA8205E" w14:textId="29C8243B" w:rsidR="00006227" w:rsidRPr="00006227" w:rsidRDefault="00006227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proofErr w:type="gramStart"/>
      <w:r w:rsidRPr="002C6A41">
        <w:rPr>
          <w:rFonts w:ascii="Garamond" w:hAnsi="Garamond" w:cs="Arial"/>
          <w:b/>
          <w:bCs/>
          <w:sz w:val="24"/>
          <w:szCs w:val="24"/>
        </w:rPr>
        <w:t>46T</w:t>
      </w:r>
      <w:proofErr w:type="gramEnd"/>
      <w:r w:rsidRPr="002C6A41">
        <w:rPr>
          <w:rFonts w:ascii="Garamond" w:hAnsi="Garamond" w:cs="Arial"/>
          <w:b/>
          <w:bCs/>
          <w:sz w:val="24"/>
          <w:szCs w:val="24"/>
        </w:rPr>
        <w:t xml:space="preserve"> 10/2024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006227" w:rsidRPr="00006227" w14:paraId="532ECCA8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EEAD36" w14:textId="77777777" w:rsidR="00006227" w:rsidRPr="00006227" w:rsidRDefault="00006227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06227">
              <w:rPr>
                <w:rFonts w:ascii="Garamond" w:hAnsi="Garamond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77BC26" w14:textId="77777777" w:rsidR="00006227" w:rsidRPr="00006227" w:rsidRDefault="00006227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06227">
              <w:rPr>
                <w:rFonts w:ascii="Garamond" w:hAnsi="Garamond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79B4E1" w14:textId="77777777" w:rsidR="00006227" w:rsidRPr="00006227" w:rsidRDefault="00006227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06227">
              <w:rPr>
                <w:rFonts w:ascii="Garamond" w:hAnsi="Garamond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41CE29F" w14:textId="77777777" w:rsidR="00006227" w:rsidRPr="00006227" w:rsidRDefault="00006227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06227">
              <w:rPr>
                <w:rFonts w:ascii="Garamond" w:hAnsi="Garamond"/>
                <w:b/>
                <w:bCs/>
                <w:sz w:val="24"/>
                <w:szCs w:val="24"/>
              </w:rPr>
              <w:t>Čas</w:t>
            </w:r>
          </w:p>
        </w:tc>
      </w:tr>
      <w:tr w:rsidR="00006227" w:rsidRPr="00006227" w14:paraId="543C52A8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6E37E3" w14:textId="77777777" w:rsidR="00006227" w:rsidRPr="00006227" w:rsidRDefault="00006227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006227">
              <w:rPr>
                <w:rFonts w:ascii="Garamond" w:hAnsi="Garamond"/>
                <w:bCs/>
                <w:sz w:val="24"/>
                <w:szCs w:val="24"/>
              </w:rPr>
              <w:t>0015,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62E25F" w14:textId="77777777" w:rsidR="00006227" w:rsidRPr="00006227" w:rsidRDefault="00006227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proofErr w:type="spellStart"/>
            <w:r w:rsidRPr="00006227">
              <w:rPr>
                <w:rFonts w:ascii="Garamond" w:hAnsi="Garamond"/>
                <w:bCs/>
                <w:sz w:val="24"/>
                <w:szCs w:val="24"/>
              </w:rPr>
              <w:t>I.nádvoří</w:t>
            </w:r>
            <w:proofErr w:type="spellEnd"/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C93275C" w14:textId="77777777" w:rsidR="00006227" w:rsidRPr="00006227" w:rsidRDefault="00006227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006227">
              <w:rPr>
                <w:rFonts w:ascii="Garamond" w:hAnsi="Garamond"/>
                <w:bCs/>
                <w:sz w:val="24"/>
                <w:szCs w:val="24"/>
              </w:rPr>
              <w:t>19.05.2025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459CDE4" w14:textId="77777777" w:rsidR="00006227" w:rsidRPr="00006227" w:rsidRDefault="00006227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006227">
              <w:rPr>
                <w:rFonts w:ascii="Garamond" w:hAnsi="Garamond"/>
                <w:bCs/>
                <w:sz w:val="24"/>
                <w:szCs w:val="24"/>
              </w:rPr>
              <w:t>09:00</w:t>
            </w:r>
          </w:p>
        </w:tc>
      </w:tr>
    </w:tbl>
    <w:p w14:paraId="56C6BF4C" w14:textId="77777777" w:rsidR="00006227" w:rsidRPr="002C6A41" w:rsidRDefault="00006227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C6A41">
        <w:rPr>
          <w:rFonts w:ascii="Garamond" w:hAnsi="Garamond"/>
          <w:bCs/>
          <w:sz w:val="24"/>
          <w:szCs w:val="24"/>
        </w:rPr>
        <w:t>v období nejméně od ledna 2016 do ledna 2018, po předchozí vzájemné dohodě a ve společném záměru ke škodě České republiky soustavně krátit DPH a získat tak neoprávněný majetkový prospěch, účelově vytvářeli obchodní řetězce se zapojením společností, přitom všichni jmenovaní takto činili s vědomím, že jimi vykázaná zdanitelná plnění jsou pouze fiktivní a deklarovaným ani jiným způsobem neproběhla, čímž zkrátili daňovou povinnost</w:t>
      </w:r>
    </w:p>
    <w:p w14:paraId="21A5AB77" w14:textId="77777777" w:rsidR="00006227" w:rsidRPr="002C6A41" w:rsidRDefault="00006227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C6A41">
        <w:rPr>
          <w:rFonts w:ascii="Garamond" w:hAnsi="Garamond"/>
          <w:bCs/>
          <w:sz w:val="24"/>
          <w:szCs w:val="24"/>
        </w:rPr>
        <w:t>- ve větším rozsahu zkrátili daň a spáchali takový čin nejméně se dvěma osobami a ve značném</w:t>
      </w:r>
    </w:p>
    <w:p w14:paraId="6BAFBA70" w14:textId="77777777" w:rsidR="00006227" w:rsidRPr="002C6A41" w:rsidRDefault="00006227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C6A41">
        <w:rPr>
          <w:rFonts w:ascii="Garamond" w:hAnsi="Garamond"/>
          <w:bCs/>
          <w:sz w:val="24"/>
          <w:szCs w:val="24"/>
        </w:rPr>
        <w:t>rozsahu, škoda před 10mil Kč</w:t>
      </w:r>
    </w:p>
    <w:p w14:paraId="6B5E43A7" w14:textId="20823896" w:rsidR="00006227" w:rsidRPr="002C6A41" w:rsidRDefault="00006227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C6A41">
        <w:rPr>
          <w:rFonts w:ascii="Garamond" w:hAnsi="Garamond"/>
          <w:bCs/>
          <w:sz w:val="24"/>
          <w:szCs w:val="24"/>
        </w:rPr>
        <w:t>zločin zkrácení daně, poplatku a podobné povinné platby podle § 240 odst. 1, odst. 2</w:t>
      </w:r>
      <w:r w:rsidR="00BA293E" w:rsidRPr="002C6A41">
        <w:rPr>
          <w:rFonts w:ascii="Garamond" w:hAnsi="Garamond"/>
          <w:bCs/>
          <w:sz w:val="24"/>
          <w:szCs w:val="24"/>
        </w:rPr>
        <w:t xml:space="preserve"> </w:t>
      </w:r>
      <w:r w:rsidRPr="002C6A41">
        <w:rPr>
          <w:rFonts w:ascii="Garamond" w:hAnsi="Garamond"/>
          <w:bCs/>
          <w:sz w:val="24"/>
          <w:szCs w:val="24"/>
        </w:rPr>
        <w:t>písm. a), písm. c) trestního zákoníku</w:t>
      </w:r>
    </w:p>
    <w:p w14:paraId="1A563CD4" w14:textId="3D0CB6E3" w:rsidR="00006227" w:rsidRPr="002C6A41" w:rsidRDefault="00006227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  <w:r w:rsidRPr="002C6A41">
        <w:rPr>
          <w:rFonts w:ascii="Garamond" w:hAnsi="Garamond"/>
          <w:bCs/>
          <w:i/>
          <w:iCs/>
          <w:sz w:val="24"/>
          <w:szCs w:val="24"/>
        </w:rPr>
        <w:t xml:space="preserve">Pozn. </w:t>
      </w:r>
      <w:r w:rsidRPr="002C6A41">
        <w:rPr>
          <w:rFonts w:ascii="Garamond" w:hAnsi="Garamond"/>
          <w:bCs/>
          <w:i/>
          <w:iCs/>
          <w:sz w:val="24"/>
          <w:szCs w:val="24"/>
        </w:rPr>
        <w:t>pokračuje</w:t>
      </w:r>
    </w:p>
    <w:p w14:paraId="419C3118" w14:textId="77777777" w:rsidR="00FA1EBB" w:rsidRPr="002C6A41" w:rsidRDefault="00FA1EBB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5B0FBFF6" w14:textId="0E250C1A" w:rsidR="00FA1EBB" w:rsidRPr="00FA1EBB" w:rsidRDefault="00FA1EBB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proofErr w:type="gramStart"/>
      <w:r w:rsidRPr="002C6A41">
        <w:rPr>
          <w:rFonts w:ascii="Garamond" w:hAnsi="Garamond"/>
          <w:b/>
          <w:bCs/>
          <w:sz w:val="24"/>
          <w:szCs w:val="24"/>
        </w:rPr>
        <w:t>1T</w:t>
      </w:r>
      <w:proofErr w:type="gramEnd"/>
      <w:r w:rsidRPr="002C6A41">
        <w:rPr>
          <w:rFonts w:ascii="Garamond" w:hAnsi="Garamond"/>
          <w:b/>
          <w:bCs/>
          <w:sz w:val="24"/>
          <w:szCs w:val="24"/>
        </w:rPr>
        <w:t xml:space="preserve"> 4/2025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FA1EBB" w:rsidRPr="00FA1EBB" w14:paraId="4BF4B249" w14:textId="77777777" w:rsidTr="00FA1EBB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442539" w14:textId="77777777" w:rsidR="00FA1EBB" w:rsidRPr="00FA1EBB" w:rsidRDefault="00FA1EBB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A1EBB">
              <w:rPr>
                <w:rFonts w:ascii="Garamond" w:hAnsi="Garamond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54C1E9" w14:textId="77777777" w:rsidR="00FA1EBB" w:rsidRPr="00FA1EBB" w:rsidRDefault="00FA1EBB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A1EBB">
              <w:rPr>
                <w:rFonts w:ascii="Garamond" w:hAnsi="Garamond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1A00F69" w14:textId="77777777" w:rsidR="00FA1EBB" w:rsidRPr="00FA1EBB" w:rsidRDefault="00FA1EBB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A1EBB">
              <w:rPr>
                <w:rFonts w:ascii="Garamond" w:hAnsi="Garamond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47C3472" w14:textId="77777777" w:rsidR="00FA1EBB" w:rsidRPr="00FA1EBB" w:rsidRDefault="00FA1EBB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A1EBB">
              <w:rPr>
                <w:rFonts w:ascii="Garamond" w:hAnsi="Garamond"/>
                <w:b/>
                <w:bCs/>
                <w:sz w:val="24"/>
                <w:szCs w:val="24"/>
              </w:rPr>
              <w:t>Čas</w:t>
            </w:r>
          </w:p>
        </w:tc>
      </w:tr>
      <w:tr w:rsidR="00FA1EBB" w:rsidRPr="00FA1EBB" w14:paraId="21924559" w14:textId="77777777" w:rsidTr="00FA1EBB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686F31" w14:textId="77777777" w:rsidR="00FA1EBB" w:rsidRPr="00FA1EBB" w:rsidRDefault="00FA1EBB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FA1EBB">
              <w:rPr>
                <w:rFonts w:ascii="Garamond" w:hAnsi="Garamond"/>
                <w:bCs/>
                <w:sz w:val="24"/>
                <w:szCs w:val="24"/>
              </w:rPr>
              <w:t>362,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7E6805" w14:textId="77777777" w:rsidR="00FA1EBB" w:rsidRPr="00FA1EBB" w:rsidRDefault="00FA1EBB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FA1EBB">
              <w:rPr>
                <w:rFonts w:ascii="Garamond" w:hAnsi="Garamond"/>
                <w:bCs/>
                <w:sz w:val="24"/>
                <w:szCs w:val="24"/>
              </w:rPr>
              <w:t>III. 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6694AA8" w14:textId="77777777" w:rsidR="00FA1EBB" w:rsidRPr="00FA1EBB" w:rsidRDefault="00FA1EBB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FA1EBB">
              <w:rPr>
                <w:rFonts w:ascii="Garamond" w:hAnsi="Garamond"/>
                <w:bCs/>
                <w:sz w:val="24"/>
                <w:szCs w:val="24"/>
              </w:rPr>
              <w:t>20.05.2025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61C368" w14:textId="77777777" w:rsidR="00FA1EBB" w:rsidRPr="00FA1EBB" w:rsidRDefault="00FA1EBB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FA1EBB">
              <w:rPr>
                <w:rFonts w:ascii="Garamond" w:hAnsi="Garamond"/>
                <w:bCs/>
                <w:sz w:val="24"/>
                <w:szCs w:val="24"/>
              </w:rPr>
              <w:t>09:00</w:t>
            </w:r>
          </w:p>
        </w:tc>
      </w:tr>
    </w:tbl>
    <w:p w14:paraId="3934C189" w14:textId="0A36A433" w:rsidR="00FA1EBB" w:rsidRPr="002C6A41" w:rsidRDefault="00FA1EBB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C6A41">
        <w:rPr>
          <w:rFonts w:ascii="Garamond" w:hAnsi="Garamond"/>
          <w:bCs/>
          <w:sz w:val="24"/>
          <w:szCs w:val="24"/>
        </w:rPr>
        <w:t>JUDr. Miloš Žďárský</w:t>
      </w:r>
    </w:p>
    <w:p w14:paraId="4283F1E2" w14:textId="7A996E6C" w:rsidR="00FA1EBB" w:rsidRPr="002C6A41" w:rsidRDefault="00FA1EBB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C6A41">
        <w:rPr>
          <w:rFonts w:ascii="Garamond" w:hAnsi="Garamond"/>
          <w:bCs/>
          <w:sz w:val="24"/>
          <w:szCs w:val="24"/>
        </w:rPr>
        <w:t>Dne 24.9.2024 kolem 18.00 hodiny v Břeclavi, po skončení pracovní doby a uzavření směnárny došlo k loupežnému přepadení pracovníků směnárny. Pachatelé opatřili vozidlo polské registrační značky, maskovali obličeje z nohavic tepláků a naplánovali únikovou trasu. Fyzicky napadli ostrahu směnárny a směnárníka, kteří měli v batohu uloženou českou a zahraniční měnu v celkové výši 1.983.156 Kč. Následně odcizili legálně drženou střelnou zbraň a batoh s penězi a osobními věcmi. Pachatelé utekli a odjeli do Rakouska, kde probíhalo jejich pronásledování českými a rakouskými policejními hlídkami. Po zatarasení cesty se dva pachatelé vzdali, zatímco třetí uprchl a byl zadržen až po nasazení slzotvorných prostředků. Přepadením způsobili škodu odcizením peněz a zbraně, a zranění pracovníkům směnárny.</w:t>
      </w:r>
    </w:p>
    <w:p w14:paraId="2D6B8398" w14:textId="77777777" w:rsidR="00BA293E" w:rsidRPr="002C6A41" w:rsidRDefault="00FA1EBB" w:rsidP="002C6A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>zločin loupeže podle ustanovení § 173 odstavec 1, odstavec 2 písmeno c) trestního zákoníku ve spolupachatelství podle § 23 trestního zákoníku</w:t>
      </w:r>
    </w:p>
    <w:p w14:paraId="1863B1B0" w14:textId="3E571272" w:rsidR="00FA1EBB" w:rsidRPr="002C6A41" w:rsidRDefault="00FA1EBB" w:rsidP="002C6A41">
      <w:pPr>
        <w:spacing w:after="0" w:line="240" w:lineRule="auto"/>
        <w:rPr>
          <w:rFonts w:ascii="Garamond" w:hAnsi="Garamond"/>
          <w:sz w:val="24"/>
          <w:szCs w:val="24"/>
        </w:rPr>
      </w:pPr>
      <w:r w:rsidRPr="002C6A41">
        <w:rPr>
          <w:rFonts w:ascii="Garamond" w:hAnsi="Garamond"/>
          <w:bCs/>
          <w:i/>
          <w:iCs/>
          <w:sz w:val="24"/>
          <w:szCs w:val="24"/>
        </w:rPr>
        <w:t xml:space="preserve">Pozn. </w:t>
      </w:r>
      <w:r w:rsidRPr="002C6A41">
        <w:rPr>
          <w:rFonts w:ascii="Garamond" w:hAnsi="Garamond"/>
          <w:bCs/>
          <w:i/>
          <w:iCs/>
          <w:sz w:val="24"/>
          <w:szCs w:val="24"/>
        </w:rPr>
        <w:t>začíná</w:t>
      </w:r>
    </w:p>
    <w:p w14:paraId="7253EACD" w14:textId="77777777" w:rsidR="00FA1EBB" w:rsidRPr="002C6A41" w:rsidRDefault="00FA1EBB" w:rsidP="002C6A41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043AD00" w14:textId="447266E5" w:rsidR="00FA5295" w:rsidRPr="00FA5295" w:rsidRDefault="00FA5295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proofErr w:type="gramStart"/>
      <w:r w:rsidRPr="002C6A41">
        <w:rPr>
          <w:rFonts w:ascii="Garamond" w:hAnsi="Garamond" w:cs="Arial"/>
          <w:b/>
          <w:bCs/>
          <w:sz w:val="24"/>
          <w:szCs w:val="24"/>
        </w:rPr>
        <w:t>43T</w:t>
      </w:r>
      <w:proofErr w:type="gramEnd"/>
      <w:r w:rsidRPr="002C6A41">
        <w:rPr>
          <w:rFonts w:ascii="Garamond" w:hAnsi="Garamond" w:cs="Arial"/>
          <w:b/>
          <w:bCs/>
          <w:sz w:val="24"/>
          <w:szCs w:val="24"/>
        </w:rPr>
        <w:t xml:space="preserve"> 1/2025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FA5295" w:rsidRPr="002C6A41" w14:paraId="7DFD7B3B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F50A640" w14:textId="77777777" w:rsidR="00FA5295" w:rsidRPr="00FA5295" w:rsidRDefault="00FA5295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A5295">
              <w:rPr>
                <w:rFonts w:ascii="Garamond" w:hAnsi="Garamond" w:cs="Arial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06C981" w14:textId="77777777" w:rsidR="00FA5295" w:rsidRPr="00FA5295" w:rsidRDefault="00FA5295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A5295">
              <w:rPr>
                <w:rFonts w:ascii="Garamond" w:hAnsi="Garamond" w:cs="Arial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36D350E" w14:textId="77777777" w:rsidR="00FA5295" w:rsidRPr="00FA5295" w:rsidRDefault="00FA5295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A5295">
              <w:rPr>
                <w:rFonts w:ascii="Garamond" w:hAnsi="Garamond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F990FBD" w14:textId="77777777" w:rsidR="00FA5295" w:rsidRPr="00FA5295" w:rsidRDefault="00FA5295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A5295">
              <w:rPr>
                <w:rFonts w:ascii="Garamond" w:hAnsi="Garamond" w:cs="Arial"/>
                <w:b/>
                <w:bCs/>
                <w:sz w:val="24"/>
                <w:szCs w:val="24"/>
              </w:rPr>
              <w:t>Čas</w:t>
            </w:r>
          </w:p>
        </w:tc>
      </w:tr>
      <w:tr w:rsidR="00FA5295" w:rsidRPr="002C6A41" w14:paraId="5245CE56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6D81C5" w14:textId="77777777" w:rsidR="00FA5295" w:rsidRPr="00FA5295" w:rsidRDefault="00FA5295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A5295">
              <w:rPr>
                <w:rFonts w:ascii="Garamond" w:hAnsi="Garamond" w:cs="Arial"/>
                <w:sz w:val="24"/>
                <w:szCs w:val="24"/>
              </w:rPr>
              <w:t>160,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181572" w14:textId="77777777" w:rsidR="00FA5295" w:rsidRPr="00FA5295" w:rsidRDefault="00FA5295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A5295">
              <w:rPr>
                <w:rFonts w:ascii="Garamond" w:hAnsi="Garamond" w:cs="Arial"/>
                <w:sz w:val="24"/>
                <w:szCs w:val="24"/>
              </w:rPr>
              <w:t>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AFB76B5" w14:textId="77777777" w:rsidR="00FA5295" w:rsidRPr="00FA5295" w:rsidRDefault="00FA5295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A5295">
              <w:rPr>
                <w:rFonts w:ascii="Garamond" w:hAnsi="Garamond" w:cs="Arial"/>
                <w:sz w:val="24"/>
                <w:szCs w:val="24"/>
              </w:rPr>
              <w:t>20.05.2025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05B6E3" w14:textId="77777777" w:rsidR="00FA5295" w:rsidRPr="00FA5295" w:rsidRDefault="00FA5295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A5295">
              <w:rPr>
                <w:rFonts w:ascii="Garamond" w:hAnsi="Garamond" w:cs="Arial"/>
                <w:sz w:val="24"/>
                <w:szCs w:val="24"/>
              </w:rPr>
              <w:t>09:00</w:t>
            </w:r>
          </w:p>
        </w:tc>
      </w:tr>
    </w:tbl>
    <w:p w14:paraId="4F99A819" w14:textId="2EA25885" w:rsidR="00FA5295" w:rsidRPr="002C6A41" w:rsidRDefault="00FA5295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C6A41">
        <w:rPr>
          <w:rFonts w:ascii="Garamond" w:hAnsi="Garamond" w:cs="Arial"/>
          <w:sz w:val="24"/>
          <w:szCs w:val="24"/>
        </w:rPr>
        <w:t xml:space="preserve">V období od 17.2.2023 do 21.4.2023 </w:t>
      </w:r>
      <w:proofErr w:type="spellStart"/>
      <w:r w:rsidRPr="002C6A41">
        <w:rPr>
          <w:rFonts w:ascii="Garamond" w:hAnsi="Garamond" w:cs="Arial"/>
          <w:sz w:val="24"/>
          <w:szCs w:val="24"/>
        </w:rPr>
        <w:t>obž</w:t>
      </w:r>
      <w:proofErr w:type="spellEnd"/>
      <w:r w:rsidRPr="002C6A41">
        <w:rPr>
          <w:rFonts w:ascii="Garamond" w:hAnsi="Garamond" w:cs="Arial"/>
          <w:sz w:val="24"/>
          <w:szCs w:val="24"/>
        </w:rPr>
        <w:t>.</w:t>
      </w:r>
      <w:r w:rsidRPr="002C6A41">
        <w:rPr>
          <w:rFonts w:ascii="Garamond" w:hAnsi="Garamond" w:cs="Arial"/>
          <w:sz w:val="24"/>
          <w:szCs w:val="24"/>
        </w:rPr>
        <w:t xml:space="preserve"> vyhotovil 26 fiktivních nebo upravených faktur v hodnotě 47.542.110 Kč. Tyto faktury potvrzovaly neexistující pohledávky společnosti </w:t>
      </w:r>
      <w:r w:rsidRPr="002C6A41">
        <w:rPr>
          <w:rFonts w:ascii="Garamond" w:hAnsi="Garamond" w:cs="Arial"/>
          <w:sz w:val="24"/>
          <w:szCs w:val="24"/>
        </w:rPr>
        <w:t>X</w:t>
      </w:r>
      <w:r w:rsidRPr="002C6A41">
        <w:rPr>
          <w:rFonts w:ascii="Garamond" w:hAnsi="Garamond" w:cs="Arial"/>
          <w:sz w:val="24"/>
          <w:szCs w:val="24"/>
        </w:rPr>
        <w:t xml:space="preserve">, za společností </w:t>
      </w:r>
      <w:r w:rsidRPr="002C6A41">
        <w:rPr>
          <w:rFonts w:ascii="Garamond" w:hAnsi="Garamond" w:cs="Arial"/>
          <w:sz w:val="24"/>
          <w:szCs w:val="24"/>
        </w:rPr>
        <w:t>Y.</w:t>
      </w:r>
      <w:r w:rsidRPr="002C6A41">
        <w:rPr>
          <w:rFonts w:ascii="Garamond" w:hAnsi="Garamond" w:cs="Arial"/>
          <w:sz w:val="24"/>
          <w:szCs w:val="24"/>
        </w:rPr>
        <w:t xml:space="preserve"> Faktury byly předkládány společnosti </w:t>
      </w:r>
      <w:r w:rsidRPr="002C6A41">
        <w:rPr>
          <w:rFonts w:ascii="Garamond" w:hAnsi="Garamond" w:cs="Arial"/>
          <w:sz w:val="24"/>
          <w:szCs w:val="24"/>
        </w:rPr>
        <w:t>Z</w:t>
      </w:r>
      <w:r w:rsidRPr="002C6A41">
        <w:rPr>
          <w:rFonts w:ascii="Garamond" w:hAnsi="Garamond" w:cs="Arial"/>
          <w:sz w:val="24"/>
          <w:szCs w:val="24"/>
        </w:rPr>
        <w:t xml:space="preserve">, která je nabídla investorům. Pohledávky byly odkoupeny společností </w:t>
      </w:r>
      <w:r w:rsidRPr="002C6A41">
        <w:rPr>
          <w:rFonts w:ascii="Garamond" w:hAnsi="Garamond" w:cs="Arial"/>
          <w:sz w:val="24"/>
          <w:szCs w:val="24"/>
        </w:rPr>
        <w:t>Z</w:t>
      </w:r>
      <w:r w:rsidRPr="002C6A41">
        <w:rPr>
          <w:rFonts w:ascii="Garamond" w:hAnsi="Garamond" w:cs="Arial"/>
          <w:sz w:val="24"/>
          <w:szCs w:val="24"/>
        </w:rPr>
        <w:t xml:space="preserve">., která za ně vyplatila 75 % jejich nominální hodnoty. </w:t>
      </w:r>
      <w:r w:rsidRPr="002C6A41">
        <w:rPr>
          <w:rFonts w:ascii="Garamond" w:hAnsi="Garamond" w:cs="Arial"/>
          <w:sz w:val="24"/>
          <w:szCs w:val="24"/>
        </w:rPr>
        <w:t>Z</w:t>
      </w:r>
      <w:r w:rsidRPr="002C6A41">
        <w:rPr>
          <w:rFonts w:ascii="Garamond" w:hAnsi="Garamond" w:cs="Arial"/>
          <w:sz w:val="24"/>
          <w:szCs w:val="24"/>
        </w:rPr>
        <w:t xml:space="preserve"> zasílala kupní ceny společnosti </w:t>
      </w:r>
      <w:r w:rsidRPr="002C6A41">
        <w:rPr>
          <w:rFonts w:ascii="Garamond" w:hAnsi="Garamond" w:cs="Arial"/>
          <w:sz w:val="24"/>
          <w:szCs w:val="24"/>
        </w:rPr>
        <w:t>X</w:t>
      </w:r>
      <w:r w:rsidRPr="002C6A41">
        <w:rPr>
          <w:rFonts w:ascii="Garamond" w:hAnsi="Garamond" w:cs="Arial"/>
          <w:sz w:val="24"/>
          <w:szCs w:val="24"/>
        </w:rPr>
        <w:t xml:space="preserve">, na její účet. Tímto jednáním způsobili společnosti </w:t>
      </w:r>
      <w:r w:rsidRPr="002C6A41">
        <w:rPr>
          <w:rFonts w:ascii="Garamond" w:hAnsi="Garamond" w:cs="Arial"/>
          <w:sz w:val="24"/>
          <w:szCs w:val="24"/>
        </w:rPr>
        <w:t>Z</w:t>
      </w:r>
      <w:r w:rsidRPr="002C6A41">
        <w:rPr>
          <w:rFonts w:ascii="Garamond" w:hAnsi="Garamond" w:cs="Arial"/>
          <w:sz w:val="24"/>
          <w:szCs w:val="24"/>
        </w:rPr>
        <w:t xml:space="preserve"> škodu ve výši 35.656.650 Kč.</w:t>
      </w:r>
    </w:p>
    <w:p w14:paraId="1DF82AA7" w14:textId="7C863F99" w:rsidR="00FA5295" w:rsidRPr="002C6A41" w:rsidRDefault="00FA5295" w:rsidP="002C6A41">
      <w:pPr>
        <w:pStyle w:val="Odstavecseseznamem"/>
        <w:numPr>
          <w:ilvl w:val="0"/>
          <w:numId w:val="31"/>
        </w:numPr>
        <w:rPr>
          <w:rFonts w:ascii="Garamond" w:hAnsi="Garamond"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 xml:space="preserve">zločin podvodu podle § 209 odst. 1, odst. 5 písm. a) trestního zákoníku. </w:t>
      </w:r>
    </w:p>
    <w:p w14:paraId="6CA523A6" w14:textId="26FD141C" w:rsidR="00397241" w:rsidRPr="002C6A41" w:rsidRDefault="00397241" w:rsidP="002C6A41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2C6A41">
        <w:rPr>
          <w:rFonts w:ascii="Garamond" w:hAnsi="Garamond"/>
          <w:i/>
          <w:iCs/>
          <w:sz w:val="24"/>
          <w:szCs w:val="24"/>
        </w:rPr>
        <w:t>Pozn. začíná</w:t>
      </w:r>
    </w:p>
    <w:p w14:paraId="1C1FF5B5" w14:textId="77777777" w:rsidR="00FA5295" w:rsidRPr="002C6A41" w:rsidRDefault="00FA5295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38F951DD" w14:textId="7A57AD09" w:rsidR="000436E2" w:rsidRPr="000436E2" w:rsidRDefault="000436E2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proofErr w:type="gramStart"/>
      <w:r w:rsidRPr="002C6A4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lastRenderedPageBreak/>
        <w:t>39T</w:t>
      </w:r>
      <w:proofErr w:type="gramEnd"/>
      <w:r w:rsidRPr="002C6A4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6/2023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0436E2" w:rsidRPr="000436E2" w14:paraId="62F0E6B3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C669C5" w14:textId="77777777" w:rsidR="000436E2" w:rsidRPr="000436E2" w:rsidRDefault="000436E2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0436E2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D48648" w14:textId="77777777" w:rsidR="000436E2" w:rsidRPr="000436E2" w:rsidRDefault="000436E2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0436E2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303838" w14:textId="77777777" w:rsidR="000436E2" w:rsidRPr="000436E2" w:rsidRDefault="000436E2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0436E2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E9A1CD" w14:textId="77777777" w:rsidR="000436E2" w:rsidRPr="000436E2" w:rsidRDefault="000436E2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0436E2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0436E2" w:rsidRPr="000436E2" w14:paraId="6DA44663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CF47D4" w14:textId="77777777" w:rsidR="000436E2" w:rsidRPr="000436E2" w:rsidRDefault="000436E2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0436E2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258,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0371F3" w14:textId="77777777" w:rsidR="000436E2" w:rsidRPr="000436E2" w:rsidRDefault="000436E2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0436E2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334759" w14:textId="77777777" w:rsidR="000436E2" w:rsidRPr="002C6A41" w:rsidRDefault="000436E2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0436E2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20.05.2025</w:t>
            </w:r>
          </w:p>
          <w:p w14:paraId="7C373A43" w14:textId="74521CE4" w:rsidR="0079555B" w:rsidRPr="000436E2" w:rsidRDefault="0079555B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2C6A4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21.05.2025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DC30503" w14:textId="77777777" w:rsidR="000436E2" w:rsidRPr="000436E2" w:rsidRDefault="000436E2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0436E2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09:15</w:t>
            </w:r>
          </w:p>
        </w:tc>
      </w:tr>
    </w:tbl>
    <w:p w14:paraId="66A2499A" w14:textId="77777777" w:rsidR="000436E2" w:rsidRPr="002C6A41" w:rsidRDefault="000436E2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2C6A41">
        <w:rPr>
          <w:rFonts w:ascii="Garamond" w:eastAsiaTheme="minorHAnsi" w:hAnsi="Garamond" w:cs="Arial"/>
          <w:color w:val="000000"/>
          <w:sz w:val="24"/>
          <w:szCs w:val="24"/>
        </w:rPr>
        <w:t>Mgr. Aleš Novotný</w:t>
      </w:r>
    </w:p>
    <w:p w14:paraId="7AEE9553" w14:textId="77777777" w:rsidR="000436E2" w:rsidRPr="002C6A41" w:rsidRDefault="000436E2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2C6A41">
        <w:rPr>
          <w:rFonts w:ascii="Garamond" w:eastAsiaTheme="minorHAnsi" w:hAnsi="Garamond" w:cs="Arial"/>
          <w:color w:val="000000"/>
          <w:sz w:val="24"/>
          <w:szCs w:val="24"/>
        </w:rPr>
        <w:t>J.L. a spol.</w:t>
      </w:r>
    </w:p>
    <w:p w14:paraId="2DE37F13" w14:textId="77777777" w:rsidR="000436E2" w:rsidRPr="002C6A41" w:rsidRDefault="000436E2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2C6A41">
        <w:rPr>
          <w:rFonts w:ascii="Garamond" w:eastAsiaTheme="minorHAnsi" w:hAnsi="Garamond" w:cs="Arial"/>
          <w:color w:val="000000"/>
          <w:sz w:val="24"/>
          <w:szCs w:val="24"/>
        </w:rPr>
        <w:t>14 osob - nejméně od počátku začátku roku 2019 do 26. 3. 2021 působili ve spojení s organizovanou skupinou osob, která působila na území Polské republiky, Španělského království a České republiky, jejímiž členy byli další osoby, které měly uvnitř společenství za cíl nabytí, dodání, vývoz a uvedení do oběhu omamné a psychotropní látky ve velkém rozsahu, zejména tzv. marihuany v celkovém minimálním množství 1,26 tuny, kterou dopravili ze Španělského království a České republiky do Polské republiky a Spolkové republiky Německo</w:t>
      </w:r>
    </w:p>
    <w:p w14:paraId="0B8EC15D" w14:textId="77777777" w:rsidR="000436E2" w:rsidRPr="002C6A41" w:rsidRDefault="000436E2" w:rsidP="002C6A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2C6A41">
        <w:rPr>
          <w:rFonts w:ascii="Garamond" w:eastAsiaTheme="minorHAnsi" w:hAnsi="Garamond" w:cs="Arial"/>
          <w:color w:val="000000"/>
          <w:sz w:val="24"/>
          <w:szCs w:val="24"/>
        </w:rPr>
        <w:t xml:space="preserve">zločin nedovolené výroby a jiného nakládání s omamnými a psychotropními látkami a s jedy podle § 283 odst. 1, odst. 2 písm. a) a b), odst. 3 písm. b) a c), odst. 4 písm. c) trestního zákoníku </w:t>
      </w:r>
    </w:p>
    <w:p w14:paraId="7E9CCEDE" w14:textId="77777777" w:rsidR="000436E2" w:rsidRPr="002C6A41" w:rsidRDefault="000436E2" w:rsidP="002C6A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2C6A41">
        <w:rPr>
          <w:rFonts w:ascii="Garamond" w:eastAsiaTheme="minorHAnsi" w:hAnsi="Garamond" w:cs="Arial"/>
          <w:color w:val="000000"/>
          <w:sz w:val="24"/>
          <w:szCs w:val="24"/>
        </w:rPr>
        <w:t xml:space="preserve">přečin výroby a jiného nakládání s látkami s hormonálním účinkem podle § 288 odst. 1 trestního zákoníku </w:t>
      </w:r>
    </w:p>
    <w:p w14:paraId="60B922CB" w14:textId="77777777" w:rsidR="000436E2" w:rsidRPr="002C6A41" w:rsidRDefault="000436E2" w:rsidP="002C6A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2C6A41">
        <w:rPr>
          <w:rFonts w:ascii="Garamond" w:eastAsiaTheme="minorHAnsi" w:hAnsi="Garamond" w:cs="Arial"/>
          <w:color w:val="000000"/>
          <w:sz w:val="24"/>
          <w:szCs w:val="24"/>
        </w:rPr>
        <w:t xml:space="preserve">přečin nedovoleného ozbrojování podle § 279 odst. 1 trestního zákoníku </w:t>
      </w:r>
    </w:p>
    <w:p w14:paraId="3978A13C" w14:textId="77777777" w:rsidR="000436E2" w:rsidRPr="002C6A41" w:rsidRDefault="000436E2" w:rsidP="002C6A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2C6A41">
        <w:rPr>
          <w:rFonts w:ascii="Garamond" w:eastAsiaTheme="minorHAnsi" w:hAnsi="Garamond" w:cs="Arial"/>
          <w:color w:val="000000"/>
          <w:sz w:val="24"/>
          <w:szCs w:val="24"/>
        </w:rPr>
        <w:t>přečin nedovolené výroby a držení pečetidla státní pečeti a úředního razítka podle § 349 trestního zákoníku</w:t>
      </w:r>
    </w:p>
    <w:p w14:paraId="63CE4C51" w14:textId="77777777" w:rsidR="000436E2" w:rsidRPr="002C6A41" w:rsidRDefault="000436E2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i/>
          <w:iCs/>
          <w:color w:val="000000"/>
          <w:sz w:val="24"/>
          <w:szCs w:val="24"/>
        </w:rPr>
      </w:pPr>
      <w:r w:rsidRPr="002C6A41">
        <w:rPr>
          <w:rFonts w:ascii="Garamond" w:eastAsiaTheme="minorHAnsi" w:hAnsi="Garamond" w:cs="Arial"/>
          <w:i/>
          <w:iCs/>
          <w:color w:val="000000"/>
          <w:sz w:val="24"/>
          <w:szCs w:val="24"/>
        </w:rPr>
        <w:t>Pozn. pokračuje</w:t>
      </w:r>
    </w:p>
    <w:p w14:paraId="5947F392" w14:textId="77777777" w:rsidR="00FA5295" w:rsidRPr="002C6A41" w:rsidRDefault="00FA5295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46C94BC3" w14:textId="0917F816" w:rsidR="00C32D73" w:rsidRPr="00C32D73" w:rsidRDefault="0068593A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proofErr w:type="gramStart"/>
      <w:r w:rsidRPr="002C6A4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2T</w:t>
      </w:r>
      <w:proofErr w:type="gramEnd"/>
      <w:r w:rsidRPr="002C6A4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7/2023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C32D73" w:rsidRPr="00C32D73" w14:paraId="1D934949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6C5919" w14:textId="77777777" w:rsidR="00C32D73" w:rsidRPr="00C32D73" w:rsidRDefault="00C32D73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C32D7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A2E514" w14:textId="77777777" w:rsidR="00C32D73" w:rsidRPr="00C32D73" w:rsidRDefault="00C32D73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C32D7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A3B17AB" w14:textId="77777777" w:rsidR="00C32D73" w:rsidRPr="00C32D73" w:rsidRDefault="00C32D73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C32D7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807C813" w14:textId="77777777" w:rsidR="00C32D73" w:rsidRPr="00C32D73" w:rsidRDefault="00C32D73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C32D7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C32D73" w:rsidRPr="00C32D73" w14:paraId="7B7B99B3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6F3AD4" w14:textId="77777777" w:rsidR="00C32D73" w:rsidRPr="00C32D73" w:rsidRDefault="00C32D73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C32D7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252,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30B187" w14:textId="77777777" w:rsidR="00C32D73" w:rsidRPr="00C32D73" w:rsidRDefault="00C32D73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C32D7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177211" w14:textId="77777777" w:rsidR="00C32D73" w:rsidRPr="00C32D73" w:rsidRDefault="00C32D73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C32D7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20.05.2025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D7FD0D8" w14:textId="77777777" w:rsidR="00C32D73" w:rsidRPr="00C32D73" w:rsidRDefault="00C32D73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C32D7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12:00</w:t>
            </w:r>
          </w:p>
        </w:tc>
      </w:tr>
    </w:tbl>
    <w:p w14:paraId="4AD318B6" w14:textId="77777777" w:rsidR="0068593A" w:rsidRPr="002C6A41" w:rsidRDefault="0068593A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2C6A41">
        <w:rPr>
          <w:rFonts w:ascii="Garamond" w:eastAsiaTheme="minorHAnsi" w:hAnsi="Garamond" w:cs="Arial"/>
          <w:color w:val="000000"/>
          <w:sz w:val="24"/>
          <w:szCs w:val="24"/>
        </w:rPr>
        <w:t xml:space="preserve">Mgr. Mgr. Dušan Beránek </w:t>
      </w:r>
    </w:p>
    <w:p w14:paraId="1F67CC6B" w14:textId="77777777" w:rsidR="0068593A" w:rsidRPr="002C6A41" w:rsidRDefault="0068593A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2C6A41">
        <w:rPr>
          <w:rFonts w:ascii="Garamond" w:eastAsiaTheme="minorHAnsi" w:hAnsi="Garamond" w:cs="Arial"/>
          <w:color w:val="000000"/>
          <w:sz w:val="24"/>
          <w:szCs w:val="24"/>
        </w:rPr>
        <w:t>2 obžalované</w:t>
      </w:r>
    </w:p>
    <w:p w14:paraId="6C19F797" w14:textId="77777777" w:rsidR="0068593A" w:rsidRPr="002C6A41" w:rsidRDefault="0068593A" w:rsidP="002C6A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2C6A41">
        <w:rPr>
          <w:rFonts w:ascii="Garamond" w:eastAsiaTheme="minorHAnsi" w:hAnsi="Garamond" w:cs="Arial"/>
          <w:color w:val="000000"/>
          <w:sz w:val="24"/>
          <w:szCs w:val="24"/>
        </w:rPr>
        <w:t xml:space="preserve">1. </w:t>
      </w:r>
      <w:proofErr w:type="spellStart"/>
      <w:r w:rsidRPr="002C6A41">
        <w:rPr>
          <w:rFonts w:ascii="Garamond" w:eastAsiaTheme="minorHAnsi" w:hAnsi="Garamond" w:cs="Arial"/>
          <w:color w:val="000000"/>
          <w:sz w:val="24"/>
          <w:szCs w:val="24"/>
        </w:rPr>
        <w:t>obž</w:t>
      </w:r>
      <w:proofErr w:type="spellEnd"/>
      <w:r w:rsidRPr="002C6A41">
        <w:rPr>
          <w:rFonts w:ascii="Garamond" w:eastAsiaTheme="minorHAnsi" w:hAnsi="Garamond" w:cs="Arial"/>
          <w:color w:val="000000"/>
          <w:sz w:val="24"/>
          <w:szCs w:val="24"/>
        </w:rPr>
        <w:t xml:space="preserve">. v pozici zaměstnankyně společnosti, jako společník a jednatel společnosti XXXX společně s 2. </w:t>
      </w:r>
      <w:proofErr w:type="spellStart"/>
      <w:r w:rsidRPr="002C6A41">
        <w:rPr>
          <w:rFonts w:ascii="Garamond" w:eastAsiaTheme="minorHAnsi" w:hAnsi="Garamond" w:cs="Arial"/>
          <w:color w:val="000000"/>
          <w:sz w:val="24"/>
          <w:szCs w:val="24"/>
        </w:rPr>
        <w:t>obž</w:t>
      </w:r>
      <w:proofErr w:type="spellEnd"/>
      <w:r w:rsidRPr="002C6A41">
        <w:rPr>
          <w:rFonts w:ascii="Garamond" w:eastAsiaTheme="minorHAnsi" w:hAnsi="Garamond" w:cs="Arial"/>
          <w:color w:val="000000"/>
          <w:sz w:val="24"/>
          <w:szCs w:val="24"/>
        </w:rPr>
        <w:t xml:space="preserve"> jako jednatelkou společnosti XXXX v době od 18.3.2009 do 22.12.2011 ve Šlapanicích, v Brně případně i jinde, po předchozí vzájemné dohodě vymysleli a zavedli neoprávněné vyvádění finančních prostředků ze společnosti XXXX, k čemuž zneužili postavení XXXX, coby finanční manažerky společnosti XXXX, tak, že před statutárními zástupci a zaměstnanci společnosti XXXX předstírali, že společnost XXXX vymáhá pro společnost XXXX pohledávky na základě existence smluvního vztahu založeného Mandátní smlouvou s datem uzavření dne 17.3.2009 mezi společností XXXX jako mandantem, a společností XXXX jako mandatářem, kterou pro účel krytí této smyšlené legendy opatřili padělaným podpisem XXXX, jednatele společnosti XXXX, a založili ji v kopii do účetnictví společnosti XXXX i do účetnictví společnosti XXXX, ….</w:t>
      </w:r>
    </w:p>
    <w:p w14:paraId="3B3C4A13" w14:textId="77777777" w:rsidR="0068593A" w:rsidRPr="002C6A41" w:rsidRDefault="0068593A" w:rsidP="002C6A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2C6A41">
        <w:rPr>
          <w:rFonts w:ascii="Garamond" w:eastAsiaTheme="minorHAnsi" w:hAnsi="Garamond" w:cs="Arial"/>
          <w:color w:val="000000"/>
          <w:sz w:val="24"/>
          <w:szCs w:val="24"/>
        </w:rPr>
        <w:t xml:space="preserve">zločin podvodu podle § 209 odst. 1, odst. 4 písm. d) trestního zákoníku, </w:t>
      </w:r>
    </w:p>
    <w:p w14:paraId="12F29C3D" w14:textId="77777777" w:rsidR="0068593A" w:rsidRPr="002C6A41" w:rsidRDefault="0068593A" w:rsidP="002C6A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Theme="minorHAnsi" w:hAnsi="Garamond" w:cs="Arial"/>
          <w:i/>
          <w:iCs/>
          <w:color w:val="000000"/>
          <w:sz w:val="24"/>
          <w:szCs w:val="24"/>
        </w:rPr>
      </w:pPr>
      <w:r w:rsidRPr="002C6A41">
        <w:rPr>
          <w:rFonts w:ascii="Garamond" w:eastAsiaTheme="minorHAnsi" w:hAnsi="Garamond" w:cs="Arial"/>
          <w:i/>
          <w:iCs/>
          <w:color w:val="000000"/>
          <w:sz w:val="24"/>
          <w:szCs w:val="24"/>
        </w:rPr>
        <w:t>Pozn. pokračuje</w:t>
      </w:r>
    </w:p>
    <w:p w14:paraId="1C070D51" w14:textId="77777777" w:rsidR="00DD7C84" w:rsidRPr="002C6A41" w:rsidRDefault="00DD7C84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199B75B5" w14:textId="545DF134" w:rsidR="00DD7C84" w:rsidRPr="00DD7C84" w:rsidRDefault="00DD7C84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proofErr w:type="gramStart"/>
      <w:r w:rsidRPr="002C6A41">
        <w:rPr>
          <w:rFonts w:ascii="Garamond" w:hAnsi="Garamond" w:cs="Arial"/>
          <w:b/>
          <w:bCs/>
          <w:sz w:val="24"/>
          <w:szCs w:val="24"/>
        </w:rPr>
        <w:t>53T</w:t>
      </w:r>
      <w:proofErr w:type="gramEnd"/>
      <w:r w:rsidRPr="002C6A41">
        <w:rPr>
          <w:rFonts w:ascii="Garamond" w:hAnsi="Garamond" w:cs="Arial"/>
          <w:b/>
          <w:bCs/>
          <w:sz w:val="24"/>
          <w:szCs w:val="24"/>
        </w:rPr>
        <w:t xml:space="preserve"> 3/2024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DD7C84" w:rsidRPr="00DD7C84" w14:paraId="0B07B05C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FF5E1E" w14:textId="77777777" w:rsidR="00DD7C84" w:rsidRPr="00DD7C84" w:rsidRDefault="00DD7C84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DD7C84">
              <w:rPr>
                <w:rFonts w:ascii="Garamond" w:hAnsi="Garamond" w:cs="Arial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CA9C0A" w14:textId="77777777" w:rsidR="00DD7C84" w:rsidRPr="00DD7C84" w:rsidRDefault="00DD7C84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DD7C84">
              <w:rPr>
                <w:rFonts w:ascii="Garamond" w:hAnsi="Garamond" w:cs="Arial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DD0D7EB" w14:textId="77777777" w:rsidR="00DD7C84" w:rsidRPr="00DD7C84" w:rsidRDefault="00DD7C84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DD7C84">
              <w:rPr>
                <w:rFonts w:ascii="Garamond" w:hAnsi="Garamond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FF81343" w14:textId="77777777" w:rsidR="00DD7C84" w:rsidRPr="00DD7C84" w:rsidRDefault="00DD7C84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DD7C84">
              <w:rPr>
                <w:rFonts w:ascii="Garamond" w:hAnsi="Garamond" w:cs="Arial"/>
                <w:b/>
                <w:bCs/>
                <w:sz w:val="24"/>
                <w:szCs w:val="24"/>
              </w:rPr>
              <w:t>Čas</w:t>
            </w:r>
          </w:p>
        </w:tc>
      </w:tr>
      <w:tr w:rsidR="00DD7C84" w:rsidRPr="00DD7C84" w14:paraId="550B4615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0563AF" w14:textId="77777777" w:rsidR="00DD7C84" w:rsidRPr="00DD7C84" w:rsidRDefault="00DD7C84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DD7C84">
              <w:rPr>
                <w:rFonts w:ascii="Garamond" w:hAnsi="Garamond" w:cs="Arial"/>
                <w:sz w:val="24"/>
                <w:szCs w:val="24"/>
              </w:rPr>
              <w:t>362,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CDF523" w14:textId="77777777" w:rsidR="00DD7C84" w:rsidRPr="00DD7C84" w:rsidRDefault="00DD7C84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DD7C84">
              <w:rPr>
                <w:rFonts w:ascii="Garamond" w:hAnsi="Garamond" w:cs="Arial"/>
                <w:sz w:val="24"/>
                <w:szCs w:val="24"/>
              </w:rPr>
              <w:t>III. 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641FAE9" w14:textId="77777777" w:rsidR="00DD7C84" w:rsidRPr="00DD7C84" w:rsidRDefault="00DD7C84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DD7C84">
              <w:rPr>
                <w:rFonts w:ascii="Garamond" w:hAnsi="Garamond" w:cs="Arial"/>
                <w:sz w:val="24"/>
                <w:szCs w:val="24"/>
              </w:rPr>
              <w:t>21.05.2025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C438327" w14:textId="77777777" w:rsidR="00DD7C84" w:rsidRPr="00DD7C84" w:rsidRDefault="00DD7C84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DD7C84">
              <w:rPr>
                <w:rFonts w:ascii="Garamond" w:hAnsi="Garamond" w:cs="Arial"/>
                <w:sz w:val="24"/>
                <w:szCs w:val="24"/>
              </w:rPr>
              <w:t>08:30</w:t>
            </w:r>
          </w:p>
        </w:tc>
      </w:tr>
    </w:tbl>
    <w:p w14:paraId="0F969F17" w14:textId="77777777" w:rsidR="00DD7C84" w:rsidRPr="002C6A41" w:rsidRDefault="00DD7C84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i/>
          <w:iCs/>
          <w:sz w:val="24"/>
          <w:szCs w:val="24"/>
        </w:rPr>
      </w:pPr>
      <w:r w:rsidRPr="002C6A41">
        <w:rPr>
          <w:rFonts w:ascii="Garamond" w:hAnsi="Garamond" w:cs="Arial"/>
          <w:sz w:val="24"/>
          <w:szCs w:val="24"/>
        </w:rPr>
        <w:t xml:space="preserve">opakovaně v rozporu s účelem a s podmínkami jednotlivých smluv o úschově, dále v rozporu s § 16 odst. 1 zákona o advokacii, podle něhož je advokát povinen chránit a prosazovat práva a oprávněné zájmy klienta a řídit se jeho pokyny, § 56a odst. 1 a 4 zákona o advokacii, podle něhož peníze, cenné papíry nebo jiný majetek přijatý advokátem do správy je advokát povinen uložit na zvláštní účet u banky nebo u jiné osoby oprávněné podle zvláštních právních předpisů k přijímání vkladů nebo ke správě cenných papírů anebo jiného majetku a v rozporu s usnesením </w:t>
      </w:r>
      <w:r w:rsidRPr="002C6A41">
        <w:rPr>
          <w:rFonts w:ascii="Garamond" w:hAnsi="Garamond" w:cs="Arial"/>
          <w:sz w:val="24"/>
          <w:szCs w:val="24"/>
        </w:rPr>
        <w:lastRenderedPageBreak/>
        <w:t>představenstva České advokátní komory č. 7/2004 Věstníku o provádění úschov peněz, cenných  papírů nebo jiného majetku klienta advokátem, opakovaně převáděl uschované finance svých klientů na své účty, následně je používal pro své potřeby</w:t>
      </w:r>
      <w:r w:rsidRPr="002C6A41">
        <w:rPr>
          <w:rFonts w:ascii="Garamond" w:hAnsi="Garamond" w:cs="Arial"/>
          <w:bCs/>
          <w:i/>
          <w:iCs/>
          <w:sz w:val="24"/>
          <w:szCs w:val="24"/>
        </w:rPr>
        <w:t xml:space="preserve">, </w:t>
      </w:r>
      <w:r w:rsidRPr="002C6A41">
        <w:rPr>
          <w:rFonts w:ascii="Garamond" w:hAnsi="Garamond" w:cs="Arial"/>
          <w:bCs/>
          <w:sz w:val="24"/>
          <w:szCs w:val="24"/>
        </w:rPr>
        <w:t>poškozeným způsobil celkovou škodu více jak 100mil Kč,</w:t>
      </w:r>
    </w:p>
    <w:p w14:paraId="2061E96F" w14:textId="77777777" w:rsidR="00DD7C84" w:rsidRPr="002C6A41" w:rsidRDefault="00DD7C84" w:rsidP="002C6A41">
      <w:pPr>
        <w:numPr>
          <w:ilvl w:val="1"/>
          <w:numId w:val="10"/>
        </w:numPr>
        <w:spacing w:after="0" w:line="240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2C6A41">
        <w:rPr>
          <w:rFonts w:ascii="Garamond" w:hAnsi="Garamond" w:cs="Arial"/>
          <w:sz w:val="24"/>
          <w:szCs w:val="24"/>
        </w:rPr>
        <w:t xml:space="preserve">přisvojil si cizí věc, která mu byla svěřena, spáchal takový čin jako osoba, která má zvlášť uloženou povinnost hájit zájmy poškozeného a způsobil takovým činem škodu velkého rozsahu, </w:t>
      </w:r>
    </w:p>
    <w:p w14:paraId="67450404" w14:textId="77777777" w:rsidR="00DD7C84" w:rsidRPr="002C6A41" w:rsidRDefault="00DD7C84" w:rsidP="002C6A41">
      <w:pPr>
        <w:numPr>
          <w:ilvl w:val="1"/>
          <w:numId w:val="10"/>
        </w:numPr>
        <w:spacing w:after="0" w:line="240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2C6A41">
        <w:rPr>
          <w:rFonts w:ascii="Garamond" w:hAnsi="Garamond" w:cs="Arial"/>
          <w:sz w:val="24"/>
          <w:szCs w:val="24"/>
        </w:rPr>
        <w:t>sebe obohatil tím, že uvedl někoho v omyl a zamlčel podstatné skutečnosti a způsobil takovým činem škodu velkého rozsahu,</w:t>
      </w:r>
    </w:p>
    <w:p w14:paraId="5DB7EC3C" w14:textId="77777777" w:rsidR="00DD7C84" w:rsidRPr="002C6A41" w:rsidRDefault="00DD7C84" w:rsidP="002C6A41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2C6A41">
        <w:rPr>
          <w:rFonts w:ascii="Garamond" w:hAnsi="Garamond" w:cs="Arial"/>
          <w:b/>
          <w:sz w:val="24"/>
          <w:szCs w:val="24"/>
        </w:rPr>
        <w:t>čímž spáchal</w:t>
      </w:r>
    </w:p>
    <w:p w14:paraId="73EEB161" w14:textId="77777777" w:rsidR="00DD7C84" w:rsidRPr="002C6A41" w:rsidRDefault="00DD7C84" w:rsidP="002C6A41">
      <w:pPr>
        <w:numPr>
          <w:ilvl w:val="1"/>
          <w:numId w:val="10"/>
        </w:numPr>
        <w:spacing w:after="0" w:line="240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2C6A41">
        <w:rPr>
          <w:rFonts w:ascii="Garamond" w:hAnsi="Garamond" w:cs="Arial"/>
          <w:sz w:val="24"/>
          <w:szCs w:val="24"/>
        </w:rPr>
        <w:t>zločin zpronevěry podle § 206 odst. 1, odst. 4 písm. b), odst. 5 písm. a) trestního zákoníku,</w:t>
      </w:r>
    </w:p>
    <w:p w14:paraId="2717D28C" w14:textId="77777777" w:rsidR="00DD7C84" w:rsidRPr="002C6A41" w:rsidRDefault="00DD7C84" w:rsidP="002C6A41">
      <w:pPr>
        <w:numPr>
          <w:ilvl w:val="1"/>
          <w:numId w:val="10"/>
        </w:numPr>
        <w:spacing w:after="0" w:line="240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2C6A41">
        <w:rPr>
          <w:rFonts w:ascii="Garamond" w:hAnsi="Garamond" w:cs="Arial"/>
          <w:sz w:val="24"/>
          <w:szCs w:val="24"/>
        </w:rPr>
        <w:t>zločin zpronevěry podle § 206 odst. 1, odst. 4 písm. b), odst. 5 písm. a) trestního zákoníku,</w:t>
      </w:r>
    </w:p>
    <w:p w14:paraId="57F50585" w14:textId="77777777" w:rsidR="00DD7C84" w:rsidRPr="002C6A41" w:rsidRDefault="00DD7C84" w:rsidP="002C6A41">
      <w:pPr>
        <w:numPr>
          <w:ilvl w:val="1"/>
          <w:numId w:val="10"/>
        </w:numPr>
        <w:spacing w:after="0" w:line="240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2C6A41">
        <w:rPr>
          <w:rFonts w:ascii="Garamond" w:hAnsi="Garamond" w:cs="Arial"/>
          <w:sz w:val="24"/>
          <w:szCs w:val="24"/>
        </w:rPr>
        <w:t>zločin podvodu podle § 209 odst. 1, odst. 5 písm. a) trestního zákoníku.</w:t>
      </w:r>
    </w:p>
    <w:p w14:paraId="6DE1B626" w14:textId="07BE1FA2" w:rsidR="00DD7C84" w:rsidRPr="002C6A41" w:rsidRDefault="00DD7C84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i/>
          <w:iCs/>
          <w:sz w:val="24"/>
          <w:szCs w:val="24"/>
        </w:rPr>
      </w:pPr>
      <w:r w:rsidRPr="002C6A41">
        <w:rPr>
          <w:rFonts w:ascii="Garamond" w:hAnsi="Garamond" w:cs="Arial"/>
          <w:bCs/>
          <w:i/>
          <w:iCs/>
          <w:sz w:val="24"/>
          <w:szCs w:val="24"/>
        </w:rPr>
        <w:t xml:space="preserve">Pozn. </w:t>
      </w:r>
      <w:r w:rsidRPr="002C6A41">
        <w:rPr>
          <w:rFonts w:ascii="Garamond" w:hAnsi="Garamond" w:cs="Arial"/>
          <w:bCs/>
          <w:i/>
          <w:iCs/>
          <w:sz w:val="24"/>
          <w:szCs w:val="24"/>
        </w:rPr>
        <w:t>pokračuje</w:t>
      </w:r>
    </w:p>
    <w:p w14:paraId="38B17719" w14:textId="77777777" w:rsidR="00DD7C84" w:rsidRPr="002C6A41" w:rsidRDefault="00DD7C84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677A04DF" w14:textId="0B4D6198" w:rsidR="00DD7C84" w:rsidRPr="00DD7C84" w:rsidRDefault="00DD7C84" w:rsidP="002C6A41">
      <w:pPr>
        <w:tabs>
          <w:tab w:val="left" w:pos="426"/>
          <w:tab w:val="left" w:pos="709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proofErr w:type="gramStart"/>
      <w:r w:rsidRPr="002C6A4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48T</w:t>
      </w:r>
      <w:proofErr w:type="gramEnd"/>
      <w:r w:rsidRPr="002C6A4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2/2025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DD7C84" w:rsidRPr="00DD7C84" w14:paraId="246E72C5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19E043" w14:textId="77777777" w:rsidR="00DD7C84" w:rsidRPr="00DD7C84" w:rsidRDefault="00DD7C84" w:rsidP="002C6A41">
            <w:pPr>
              <w:tabs>
                <w:tab w:val="left" w:pos="426"/>
                <w:tab w:val="left" w:pos="709"/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DD7C84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BD50D8" w14:textId="77777777" w:rsidR="00DD7C84" w:rsidRPr="00DD7C84" w:rsidRDefault="00DD7C84" w:rsidP="002C6A41">
            <w:pPr>
              <w:tabs>
                <w:tab w:val="left" w:pos="426"/>
                <w:tab w:val="left" w:pos="709"/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DD7C84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FD33487" w14:textId="77777777" w:rsidR="00DD7C84" w:rsidRPr="00DD7C84" w:rsidRDefault="00DD7C84" w:rsidP="002C6A41">
            <w:pPr>
              <w:tabs>
                <w:tab w:val="left" w:pos="426"/>
                <w:tab w:val="left" w:pos="709"/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DD7C84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92F283" w14:textId="77777777" w:rsidR="00DD7C84" w:rsidRPr="00DD7C84" w:rsidRDefault="00DD7C84" w:rsidP="002C6A41">
            <w:pPr>
              <w:tabs>
                <w:tab w:val="left" w:pos="426"/>
                <w:tab w:val="left" w:pos="709"/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DD7C84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DD7C84" w:rsidRPr="00DD7C84" w14:paraId="5FF0E8ED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35A79D" w14:textId="77777777" w:rsidR="00DD7C84" w:rsidRPr="00DD7C84" w:rsidRDefault="00DD7C84" w:rsidP="002C6A41">
            <w:pPr>
              <w:tabs>
                <w:tab w:val="left" w:pos="426"/>
                <w:tab w:val="left" w:pos="709"/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DD7C8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160,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6C06C7" w14:textId="77777777" w:rsidR="00DD7C84" w:rsidRPr="00DD7C84" w:rsidRDefault="00DD7C84" w:rsidP="002C6A41">
            <w:pPr>
              <w:tabs>
                <w:tab w:val="left" w:pos="426"/>
                <w:tab w:val="left" w:pos="709"/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DD7C8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4CEAD7" w14:textId="77777777" w:rsidR="00DD7C84" w:rsidRPr="00DD7C84" w:rsidRDefault="00DD7C84" w:rsidP="002C6A41">
            <w:pPr>
              <w:tabs>
                <w:tab w:val="left" w:pos="426"/>
                <w:tab w:val="left" w:pos="709"/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DD7C8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21.05.2025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9DA1F56" w14:textId="77777777" w:rsidR="00DD7C84" w:rsidRPr="00DD7C84" w:rsidRDefault="00DD7C84" w:rsidP="002C6A41">
            <w:pPr>
              <w:tabs>
                <w:tab w:val="left" w:pos="426"/>
                <w:tab w:val="left" w:pos="709"/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DD7C8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78114902" w14:textId="77777777" w:rsidR="00DD7C84" w:rsidRPr="002C6A41" w:rsidRDefault="00DD7C84" w:rsidP="002C6A41">
      <w:pPr>
        <w:tabs>
          <w:tab w:val="left" w:pos="426"/>
          <w:tab w:val="left" w:pos="709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2C6A41">
        <w:rPr>
          <w:rFonts w:ascii="Garamond" w:eastAsiaTheme="minorHAnsi" w:hAnsi="Garamond" w:cs="Arial"/>
          <w:color w:val="000000"/>
          <w:sz w:val="24"/>
          <w:szCs w:val="24"/>
        </w:rPr>
        <w:t>M. V.</w:t>
      </w:r>
    </w:p>
    <w:p w14:paraId="640CF3F0" w14:textId="6F92726A" w:rsidR="00DD7C84" w:rsidRPr="002C6A41" w:rsidRDefault="00DD7C84" w:rsidP="002C6A41">
      <w:pPr>
        <w:tabs>
          <w:tab w:val="left" w:pos="426"/>
          <w:tab w:val="left" w:pos="709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2C6A41">
        <w:rPr>
          <w:rFonts w:ascii="Garamond" w:hAnsi="Garamond" w:cs="Arial"/>
          <w:sz w:val="24"/>
          <w:szCs w:val="24"/>
        </w:rPr>
        <w:t>- v přesně nezjištěné době mezi 19:00 hod. a 19:45 hod. dne 15. července 2024, v bytě XXXX,</w:t>
      </w:r>
      <w:r w:rsidR="00BA293E" w:rsidRPr="002C6A4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</w:t>
      </w:r>
      <w:r w:rsidRPr="002C6A41">
        <w:rPr>
          <w:rFonts w:ascii="Garamond" w:hAnsi="Garamond" w:cs="Arial"/>
          <w:sz w:val="24"/>
          <w:szCs w:val="24"/>
        </w:rPr>
        <w:t>po předchozí slovní rozepři se svou bývalou přítelkyní, poškozenou XXXX, v důsledku hádky v úmyslu poškozenou usmrtit, vzal z jejího kuchyňského náčiní nůž</w:t>
      </w:r>
      <w:proofErr w:type="gramStart"/>
      <w:r w:rsidRPr="002C6A41">
        <w:rPr>
          <w:rFonts w:ascii="Garamond" w:hAnsi="Garamond" w:cs="Arial"/>
          <w:sz w:val="24"/>
          <w:szCs w:val="24"/>
        </w:rPr>
        <w:t xml:space="preserve"> ….</w:t>
      </w:r>
      <w:proofErr w:type="gramEnd"/>
      <w:r w:rsidRPr="002C6A41">
        <w:rPr>
          <w:rFonts w:ascii="Garamond" w:hAnsi="Garamond" w:cs="Arial"/>
          <w:sz w:val="24"/>
          <w:szCs w:val="24"/>
        </w:rPr>
        <w:t>poškozenou celkem čtyřikrát bodnul, ….. poté z místa činu odešel, přičemž poškozená, ….nezemřela jen díky okolnostem zcela nezávislým na vůli obviněného, zejména díky včasnému nálezu těla poškozené svědkyní a rovněž díky následnému urychlenému leteckému transportu k akutní intervenci na specializovaném pracovišti Fakultní nemocnice Brno – Bohunice, přičemž vzniklá zranění bez urychleného ošetření by ke smrti poškozené jednoznačně vedla; v přesně nezjištěné době nejméně od 25. 10. 2023 do 15. 7. 2024 za využití dvou mobilních telefonů a dále aplikace XXXX z různých míst na území České republiky opakovaně telefonicky a dále zasíláním zpráv kontaktoval poškozenou XXXX, kteréžto zaslal nejméně 58 hlasových zpráv, v nichž oslovuje poškozenou vulgárními výrazy</w:t>
      </w:r>
    </w:p>
    <w:p w14:paraId="5FF72CEE" w14:textId="77777777" w:rsidR="00DD7C84" w:rsidRPr="002C6A41" w:rsidRDefault="00DD7C84" w:rsidP="002C6A4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2C6A41">
        <w:rPr>
          <w:rFonts w:ascii="Garamond" w:hAnsi="Garamond" w:cs="Arial"/>
          <w:sz w:val="24"/>
          <w:szCs w:val="24"/>
        </w:rPr>
        <w:t>zločin vraždy podle § 140 odst. 1 trestního zákoníku, nedokonaný, ukončený ve stadiu pokusu podle § 21 odst. 1 trestního zákoníku,</w:t>
      </w:r>
    </w:p>
    <w:p w14:paraId="28839222" w14:textId="77777777" w:rsidR="00DD7C84" w:rsidRPr="002C6A41" w:rsidRDefault="00DD7C84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C6A41">
        <w:rPr>
          <w:rFonts w:ascii="Garamond" w:hAnsi="Garamond" w:cs="Arial"/>
          <w:sz w:val="24"/>
          <w:szCs w:val="24"/>
        </w:rPr>
        <w:t>- přečin nebezpečného vyhrožování podle § 353 odst. 1 trestního zákoníku.</w:t>
      </w:r>
    </w:p>
    <w:p w14:paraId="07C7D513" w14:textId="305F4E28" w:rsidR="007A00F6" w:rsidRPr="002C6A41" w:rsidRDefault="00DD7C84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2C6A41">
        <w:rPr>
          <w:rFonts w:ascii="Garamond" w:eastAsiaTheme="minorHAnsi" w:hAnsi="Garamond" w:cs="Arial"/>
          <w:bCs/>
          <w:i/>
          <w:color w:val="000000"/>
          <w:sz w:val="24"/>
          <w:szCs w:val="24"/>
        </w:rPr>
        <w:t xml:space="preserve">Pozn. </w:t>
      </w:r>
      <w:r w:rsidRPr="002C6A41">
        <w:rPr>
          <w:rFonts w:ascii="Garamond" w:hAnsi="Garamond"/>
          <w:i/>
          <w:iCs/>
          <w:sz w:val="24"/>
          <w:szCs w:val="24"/>
        </w:rPr>
        <w:t>pokračuje</w:t>
      </w:r>
    </w:p>
    <w:p w14:paraId="4F9BFDCB" w14:textId="77777777" w:rsidR="007A00F6" w:rsidRPr="002C6A41" w:rsidRDefault="007A00F6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1D78275D" w14:textId="7D296F4D" w:rsidR="00717B12" w:rsidRPr="00717B12" w:rsidRDefault="00717B12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proofErr w:type="gramStart"/>
      <w:r w:rsidRPr="002C6A41">
        <w:rPr>
          <w:rFonts w:ascii="Garamond" w:hAnsi="Garamond" w:cs="Arial"/>
          <w:b/>
          <w:bCs/>
          <w:sz w:val="24"/>
          <w:szCs w:val="24"/>
        </w:rPr>
        <w:t>46T</w:t>
      </w:r>
      <w:proofErr w:type="gramEnd"/>
      <w:r w:rsidRPr="002C6A41">
        <w:rPr>
          <w:rFonts w:ascii="Garamond" w:hAnsi="Garamond" w:cs="Arial"/>
          <w:b/>
          <w:bCs/>
          <w:sz w:val="24"/>
          <w:szCs w:val="24"/>
        </w:rPr>
        <w:t xml:space="preserve"> 3/2025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26456F" w:rsidRPr="002C6A41" w14:paraId="6E1709DC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8ACD24" w14:textId="77777777" w:rsidR="00717B12" w:rsidRPr="00717B12" w:rsidRDefault="00717B12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717B12">
              <w:rPr>
                <w:rFonts w:ascii="Garamond" w:hAnsi="Garamond" w:cs="Arial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EC93F3" w14:textId="77777777" w:rsidR="00717B12" w:rsidRPr="00717B12" w:rsidRDefault="00717B12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717B12">
              <w:rPr>
                <w:rFonts w:ascii="Garamond" w:hAnsi="Garamond" w:cs="Arial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F4C220" w14:textId="77777777" w:rsidR="00717B12" w:rsidRPr="00717B12" w:rsidRDefault="00717B12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717B12">
              <w:rPr>
                <w:rFonts w:ascii="Garamond" w:hAnsi="Garamond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6C7E7DD" w14:textId="77777777" w:rsidR="00717B12" w:rsidRPr="00717B12" w:rsidRDefault="00717B12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717B12">
              <w:rPr>
                <w:rFonts w:ascii="Garamond" w:hAnsi="Garamond" w:cs="Arial"/>
                <w:b/>
                <w:bCs/>
                <w:sz w:val="24"/>
                <w:szCs w:val="24"/>
              </w:rPr>
              <w:t>Čas</w:t>
            </w:r>
          </w:p>
        </w:tc>
      </w:tr>
      <w:tr w:rsidR="0026456F" w:rsidRPr="002C6A41" w14:paraId="50EEE834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E23170" w14:textId="77777777" w:rsidR="00717B12" w:rsidRPr="00717B12" w:rsidRDefault="00717B12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proofErr w:type="gramStart"/>
            <w:r w:rsidRPr="00717B12">
              <w:rPr>
                <w:rFonts w:ascii="Garamond" w:hAnsi="Garamond" w:cs="Arial"/>
                <w:bCs/>
                <w:sz w:val="24"/>
                <w:szCs w:val="24"/>
              </w:rPr>
              <w:t>0018a</w:t>
            </w:r>
            <w:proofErr w:type="gramEnd"/>
            <w:r w:rsidRPr="00717B12">
              <w:rPr>
                <w:rFonts w:ascii="Garamond" w:hAnsi="Garamond" w:cs="Arial"/>
                <w:bCs/>
                <w:sz w:val="24"/>
                <w:szCs w:val="24"/>
              </w:rPr>
              <w:t>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8F5A8B" w14:textId="77777777" w:rsidR="00717B12" w:rsidRPr="00717B12" w:rsidRDefault="00717B12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proofErr w:type="spellStart"/>
            <w:r w:rsidRPr="00717B12">
              <w:rPr>
                <w:rFonts w:ascii="Garamond" w:hAnsi="Garamond" w:cs="Arial"/>
                <w:bCs/>
                <w:sz w:val="24"/>
                <w:szCs w:val="24"/>
              </w:rPr>
              <w:t>I.nádvoří</w:t>
            </w:r>
            <w:proofErr w:type="spellEnd"/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9183ED" w14:textId="77777777" w:rsidR="00717B12" w:rsidRPr="00717B12" w:rsidRDefault="00717B12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717B12">
              <w:rPr>
                <w:rFonts w:ascii="Garamond" w:hAnsi="Garamond" w:cs="Arial"/>
                <w:bCs/>
                <w:sz w:val="24"/>
                <w:szCs w:val="24"/>
              </w:rPr>
              <w:t>23.05.2025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7EF7A1" w14:textId="77777777" w:rsidR="00717B12" w:rsidRPr="00717B12" w:rsidRDefault="00717B12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717B12">
              <w:rPr>
                <w:rFonts w:ascii="Garamond" w:hAnsi="Garamond" w:cs="Arial"/>
                <w:bCs/>
                <w:sz w:val="24"/>
                <w:szCs w:val="24"/>
              </w:rPr>
              <w:t>09:00</w:t>
            </w:r>
          </w:p>
        </w:tc>
      </w:tr>
    </w:tbl>
    <w:p w14:paraId="07F36643" w14:textId="50E75EBE" w:rsidR="00717B12" w:rsidRPr="002C6A41" w:rsidRDefault="002C6A41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D</w:t>
      </w:r>
      <w:r w:rsidR="00717B12" w:rsidRPr="002C6A41">
        <w:rPr>
          <w:rFonts w:ascii="Garamond" w:hAnsi="Garamond" w:cs="Arial"/>
          <w:bCs/>
          <w:sz w:val="24"/>
          <w:szCs w:val="24"/>
        </w:rPr>
        <w:t>ne 15. července 2024 v odpoledních hodinách v parku na Mendlově náměstí v Brně po předchozí hádce a požití alkoholu</w:t>
      </w:r>
      <w:r w:rsidR="00717B12" w:rsidRPr="002C6A41">
        <w:rPr>
          <w:rFonts w:ascii="Garamond" w:hAnsi="Garamond" w:cs="Arial"/>
          <w:bCs/>
          <w:sz w:val="24"/>
          <w:szCs w:val="24"/>
        </w:rPr>
        <w:t xml:space="preserve"> </w:t>
      </w:r>
      <w:r w:rsidR="00717B12" w:rsidRPr="002C6A41">
        <w:rPr>
          <w:rFonts w:ascii="Garamond" w:hAnsi="Garamond" w:cs="Arial"/>
          <w:bCs/>
          <w:sz w:val="24"/>
          <w:szCs w:val="24"/>
        </w:rPr>
        <w:t xml:space="preserve">fyzicky napadl jiného muže skleněnou pivní lahví. Útok vedl k rozbití lahve a způsobil zranění v oblasti obočí a tváře, která musela být chirurgicky ošetřena. Útočník si byl vědom rizika vážných poranění, včetně zohyzdění nebo poškození zraku, k nimž však nedošlo jen náhodou. Dne 6. srpna 2024 došlo k dalšímu útoku v jiném brněnském parku, kde tentýž </w:t>
      </w:r>
      <w:proofErr w:type="spellStart"/>
      <w:r w:rsidR="00717B12" w:rsidRPr="002C6A41">
        <w:rPr>
          <w:rFonts w:ascii="Garamond" w:hAnsi="Garamond" w:cs="Arial"/>
          <w:bCs/>
          <w:sz w:val="24"/>
          <w:szCs w:val="24"/>
        </w:rPr>
        <w:t>obž</w:t>
      </w:r>
      <w:proofErr w:type="spellEnd"/>
      <w:r w:rsidR="00717B12" w:rsidRPr="002C6A41">
        <w:rPr>
          <w:rFonts w:ascii="Garamond" w:hAnsi="Garamond" w:cs="Arial"/>
          <w:bCs/>
          <w:sz w:val="24"/>
          <w:szCs w:val="24"/>
        </w:rPr>
        <w:t>.</w:t>
      </w:r>
      <w:r w:rsidR="00717B12" w:rsidRPr="002C6A41">
        <w:rPr>
          <w:rFonts w:ascii="Garamond" w:hAnsi="Garamond" w:cs="Arial"/>
          <w:bCs/>
          <w:sz w:val="24"/>
          <w:szCs w:val="24"/>
        </w:rPr>
        <w:t xml:space="preserve"> po předchozí potyčce napadl jiného dvěma skleněnými lahvemi od vína. Po několika úderech do hlavy pokračoval v útoku rozbitým hrdlem lahve, čímž způsobil řeznou ránu na čele a další oděrky. Útok byl ukončen až příchodem třetí osoby, která útočníka odstrčila. I v tomto případě si byl útočník vědom možnosti způsobení vážných zranění, včetně ohrožení zraku nebo života. Ke</w:t>
      </w:r>
      <w:r w:rsidR="00717B12" w:rsidRPr="002C6A41">
        <w:rPr>
          <w:rFonts w:ascii="Garamond" w:hAnsi="Garamond" w:cs="Arial"/>
          <w:b/>
          <w:sz w:val="24"/>
          <w:szCs w:val="24"/>
        </w:rPr>
        <w:t xml:space="preserve"> </w:t>
      </w:r>
      <w:r w:rsidR="00717B12" w:rsidRPr="002C6A41">
        <w:rPr>
          <w:rFonts w:ascii="Garamond" w:hAnsi="Garamond" w:cs="Arial"/>
          <w:bCs/>
          <w:sz w:val="24"/>
          <w:szCs w:val="24"/>
        </w:rPr>
        <w:t>vzniku těchto následků nedošlo jen díky náhodě a aktivní obraně napadeného.</w:t>
      </w:r>
    </w:p>
    <w:p w14:paraId="598AB72E" w14:textId="0B860AF7" w:rsidR="00717B12" w:rsidRPr="002C6A41" w:rsidRDefault="00717B12" w:rsidP="002C6A41">
      <w:pPr>
        <w:pStyle w:val="slovan"/>
        <w:spacing w:after="0"/>
        <w:rPr>
          <w:rFonts w:ascii="Garamond" w:hAnsi="Garamond"/>
          <w:szCs w:val="24"/>
          <w:lang w:eastAsia="en-US"/>
        </w:rPr>
      </w:pPr>
      <w:r w:rsidRPr="002C6A41">
        <w:rPr>
          <w:rFonts w:ascii="Garamond" w:hAnsi="Garamond"/>
          <w:szCs w:val="24"/>
        </w:rPr>
        <w:t>pokus zločinu těžkého ublížení na zdraví podle § 21 odst. 1, § 145 odst. 1 trestního zákoníku a přečin výtržnictví podle § 358 odst. 1 trestního zákoníku,</w:t>
      </w:r>
    </w:p>
    <w:p w14:paraId="39A242EB" w14:textId="77777777" w:rsidR="00717B12" w:rsidRPr="002C6A41" w:rsidRDefault="00717B12" w:rsidP="002C6A41">
      <w:pPr>
        <w:pStyle w:val="slovan"/>
        <w:spacing w:after="0"/>
        <w:rPr>
          <w:rFonts w:ascii="Garamond" w:hAnsi="Garamond"/>
          <w:szCs w:val="24"/>
          <w:lang w:eastAsia="en-US"/>
        </w:rPr>
      </w:pPr>
      <w:r w:rsidRPr="002C6A41">
        <w:rPr>
          <w:rFonts w:ascii="Garamond" w:hAnsi="Garamond"/>
          <w:szCs w:val="24"/>
        </w:rPr>
        <w:lastRenderedPageBreak/>
        <w:t>pokus zločinu těžkého ublížení na zdraví podle § 21 odst. 1, § 145 odst. 1, odst. 2 písm. g) trestního zákoníku a přečin výtržnictví podle § 358 odst. 1, odst. 2 písm. a) trestního zákoníku.</w:t>
      </w:r>
    </w:p>
    <w:p w14:paraId="43A1A85B" w14:textId="0ACD9D31" w:rsidR="00717B12" w:rsidRPr="002C6A41" w:rsidRDefault="00717B12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2C6A41">
        <w:rPr>
          <w:rFonts w:ascii="Garamond" w:hAnsi="Garamond"/>
          <w:i/>
          <w:iCs/>
          <w:sz w:val="24"/>
          <w:szCs w:val="24"/>
        </w:rPr>
        <w:t xml:space="preserve">Pozn. </w:t>
      </w:r>
      <w:r w:rsidRPr="002C6A41">
        <w:rPr>
          <w:rFonts w:ascii="Garamond" w:hAnsi="Garamond"/>
          <w:i/>
          <w:iCs/>
          <w:sz w:val="24"/>
          <w:szCs w:val="24"/>
        </w:rPr>
        <w:t>začíná</w:t>
      </w:r>
    </w:p>
    <w:p w14:paraId="5F83A477" w14:textId="77777777" w:rsidR="00717B12" w:rsidRPr="002C6A41" w:rsidRDefault="00717B12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269506B2" w14:textId="77777777" w:rsidR="00717B12" w:rsidRPr="002C6A41" w:rsidRDefault="00717B12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26D38995" w14:textId="1C23EB2F" w:rsidR="004D0EF2" w:rsidRPr="002C6A41" w:rsidRDefault="004D0EF2" w:rsidP="002C6A4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2C6A41">
        <w:rPr>
          <w:rFonts w:ascii="Garamond" w:hAnsi="Garamond"/>
          <w:b/>
          <w:color w:val="C0504D" w:themeColor="accent2"/>
          <w:sz w:val="24"/>
          <w:szCs w:val="24"/>
        </w:rPr>
        <w:t xml:space="preserve">Odvolací řízení – druhý stupeň – </w:t>
      </w:r>
      <w:r w:rsidR="005C39CD" w:rsidRPr="002C6A41">
        <w:rPr>
          <w:rFonts w:ascii="Garamond" w:hAnsi="Garamond"/>
          <w:b/>
          <w:color w:val="C0504D" w:themeColor="accent2"/>
          <w:sz w:val="24"/>
          <w:szCs w:val="24"/>
        </w:rPr>
        <w:t>Brno</w:t>
      </w:r>
    </w:p>
    <w:p w14:paraId="15F9AFA2" w14:textId="77777777" w:rsidR="004D0EF2" w:rsidRPr="002C6A41" w:rsidRDefault="004D0EF2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4B0DB6B0" w14:textId="378137F2" w:rsidR="00397241" w:rsidRPr="00397241" w:rsidRDefault="00397241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2C6A41">
        <w:rPr>
          <w:rFonts w:ascii="Garamond" w:hAnsi="Garamond"/>
          <w:b/>
          <w:bCs/>
          <w:sz w:val="24"/>
          <w:szCs w:val="24"/>
        </w:rPr>
        <w:t>4To 65/2025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397241" w:rsidRPr="002C6A41" w14:paraId="19C3D491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8265C1F" w14:textId="77777777" w:rsidR="00397241" w:rsidRPr="00397241" w:rsidRDefault="003972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97241">
              <w:rPr>
                <w:rFonts w:ascii="Garamond" w:hAnsi="Garamond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A8F777" w14:textId="77777777" w:rsidR="00397241" w:rsidRPr="00397241" w:rsidRDefault="003972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97241">
              <w:rPr>
                <w:rFonts w:ascii="Garamond" w:hAnsi="Garamond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72A60C7" w14:textId="77777777" w:rsidR="00397241" w:rsidRPr="00397241" w:rsidRDefault="003972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97241">
              <w:rPr>
                <w:rFonts w:ascii="Garamond" w:hAnsi="Garamond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FCF963F" w14:textId="77777777" w:rsidR="00397241" w:rsidRPr="00397241" w:rsidRDefault="003972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97241">
              <w:rPr>
                <w:rFonts w:ascii="Garamond" w:hAnsi="Garamond"/>
                <w:b/>
                <w:bCs/>
                <w:sz w:val="24"/>
                <w:szCs w:val="24"/>
              </w:rPr>
              <w:t>Čas</w:t>
            </w:r>
          </w:p>
        </w:tc>
      </w:tr>
      <w:tr w:rsidR="00397241" w:rsidRPr="002C6A41" w14:paraId="568EAC7E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BE84D0" w14:textId="77777777" w:rsidR="00397241" w:rsidRPr="00397241" w:rsidRDefault="003972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397241">
              <w:rPr>
                <w:rFonts w:ascii="Garamond" w:hAnsi="Garamond"/>
                <w:bCs/>
                <w:sz w:val="24"/>
                <w:szCs w:val="24"/>
              </w:rPr>
              <w:t>328,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F9D3A4" w14:textId="77777777" w:rsidR="00397241" w:rsidRPr="00397241" w:rsidRDefault="003972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397241">
              <w:rPr>
                <w:rFonts w:ascii="Garamond" w:hAnsi="Garamond"/>
                <w:bCs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38F744" w14:textId="77777777" w:rsidR="00397241" w:rsidRPr="00397241" w:rsidRDefault="003972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397241">
              <w:rPr>
                <w:rFonts w:ascii="Garamond" w:hAnsi="Garamond"/>
                <w:bCs/>
                <w:sz w:val="24"/>
                <w:szCs w:val="24"/>
              </w:rPr>
              <w:t>20.05.2025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72F0D9" w14:textId="77777777" w:rsidR="00397241" w:rsidRPr="00397241" w:rsidRDefault="003972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397241">
              <w:rPr>
                <w:rFonts w:ascii="Garamond" w:hAnsi="Garamond"/>
                <w:bCs/>
                <w:sz w:val="24"/>
                <w:szCs w:val="24"/>
              </w:rPr>
              <w:t>09:00</w:t>
            </w:r>
          </w:p>
        </w:tc>
      </w:tr>
    </w:tbl>
    <w:p w14:paraId="6E091183" w14:textId="2D6493E8" w:rsidR="005144AD" w:rsidRPr="002C6A41" w:rsidRDefault="00397241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C6A41">
        <w:rPr>
          <w:rFonts w:ascii="Garamond" w:hAnsi="Garamond"/>
          <w:bCs/>
          <w:sz w:val="24"/>
          <w:szCs w:val="24"/>
        </w:rPr>
        <w:t xml:space="preserve">Dne 13. 7. 2024 kolem 04:00 hodin v Brně odpozorovala žena PIN kód </w:t>
      </w:r>
      <w:r w:rsidRPr="002C6A41">
        <w:rPr>
          <w:rFonts w:ascii="Garamond" w:hAnsi="Garamond"/>
          <w:bCs/>
          <w:sz w:val="24"/>
          <w:szCs w:val="24"/>
        </w:rPr>
        <w:t>poškozeného</w:t>
      </w:r>
      <w:r w:rsidRPr="002C6A41">
        <w:rPr>
          <w:rFonts w:ascii="Garamond" w:hAnsi="Garamond"/>
          <w:bCs/>
          <w:sz w:val="24"/>
          <w:szCs w:val="24"/>
        </w:rPr>
        <w:t xml:space="preserve"> při výběru hotovosti z bankomatu. Následně mu odcizila mobilní telefon, platební kartu a chytré hodinky. Poté provedla několik neoprávněných výběrů hotovosti v celkové výši 58 000 Kč. Dne 9. 12. 2024 v Brně odcizila z</w:t>
      </w:r>
      <w:r w:rsidRPr="002C6A41">
        <w:rPr>
          <w:rFonts w:ascii="Garamond" w:hAnsi="Garamond"/>
          <w:bCs/>
          <w:sz w:val="24"/>
          <w:szCs w:val="24"/>
        </w:rPr>
        <w:t xml:space="preserve"> baru </w:t>
      </w:r>
      <w:r w:rsidRPr="002C6A41">
        <w:rPr>
          <w:rFonts w:ascii="Garamond" w:hAnsi="Garamond"/>
          <w:bCs/>
          <w:sz w:val="24"/>
          <w:szCs w:val="24"/>
        </w:rPr>
        <w:t>číšnický flek s tržbou a spropitným ve výši 19 233 Kč. Celkově způsobila škodu ve výši 77 233 Kč. Těchto činů se dopustila i přes předchozí odsouzení za krádeže. Byla již dvakrát odsouzena k trestu odnětí svobody</w:t>
      </w:r>
    </w:p>
    <w:p w14:paraId="7F62BA82" w14:textId="29F4BF88" w:rsidR="00397241" w:rsidRPr="002C6A41" w:rsidRDefault="00397241" w:rsidP="002C6A41">
      <w:pPr>
        <w:spacing w:after="0" w:line="240" w:lineRule="auto"/>
        <w:jc w:val="both"/>
        <w:rPr>
          <w:rStyle w:val="tuc"/>
          <w:rFonts w:ascii="Garamond" w:hAnsi="Garamond" w:cs="Arial"/>
          <w:b w:val="0"/>
          <w:bCs/>
          <w:szCs w:val="24"/>
        </w:rPr>
      </w:pPr>
      <w:bookmarkStart w:id="0" w:name="_Hlk189657928"/>
      <w:r w:rsidRPr="002C6A41">
        <w:rPr>
          <w:rStyle w:val="tuc"/>
          <w:rFonts w:ascii="Garamond" w:hAnsi="Garamond" w:cs="Arial"/>
          <w:b w:val="0"/>
          <w:bCs/>
          <w:szCs w:val="24"/>
        </w:rPr>
        <w:t xml:space="preserve">přečin krádeže podle § 205 odstavec 1 písmeno d), odstavec 2, odstavec 3 trestního zákoníku, dílem ve stadiu pokusu dle § 21 odstavec 1 trestního zákoníku </w:t>
      </w:r>
    </w:p>
    <w:p w14:paraId="099A0797" w14:textId="77777777" w:rsidR="00397241" w:rsidRPr="002C6A41" w:rsidRDefault="00397241" w:rsidP="002C6A41">
      <w:pPr>
        <w:spacing w:after="0" w:line="240" w:lineRule="auto"/>
        <w:jc w:val="both"/>
        <w:rPr>
          <w:rStyle w:val="tuc"/>
          <w:rFonts w:ascii="Garamond" w:hAnsi="Garamond" w:cs="Arial"/>
          <w:b w:val="0"/>
          <w:bCs/>
          <w:szCs w:val="24"/>
        </w:rPr>
      </w:pPr>
      <w:r w:rsidRPr="002C6A41">
        <w:rPr>
          <w:rStyle w:val="tuc"/>
          <w:rFonts w:ascii="Garamond" w:hAnsi="Garamond" w:cs="Arial"/>
          <w:b w:val="0"/>
          <w:bCs/>
          <w:szCs w:val="24"/>
        </w:rPr>
        <w:t xml:space="preserve">přečin neoprávněného opatření, padělání a pozměnění platebního prostředku podle </w:t>
      </w:r>
      <w:r w:rsidRPr="002C6A41">
        <w:rPr>
          <w:rFonts w:ascii="Garamond" w:hAnsi="Garamond" w:cs="Arial"/>
          <w:bCs/>
          <w:sz w:val="24"/>
          <w:szCs w:val="24"/>
        </w:rPr>
        <w:br/>
      </w:r>
      <w:r w:rsidRPr="002C6A41">
        <w:rPr>
          <w:rStyle w:val="tuc"/>
          <w:rFonts w:ascii="Garamond" w:hAnsi="Garamond" w:cs="Arial"/>
          <w:b w:val="0"/>
          <w:bCs/>
          <w:szCs w:val="24"/>
        </w:rPr>
        <w:t xml:space="preserve">§ 234 odstavec 1 trestního zákoníku </w:t>
      </w:r>
    </w:p>
    <w:bookmarkEnd w:id="0"/>
    <w:p w14:paraId="258B38ED" w14:textId="4D973642" w:rsidR="00397241" w:rsidRPr="002C6A41" w:rsidRDefault="00397241" w:rsidP="002C6A41">
      <w:pPr>
        <w:spacing w:after="0" w:line="240" w:lineRule="auto"/>
        <w:rPr>
          <w:rFonts w:ascii="Garamond" w:hAnsi="Garamond"/>
          <w:b/>
          <w:snapToGrid w:val="0"/>
          <w:sz w:val="24"/>
          <w:szCs w:val="24"/>
        </w:rPr>
      </w:pPr>
      <w:r w:rsidRPr="002C6A41">
        <w:rPr>
          <w:rFonts w:ascii="Garamond" w:hAnsi="Garamond"/>
          <w:b/>
          <w:snapToGrid w:val="0"/>
          <w:sz w:val="24"/>
          <w:szCs w:val="24"/>
        </w:rPr>
        <w:t>a za to se odsuzuje</w:t>
      </w:r>
    </w:p>
    <w:p w14:paraId="25EECC1B" w14:textId="77B749CD" w:rsidR="00397241" w:rsidRPr="002C6A41" w:rsidRDefault="00397241" w:rsidP="002C6A41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2C6A41">
        <w:rPr>
          <w:rFonts w:ascii="Garamond" w:hAnsi="Garamond"/>
          <w:snapToGrid w:val="0"/>
          <w:sz w:val="24"/>
          <w:szCs w:val="24"/>
        </w:rPr>
        <w:t xml:space="preserve">podle § 205 odst. 3 trestního zákoníku za použití § 43 odst. 1 trestního zákoníku </w:t>
      </w:r>
      <w:r w:rsidRPr="002C6A41">
        <w:rPr>
          <w:rFonts w:ascii="Garamond" w:hAnsi="Garamond"/>
          <w:b/>
          <w:snapToGrid w:val="0"/>
          <w:sz w:val="24"/>
          <w:szCs w:val="24"/>
        </w:rPr>
        <w:t>k úhrnnému trestu odnětí svobody</w:t>
      </w:r>
      <w:r w:rsidRPr="002C6A41">
        <w:rPr>
          <w:rFonts w:ascii="Garamond" w:hAnsi="Garamond"/>
          <w:snapToGrid w:val="0"/>
          <w:sz w:val="24"/>
          <w:szCs w:val="24"/>
        </w:rPr>
        <w:t xml:space="preserve"> v</w:t>
      </w:r>
      <w:r w:rsidRPr="002C6A41">
        <w:rPr>
          <w:rFonts w:ascii="Garamond" w:hAnsi="Garamond"/>
          <w:snapToGrid w:val="0"/>
          <w:sz w:val="24"/>
          <w:szCs w:val="24"/>
        </w:rPr>
        <w:t> </w:t>
      </w:r>
      <w:r w:rsidRPr="002C6A41">
        <w:rPr>
          <w:rFonts w:ascii="Garamond" w:hAnsi="Garamond"/>
          <w:snapToGrid w:val="0"/>
          <w:sz w:val="24"/>
          <w:szCs w:val="24"/>
        </w:rPr>
        <w:t>trvání</w:t>
      </w:r>
      <w:r w:rsidRPr="002C6A41">
        <w:rPr>
          <w:rFonts w:ascii="Garamond" w:hAnsi="Garamond"/>
          <w:snapToGrid w:val="0"/>
          <w:sz w:val="24"/>
          <w:szCs w:val="24"/>
        </w:rPr>
        <w:t xml:space="preserve"> </w:t>
      </w:r>
      <w:r w:rsidRPr="002C6A41">
        <w:rPr>
          <w:rFonts w:ascii="Garamond" w:hAnsi="Garamond"/>
          <w:b/>
          <w:snapToGrid w:val="0"/>
          <w:sz w:val="24"/>
          <w:szCs w:val="24"/>
        </w:rPr>
        <w:t>24 /dvacet čtyři/ měsíců.</w:t>
      </w:r>
    </w:p>
    <w:p w14:paraId="5518E4F3" w14:textId="77777777" w:rsidR="00397241" w:rsidRPr="002C6A41" w:rsidRDefault="00397241" w:rsidP="002C6A41">
      <w:pPr>
        <w:spacing w:after="0" w:line="240" w:lineRule="auto"/>
        <w:jc w:val="both"/>
        <w:rPr>
          <w:rFonts w:ascii="Garamond" w:hAnsi="Garamond"/>
          <w:b/>
          <w:snapToGrid w:val="0"/>
          <w:sz w:val="24"/>
          <w:szCs w:val="24"/>
        </w:rPr>
      </w:pPr>
      <w:r w:rsidRPr="002C6A41">
        <w:rPr>
          <w:rFonts w:ascii="Garamond" w:hAnsi="Garamond"/>
          <w:snapToGrid w:val="0"/>
          <w:sz w:val="24"/>
          <w:szCs w:val="24"/>
        </w:rPr>
        <w:t xml:space="preserve">Podle § 56 odst. 2 písm. a) trestního zákoníku se obžalovaná pro výkon trestu zařazuje do věznice </w:t>
      </w:r>
      <w:r w:rsidRPr="002C6A41">
        <w:rPr>
          <w:rFonts w:ascii="Garamond" w:hAnsi="Garamond"/>
          <w:b/>
          <w:snapToGrid w:val="0"/>
          <w:sz w:val="24"/>
          <w:szCs w:val="24"/>
        </w:rPr>
        <w:t>s ostrahou.</w:t>
      </w:r>
    </w:p>
    <w:p w14:paraId="37142082" w14:textId="77777777" w:rsidR="00397241" w:rsidRPr="002C6A41" w:rsidRDefault="00397241" w:rsidP="002C6A41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</w:p>
    <w:p w14:paraId="15DA0928" w14:textId="33BE79CA" w:rsidR="00810AF2" w:rsidRPr="00810AF2" w:rsidRDefault="00810AF2" w:rsidP="002C6A41">
      <w:pPr>
        <w:spacing w:after="0" w:line="240" w:lineRule="auto"/>
        <w:jc w:val="both"/>
        <w:rPr>
          <w:rFonts w:ascii="Garamond" w:hAnsi="Garamond"/>
          <w:b/>
          <w:bCs/>
          <w:snapToGrid w:val="0"/>
          <w:sz w:val="24"/>
          <w:szCs w:val="24"/>
        </w:rPr>
      </w:pPr>
      <w:r w:rsidRPr="002C6A41">
        <w:rPr>
          <w:rFonts w:ascii="Garamond" w:hAnsi="Garamond"/>
          <w:b/>
          <w:bCs/>
          <w:snapToGrid w:val="0"/>
          <w:sz w:val="24"/>
          <w:szCs w:val="24"/>
        </w:rPr>
        <w:t>3To 73/2025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810AF2" w:rsidRPr="00810AF2" w14:paraId="298185C1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89E1281" w14:textId="77777777" w:rsidR="00810AF2" w:rsidRPr="00810AF2" w:rsidRDefault="00810AF2" w:rsidP="002C6A4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napToGrid w:val="0"/>
                <w:sz w:val="24"/>
                <w:szCs w:val="24"/>
              </w:rPr>
            </w:pPr>
            <w:r w:rsidRPr="00810AF2">
              <w:rPr>
                <w:rFonts w:ascii="Garamond" w:hAnsi="Garamond"/>
                <w:b/>
                <w:bCs/>
                <w:snapToGrid w:val="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38C9F0" w14:textId="77777777" w:rsidR="00810AF2" w:rsidRPr="00810AF2" w:rsidRDefault="00810AF2" w:rsidP="002C6A4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napToGrid w:val="0"/>
                <w:sz w:val="24"/>
                <w:szCs w:val="24"/>
              </w:rPr>
            </w:pPr>
            <w:r w:rsidRPr="00810AF2">
              <w:rPr>
                <w:rFonts w:ascii="Garamond" w:hAnsi="Garamond"/>
                <w:b/>
                <w:bCs/>
                <w:snapToGrid w:val="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4A7C552" w14:textId="77777777" w:rsidR="00810AF2" w:rsidRPr="00810AF2" w:rsidRDefault="00810AF2" w:rsidP="002C6A4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napToGrid w:val="0"/>
                <w:sz w:val="24"/>
                <w:szCs w:val="24"/>
              </w:rPr>
            </w:pPr>
            <w:r w:rsidRPr="00810AF2">
              <w:rPr>
                <w:rFonts w:ascii="Garamond" w:hAnsi="Garamond"/>
                <w:b/>
                <w:bCs/>
                <w:snapToGrid w:val="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49990E" w14:textId="77777777" w:rsidR="00810AF2" w:rsidRPr="00810AF2" w:rsidRDefault="00810AF2" w:rsidP="002C6A4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napToGrid w:val="0"/>
                <w:sz w:val="24"/>
                <w:szCs w:val="24"/>
              </w:rPr>
            </w:pPr>
            <w:r w:rsidRPr="00810AF2">
              <w:rPr>
                <w:rFonts w:ascii="Garamond" w:hAnsi="Garamond"/>
                <w:b/>
                <w:bCs/>
                <w:snapToGrid w:val="0"/>
                <w:sz w:val="24"/>
                <w:szCs w:val="24"/>
              </w:rPr>
              <w:t>Čas</w:t>
            </w:r>
          </w:p>
        </w:tc>
      </w:tr>
      <w:tr w:rsidR="00810AF2" w:rsidRPr="00810AF2" w14:paraId="46994321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F50485" w14:textId="77777777" w:rsidR="00810AF2" w:rsidRPr="00810AF2" w:rsidRDefault="00810AF2" w:rsidP="002C6A41">
            <w:pPr>
              <w:spacing w:after="0" w:line="240" w:lineRule="auto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810AF2">
              <w:rPr>
                <w:rFonts w:ascii="Garamond" w:hAnsi="Garamond"/>
                <w:snapToGrid w:val="0"/>
                <w:sz w:val="24"/>
                <w:szCs w:val="24"/>
              </w:rPr>
              <w:t>328,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BB4021" w14:textId="77777777" w:rsidR="00810AF2" w:rsidRPr="00810AF2" w:rsidRDefault="00810AF2" w:rsidP="002C6A41">
            <w:pPr>
              <w:spacing w:after="0" w:line="240" w:lineRule="auto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810AF2">
              <w:rPr>
                <w:rFonts w:ascii="Garamond" w:hAnsi="Garamond"/>
                <w:snapToGrid w:val="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97F55A" w14:textId="77777777" w:rsidR="00810AF2" w:rsidRPr="00810AF2" w:rsidRDefault="00810AF2" w:rsidP="002C6A41">
            <w:pPr>
              <w:spacing w:after="0" w:line="240" w:lineRule="auto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810AF2">
              <w:rPr>
                <w:rFonts w:ascii="Garamond" w:hAnsi="Garamond"/>
                <w:snapToGrid w:val="0"/>
                <w:sz w:val="24"/>
                <w:szCs w:val="24"/>
              </w:rPr>
              <w:t>21.05.2025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AC3C7D" w14:textId="77777777" w:rsidR="00810AF2" w:rsidRPr="00810AF2" w:rsidRDefault="00810AF2" w:rsidP="002C6A41">
            <w:pPr>
              <w:spacing w:after="0" w:line="240" w:lineRule="auto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810AF2">
              <w:rPr>
                <w:rFonts w:ascii="Garamond" w:hAnsi="Garamond"/>
                <w:snapToGrid w:val="0"/>
                <w:sz w:val="24"/>
                <w:szCs w:val="24"/>
              </w:rPr>
              <w:t>08:30</w:t>
            </w:r>
          </w:p>
        </w:tc>
      </w:tr>
    </w:tbl>
    <w:p w14:paraId="3FD09FBC" w14:textId="0C28D215" w:rsidR="00A15A0F" w:rsidRPr="002C6A41" w:rsidRDefault="008D1B6B" w:rsidP="002C6A41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>Okresní soud v Hodoníně</w:t>
      </w:r>
    </w:p>
    <w:p w14:paraId="516BF11E" w14:textId="4BA3BD9A" w:rsidR="00A15A0F" w:rsidRPr="002C6A41" w:rsidRDefault="00A15A0F" w:rsidP="002C6A41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2C6A41">
        <w:rPr>
          <w:rFonts w:ascii="Garamond" w:hAnsi="Garamond"/>
          <w:snapToGrid w:val="0"/>
          <w:sz w:val="24"/>
          <w:szCs w:val="24"/>
        </w:rPr>
        <w:t xml:space="preserve">Dne 3. 6. 2022 uzavřel kupní smlouvu s </w:t>
      </w:r>
      <w:r w:rsidRPr="002C6A41">
        <w:rPr>
          <w:rFonts w:ascii="Garamond" w:hAnsi="Garamond"/>
          <w:snapToGrid w:val="0"/>
          <w:sz w:val="24"/>
          <w:szCs w:val="24"/>
        </w:rPr>
        <w:t>poškozenou</w:t>
      </w:r>
      <w:r w:rsidRPr="002C6A41">
        <w:rPr>
          <w:rFonts w:ascii="Garamond" w:hAnsi="Garamond"/>
          <w:snapToGrid w:val="0"/>
          <w:sz w:val="24"/>
          <w:szCs w:val="24"/>
        </w:rPr>
        <w:t xml:space="preserve"> na nemovitosti v</w:t>
      </w:r>
      <w:r w:rsidR="008D1B6B" w:rsidRPr="002C6A41">
        <w:rPr>
          <w:rFonts w:ascii="Garamond" w:hAnsi="Garamond"/>
          <w:snapToGrid w:val="0"/>
          <w:sz w:val="24"/>
          <w:szCs w:val="24"/>
        </w:rPr>
        <w:t xml:space="preserve"> okrese Hodonín </w:t>
      </w:r>
      <w:r w:rsidRPr="002C6A41">
        <w:rPr>
          <w:rFonts w:ascii="Garamond" w:hAnsi="Garamond"/>
          <w:snapToGrid w:val="0"/>
          <w:sz w:val="24"/>
          <w:szCs w:val="24"/>
        </w:rPr>
        <w:t xml:space="preserve">za cenu 55.000 Kč. Věděl, že </w:t>
      </w:r>
      <w:r w:rsidRPr="002C6A41">
        <w:rPr>
          <w:rFonts w:ascii="Garamond" w:hAnsi="Garamond"/>
          <w:snapToGrid w:val="0"/>
          <w:sz w:val="24"/>
          <w:szCs w:val="24"/>
        </w:rPr>
        <w:t>poškozená</w:t>
      </w:r>
      <w:r w:rsidRPr="002C6A41">
        <w:rPr>
          <w:rFonts w:ascii="Garamond" w:hAnsi="Garamond"/>
          <w:snapToGrid w:val="0"/>
          <w:sz w:val="24"/>
          <w:szCs w:val="24"/>
        </w:rPr>
        <w:t xml:space="preserve"> nebyla schopna samostatně právně jednat a neorientovala se v cenách nemovitostí. Využil její nespokojenosti a přesvědčil ji k prodeji za cenu výrazně nižší než obvyklou. Nechal si od ní udělit generální plnou moc a zadal advokátce pokyny k vytvoření kupní smlouvy. Smlouva byla předložena až při podpisu. Tímto jednáním způsobil </w:t>
      </w:r>
      <w:r w:rsidRPr="002C6A41">
        <w:rPr>
          <w:rFonts w:ascii="Garamond" w:hAnsi="Garamond"/>
          <w:snapToGrid w:val="0"/>
          <w:sz w:val="24"/>
          <w:szCs w:val="24"/>
        </w:rPr>
        <w:t>poškozené</w:t>
      </w:r>
      <w:r w:rsidRPr="002C6A41">
        <w:rPr>
          <w:rFonts w:ascii="Garamond" w:hAnsi="Garamond"/>
          <w:snapToGrid w:val="0"/>
          <w:sz w:val="24"/>
          <w:szCs w:val="24"/>
        </w:rPr>
        <w:t xml:space="preserve"> škodu ve výši 257.000 Kč.</w:t>
      </w:r>
    </w:p>
    <w:p w14:paraId="3E94610C" w14:textId="77777777" w:rsidR="00A15A0F" w:rsidRPr="002C6A41" w:rsidRDefault="00A15A0F" w:rsidP="002C6A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>zneužívaje něčí rozumové slabosti a nezkušenosti dal sobě slíbit a poskytnout plnění, jehož hodnota byla k hodnotě vzájemného plnění v hrubém nepoměru,</w:t>
      </w:r>
    </w:p>
    <w:p w14:paraId="2CE456E8" w14:textId="63AD8ED7" w:rsidR="00A15A0F" w:rsidRPr="002C6A41" w:rsidRDefault="00A15A0F" w:rsidP="002C6A41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2C6A41">
        <w:rPr>
          <w:rFonts w:ascii="Garamond" w:hAnsi="Garamond"/>
          <w:b/>
          <w:bCs/>
          <w:sz w:val="24"/>
          <w:szCs w:val="24"/>
        </w:rPr>
        <w:t>čímž spáchal</w:t>
      </w:r>
    </w:p>
    <w:p w14:paraId="4EE6BEBF" w14:textId="77777777" w:rsidR="00A15A0F" w:rsidRPr="002C6A41" w:rsidRDefault="00A15A0F" w:rsidP="002C6A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>přečin lichva podle § 218 odst. 1 alinea 1 trestního zákoníku,</w:t>
      </w:r>
    </w:p>
    <w:p w14:paraId="1159F0B9" w14:textId="34A20D2B" w:rsidR="00A15A0F" w:rsidRPr="002C6A41" w:rsidRDefault="00A15A0F" w:rsidP="002C6A41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2C6A41">
        <w:rPr>
          <w:rFonts w:ascii="Garamond" w:hAnsi="Garamond"/>
          <w:b/>
          <w:bCs/>
          <w:sz w:val="24"/>
          <w:szCs w:val="24"/>
        </w:rPr>
        <w:t>a odsuzuje se</w:t>
      </w:r>
    </w:p>
    <w:p w14:paraId="12380E62" w14:textId="47DFEFC8" w:rsidR="00A15A0F" w:rsidRPr="002C6A41" w:rsidRDefault="00A15A0F" w:rsidP="002C6A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 xml:space="preserve">podle § 218 odst. 1 trestního zákoníku k trestu odnětí svobody ve výměře </w:t>
      </w:r>
      <w:r w:rsidRPr="002C6A41">
        <w:rPr>
          <w:rFonts w:ascii="Garamond" w:hAnsi="Garamond"/>
          <w:b/>
          <w:bCs/>
          <w:sz w:val="24"/>
          <w:szCs w:val="24"/>
        </w:rPr>
        <w:t>6 (šesti) měsíců</w:t>
      </w:r>
      <w:r w:rsidRPr="002C6A41">
        <w:rPr>
          <w:rFonts w:ascii="Garamond" w:hAnsi="Garamond"/>
          <w:sz w:val="24"/>
          <w:szCs w:val="24"/>
        </w:rPr>
        <w:t>.</w:t>
      </w:r>
    </w:p>
    <w:p w14:paraId="274D0318" w14:textId="3191777F" w:rsidR="00A15A0F" w:rsidRPr="002C6A41" w:rsidRDefault="00A15A0F" w:rsidP="002C6A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 xml:space="preserve">Podle § 81 odst. 1 trestního zákoníku a § 82 odst. 1 trestního zákoníku se obžalovanému výkon trestu odnětí svobody podmíněně odkládá na zkušební dobu v trvání </w:t>
      </w:r>
      <w:r w:rsidRPr="002C6A41">
        <w:rPr>
          <w:rFonts w:ascii="Garamond" w:hAnsi="Garamond"/>
          <w:b/>
          <w:bCs/>
          <w:sz w:val="24"/>
          <w:szCs w:val="24"/>
        </w:rPr>
        <w:t>18 (osmnácti) měsíců</w:t>
      </w:r>
      <w:r w:rsidRPr="002C6A41">
        <w:rPr>
          <w:rFonts w:ascii="Garamond" w:hAnsi="Garamond"/>
          <w:sz w:val="24"/>
          <w:szCs w:val="24"/>
        </w:rPr>
        <w:t xml:space="preserve">.  </w:t>
      </w:r>
    </w:p>
    <w:p w14:paraId="310CB625" w14:textId="1A095011" w:rsidR="00A15A0F" w:rsidRPr="002C6A41" w:rsidRDefault="00A15A0F" w:rsidP="002C6A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 xml:space="preserve">Podle § 70 odst. 1 trestního zákoníku k trestu </w:t>
      </w:r>
      <w:r w:rsidRPr="002C6A41">
        <w:rPr>
          <w:rFonts w:ascii="Garamond" w:hAnsi="Garamond"/>
          <w:b/>
          <w:bCs/>
          <w:sz w:val="24"/>
          <w:szCs w:val="24"/>
        </w:rPr>
        <w:t>propadnutí věci</w:t>
      </w:r>
      <w:r w:rsidRPr="002C6A41">
        <w:rPr>
          <w:rFonts w:ascii="Garamond" w:hAnsi="Garamond"/>
          <w:sz w:val="24"/>
          <w:szCs w:val="24"/>
        </w:rPr>
        <w:t>, a to</w:t>
      </w:r>
      <w:r w:rsidRPr="002C6A41">
        <w:rPr>
          <w:rFonts w:ascii="Garamond" w:hAnsi="Garamond"/>
          <w:sz w:val="24"/>
          <w:szCs w:val="24"/>
        </w:rPr>
        <w:t xml:space="preserve"> </w:t>
      </w:r>
      <w:r w:rsidRPr="002C6A41">
        <w:rPr>
          <w:rFonts w:ascii="Garamond" w:hAnsi="Garamond"/>
          <w:sz w:val="24"/>
          <w:szCs w:val="24"/>
        </w:rPr>
        <w:t>p</w:t>
      </w:r>
      <w:r w:rsidR="008D1B6B" w:rsidRPr="002C6A41">
        <w:rPr>
          <w:rFonts w:ascii="Garamond" w:hAnsi="Garamond"/>
          <w:sz w:val="24"/>
          <w:szCs w:val="24"/>
        </w:rPr>
        <w:t>ozemku</w:t>
      </w:r>
      <w:r w:rsidRPr="002C6A41">
        <w:rPr>
          <w:rFonts w:ascii="Garamond" w:hAnsi="Garamond"/>
          <w:sz w:val="24"/>
          <w:szCs w:val="24"/>
        </w:rPr>
        <w:t>.</w:t>
      </w:r>
    </w:p>
    <w:p w14:paraId="2F05A448" w14:textId="77777777" w:rsidR="00397241" w:rsidRPr="002C6A41" w:rsidRDefault="00397241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76A6F7F2" w14:textId="77777777" w:rsidR="0026456F" w:rsidRPr="007A00F6" w:rsidRDefault="0026456F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2C6A41">
        <w:rPr>
          <w:rFonts w:ascii="Garamond" w:hAnsi="Garamond" w:cs="Arial"/>
          <w:b/>
          <w:sz w:val="24"/>
          <w:szCs w:val="24"/>
        </w:rPr>
        <w:t>8To 166/2025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26456F" w:rsidRPr="002C6A41" w14:paraId="67ACEADB" w14:textId="77777777" w:rsidTr="003B7B18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82EDF4" w14:textId="77777777" w:rsidR="0026456F" w:rsidRPr="007A00F6" w:rsidRDefault="0026456F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7A00F6">
              <w:rPr>
                <w:rFonts w:ascii="Garamond" w:hAnsi="Garamond" w:cs="Arial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EFB155" w14:textId="77777777" w:rsidR="0026456F" w:rsidRPr="007A00F6" w:rsidRDefault="0026456F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7A00F6">
              <w:rPr>
                <w:rFonts w:ascii="Garamond" w:hAnsi="Garamond" w:cs="Arial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730849" w14:textId="77777777" w:rsidR="0026456F" w:rsidRPr="007A00F6" w:rsidRDefault="0026456F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7A00F6">
              <w:rPr>
                <w:rFonts w:ascii="Garamond" w:hAnsi="Garamond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D119C7B" w14:textId="77777777" w:rsidR="0026456F" w:rsidRPr="007A00F6" w:rsidRDefault="0026456F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7A00F6">
              <w:rPr>
                <w:rFonts w:ascii="Garamond" w:hAnsi="Garamond" w:cs="Arial"/>
                <w:b/>
                <w:bCs/>
                <w:sz w:val="24"/>
                <w:szCs w:val="24"/>
              </w:rPr>
              <w:t>Čas</w:t>
            </w:r>
          </w:p>
        </w:tc>
      </w:tr>
      <w:tr w:rsidR="0026456F" w:rsidRPr="002C6A41" w14:paraId="19990622" w14:textId="77777777" w:rsidTr="003B7B18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BABB08" w14:textId="77777777" w:rsidR="0026456F" w:rsidRPr="007A00F6" w:rsidRDefault="0026456F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7A00F6">
              <w:rPr>
                <w:rFonts w:ascii="Garamond" w:hAnsi="Garamond" w:cs="Arial"/>
                <w:bCs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A61C30" w14:textId="77777777" w:rsidR="0026456F" w:rsidRPr="007A00F6" w:rsidRDefault="0026456F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7A00F6">
              <w:rPr>
                <w:rFonts w:ascii="Garamond" w:hAnsi="Garamond" w:cs="Arial"/>
                <w:bCs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4944810" w14:textId="77777777" w:rsidR="0026456F" w:rsidRPr="007A00F6" w:rsidRDefault="0026456F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7A00F6">
              <w:rPr>
                <w:rFonts w:ascii="Garamond" w:hAnsi="Garamond" w:cs="Arial"/>
                <w:bCs/>
                <w:sz w:val="24"/>
                <w:szCs w:val="24"/>
              </w:rPr>
              <w:t>22.05.2025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9D537E" w14:textId="77777777" w:rsidR="0026456F" w:rsidRPr="007A00F6" w:rsidRDefault="0026456F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7A00F6">
              <w:rPr>
                <w:rFonts w:ascii="Garamond" w:hAnsi="Garamond" w:cs="Arial"/>
                <w:bCs/>
                <w:sz w:val="24"/>
                <w:szCs w:val="24"/>
              </w:rPr>
              <w:t>09:10</w:t>
            </w:r>
          </w:p>
        </w:tc>
      </w:tr>
    </w:tbl>
    <w:p w14:paraId="1E8CF569" w14:textId="77777777" w:rsidR="0026456F" w:rsidRPr="002C6A41" w:rsidRDefault="0026456F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>Okresní soud v Břeclavi</w:t>
      </w:r>
    </w:p>
    <w:p w14:paraId="20AF7352" w14:textId="77777777" w:rsidR="0026456F" w:rsidRPr="002C6A41" w:rsidRDefault="0026456F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2C6A41">
        <w:rPr>
          <w:rFonts w:ascii="Garamond" w:hAnsi="Garamond" w:cs="Arial"/>
          <w:bCs/>
          <w:sz w:val="24"/>
          <w:szCs w:val="24"/>
        </w:rPr>
        <w:lastRenderedPageBreak/>
        <w:t>V období od prosince 2021 do dubna 2023 pracovala zaměstnankyně společnosti A jako přepážková úřednice a pokladní na pobočkách Krumvíř a Těšany. V rámci své pracovní náplně nesla hmotnou odpovědnost za pokladní hotovost, ceniny a zboží České pošty. Na pobočce Krumvíř vznikly tři pokladní schodky v celkové výši přes 1,7 milionu Kč, které si ponechala pro vlastní potřebu. Součástí těchto schodků byly i částky evidované jako finanční odvody, které však nebyly skutečně odeslány. Na pobočce Těšany způsobila další tři pokladní schodky v celkové výši přes 1,3 milionu Kč, přičemž část škody částečně uhradila. Také zde evidovala fiktivní finanční odvod, který nebyl realizován, a prostředky si ponechala. Celková škoda způsobená společnosti A na obou pobočkách činí 3.062.462 Kč. Společnost A následně uhradila vzniklou škodu České poště v plné výši.</w:t>
      </w:r>
    </w:p>
    <w:p w14:paraId="05E7D0C8" w14:textId="77777777" w:rsidR="0026456F" w:rsidRPr="002C6A41" w:rsidRDefault="0026456F" w:rsidP="002C6A4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C6A41">
        <w:rPr>
          <w:rFonts w:ascii="Garamond" w:hAnsi="Garamond"/>
          <w:b/>
          <w:sz w:val="24"/>
          <w:szCs w:val="24"/>
        </w:rPr>
        <w:t>čímž spáchala</w:t>
      </w:r>
    </w:p>
    <w:p w14:paraId="294140C7" w14:textId="77777777" w:rsidR="0026456F" w:rsidRPr="002C6A41" w:rsidRDefault="0026456F" w:rsidP="002C6A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 xml:space="preserve">zločin zpronevěry dle § 206 odstavec 1, 4 písmeno d) trestního zákoníku, </w:t>
      </w:r>
    </w:p>
    <w:p w14:paraId="475EEE01" w14:textId="77777777" w:rsidR="0026456F" w:rsidRPr="002C6A41" w:rsidRDefault="0026456F" w:rsidP="002C6A41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2C6A41">
        <w:rPr>
          <w:rFonts w:ascii="Garamond" w:hAnsi="Garamond"/>
          <w:b/>
          <w:bCs/>
          <w:sz w:val="24"/>
          <w:szCs w:val="24"/>
        </w:rPr>
        <w:t>a odsuzuje se</w:t>
      </w:r>
    </w:p>
    <w:p w14:paraId="1FDD82CB" w14:textId="77777777" w:rsidR="0026456F" w:rsidRPr="002C6A41" w:rsidRDefault="0026456F" w:rsidP="002C6A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 xml:space="preserve">podle § 206 odstavec 4 trestního zákoníku k trestu odnětí svobody v trvání </w:t>
      </w:r>
      <w:r w:rsidRPr="002C6A41">
        <w:rPr>
          <w:rFonts w:ascii="Garamond" w:hAnsi="Garamond"/>
          <w:b/>
          <w:bCs/>
          <w:sz w:val="24"/>
          <w:szCs w:val="24"/>
        </w:rPr>
        <w:t>26 (dvaceti šesti) měsíců.</w:t>
      </w:r>
    </w:p>
    <w:p w14:paraId="0FEF64D7" w14:textId="77777777" w:rsidR="0026456F" w:rsidRPr="002C6A41" w:rsidRDefault="0026456F" w:rsidP="002C6A41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 xml:space="preserve">Podle 81 odstavec 1 a § 82 odstavec 1 trestního zákoníku se výkon trestu odnětí svobody podmíněně odkládá na zkušební dobu v trvání </w:t>
      </w:r>
      <w:r w:rsidRPr="002C6A41">
        <w:rPr>
          <w:rFonts w:ascii="Garamond" w:hAnsi="Garamond"/>
          <w:b/>
          <w:bCs/>
          <w:sz w:val="24"/>
          <w:szCs w:val="24"/>
        </w:rPr>
        <w:t xml:space="preserve">3 (tří) let. </w:t>
      </w:r>
    </w:p>
    <w:p w14:paraId="6DFC3D55" w14:textId="77777777" w:rsidR="0026456F" w:rsidRPr="002C6A41" w:rsidRDefault="0026456F" w:rsidP="002C6A41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 xml:space="preserve">Podle § 73 odstavec 1, 4 trestního zákoníku se obžalované ukládá </w:t>
      </w:r>
      <w:r w:rsidRPr="002C6A41">
        <w:rPr>
          <w:rFonts w:ascii="Garamond" w:hAnsi="Garamond"/>
          <w:b/>
          <w:bCs/>
          <w:sz w:val="24"/>
          <w:szCs w:val="24"/>
        </w:rPr>
        <w:t>trest zákazu činnosti</w:t>
      </w:r>
      <w:r w:rsidRPr="002C6A41">
        <w:rPr>
          <w:rFonts w:ascii="Garamond" w:hAnsi="Garamond"/>
          <w:sz w:val="24"/>
          <w:szCs w:val="24"/>
        </w:rPr>
        <w:t xml:space="preserve"> spočívající v zákazu výkonu zaměstnání nebo funkce spojených s hmotnou odpovědností v trvání </w:t>
      </w:r>
      <w:r w:rsidRPr="002C6A41">
        <w:rPr>
          <w:rFonts w:ascii="Garamond" w:hAnsi="Garamond"/>
          <w:b/>
          <w:bCs/>
          <w:sz w:val="24"/>
          <w:szCs w:val="24"/>
        </w:rPr>
        <w:t xml:space="preserve">3 (tří) let. </w:t>
      </w:r>
    </w:p>
    <w:p w14:paraId="33B0FE6D" w14:textId="77777777" w:rsidR="00053BCA" w:rsidRPr="002C6A41" w:rsidRDefault="00053BCA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0B7EC1EB" w14:textId="287260CE" w:rsidR="00053BCA" w:rsidRPr="00053BCA" w:rsidRDefault="00053BCA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2C6A41">
        <w:rPr>
          <w:rFonts w:ascii="Garamond" w:hAnsi="Garamond"/>
          <w:b/>
          <w:bCs/>
          <w:sz w:val="24"/>
          <w:szCs w:val="24"/>
        </w:rPr>
        <w:t>8To 176/2025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053BCA" w:rsidRPr="002C6A41" w14:paraId="419ACD85" w14:textId="77777777" w:rsidTr="00053BCA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E21257" w14:textId="77777777" w:rsidR="00053BCA" w:rsidRPr="00053BCA" w:rsidRDefault="00053BCA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53BCA">
              <w:rPr>
                <w:rFonts w:ascii="Garamond" w:hAnsi="Garamond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E64F66" w14:textId="77777777" w:rsidR="00053BCA" w:rsidRPr="00053BCA" w:rsidRDefault="00053BCA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53BCA">
              <w:rPr>
                <w:rFonts w:ascii="Garamond" w:hAnsi="Garamond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80D3F3" w14:textId="77777777" w:rsidR="00053BCA" w:rsidRPr="00053BCA" w:rsidRDefault="00053BCA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53BCA">
              <w:rPr>
                <w:rFonts w:ascii="Garamond" w:hAnsi="Garamond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4FC739" w14:textId="77777777" w:rsidR="00053BCA" w:rsidRPr="00053BCA" w:rsidRDefault="00053BCA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53BCA">
              <w:rPr>
                <w:rFonts w:ascii="Garamond" w:hAnsi="Garamond"/>
                <w:b/>
                <w:bCs/>
                <w:sz w:val="24"/>
                <w:szCs w:val="24"/>
              </w:rPr>
              <w:t>Čas</w:t>
            </w:r>
          </w:p>
        </w:tc>
      </w:tr>
      <w:tr w:rsidR="00053BCA" w:rsidRPr="002C6A41" w14:paraId="1DB23E15" w14:textId="77777777" w:rsidTr="00053BCA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CB2BCC" w14:textId="77777777" w:rsidR="00053BCA" w:rsidRPr="00053BCA" w:rsidRDefault="00053BCA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053BCA">
              <w:rPr>
                <w:rFonts w:ascii="Garamond" w:hAnsi="Garamond"/>
                <w:bCs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5C3210" w14:textId="77777777" w:rsidR="00053BCA" w:rsidRPr="00053BCA" w:rsidRDefault="00053BCA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053BCA">
              <w:rPr>
                <w:rFonts w:ascii="Garamond" w:hAnsi="Garamond"/>
                <w:bCs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F95A84" w14:textId="77777777" w:rsidR="00053BCA" w:rsidRPr="00053BCA" w:rsidRDefault="00053BCA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053BCA">
              <w:rPr>
                <w:rFonts w:ascii="Garamond" w:hAnsi="Garamond"/>
                <w:bCs/>
                <w:sz w:val="24"/>
                <w:szCs w:val="24"/>
              </w:rPr>
              <w:t>22.05.2025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F125777" w14:textId="77777777" w:rsidR="00053BCA" w:rsidRPr="00053BCA" w:rsidRDefault="00053BCA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053BCA">
              <w:rPr>
                <w:rFonts w:ascii="Garamond" w:hAnsi="Garamond"/>
                <w:bCs/>
                <w:sz w:val="24"/>
                <w:szCs w:val="24"/>
              </w:rPr>
              <w:t>09:50</w:t>
            </w:r>
          </w:p>
        </w:tc>
      </w:tr>
    </w:tbl>
    <w:p w14:paraId="2BA74A41" w14:textId="29106AB4" w:rsidR="00053BCA" w:rsidRPr="002C6A41" w:rsidRDefault="00053BCA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C6A41">
        <w:rPr>
          <w:rFonts w:ascii="Garamond" w:hAnsi="Garamond"/>
          <w:bCs/>
          <w:sz w:val="24"/>
          <w:szCs w:val="24"/>
        </w:rPr>
        <w:t>Okresní soud Brno-venkov</w:t>
      </w:r>
    </w:p>
    <w:p w14:paraId="41D8D1D7" w14:textId="20F80742" w:rsidR="00053BCA" w:rsidRPr="002C6A41" w:rsidRDefault="00053BCA" w:rsidP="002C6A41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C6A41">
        <w:rPr>
          <w:rFonts w:ascii="Garamond" w:hAnsi="Garamond" w:cs="Arial"/>
          <w:sz w:val="24"/>
          <w:szCs w:val="24"/>
        </w:rPr>
        <w:t>dne 13. 12. 2024 v přesně nezjištěné době v Tišnově, okres Brno-venkov, vzal </w:t>
      </w:r>
      <w:r w:rsidR="002C6A41" w:rsidRPr="002C6A41">
        <w:rPr>
          <w:rFonts w:ascii="Garamond" w:hAnsi="Garamond" w:cs="Arial"/>
          <w:sz w:val="24"/>
          <w:szCs w:val="24"/>
        </w:rPr>
        <w:t xml:space="preserve">v prodejně </w:t>
      </w:r>
      <w:r w:rsidRPr="002C6A41">
        <w:rPr>
          <w:rFonts w:ascii="Garamond" w:hAnsi="Garamond" w:cs="Arial"/>
          <w:sz w:val="24"/>
          <w:szCs w:val="24"/>
        </w:rPr>
        <w:t xml:space="preserve">vánoční dekorace, čímž způsobil společnosti A škodu odcizením ve výši 1 759,80 Kč, a tohoto jednání se dopustil přesto, že byl rozsudkem Okresního soudu ve Žďáru nad Sázavou </w:t>
      </w:r>
      <w:proofErr w:type="spellStart"/>
      <w:r w:rsidRPr="002C6A41">
        <w:rPr>
          <w:rFonts w:ascii="Garamond" w:hAnsi="Garamond" w:cs="Arial"/>
          <w:sz w:val="24"/>
          <w:szCs w:val="24"/>
        </w:rPr>
        <w:t>sp</w:t>
      </w:r>
      <w:proofErr w:type="spellEnd"/>
      <w:r w:rsidRPr="002C6A41">
        <w:rPr>
          <w:rFonts w:ascii="Garamond" w:hAnsi="Garamond" w:cs="Arial"/>
          <w:sz w:val="24"/>
          <w:szCs w:val="24"/>
        </w:rPr>
        <w:t xml:space="preserve">. zn. 1 T 102/2022, v právní moci dne 20. 2. 2024, mimo jiné pro zločin krádeže podle § 205 odst. 1, odst. 4 písm. c) trestního zákoníku odsouzen, </w:t>
      </w:r>
    </w:p>
    <w:p w14:paraId="49A91E91" w14:textId="1DA55523" w:rsidR="00053BCA" w:rsidRPr="00783995" w:rsidRDefault="00053BCA" w:rsidP="00783995">
      <w:pPr>
        <w:keepNext/>
        <w:numPr>
          <w:ilvl w:val="1"/>
          <w:numId w:val="0"/>
        </w:num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2C6A41">
        <w:rPr>
          <w:rFonts w:ascii="Garamond" w:hAnsi="Garamond"/>
          <w:b/>
          <w:sz w:val="24"/>
          <w:szCs w:val="24"/>
        </w:rPr>
        <w:t>tedy</w:t>
      </w:r>
      <w:bookmarkStart w:id="1" w:name="_Hlk189132562"/>
      <w:r w:rsidR="00783995">
        <w:rPr>
          <w:rFonts w:ascii="Garamond" w:hAnsi="Garamond"/>
          <w:b/>
          <w:sz w:val="24"/>
          <w:szCs w:val="24"/>
        </w:rPr>
        <w:t xml:space="preserve"> </w:t>
      </w:r>
      <w:r w:rsidRPr="002C6A41">
        <w:rPr>
          <w:rFonts w:ascii="Garamond" w:hAnsi="Garamond"/>
          <w:sz w:val="24"/>
          <w:szCs w:val="24"/>
          <w:lang w:eastAsia="zh-CN"/>
        </w:rPr>
        <w:t>přisvojil si cizí věc tím, že se jí zmocnil, a byl za takový čin v posledních třech letech</w:t>
      </w:r>
      <w:r w:rsidR="00783995">
        <w:rPr>
          <w:rFonts w:ascii="Garamond" w:hAnsi="Garamond"/>
          <w:sz w:val="24"/>
          <w:szCs w:val="24"/>
          <w:lang w:eastAsia="zh-CN"/>
        </w:rPr>
        <w:t xml:space="preserve"> </w:t>
      </w:r>
      <w:r w:rsidRPr="002C6A41">
        <w:rPr>
          <w:rFonts w:ascii="Garamond" w:hAnsi="Garamond"/>
          <w:sz w:val="24"/>
          <w:szCs w:val="24"/>
          <w:lang w:eastAsia="zh-CN"/>
        </w:rPr>
        <w:t>odsouzen,</w:t>
      </w:r>
      <w:bookmarkEnd w:id="1"/>
    </w:p>
    <w:p w14:paraId="3486237B" w14:textId="4E32A517" w:rsidR="00053BCA" w:rsidRPr="00783995" w:rsidRDefault="00053BCA" w:rsidP="00783995">
      <w:pPr>
        <w:keepNext/>
        <w:numPr>
          <w:ilvl w:val="1"/>
          <w:numId w:val="0"/>
        </w:num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2C6A41">
        <w:rPr>
          <w:rFonts w:ascii="Garamond" w:hAnsi="Garamond"/>
          <w:b/>
          <w:sz w:val="24"/>
          <w:szCs w:val="24"/>
        </w:rPr>
        <w:t>tím spáchal</w:t>
      </w:r>
      <w:r w:rsidR="00783995">
        <w:rPr>
          <w:rFonts w:ascii="Garamond" w:hAnsi="Garamond"/>
          <w:b/>
          <w:sz w:val="24"/>
          <w:szCs w:val="24"/>
        </w:rPr>
        <w:t xml:space="preserve"> </w:t>
      </w:r>
      <w:r w:rsidRPr="002C6A41">
        <w:rPr>
          <w:rFonts w:ascii="Garamond" w:hAnsi="Garamond"/>
          <w:sz w:val="24"/>
          <w:szCs w:val="24"/>
          <w:lang w:eastAsia="zh-CN"/>
        </w:rPr>
        <w:t>přečin krádeže podle § 205 odst. 2 trestního zákoníku,</w:t>
      </w:r>
    </w:p>
    <w:p w14:paraId="392E2A4E" w14:textId="26719CF2" w:rsidR="00053BCA" w:rsidRPr="002C6A41" w:rsidRDefault="00053BCA" w:rsidP="00783995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2C6A41">
        <w:rPr>
          <w:rFonts w:ascii="Garamond" w:hAnsi="Garamond"/>
          <w:b/>
          <w:bCs/>
          <w:sz w:val="24"/>
          <w:szCs w:val="24"/>
          <w:lang w:eastAsia="zh-CN"/>
        </w:rPr>
        <w:t>a za to se odsuzuje</w:t>
      </w:r>
    </w:p>
    <w:p w14:paraId="24AAE21A" w14:textId="38363522" w:rsidR="00053BCA" w:rsidRPr="002C6A41" w:rsidRDefault="00053BCA" w:rsidP="002C6A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 xml:space="preserve">podle § 205 odst. 2 trestního zákoníku k trestu odnětí svobody v trvání </w:t>
      </w:r>
      <w:r w:rsidRPr="002C6A41">
        <w:rPr>
          <w:rFonts w:ascii="Garamond" w:hAnsi="Garamond"/>
          <w:b/>
          <w:sz w:val="24"/>
          <w:szCs w:val="24"/>
        </w:rPr>
        <w:t>6 (šesti) měsíců.</w:t>
      </w:r>
    </w:p>
    <w:p w14:paraId="4AB0D563" w14:textId="77777777" w:rsidR="00053BCA" w:rsidRPr="002C6A41" w:rsidRDefault="00053BCA" w:rsidP="002C6A4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 xml:space="preserve">Podle § 56 odst. 2 písm. a) trestního zákoníku se obžalovaný pro výkon uloženého trestu zařazuje do věznice </w:t>
      </w:r>
      <w:r w:rsidRPr="002C6A41">
        <w:rPr>
          <w:rFonts w:ascii="Garamond" w:hAnsi="Garamond"/>
          <w:b/>
          <w:sz w:val="24"/>
          <w:szCs w:val="24"/>
        </w:rPr>
        <w:t>s ostrahou.</w:t>
      </w:r>
    </w:p>
    <w:p w14:paraId="6DDA0C63" w14:textId="77777777" w:rsidR="00053BCA" w:rsidRPr="002C6A41" w:rsidRDefault="00053BCA" w:rsidP="002C6A4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34D0D659" w14:textId="77777777" w:rsidR="005C39CD" w:rsidRPr="002C6A41" w:rsidRDefault="005C39CD" w:rsidP="002C6A4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4CB2A890" w14:textId="77777777" w:rsidR="00B20AAA" w:rsidRPr="002C6A41" w:rsidRDefault="00B20AAA" w:rsidP="002C6A4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  <w:r w:rsidRPr="002C6A41">
        <w:rPr>
          <w:rFonts w:ascii="Garamond" w:hAnsi="Garamond"/>
          <w:b/>
          <w:color w:val="C0504D" w:themeColor="accent2"/>
          <w:sz w:val="24"/>
          <w:szCs w:val="24"/>
        </w:rPr>
        <w:t xml:space="preserve">Hlavní </w:t>
      </w:r>
      <w:proofErr w:type="gramStart"/>
      <w:r w:rsidRPr="002C6A41">
        <w:rPr>
          <w:rFonts w:ascii="Garamond" w:hAnsi="Garamond"/>
          <w:b/>
          <w:color w:val="C0504D" w:themeColor="accent2"/>
          <w:sz w:val="24"/>
          <w:szCs w:val="24"/>
        </w:rPr>
        <w:t>líčení - první</w:t>
      </w:r>
      <w:proofErr w:type="gramEnd"/>
      <w:r w:rsidRPr="002C6A41">
        <w:rPr>
          <w:rFonts w:ascii="Garamond" w:hAnsi="Garamond"/>
          <w:b/>
          <w:color w:val="C0504D" w:themeColor="accent2"/>
          <w:sz w:val="24"/>
          <w:szCs w:val="24"/>
        </w:rPr>
        <w:t xml:space="preserve"> stupeň a odvolací – druhý stupeň </w:t>
      </w:r>
      <w:r w:rsidRPr="002C6A41">
        <w:rPr>
          <w:rFonts w:ascii="Garamond" w:hAnsi="Garamond"/>
          <w:b/>
          <w:color w:val="00B050"/>
          <w:sz w:val="24"/>
          <w:szCs w:val="24"/>
        </w:rPr>
        <w:t>- pobočka ve</w:t>
      </w:r>
      <w:r w:rsidRPr="002C6A41">
        <w:rPr>
          <w:rFonts w:ascii="Garamond" w:hAnsi="Garamond" w:cs="Arial"/>
          <w:b/>
          <w:color w:val="00B050"/>
          <w:sz w:val="24"/>
          <w:szCs w:val="24"/>
        </w:rPr>
        <w:t xml:space="preserve"> Zlíně</w:t>
      </w:r>
    </w:p>
    <w:p w14:paraId="1C649EC6" w14:textId="77777777" w:rsidR="002C6A41" w:rsidRPr="002C6A41" w:rsidRDefault="002C6A41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77BE8AAE" w14:textId="51F8528E" w:rsidR="002C6A41" w:rsidRPr="002C6A41" w:rsidRDefault="002C6A41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proofErr w:type="gramStart"/>
      <w:r w:rsidRPr="002C6A4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68T</w:t>
      </w:r>
      <w:proofErr w:type="gramEnd"/>
      <w:r w:rsidRPr="002C6A4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7/2024</w:t>
      </w:r>
      <w:r w:rsidRPr="002C6A4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- obživlo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2C6A41" w:rsidRPr="002C6A41" w14:paraId="2D7349A3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DB2CB8" w14:textId="77777777" w:rsidR="002C6A41" w:rsidRPr="002C6A41" w:rsidRDefault="002C6A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2C6A4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4F8441" w14:textId="77777777" w:rsidR="002C6A41" w:rsidRPr="002C6A41" w:rsidRDefault="002C6A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2C6A4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91A3A8" w14:textId="77777777" w:rsidR="002C6A41" w:rsidRPr="002C6A41" w:rsidRDefault="002C6A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2C6A4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9402909" w14:textId="77777777" w:rsidR="002C6A41" w:rsidRPr="002C6A41" w:rsidRDefault="002C6A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2C6A4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2C6A41" w:rsidRPr="002C6A41" w14:paraId="65B09815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DCC65C" w14:textId="77777777" w:rsidR="002C6A41" w:rsidRPr="002C6A41" w:rsidRDefault="002C6A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2C6A4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202, Zlín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B29096" w14:textId="77777777" w:rsidR="002C6A41" w:rsidRPr="002C6A41" w:rsidRDefault="002C6A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2C6A4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E6482D5" w14:textId="77777777" w:rsidR="002C6A41" w:rsidRPr="002C6A41" w:rsidRDefault="002C6A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2C6A4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19.05.2025</w:t>
            </w:r>
          </w:p>
          <w:p w14:paraId="5761AA2D" w14:textId="3AED213F" w:rsidR="002C6A41" w:rsidRPr="002C6A41" w:rsidRDefault="002C6A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2C6A4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22.05.2025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CA5876" w14:textId="77777777" w:rsidR="002C6A41" w:rsidRPr="002C6A41" w:rsidRDefault="002C6A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2C6A4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08:30</w:t>
            </w:r>
          </w:p>
        </w:tc>
      </w:tr>
    </w:tbl>
    <w:p w14:paraId="3DADBFA9" w14:textId="77777777" w:rsidR="0082541B" w:rsidRPr="002C6A41" w:rsidRDefault="0082541B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42488B36" w14:textId="0619781B" w:rsidR="0064469C" w:rsidRPr="0064469C" w:rsidRDefault="0064469C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2C6A4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6To 43/2025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64469C" w:rsidRPr="0064469C" w14:paraId="3983C01A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11710E" w14:textId="77777777" w:rsidR="0064469C" w:rsidRPr="0064469C" w:rsidRDefault="0064469C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64469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2B0924" w14:textId="77777777" w:rsidR="0064469C" w:rsidRPr="0064469C" w:rsidRDefault="0064469C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64469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A0A8902" w14:textId="77777777" w:rsidR="0064469C" w:rsidRPr="0064469C" w:rsidRDefault="0064469C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64469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371741" w14:textId="77777777" w:rsidR="0064469C" w:rsidRPr="0064469C" w:rsidRDefault="0064469C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64469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64469C" w:rsidRPr="0064469C" w14:paraId="2D94E84B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6D74B9" w14:textId="77777777" w:rsidR="0064469C" w:rsidRPr="0064469C" w:rsidRDefault="0064469C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64469C">
              <w:rPr>
                <w:rFonts w:ascii="Garamond" w:hAnsi="Garamond"/>
                <w:bCs/>
                <w:color w:val="000000"/>
                <w:sz w:val="24"/>
                <w:szCs w:val="24"/>
              </w:rPr>
              <w:t>223, Zlín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23A2E5" w14:textId="77777777" w:rsidR="0064469C" w:rsidRPr="0064469C" w:rsidRDefault="0064469C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64469C">
              <w:rPr>
                <w:rFonts w:ascii="Garamond" w:hAnsi="Garamond"/>
                <w:bCs/>
                <w:color w:val="000000"/>
                <w:sz w:val="24"/>
                <w:szCs w:val="24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A2CDBD2" w14:textId="77777777" w:rsidR="0064469C" w:rsidRPr="0064469C" w:rsidRDefault="0064469C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64469C">
              <w:rPr>
                <w:rFonts w:ascii="Garamond" w:hAnsi="Garamond"/>
                <w:bCs/>
                <w:color w:val="000000"/>
                <w:sz w:val="24"/>
                <w:szCs w:val="24"/>
              </w:rPr>
              <w:t>20.05.2025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F9DCB6" w14:textId="77777777" w:rsidR="0064469C" w:rsidRPr="0064469C" w:rsidRDefault="0064469C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64469C">
              <w:rPr>
                <w:rFonts w:ascii="Garamond" w:hAnsi="Garamond"/>
                <w:bCs/>
                <w:color w:val="000000"/>
                <w:sz w:val="24"/>
                <w:szCs w:val="24"/>
              </w:rPr>
              <w:t>10:45</w:t>
            </w:r>
          </w:p>
        </w:tc>
      </w:tr>
    </w:tbl>
    <w:p w14:paraId="50F133FF" w14:textId="7499F211" w:rsidR="0082541B" w:rsidRPr="002C6A41" w:rsidRDefault="0064469C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2C6A41">
        <w:rPr>
          <w:rFonts w:ascii="Garamond" w:hAnsi="Garamond"/>
          <w:bCs/>
          <w:color w:val="000000"/>
          <w:sz w:val="24"/>
          <w:szCs w:val="24"/>
        </w:rPr>
        <w:t>Okresní soud ve Zlíně</w:t>
      </w:r>
    </w:p>
    <w:p w14:paraId="474F63DC" w14:textId="7F684DDA" w:rsidR="0082541B" w:rsidRPr="002C6A41" w:rsidRDefault="0064469C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2C6A41">
        <w:rPr>
          <w:rFonts w:ascii="Garamond" w:eastAsiaTheme="minorHAnsi" w:hAnsi="Garamond" w:cs="Arial"/>
          <w:color w:val="000000"/>
          <w:sz w:val="24"/>
          <w:szCs w:val="24"/>
        </w:rPr>
        <w:t xml:space="preserve">Počátkem roku 2023 přechovával pro vlastní potřebu marihuanu v množství přes 33 gramů, která obsahovala přes 6 gramů THC. Od léta 2022 do listopadu 2023 si neoprávněně opatřoval </w:t>
      </w:r>
      <w:r w:rsidRPr="002C6A41">
        <w:rPr>
          <w:rFonts w:ascii="Garamond" w:eastAsiaTheme="minorHAnsi" w:hAnsi="Garamond" w:cs="Arial"/>
          <w:color w:val="000000"/>
          <w:sz w:val="24"/>
          <w:szCs w:val="24"/>
        </w:rPr>
        <w:lastRenderedPageBreak/>
        <w:t xml:space="preserve">metamfetamin, MDMA a kokain, které užíval a dále distribuoval. Drogy poskytoval několika osobám ve Zlíně, přičemž celkové množství pervitinu přesáhlo 1 kg a extáze desítky tablet. Za tyto látky inkasoval statisícové částky. Přestože byl již v minulosti odsouzen za obdobný trestný čin a trest si odpykal, v trestné činnosti pokračoval. </w:t>
      </w:r>
    </w:p>
    <w:p w14:paraId="5D0C0DBA" w14:textId="18CE8235" w:rsidR="0082541B" w:rsidRPr="002C6A41" w:rsidRDefault="0082541B" w:rsidP="002C6A41">
      <w:pPr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zh-CN"/>
        </w:rPr>
      </w:pPr>
      <w:r w:rsidRPr="002C6A41">
        <w:rPr>
          <w:rFonts w:ascii="Garamond" w:eastAsiaTheme="minorEastAsia" w:hAnsi="Garamond"/>
          <w:sz w:val="24"/>
          <w:szCs w:val="24"/>
          <w:lang w:eastAsia="zh-CN"/>
        </w:rPr>
        <w:t>přečin přechovávání omamné a psychotropní látky a jedu podle § 284 odst. 1 trestního zákoníku,</w:t>
      </w:r>
    </w:p>
    <w:p w14:paraId="32776F30" w14:textId="4565FCB3" w:rsidR="0082541B" w:rsidRPr="002C6A41" w:rsidRDefault="0082541B" w:rsidP="002C6A41">
      <w:pPr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zh-CN"/>
        </w:rPr>
      </w:pPr>
      <w:r w:rsidRPr="002C6A41">
        <w:rPr>
          <w:rFonts w:ascii="Garamond" w:eastAsiaTheme="minorEastAsia" w:hAnsi="Garamond"/>
          <w:sz w:val="24"/>
          <w:szCs w:val="24"/>
          <w:lang w:eastAsia="zh-CN"/>
        </w:rPr>
        <w:t>zvlášť závažný zločin nedovolená výroba a jiné nakládání s omamnými a psychotropními látkami a s jedy podle § 283 odst. 1, 2 písm. b), c) trestního zákoníku,</w:t>
      </w:r>
    </w:p>
    <w:p w14:paraId="2AF15D61" w14:textId="749C49DF" w:rsidR="0082541B" w:rsidRPr="002C6A41" w:rsidRDefault="0082541B" w:rsidP="002C6A41">
      <w:pPr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zh-CN"/>
        </w:rPr>
      </w:pPr>
      <w:r w:rsidRPr="002C6A41">
        <w:rPr>
          <w:rFonts w:ascii="Garamond" w:eastAsiaTheme="minorEastAsia" w:hAnsi="Garamond"/>
          <w:sz w:val="24"/>
          <w:szCs w:val="24"/>
          <w:lang w:eastAsia="zh-CN"/>
        </w:rPr>
        <w:t>přečin přechovávání omamné a psychotropní látky a jedu podle § 284 odst. 1 trestního zákoníku.</w:t>
      </w:r>
    </w:p>
    <w:p w14:paraId="08981D05" w14:textId="77777777" w:rsidR="0082541B" w:rsidRPr="002C6A41" w:rsidRDefault="0082541B" w:rsidP="002C6A4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C6A41">
        <w:rPr>
          <w:rFonts w:ascii="Garamond" w:hAnsi="Garamond"/>
          <w:b/>
          <w:sz w:val="24"/>
          <w:szCs w:val="24"/>
        </w:rPr>
        <w:t>a odsuzuje se</w:t>
      </w:r>
    </w:p>
    <w:p w14:paraId="4E9E06EE" w14:textId="77777777" w:rsidR="0082541B" w:rsidRPr="002C6A41" w:rsidRDefault="0082541B" w:rsidP="002C6A41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 xml:space="preserve">podle § 283 odst. 2 trestního zákoníku a § 43 odst. 1 trestního zákoníku k úhrnnému trestu odnětí svobody v trvání </w:t>
      </w:r>
      <w:r w:rsidRPr="002C6A41">
        <w:rPr>
          <w:rFonts w:ascii="Garamond" w:hAnsi="Garamond"/>
          <w:b/>
          <w:sz w:val="24"/>
          <w:szCs w:val="24"/>
        </w:rPr>
        <w:t xml:space="preserve">40 </w:t>
      </w:r>
      <w:r w:rsidRPr="002C6A41">
        <w:rPr>
          <w:rFonts w:ascii="Garamond" w:hAnsi="Garamond"/>
          <w:b/>
          <w:bCs/>
          <w:sz w:val="24"/>
          <w:szCs w:val="24"/>
        </w:rPr>
        <w:t>(čtyřicet) měsíců.</w:t>
      </w:r>
    </w:p>
    <w:p w14:paraId="1F7CC88E" w14:textId="77777777" w:rsidR="0082541B" w:rsidRPr="002C6A41" w:rsidRDefault="0082541B" w:rsidP="002C6A4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 xml:space="preserve">Podle § 56 odst. 2 písm. a) trestního zákoníku se pro výkon uloženého trestu zařazuje do </w:t>
      </w:r>
      <w:r w:rsidRPr="002C6A41">
        <w:rPr>
          <w:rFonts w:ascii="Garamond" w:hAnsi="Garamond"/>
          <w:b/>
          <w:sz w:val="24"/>
          <w:szCs w:val="24"/>
        </w:rPr>
        <w:t>věznice s ostrahou.</w:t>
      </w:r>
    </w:p>
    <w:p w14:paraId="3D5ABCDC" w14:textId="77777777" w:rsidR="0082541B" w:rsidRPr="002C6A41" w:rsidRDefault="0082541B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1B22F08D" w14:textId="29EC4CF8" w:rsidR="002C6A41" w:rsidRPr="002C6A41" w:rsidRDefault="002C6A41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2C6A4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6To 222/2024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2C6A41" w:rsidRPr="002C6A41" w14:paraId="31183709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6731808" w14:textId="77777777" w:rsidR="002C6A41" w:rsidRPr="002C6A41" w:rsidRDefault="002C6A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2C6A4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6DB756" w14:textId="77777777" w:rsidR="002C6A41" w:rsidRPr="002C6A41" w:rsidRDefault="002C6A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2C6A4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41F1C36" w14:textId="77777777" w:rsidR="002C6A41" w:rsidRPr="002C6A41" w:rsidRDefault="002C6A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2C6A4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889FF6A" w14:textId="77777777" w:rsidR="002C6A41" w:rsidRPr="002C6A41" w:rsidRDefault="002C6A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2C6A4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2C6A41" w:rsidRPr="002C6A41" w14:paraId="7787063C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043096" w14:textId="77777777" w:rsidR="002C6A41" w:rsidRPr="002C6A41" w:rsidRDefault="002C6A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2C6A4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223, Zlín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C89595" w14:textId="77777777" w:rsidR="002C6A41" w:rsidRPr="002C6A41" w:rsidRDefault="002C6A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2C6A4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A1F1340" w14:textId="77777777" w:rsidR="002C6A41" w:rsidRPr="002C6A41" w:rsidRDefault="002C6A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2C6A4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20.05.2025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53258D8" w14:textId="77777777" w:rsidR="002C6A41" w:rsidRPr="002C6A41" w:rsidRDefault="002C6A41" w:rsidP="002C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2C6A4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19165246" w14:textId="77777777" w:rsidR="002C6A41" w:rsidRPr="002C6A41" w:rsidRDefault="002C6A41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2C6A41">
        <w:rPr>
          <w:rFonts w:ascii="Garamond" w:eastAsiaTheme="minorHAnsi" w:hAnsi="Garamond" w:cs="Arial"/>
          <w:color w:val="000000"/>
          <w:sz w:val="24"/>
          <w:szCs w:val="24"/>
        </w:rPr>
        <w:t>Okresní soud Uherské Hradiště</w:t>
      </w:r>
    </w:p>
    <w:p w14:paraId="085EF73D" w14:textId="77777777" w:rsidR="002C6A41" w:rsidRPr="002C6A41" w:rsidRDefault="002C6A41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2C6A41">
        <w:rPr>
          <w:rFonts w:ascii="Garamond" w:hAnsi="Garamond"/>
          <w:bCs/>
          <w:sz w:val="24"/>
          <w:szCs w:val="24"/>
        </w:rPr>
        <w:t>při provádění služebního zákroku proti poškozenému</w:t>
      </w:r>
      <w:r w:rsidRPr="002C6A4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</w:t>
      </w:r>
      <w:r w:rsidRPr="002C6A41">
        <w:rPr>
          <w:rFonts w:ascii="Garamond" w:hAnsi="Garamond"/>
          <w:sz w:val="24"/>
          <w:szCs w:val="24"/>
        </w:rPr>
        <w:t>z nedbalosti způsobil jeho smrt a spáchal tento čin proto, že porušil důležitou povinnost vyplývající z povolání a uloženou mu podle zákona,</w:t>
      </w:r>
    </w:p>
    <w:p w14:paraId="3E3F8E4A" w14:textId="77777777" w:rsidR="002C6A41" w:rsidRPr="002C6A41" w:rsidRDefault="002C6A41" w:rsidP="002C6A41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  <w:r w:rsidRPr="002C6A41">
        <w:rPr>
          <w:rFonts w:ascii="Garamond" w:hAnsi="Garamond"/>
          <w:b/>
          <w:sz w:val="24"/>
          <w:szCs w:val="24"/>
        </w:rPr>
        <w:t xml:space="preserve">čímž spáchal </w:t>
      </w:r>
    </w:p>
    <w:p w14:paraId="27429064" w14:textId="77777777" w:rsidR="002C6A41" w:rsidRPr="002C6A41" w:rsidRDefault="002C6A41" w:rsidP="002C6A41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 xml:space="preserve">přečin usmrcení z nedbalosti podle § 143 odst. 1, odst. 2 trestního zákoníku, </w:t>
      </w:r>
    </w:p>
    <w:p w14:paraId="3FAA0832" w14:textId="77777777" w:rsidR="002C6A41" w:rsidRPr="002C6A41" w:rsidRDefault="002C6A41" w:rsidP="002C6A41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  <w:r w:rsidRPr="002C6A41">
        <w:rPr>
          <w:rFonts w:ascii="Garamond" w:hAnsi="Garamond"/>
          <w:b/>
          <w:sz w:val="24"/>
          <w:szCs w:val="24"/>
        </w:rPr>
        <w:t xml:space="preserve">a odsuzuje se </w:t>
      </w:r>
    </w:p>
    <w:p w14:paraId="79094505" w14:textId="77777777" w:rsidR="002C6A41" w:rsidRPr="002C6A41" w:rsidRDefault="002C6A41" w:rsidP="002C6A41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 xml:space="preserve">podle § 143 odst. 2 trestního zákoníku k trestu odnětí svobody v trvání </w:t>
      </w:r>
      <w:r w:rsidRPr="002C6A41">
        <w:rPr>
          <w:rFonts w:ascii="Garamond" w:hAnsi="Garamond"/>
          <w:b/>
          <w:sz w:val="24"/>
          <w:szCs w:val="24"/>
        </w:rPr>
        <w:t>3 (tří) let.</w:t>
      </w:r>
    </w:p>
    <w:p w14:paraId="73A9CF5E" w14:textId="77777777" w:rsidR="002C6A41" w:rsidRPr="002C6A41" w:rsidRDefault="002C6A41" w:rsidP="002C6A41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2C6A41">
        <w:rPr>
          <w:rFonts w:ascii="Garamond" w:hAnsi="Garamond"/>
          <w:sz w:val="24"/>
          <w:szCs w:val="24"/>
        </w:rPr>
        <w:t xml:space="preserve">Podle § 81 odst. 1, § 82 odst. 1 trestního zákoníku se výkon tohoto trestu podmíněně odkládá na zkušební dobu v trvání </w:t>
      </w:r>
      <w:r w:rsidRPr="002C6A41">
        <w:rPr>
          <w:rFonts w:ascii="Garamond" w:hAnsi="Garamond"/>
          <w:b/>
          <w:bCs/>
          <w:sz w:val="24"/>
          <w:szCs w:val="24"/>
        </w:rPr>
        <w:t>4</w:t>
      </w:r>
      <w:r w:rsidRPr="002C6A41">
        <w:rPr>
          <w:rFonts w:ascii="Garamond" w:hAnsi="Garamond"/>
          <w:b/>
          <w:sz w:val="24"/>
          <w:szCs w:val="24"/>
        </w:rPr>
        <w:t xml:space="preserve"> (čtyř) let.</w:t>
      </w:r>
      <w:r w:rsidRPr="002C6A41">
        <w:rPr>
          <w:rFonts w:ascii="Garamond" w:hAnsi="Garamond"/>
          <w:sz w:val="24"/>
          <w:szCs w:val="24"/>
        </w:rPr>
        <w:t xml:space="preserve"> </w:t>
      </w:r>
    </w:p>
    <w:p w14:paraId="36241348" w14:textId="77777777" w:rsidR="002C6A41" w:rsidRPr="002C6A41" w:rsidRDefault="002C6A41" w:rsidP="002C6A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sectPr w:rsidR="002C6A41" w:rsidRPr="002C6A41" w:rsidSect="00B20AAA"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§ %1"/>
      <w:lvlJc w:val="center"/>
      <w:pPr>
        <w:tabs>
          <w:tab w:val="num" w:pos="0"/>
        </w:tabs>
        <w:ind w:left="142" w:firstLine="0"/>
      </w:pPr>
      <w:rPr>
        <w:rFonts w:cs="Times New Roman"/>
      </w:rPr>
    </w:lvl>
    <w:lvl w:ilvl="1"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" w15:restartNumberingAfterBreak="0">
    <w:nsid w:val="039807BC"/>
    <w:multiLevelType w:val="hybridMultilevel"/>
    <w:tmpl w:val="FFFFFFFF"/>
    <w:lvl w:ilvl="0" w:tplc="42F63F0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303BE4"/>
    <w:multiLevelType w:val="hybridMultilevel"/>
    <w:tmpl w:val="C184653E"/>
    <w:lvl w:ilvl="0" w:tplc="F91A1E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ED6B45"/>
    <w:multiLevelType w:val="hybridMultilevel"/>
    <w:tmpl w:val="FFFFFFFF"/>
    <w:lvl w:ilvl="0" w:tplc="42F63F0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8B1063"/>
    <w:multiLevelType w:val="hybridMultilevel"/>
    <w:tmpl w:val="5D64568E"/>
    <w:lvl w:ilvl="0" w:tplc="27925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3666E1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5AA8F6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42336"/>
    <w:multiLevelType w:val="multilevel"/>
    <w:tmpl w:val="0C7A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AE2D19"/>
    <w:multiLevelType w:val="multilevel"/>
    <w:tmpl w:val="3D0C51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8568A3"/>
    <w:multiLevelType w:val="hybridMultilevel"/>
    <w:tmpl w:val="FFFFFFFF"/>
    <w:lvl w:ilvl="0" w:tplc="426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53992"/>
    <w:multiLevelType w:val="hybridMultilevel"/>
    <w:tmpl w:val="D2F6E61E"/>
    <w:lvl w:ilvl="0" w:tplc="3FD89C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746432"/>
    <w:multiLevelType w:val="hybridMultilevel"/>
    <w:tmpl w:val="457AB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F13BE9"/>
    <w:multiLevelType w:val="hybridMultilevel"/>
    <w:tmpl w:val="25B27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9858CF"/>
    <w:multiLevelType w:val="hybridMultilevel"/>
    <w:tmpl w:val="32425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B753D1"/>
    <w:multiLevelType w:val="hybridMultilevel"/>
    <w:tmpl w:val="5E9A9F20"/>
    <w:lvl w:ilvl="0" w:tplc="C818F11C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abstractNum w:abstractNumId="20" w15:restartNumberingAfterBreak="0">
    <w:nsid w:val="1EC94AC9"/>
    <w:multiLevelType w:val="hybridMultilevel"/>
    <w:tmpl w:val="4492F986"/>
    <w:lvl w:ilvl="0" w:tplc="CBC019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B042CC"/>
    <w:multiLevelType w:val="hybridMultilevel"/>
    <w:tmpl w:val="6024CA94"/>
    <w:lvl w:ilvl="0" w:tplc="36666D04">
      <w:start w:val="1"/>
      <w:numFmt w:val="decimal"/>
      <w:pStyle w:val="Odvodnn"/>
      <w:suff w:val="space"/>
      <w:lvlText w:val="%1."/>
      <w:lvlJc w:val="left"/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4C93841"/>
    <w:multiLevelType w:val="hybridMultilevel"/>
    <w:tmpl w:val="4246C60C"/>
    <w:lvl w:ilvl="0" w:tplc="438A8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7048E"/>
    <w:multiLevelType w:val="hybridMultilevel"/>
    <w:tmpl w:val="FFFFFFFF"/>
    <w:lvl w:ilvl="0" w:tplc="4DBEE7D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88217A"/>
    <w:multiLevelType w:val="hybridMultilevel"/>
    <w:tmpl w:val="22206A04"/>
    <w:lvl w:ilvl="0" w:tplc="90F2F77E">
      <w:start w:val="4"/>
      <w:numFmt w:val="bullet"/>
      <w:lvlText w:val="-"/>
      <w:lvlJc w:val="left"/>
      <w:pPr>
        <w:ind w:left="720" w:hanging="360"/>
      </w:pPr>
      <w:rPr>
        <w:rFonts w:ascii="Arial" w:eastAsia="Adobe Myungjo Std M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572B7"/>
    <w:multiLevelType w:val="hybridMultilevel"/>
    <w:tmpl w:val="FFFFFFFF"/>
    <w:lvl w:ilvl="0" w:tplc="B20606D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39785E62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98A179E"/>
    <w:multiLevelType w:val="hybridMultilevel"/>
    <w:tmpl w:val="6534F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3636E0"/>
    <w:multiLevelType w:val="hybridMultilevel"/>
    <w:tmpl w:val="37BEF2BA"/>
    <w:lvl w:ilvl="0" w:tplc="6894583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b w:val="0"/>
        <w:bCs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C7718"/>
    <w:multiLevelType w:val="hybridMultilevel"/>
    <w:tmpl w:val="453C9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724D9"/>
    <w:multiLevelType w:val="hybridMultilevel"/>
    <w:tmpl w:val="59F6CC5A"/>
    <w:lvl w:ilvl="0" w:tplc="0BB8EEF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245FF"/>
    <w:multiLevelType w:val="hybridMultilevel"/>
    <w:tmpl w:val="04DCC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123C9"/>
    <w:multiLevelType w:val="hybridMultilevel"/>
    <w:tmpl w:val="AD3A2FE8"/>
    <w:lvl w:ilvl="0" w:tplc="22B4A24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01FD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2C2155"/>
    <w:multiLevelType w:val="hybridMultilevel"/>
    <w:tmpl w:val="FD0AFB44"/>
    <w:lvl w:ilvl="0" w:tplc="F7285842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1489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240510">
    <w:abstractNumId w:val="19"/>
  </w:num>
  <w:num w:numId="3" w16cid:durableId="204933177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3338417">
    <w:abstractNumId w:val="28"/>
  </w:num>
  <w:num w:numId="5" w16cid:durableId="342632474">
    <w:abstractNumId w:val="27"/>
  </w:num>
  <w:num w:numId="6" w16cid:durableId="222719939">
    <w:abstractNumId w:val="25"/>
  </w:num>
  <w:num w:numId="7" w16cid:durableId="1274557487">
    <w:abstractNumId w:val="12"/>
  </w:num>
  <w:num w:numId="8" w16cid:durableId="1532106953">
    <w:abstractNumId w:val="30"/>
  </w:num>
  <w:num w:numId="9" w16cid:durableId="37164024">
    <w:abstractNumId w:val="18"/>
  </w:num>
  <w:num w:numId="10" w16cid:durableId="1092971940">
    <w:abstractNumId w:val="10"/>
  </w:num>
  <w:num w:numId="11" w16cid:durableId="1733045241">
    <w:abstractNumId w:val="22"/>
  </w:num>
  <w:num w:numId="12" w16cid:durableId="652295681">
    <w:abstractNumId w:val="1"/>
  </w:num>
  <w:num w:numId="13" w16cid:durableId="170525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66734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5347821">
    <w:abstractNumId w:val="7"/>
  </w:num>
  <w:num w:numId="16" w16cid:durableId="232279420">
    <w:abstractNumId w:val="9"/>
  </w:num>
  <w:num w:numId="17" w16cid:durableId="884755388">
    <w:abstractNumId w:val="17"/>
  </w:num>
  <w:num w:numId="18" w16cid:durableId="1438525907">
    <w:abstractNumId w:val="24"/>
  </w:num>
  <w:num w:numId="19" w16cid:durableId="1767574151">
    <w:abstractNumId w:val="8"/>
  </w:num>
  <w:num w:numId="20" w16cid:durableId="540870288">
    <w:abstractNumId w:val="29"/>
  </w:num>
  <w:num w:numId="21" w16cid:durableId="196552837">
    <w:abstractNumId w:val="31"/>
  </w:num>
  <w:num w:numId="22" w16cid:durableId="1172529891">
    <w:abstractNumId w:val="16"/>
  </w:num>
  <w:num w:numId="23" w16cid:durableId="343484336">
    <w:abstractNumId w:val="15"/>
  </w:num>
  <w:num w:numId="24" w16cid:durableId="35338983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47586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9970812">
    <w:abstractNumId w:val="34"/>
  </w:num>
  <w:num w:numId="27" w16cid:durableId="678846417">
    <w:abstractNumId w:val="20"/>
  </w:num>
  <w:num w:numId="28" w16cid:durableId="252009875">
    <w:abstractNumId w:val="14"/>
  </w:num>
  <w:num w:numId="29" w16cid:durableId="1988171387">
    <w:abstractNumId w:val="11"/>
  </w:num>
  <w:num w:numId="30" w16cid:durableId="1041637246">
    <w:abstractNumId w:val="13"/>
  </w:num>
  <w:num w:numId="31" w16cid:durableId="1466001604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B6"/>
    <w:rsid w:val="00000486"/>
    <w:rsid w:val="000008A0"/>
    <w:rsid w:val="00000A43"/>
    <w:rsid w:val="00000EB3"/>
    <w:rsid w:val="00001297"/>
    <w:rsid w:val="000016A9"/>
    <w:rsid w:val="0000198F"/>
    <w:rsid w:val="000019F4"/>
    <w:rsid w:val="00001AD5"/>
    <w:rsid w:val="00001C10"/>
    <w:rsid w:val="00002379"/>
    <w:rsid w:val="00002D8F"/>
    <w:rsid w:val="000037F1"/>
    <w:rsid w:val="00005201"/>
    <w:rsid w:val="00005AFD"/>
    <w:rsid w:val="00006227"/>
    <w:rsid w:val="00007F66"/>
    <w:rsid w:val="000103CE"/>
    <w:rsid w:val="00010C31"/>
    <w:rsid w:val="000112BA"/>
    <w:rsid w:val="00011FC3"/>
    <w:rsid w:val="000125D0"/>
    <w:rsid w:val="00012C60"/>
    <w:rsid w:val="00012C9E"/>
    <w:rsid w:val="00012EF1"/>
    <w:rsid w:val="00013353"/>
    <w:rsid w:val="000135A0"/>
    <w:rsid w:val="00013AE2"/>
    <w:rsid w:val="0001455A"/>
    <w:rsid w:val="000148AB"/>
    <w:rsid w:val="00014944"/>
    <w:rsid w:val="000149C8"/>
    <w:rsid w:val="00014EF1"/>
    <w:rsid w:val="00015107"/>
    <w:rsid w:val="00015DA6"/>
    <w:rsid w:val="000163C6"/>
    <w:rsid w:val="0001664C"/>
    <w:rsid w:val="0001678A"/>
    <w:rsid w:val="000172A2"/>
    <w:rsid w:val="00017E8F"/>
    <w:rsid w:val="00017FCB"/>
    <w:rsid w:val="00020FB3"/>
    <w:rsid w:val="00021018"/>
    <w:rsid w:val="00023A1F"/>
    <w:rsid w:val="0002447F"/>
    <w:rsid w:val="00024624"/>
    <w:rsid w:val="000247AD"/>
    <w:rsid w:val="000247AE"/>
    <w:rsid w:val="00024DB3"/>
    <w:rsid w:val="00025363"/>
    <w:rsid w:val="00025676"/>
    <w:rsid w:val="00025E77"/>
    <w:rsid w:val="00026412"/>
    <w:rsid w:val="00026580"/>
    <w:rsid w:val="00027092"/>
    <w:rsid w:val="00027675"/>
    <w:rsid w:val="00027A3C"/>
    <w:rsid w:val="0003065F"/>
    <w:rsid w:val="0003088D"/>
    <w:rsid w:val="00030A94"/>
    <w:rsid w:val="00030EE9"/>
    <w:rsid w:val="000311C3"/>
    <w:rsid w:val="00031D4C"/>
    <w:rsid w:val="0003255D"/>
    <w:rsid w:val="00032A61"/>
    <w:rsid w:val="00033AF9"/>
    <w:rsid w:val="00033FBF"/>
    <w:rsid w:val="00034190"/>
    <w:rsid w:val="000342D0"/>
    <w:rsid w:val="00034669"/>
    <w:rsid w:val="00034928"/>
    <w:rsid w:val="00034A19"/>
    <w:rsid w:val="00034F7F"/>
    <w:rsid w:val="0003643E"/>
    <w:rsid w:val="000367E3"/>
    <w:rsid w:val="00036C50"/>
    <w:rsid w:val="00037416"/>
    <w:rsid w:val="0003763E"/>
    <w:rsid w:val="0003799C"/>
    <w:rsid w:val="00041367"/>
    <w:rsid w:val="000415BC"/>
    <w:rsid w:val="00041D6E"/>
    <w:rsid w:val="00041F3A"/>
    <w:rsid w:val="00042207"/>
    <w:rsid w:val="000428D8"/>
    <w:rsid w:val="0004305C"/>
    <w:rsid w:val="000431E5"/>
    <w:rsid w:val="0004323F"/>
    <w:rsid w:val="000432ED"/>
    <w:rsid w:val="000434E2"/>
    <w:rsid w:val="000435B9"/>
    <w:rsid w:val="000436E2"/>
    <w:rsid w:val="00043EA5"/>
    <w:rsid w:val="00044683"/>
    <w:rsid w:val="0004474D"/>
    <w:rsid w:val="0004521E"/>
    <w:rsid w:val="00045B1C"/>
    <w:rsid w:val="00045E0C"/>
    <w:rsid w:val="00045E77"/>
    <w:rsid w:val="00046526"/>
    <w:rsid w:val="00046AB9"/>
    <w:rsid w:val="00046D75"/>
    <w:rsid w:val="00046E87"/>
    <w:rsid w:val="0004773E"/>
    <w:rsid w:val="00047FDF"/>
    <w:rsid w:val="00050813"/>
    <w:rsid w:val="00050BB7"/>
    <w:rsid w:val="0005135F"/>
    <w:rsid w:val="000520DE"/>
    <w:rsid w:val="0005238B"/>
    <w:rsid w:val="000525BB"/>
    <w:rsid w:val="00052BF3"/>
    <w:rsid w:val="0005302A"/>
    <w:rsid w:val="0005328C"/>
    <w:rsid w:val="00053855"/>
    <w:rsid w:val="0005390D"/>
    <w:rsid w:val="00053BCA"/>
    <w:rsid w:val="0005443B"/>
    <w:rsid w:val="00055BF3"/>
    <w:rsid w:val="00056346"/>
    <w:rsid w:val="000566D0"/>
    <w:rsid w:val="00056DF4"/>
    <w:rsid w:val="00057069"/>
    <w:rsid w:val="000573DF"/>
    <w:rsid w:val="000577E1"/>
    <w:rsid w:val="00057949"/>
    <w:rsid w:val="00057AE1"/>
    <w:rsid w:val="00057F4B"/>
    <w:rsid w:val="00060300"/>
    <w:rsid w:val="000605AF"/>
    <w:rsid w:val="00060759"/>
    <w:rsid w:val="00060780"/>
    <w:rsid w:val="00061212"/>
    <w:rsid w:val="00061734"/>
    <w:rsid w:val="00061899"/>
    <w:rsid w:val="00062106"/>
    <w:rsid w:val="0006239A"/>
    <w:rsid w:val="00062EDB"/>
    <w:rsid w:val="00063039"/>
    <w:rsid w:val="0006374F"/>
    <w:rsid w:val="0006421A"/>
    <w:rsid w:val="00064277"/>
    <w:rsid w:val="0006470C"/>
    <w:rsid w:val="00064971"/>
    <w:rsid w:val="000649B8"/>
    <w:rsid w:val="00065201"/>
    <w:rsid w:val="00065E40"/>
    <w:rsid w:val="00065EF5"/>
    <w:rsid w:val="00065F3F"/>
    <w:rsid w:val="0006648C"/>
    <w:rsid w:val="00066A96"/>
    <w:rsid w:val="00066C60"/>
    <w:rsid w:val="00066FE3"/>
    <w:rsid w:val="0006745F"/>
    <w:rsid w:val="000676E4"/>
    <w:rsid w:val="00067D7E"/>
    <w:rsid w:val="00070484"/>
    <w:rsid w:val="00070957"/>
    <w:rsid w:val="00070E81"/>
    <w:rsid w:val="00071437"/>
    <w:rsid w:val="00071BE8"/>
    <w:rsid w:val="00071CAA"/>
    <w:rsid w:val="000728BA"/>
    <w:rsid w:val="0007335D"/>
    <w:rsid w:val="00073958"/>
    <w:rsid w:val="00073C10"/>
    <w:rsid w:val="0007444D"/>
    <w:rsid w:val="00074B24"/>
    <w:rsid w:val="00075706"/>
    <w:rsid w:val="00075AF0"/>
    <w:rsid w:val="00076428"/>
    <w:rsid w:val="00076838"/>
    <w:rsid w:val="00076C3E"/>
    <w:rsid w:val="00076C64"/>
    <w:rsid w:val="00077AB8"/>
    <w:rsid w:val="00077C30"/>
    <w:rsid w:val="00077D09"/>
    <w:rsid w:val="00077F60"/>
    <w:rsid w:val="000803A0"/>
    <w:rsid w:val="00080ED2"/>
    <w:rsid w:val="00081D0F"/>
    <w:rsid w:val="000821E8"/>
    <w:rsid w:val="00082D08"/>
    <w:rsid w:val="0008340A"/>
    <w:rsid w:val="000837F6"/>
    <w:rsid w:val="00083848"/>
    <w:rsid w:val="0008391D"/>
    <w:rsid w:val="00083ADA"/>
    <w:rsid w:val="00083DEF"/>
    <w:rsid w:val="00083F98"/>
    <w:rsid w:val="000840E6"/>
    <w:rsid w:val="0008439C"/>
    <w:rsid w:val="000847BD"/>
    <w:rsid w:val="0008539B"/>
    <w:rsid w:val="00085F15"/>
    <w:rsid w:val="00086014"/>
    <w:rsid w:val="00086046"/>
    <w:rsid w:val="000867B7"/>
    <w:rsid w:val="00086A62"/>
    <w:rsid w:val="0008725B"/>
    <w:rsid w:val="00087C2F"/>
    <w:rsid w:val="00087CBA"/>
    <w:rsid w:val="000900B1"/>
    <w:rsid w:val="0009064D"/>
    <w:rsid w:val="00091983"/>
    <w:rsid w:val="00091CF1"/>
    <w:rsid w:val="00092039"/>
    <w:rsid w:val="00092A21"/>
    <w:rsid w:val="00092AF8"/>
    <w:rsid w:val="00093077"/>
    <w:rsid w:val="00093141"/>
    <w:rsid w:val="00094262"/>
    <w:rsid w:val="00094339"/>
    <w:rsid w:val="00094638"/>
    <w:rsid w:val="00094756"/>
    <w:rsid w:val="00094826"/>
    <w:rsid w:val="00094B7F"/>
    <w:rsid w:val="000950BF"/>
    <w:rsid w:val="00095158"/>
    <w:rsid w:val="00095462"/>
    <w:rsid w:val="00096B2D"/>
    <w:rsid w:val="00096C39"/>
    <w:rsid w:val="00096D27"/>
    <w:rsid w:val="00096D6B"/>
    <w:rsid w:val="00096DB2"/>
    <w:rsid w:val="00096F6F"/>
    <w:rsid w:val="00097BDC"/>
    <w:rsid w:val="000A074E"/>
    <w:rsid w:val="000A25AA"/>
    <w:rsid w:val="000A2661"/>
    <w:rsid w:val="000A271B"/>
    <w:rsid w:val="000A29DB"/>
    <w:rsid w:val="000A2AA4"/>
    <w:rsid w:val="000A32D1"/>
    <w:rsid w:val="000A3D8A"/>
    <w:rsid w:val="000A44D2"/>
    <w:rsid w:val="000A452F"/>
    <w:rsid w:val="000A45FC"/>
    <w:rsid w:val="000A4996"/>
    <w:rsid w:val="000A4A19"/>
    <w:rsid w:val="000A4FD8"/>
    <w:rsid w:val="000A5895"/>
    <w:rsid w:val="000A5AD4"/>
    <w:rsid w:val="000A6319"/>
    <w:rsid w:val="000A6B9E"/>
    <w:rsid w:val="000A781C"/>
    <w:rsid w:val="000A7A96"/>
    <w:rsid w:val="000A7B26"/>
    <w:rsid w:val="000A7E06"/>
    <w:rsid w:val="000A7EB1"/>
    <w:rsid w:val="000B065A"/>
    <w:rsid w:val="000B2020"/>
    <w:rsid w:val="000B2673"/>
    <w:rsid w:val="000B28AB"/>
    <w:rsid w:val="000B2FCB"/>
    <w:rsid w:val="000B3478"/>
    <w:rsid w:val="000B3700"/>
    <w:rsid w:val="000B372B"/>
    <w:rsid w:val="000B3DA1"/>
    <w:rsid w:val="000B3DC9"/>
    <w:rsid w:val="000B429B"/>
    <w:rsid w:val="000B4EFC"/>
    <w:rsid w:val="000B6626"/>
    <w:rsid w:val="000B6926"/>
    <w:rsid w:val="000B6A60"/>
    <w:rsid w:val="000B6BE6"/>
    <w:rsid w:val="000B6F70"/>
    <w:rsid w:val="000B760A"/>
    <w:rsid w:val="000B7693"/>
    <w:rsid w:val="000C019C"/>
    <w:rsid w:val="000C0372"/>
    <w:rsid w:val="000C046E"/>
    <w:rsid w:val="000C0AFA"/>
    <w:rsid w:val="000C0D4A"/>
    <w:rsid w:val="000C144F"/>
    <w:rsid w:val="000C1CB3"/>
    <w:rsid w:val="000C1E78"/>
    <w:rsid w:val="000C1F4D"/>
    <w:rsid w:val="000C23A1"/>
    <w:rsid w:val="000C2641"/>
    <w:rsid w:val="000C30B0"/>
    <w:rsid w:val="000C376F"/>
    <w:rsid w:val="000C3A40"/>
    <w:rsid w:val="000C40D4"/>
    <w:rsid w:val="000C418E"/>
    <w:rsid w:val="000C424B"/>
    <w:rsid w:val="000C4266"/>
    <w:rsid w:val="000C5F79"/>
    <w:rsid w:val="000C6812"/>
    <w:rsid w:val="000C69D3"/>
    <w:rsid w:val="000C6A88"/>
    <w:rsid w:val="000C748A"/>
    <w:rsid w:val="000C7745"/>
    <w:rsid w:val="000D047E"/>
    <w:rsid w:val="000D056C"/>
    <w:rsid w:val="000D0AFE"/>
    <w:rsid w:val="000D134C"/>
    <w:rsid w:val="000D138F"/>
    <w:rsid w:val="000D1ADE"/>
    <w:rsid w:val="000D26DC"/>
    <w:rsid w:val="000D27B4"/>
    <w:rsid w:val="000D285B"/>
    <w:rsid w:val="000D2892"/>
    <w:rsid w:val="000D2B9F"/>
    <w:rsid w:val="000D2CC7"/>
    <w:rsid w:val="000D2E55"/>
    <w:rsid w:val="000D30C8"/>
    <w:rsid w:val="000D35C4"/>
    <w:rsid w:val="000D3C9A"/>
    <w:rsid w:val="000D3CD7"/>
    <w:rsid w:val="000D4300"/>
    <w:rsid w:val="000D4592"/>
    <w:rsid w:val="000D53F4"/>
    <w:rsid w:val="000D5886"/>
    <w:rsid w:val="000D5AA6"/>
    <w:rsid w:val="000D6277"/>
    <w:rsid w:val="000D69BF"/>
    <w:rsid w:val="000D6F96"/>
    <w:rsid w:val="000D7A2A"/>
    <w:rsid w:val="000D7A8C"/>
    <w:rsid w:val="000E014E"/>
    <w:rsid w:val="000E01DF"/>
    <w:rsid w:val="000E03F5"/>
    <w:rsid w:val="000E05AF"/>
    <w:rsid w:val="000E075D"/>
    <w:rsid w:val="000E0938"/>
    <w:rsid w:val="000E1313"/>
    <w:rsid w:val="000E184A"/>
    <w:rsid w:val="000E1C5A"/>
    <w:rsid w:val="000E1DBC"/>
    <w:rsid w:val="000E1F88"/>
    <w:rsid w:val="000E2206"/>
    <w:rsid w:val="000E230C"/>
    <w:rsid w:val="000E2336"/>
    <w:rsid w:val="000E288D"/>
    <w:rsid w:val="000E3194"/>
    <w:rsid w:val="000E32F7"/>
    <w:rsid w:val="000E37C0"/>
    <w:rsid w:val="000E42B8"/>
    <w:rsid w:val="000E530F"/>
    <w:rsid w:val="000E57E1"/>
    <w:rsid w:val="000E5B4C"/>
    <w:rsid w:val="000E6B97"/>
    <w:rsid w:val="000E6BF7"/>
    <w:rsid w:val="000E774B"/>
    <w:rsid w:val="000E77E2"/>
    <w:rsid w:val="000F0149"/>
    <w:rsid w:val="000F0B71"/>
    <w:rsid w:val="000F0C0D"/>
    <w:rsid w:val="000F1388"/>
    <w:rsid w:val="000F14CC"/>
    <w:rsid w:val="000F1817"/>
    <w:rsid w:val="000F1CF4"/>
    <w:rsid w:val="000F1F17"/>
    <w:rsid w:val="000F2233"/>
    <w:rsid w:val="000F268D"/>
    <w:rsid w:val="000F2B60"/>
    <w:rsid w:val="000F2DB3"/>
    <w:rsid w:val="000F2F4C"/>
    <w:rsid w:val="000F3118"/>
    <w:rsid w:val="000F4E30"/>
    <w:rsid w:val="000F52FD"/>
    <w:rsid w:val="000F54C3"/>
    <w:rsid w:val="000F569E"/>
    <w:rsid w:val="000F6408"/>
    <w:rsid w:val="000F641F"/>
    <w:rsid w:val="000F6BD9"/>
    <w:rsid w:val="000F6EE8"/>
    <w:rsid w:val="000F77FD"/>
    <w:rsid w:val="000F7BC9"/>
    <w:rsid w:val="0010095D"/>
    <w:rsid w:val="00100D90"/>
    <w:rsid w:val="00101133"/>
    <w:rsid w:val="00101308"/>
    <w:rsid w:val="00101BCD"/>
    <w:rsid w:val="00101C02"/>
    <w:rsid w:val="0010262F"/>
    <w:rsid w:val="00102DBE"/>
    <w:rsid w:val="00102E6D"/>
    <w:rsid w:val="00102E84"/>
    <w:rsid w:val="00102EC3"/>
    <w:rsid w:val="00103332"/>
    <w:rsid w:val="00103854"/>
    <w:rsid w:val="001044C2"/>
    <w:rsid w:val="001047CE"/>
    <w:rsid w:val="00104AEB"/>
    <w:rsid w:val="00104FC0"/>
    <w:rsid w:val="001056AD"/>
    <w:rsid w:val="001058AA"/>
    <w:rsid w:val="001059F8"/>
    <w:rsid w:val="00105D35"/>
    <w:rsid w:val="0010611E"/>
    <w:rsid w:val="00106BFB"/>
    <w:rsid w:val="00106E1A"/>
    <w:rsid w:val="0010728D"/>
    <w:rsid w:val="00107307"/>
    <w:rsid w:val="00110865"/>
    <w:rsid w:val="00110DDC"/>
    <w:rsid w:val="0011166B"/>
    <w:rsid w:val="0011172F"/>
    <w:rsid w:val="00111871"/>
    <w:rsid w:val="001119D8"/>
    <w:rsid w:val="00111A44"/>
    <w:rsid w:val="00111CF8"/>
    <w:rsid w:val="00111FB1"/>
    <w:rsid w:val="00112020"/>
    <w:rsid w:val="001121CF"/>
    <w:rsid w:val="001122C1"/>
    <w:rsid w:val="00113631"/>
    <w:rsid w:val="00113864"/>
    <w:rsid w:val="00113F4B"/>
    <w:rsid w:val="001140A5"/>
    <w:rsid w:val="00114B8A"/>
    <w:rsid w:val="00114E2A"/>
    <w:rsid w:val="001157DD"/>
    <w:rsid w:val="0011679F"/>
    <w:rsid w:val="00116F9C"/>
    <w:rsid w:val="0011700A"/>
    <w:rsid w:val="0011756B"/>
    <w:rsid w:val="00117DB9"/>
    <w:rsid w:val="0012054F"/>
    <w:rsid w:val="00120B64"/>
    <w:rsid w:val="00120FF6"/>
    <w:rsid w:val="0012169D"/>
    <w:rsid w:val="00121970"/>
    <w:rsid w:val="001219D1"/>
    <w:rsid w:val="00122364"/>
    <w:rsid w:val="001223DB"/>
    <w:rsid w:val="00122679"/>
    <w:rsid w:val="00122A9D"/>
    <w:rsid w:val="00122C7F"/>
    <w:rsid w:val="00123B59"/>
    <w:rsid w:val="00123F8C"/>
    <w:rsid w:val="00123FA6"/>
    <w:rsid w:val="0012445B"/>
    <w:rsid w:val="00125A82"/>
    <w:rsid w:val="0012684F"/>
    <w:rsid w:val="001269DA"/>
    <w:rsid w:val="0013034D"/>
    <w:rsid w:val="0013039F"/>
    <w:rsid w:val="00130573"/>
    <w:rsid w:val="00130811"/>
    <w:rsid w:val="0013090A"/>
    <w:rsid w:val="00130C1A"/>
    <w:rsid w:val="0013115E"/>
    <w:rsid w:val="00131CF4"/>
    <w:rsid w:val="00133980"/>
    <w:rsid w:val="0013468D"/>
    <w:rsid w:val="00134773"/>
    <w:rsid w:val="00134AED"/>
    <w:rsid w:val="001350D3"/>
    <w:rsid w:val="001355A9"/>
    <w:rsid w:val="00135767"/>
    <w:rsid w:val="001358F0"/>
    <w:rsid w:val="00136A97"/>
    <w:rsid w:val="00136D45"/>
    <w:rsid w:val="00136E87"/>
    <w:rsid w:val="00136EE9"/>
    <w:rsid w:val="001378F0"/>
    <w:rsid w:val="00137C06"/>
    <w:rsid w:val="00137F5A"/>
    <w:rsid w:val="001402DF"/>
    <w:rsid w:val="00140772"/>
    <w:rsid w:val="00140958"/>
    <w:rsid w:val="00140ECB"/>
    <w:rsid w:val="0014103B"/>
    <w:rsid w:val="0014197F"/>
    <w:rsid w:val="00141BD9"/>
    <w:rsid w:val="00142037"/>
    <w:rsid w:val="00142B56"/>
    <w:rsid w:val="001430C5"/>
    <w:rsid w:val="001433D9"/>
    <w:rsid w:val="001434A4"/>
    <w:rsid w:val="001435D6"/>
    <w:rsid w:val="00143F6E"/>
    <w:rsid w:val="00144414"/>
    <w:rsid w:val="001455E7"/>
    <w:rsid w:val="0014703A"/>
    <w:rsid w:val="00147902"/>
    <w:rsid w:val="00147AA2"/>
    <w:rsid w:val="001504C7"/>
    <w:rsid w:val="00150C80"/>
    <w:rsid w:val="00151017"/>
    <w:rsid w:val="00151542"/>
    <w:rsid w:val="00152302"/>
    <w:rsid w:val="00152BB9"/>
    <w:rsid w:val="00152FDB"/>
    <w:rsid w:val="0015325E"/>
    <w:rsid w:val="001533D5"/>
    <w:rsid w:val="00153E38"/>
    <w:rsid w:val="00153F51"/>
    <w:rsid w:val="001542E7"/>
    <w:rsid w:val="00154F33"/>
    <w:rsid w:val="00155B51"/>
    <w:rsid w:val="00155E8B"/>
    <w:rsid w:val="0015622A"/>
    <w:rsid w:val="0015687F"/>
    <w:rsid w:val="00156CD3"/>
    <w:rsid w:val="00156D82"/>
    <w:rsid w:val="00157530"/>
    <w:rsid w:val="001576B6"/>
    <w:rsid w:val="0015790E"/>
    <w:rsid w:val="00157CE6"/>
    <w:rsid w:val="00157CFE"/>
    <w:rsid w:val="00157E22"/>
    <w:rsid w:val="00160297"/>
    <w:rsid w:val="00160C7E"/>
    <w:rsid w:val="001616B6"/>
    <w:rsid w:val="001627F6"/>
    <w:rsid w:val="00162CF5"/>
    <w:rsid w:val="00162E12"/>
    <w:rsid w:val="00163564"/>
    <w:rsid w:val="0016389F"/>
    <w:rsid w:val="00166219"/>
    <w:rsid w:val="0016678B"/>
    <w:rsid w:val="001673D4"/>
    <w:rsid w:val="00167798"/>
    <w:rsid w:val="00167B43"/>
    <w:rsid w:val="00167DF8"/>
    <w:rsid w:val="00170091"/>
    <w:rsid w:val="001701CB"/>
    <w:rsid w:val="001701DD"/>
    <w:rsid w:val="001708C9"/>
    <w:rsid w:val="00170A1E"/>
    <w:rsid w:val="00170D81"/>
    <w:rsid w:val="00170F6E"/>
    <w:rsid w:val="001715C0"/>
    <w:rsid w:val="00171ED3"/>
    <w:rsid w:val="001720E2"/>
    <w:rsid w:val="00173960"/>
    <w:rsid w:val="00173ABA"/>
    <w:rsid w:val="00173B73"/>
    <w:rsid w:val="001741E1"/>
    <w:rsid w:val="00174D06"/>
    <w:rsid w:val="00175120"/>
    <w:rsid w:val="00175228"/>
    <w:rsid w:val="00175397"/>
    <w:rsid w:val="001754E3"/>
    <w:rsid w:val="0017569C"/>
    <w:rsid w:val="0017573F"/>
    <w:rsid w:val="00175D06"/>
    <w:rsid w:val="00175EC9"/>
    <w:rsid w:val="00176904"/>
    <w:rsid w:val="001809EC"/>
    <w:rsid w:val="00180C7F"/>
    <w:rsid w:val="00180D55"/>
    <w:rsid w:val="00180DDC"/>
    <w:rsid w:val="00181231"/>
    <w:rsid w:val="0018168D"/>
    <w:rsid w:val="00182689"/>
    <w:rsid w:val="0018289F"/>
    <w:rsid w:val="00182F2B"/>
    <w:rsid w:val="001832E7"/>
    <w:rsid w:val="00183697"/>
    <w:rsid w:val="001848A2"/>
    <w:rsid w:val="001849B6"/>
    <w:rsid w:val="00184AAB"/>
    <w:rsid w:val="00184B34"/>
    <w:rsid w:val="0018532E"/>
    <w:rsid w:val="001861D0"/>
    <w:rsid w:val="00186411"/>
    <w:rsid w:val="00186817"/>
    <w:rsid w:val="00186EA1"/>
    <w:rsid w:val="001873E3"/>
    <w:rsid w:val="0018745C"/>
    <w:rsid w:val="001878B2"/>
    <w:rsid w:val="0019095D"/>
    <w:rsid w:val="00190A5D"/>
    <w:rsid w:val="0019113E"/>
    <w:rsid w:val="0019132F"/>
    <w:rsid w:val="00191606"/>
    <w:rsid w:val="0019165C"/>
    <w:rsid w:val="00191764"/>
    <w:rsid w:val="00192094"/>
    <w:rsid w:val="0019257E"/>
    <w:rsid w:val="001926D0"/>
    <w:rsid w:val="00193098"/>
    <w:rsid w:val="0019371B"/>
    <w:rsid w:val="001937FD"/>
    <w:rsid w:val="00193860"/>
    <w:rsid w:val="0019393B"/>
    <w:rsid w:val="00193C60"/>
    <w:rsid w:val="00194124"/>
    <w:rsid w:val="00194640"/>
    <w:rsid w:val="00195206"/>
    <w:rsid w:val="001952A8"/>
    <w:rsid w:val="00196220"/>
    <w:rsid w:val="001964CA"/>
    <w:rsid w:val="00196BB0"/>
    <w:rsid w:val="001979EC"/>
    <w:rsid w:val="00197EF0"/>
    <w:rsid w:val="001A0256"/>
    <w:rsid w:val="001A02A3"/>
    <w:rsid w:val="001A055D"/>
    <w:rsid w:val="001A06C6"/>
    <w:rsid w:val="001A0852"/>
    <w:rsid w:val="001A13EA"/>
    <w:rsid w:val="001A1B12"/>
    <w:rsid w:val="001A2049"/>
    <w:rsid w:val="001A25D4"/>
    <w:rsid w:val="001A2BB0"/>
    <w:rsid w:val="001A30DD"/>
    <w:rsid w:val="001A32B7"/>
    <w:rsid w:val="001A379C"/>
    <w:rsid w:val="001A3EA3"/>
    <w:rsid w:val="001A5574"/>
    <w:rsid w:val="001A5CBE"/>
    <w:rsid w:val="001A5CDC"/>
    <w:rsid w:val="001A5D56"/>
    <w:rsid w:val="001A6505"/>
    <w:rsid w:val="001A6756"/>
    <w:rsid w:val="001A690E"/>
    <w:rsid w:val="001A6B77"/>
    <w:rsid w:val="001A6FFD"/>
    <w:rsid w:val="001A748C"/>
    <w:rsid w:val="001A76B5"/>
    <w:rsid w:val="001A7E9A"/>
    <w:rsid w:val="001B04FE"/>
    <w:rsid w:val="001B0504"/>
    <w:rsid w:val="001B093F"/>
    <w:rsid w:val="001B18F4"/>
    <w:rsid w:val="001B1C22"/>
    <w:rsid w:val="001B375B"/>
    <w:rsid w:val="001B39A6"/>
    <w:rsid w:val="001B3EAF"/>
    <w:rsid w:val="001B42F6"/>
    <w:rsid w:val="001B44B9"/>
    <w:rsid w:val="001B4814"/>
    <w:rsid w:val="001B4D33"/>
    <w:rsid w:val="001B51A0"/>
    <w:rsid w:val="001B51FA"/>
    <w:rsid w:val="001B5534"/>
    <w:rsid w:val="001B5840"/>
    <w:rsid w:val="001B6391"/>
    <w:rsid w:val="001B6BF6"/>
    <w:rsid w:val="001B7329"/>
    <w:rsid w:val="001B735E"/>
    <w:rsid w:val="001B7DB9"/>
    <w:rsid w:val="001C0229"/>
    <w:rsid w:val="001C16B3"/>
    <w:rsid w:val="001C3275"/>
    <w:rsid w:val="001C3459"/>
    <w:rsid w:val="001C3484"/>
    <w:rsid w:val="001C368F"/>
    <w:rsid w:val="001C3A60"/>
    <w:rsid w:val="001C3E33"/>
    <w:rsid w:val="001C4882"/>
    <w:rsid w:val="001C4C47"/>
    <w:rsid w:val="001C5C44"/>
    <w:rsid w:val="001C604D"/>
    <w:rsid w:val="001C6248"/>
    <w:rsid w:val="001C638A"/>
    <w:rsid w:val="001C71BB"/>
    <w:rsid w:val="001C7249"/>
    <w:rsid w:val="001C762A"/>
    <w:rsid w:val="001C78CF"/>
    <w:rsid w:val="001C7948"/>
    <w:rsid w:val="001C7B13"/>
    <w:rsid w:val="001D0B13"/>
    <w:rsid w:val="001D0B61"/>
    <w:rsid w:val="001D0E05"/>
    <w:rsid w:val="001D10C1"/>
    <w:rsid w:val="001D11D5"/>
    <w:rsid w:val="001D12B1"/>
    <w:rsid w:val="001D12EB"/>
    <w:rsid w:val="001D1300"/>
    <w:rsid w:val="001D17ED"/>
    <w:rsid w:val="001D1A5F"/>
    <w:rsid w:val="001D1C32"/>
    <w:rsid w:val="001D2844"/>
    <w:rsid w:val="001D2E2D"/>
    <w:rsid w:val="001D3A02"/>
    <w:rsid w:val="001D3BDF"/>
    <w:rsid w:val="001D3FE4"/>
    <w:rsid w:val="001D4A2F"/>
    <w:rsid w:val="001D51DA"/>
    <w:rsid w:val="001D5900"/>
    <w:rsid w:val="001D5CAA"/>
    <w:rsid w:val="001D6162"/>
    <w:rsid w:val="001D646D"/>
    <w:rsid w:val="001D699D"/>
    <w:rsid w:val="001D6C67"/>
    <w:rsid w:val="001D723E"/>
    <w:rsid w:val="001D7F2B"/>
    <w:rsid w:val="001D7FA5"/>
    <w:rsid w:val="001E064C"/>
    <w:rsid w:val="001E0710"/>
    <w:rsid w:val="001E0A26"/>
    <w:rsid w:val="001E0C7E"/>
    <w:rsid w:val="001E0DEA"/>
    <w:rsid w:val="001E132F"/>
    <w:rsid w:val="001E14FA"/>
    <w:rsid w:val="001E16E7"/>
    <w:rsid w:val="001E1CAC"/>
    <w:rsid w:val="001E24EA"/>
    <w:rsid w:val="001E3431"/>
    <w:rsid w:val="001E3AF9"/>
    <w:rsid w:val="001E400B"/>
    <w:rsid w:val="001E4476"/>
    <w:rsid w:val="001E4A6B"/>
    <w:rsid w:val="001E5009"/>
    <w:rsid w:val="001E5309"/>
    <w:rsid w:val="001E580E"/>
    <w:rsid w:val="001E58A0"/>
    <w:rsid w:val="001E58B0"/>
    <w:rsid w:val="001E5F37"/>
    <w:rsid w:val="001E645F"/>
    <w:rsid w:val="001E651A"/>
    <w:rsid w:val="001E6B38"/>
    <w:rsid w:val="001E6EDB"/>
    <w:rsid w:val="001F0200"/>
    <w:rsid w:val="001F04A2"/>
    <w:rsid w:val="001F06C8"/>
    <w:rsid w:val="001F08FD"/>
    <w:rsid w:val="001F0F32"/>
    <w:rsid w:val="001F1BA6"/>
    <w:rsid w:val="001F1C09"/>
    <w:rsid w:val="001F247E"/>
    <w:rsid w:val="001F2EAC"/>
    <w:rsid w:val="001F347D"/>
    <w:rsid w:val="001F3B4B"/>
    <w:rsid w:val="001F3C8F"/>
    <w:rsid w:val="001F46D0"/>
    <w:rsid w:val="001F4950"/>
    <w:rsid w:val="001F4F16"/>
    <w:rsid w:val="001F5C6D"/>
    <w:rsid w:val="001F64D5"/>
    <w:rsid w:val="001F6761"/>
    <w:rsid w:val="001F67A8"/>
    <w:rsid w:val="001F6A68"/>
    <w:rsid w:val="001F70C6"/>
    <w:rsid w:val="001F7840"/>
    <w:rsid w:val="001F7AAE"/>
    <w:rsid w:val="001F7D12"/>
    <w:rsid w:val="001F7D4D"/>
    <w:rsid w:val="0020061D"/>
    <w:rsid w:val="00201197"/>
    <w:rsid w:val="0020253D"/>
    <w:rsid w:val="00202DF5"/>
    <w:rsid w:val="00203085"/>
    <w:rsid w:val="0020367D"/>
    <w:rsid w:val="0020433E"/>
    <w:rsid w:val="002045E6"/>
    <w:rsid w:val="002046D4"/>
    <w:rsid w:val="00204A7B"/>
    <w:rsid w:val="00204DDB"/>
    <w:rsid w:val="002051FD"/>
    <w:rsid w:val="0020537B"/>
    <w:rsid w:val="00205473"/>
    <w:rsid w:val="0020576A"/>
    <w:rsid w:val="0020624F"/>
    <w:rsid w:val="002064D4"/>
    <w:rsid w:val="002065C3"/>
    <w:rsid w:val="00206D58"/>
    <w:rsid w:val="00206DC4"/>
    <w:rsid w:val="002077EC"/>
    <w:rsid w:val="002079BC"/>
    <w:rsid w:val="00207C49"/>
    <w:rsid w:val="00210B9D"/>
    <w:rsid w:val="00210F12"/>
    <w:rsid w:val="0021102B"/>
    <w:rsid w:val="0021108D"/>
    <w:rsid w:val="002117B2"/>
    <w:rsid w:val="002117E7"/>
    <w:rsid w:val="00211904"/>
    <w:rsid w:val="002128B2"/>
    <w:rsid w:val="002129B9"/>
    <w:rsid w:val="00212B32"/>
    <w:rsid w:val="0021329B"/>
    <w:rsid w:val="00213957"/>
    <w:rsid w:val="00213CA8"/>
    <w:rsid w:val="00213CEA"/>
    <w:rsid w:val="00213EC6"/>
    <w:rsid w:val="0021465D"/>
    <w:rsid w:val="00214824"/>
    <w:rsid w:val="00214A26"/>
    <w:rsid w:val="00215252"/>
    <w:rsid w:val="00215288"/>
    <w:rsid w:val="00215391"/>
    <w:rsid w:val="00215618"/>
    <w:rsid w:val="00215A44"/>
    <w:rsid w:val="002165BA"/>
    <w:rsid w:val="00216731"/>
    <w:rsid w:val="002167D1"/>
    <w:rsid w:val="00217001"/>
    <w:rsid w:val="00217558"/>
    <w:rsid w:val="00217BAB"/>
    <w:rsid w:val="002201A7"/>
    <w:rsid w:val="00220285"/>
    <w:rsid w:val="002207D1"/>
    <w:rsid w:val="00220844"/>
    <w:rsid w:val="0022093B"/>
    <w:rsid w:val="00220BA4"/>
    <w:rsid w:val="00220BBA"/>
    <w:rsid w:val="00220F4A"/>
    <w:rsid w:val="002216FF"/>
    <w:rsid w:val="00222241"/>
    <w:rsid w:val="002225BF"/>
    <w:rsid w:val="00222982"/>
    <w:rsid w:val="00222D82"/>
    <w:rsid w:val="0022305C"/>
    <w:rsid w:val="002235DB"/>
    <w:rsid w:val="00223DD7"/>
    <w:rsid w:val="00224198"/>
    <w:rsid w:val="00224328"/>
    <w:rsid w:val="002248A1"/>
    <w:rsid w:val="00224B09"/>
    <w:rsid w:val="00224C56"/>
    <w:rsid w:val="00225949"/>
    <w:rsid w:val="002260A9"/>
    <w:rsid w:val="002260F8"/>
    <w:rsid w:val="002268FC"/>
    <w:rsid w:val="002273DD"/>
    <w:rsid w:val="00227FDA"/>
    <w:rsid w:val="00230917"/>
    <w:rsid w:val="00230C32"/>
    <w:rsid w:val="00231277"/>
    <w:rsid w:val="00231930"/>
    <w:rsid w:val="00231D36"/>
    <w:rsid w:val="00232541"/>
    <w:rsid w:val="002328A2"/>
    <w:rsid w:val="00233269"/>
    <w:rsid w:val="00233746"/>
    <w:rsid w:val="00233F30"/>
    <w:rsid w:val="00233FD7"/>
    <w:rsid w:val="002344EE"/>
    <w:rsid w:val="002344FB"/>
    <w:rsid w:val="00234FAB"/>
    <w:rsid w:val="00235438"/>
    <w:rsid w:val="00236C20"/>
    <w:rsid w:val="00240D64"/>
    <w:rsid w:val="00240D76"/>
    <w:rsid w:val="002419DA"/>
    <w:rsid w:val="00241A4B"/>
    <w:rsid w:val="0024200C"/>
    <w:rsid w:val="00242718"/>
    <w:rsid w:val="0024285D"/>
    <w:rsid w:val="00242BA1"/>
    <w:rsid w:val="00243231"/>
    <w:rsid w:val="0024355F"/>
    <w:rsid w:val="00243696"/>
    <w:rsid w:val="002440FC"/>
    <w:rsid w:val="002446AF"/>
    <w:rsid w:val="00244799"/>
    <w:rsid w:val="002448AA"/>
    <w:rsid w:val="00244F6F"/>
    <w:rsid w:val="0024541B"/>
    <w:rsid w:val="00245662"/>
    <w:rsid w:val="00245758"/>
    <w:rsid w:val="00245CC6"/>
    <w:rsid w:val="002467F3"/>
    <w:rsid w:val="00246A75"/>
    <w:rsid w:val="00246DF7"/>
    <w:rsid w:val="0024729F"/>
    <w:rsid w:val="002475D4"/>
    <w:rsid w:val="00247693"/>
    <w:rsid w:val="00247A7B"/>
    <w:rsid w:val="00247CE9"/>
    <w:rsid w:val="00247D0A"/>
    <w:rsid w:val="00247FEA"/>
    <w:rsid w:val="002509B3"/>
    <w:rsid w:val="00250A9B"/>
    <w:rsid w:val="00250F16"/>
    <w:rsid w:val="00250F27"/>
    <w:rsid w:val="00251A58"/>
    <w:rsid w:val="002520CD"/>
    <w:rsid w:val="002522DA"/>
    <w:rsid w:val="00252585"/>
    <w:rsid w:val="0025278D"/>
    <w:rsid w:val="002529C8"/>
    <w:rsid w:val="00252AAF"/>
    <w:rsid w:val="002534A8"/>
    <w:rsid w:val="002537C4"/>
    <w:rsid w:val="0025453C"/>
    <w:rsid w:val="00254909"/>
    <w:rsid w:val="002549F0"/>
    <w:rsid w:val="00254DDF"/>
    <w:rsid w:val="00254F53"/>
    <w:rsid w:val="00256A8B"/>
    <w:rsid w:val="00256D3B"/>
    <w:rsid w:val="00257655"/>
    <w:rsid w:val="00257D53"/>
    <w:rsid w:val="00257E55"/>
    <w:rsid w:val="00260936"/>
    <w:rsid w:val="00260A32"/>
    <w:rsid w:val="00260B68"/>
    <w:rsid w:val="00260B6F"/>
    <w:rsid w:val="00260BF6"/>
    <w:rsid w:val="0026141B"/>
    <w:rsid w:val="00261DA1"/>
    <w:rsid w:val="0026232C"/>
    <w:rsid w:val="00262AFB"/>
    <w:rsid w:val="00262F88"/>
    <w:rsid w:val="0026327E"/>
    <w:rsid w:val="00263508"/>
    <w:rsid w:val="002638CE"/>
    <w:rsid w:val="00263AAA"/>
    <w:rsid w:val="00263B02"/>
    <w:rsid w:val="00264424"/>
    <w:rsid w:val="0026456F"/>
    <w:rsid w:val="0026460A"/>
    <w:rsid w:val="00264BB0"/>
    <w:rsid w:val="00264C8A"/>
    <w:rsid w:val="002652DD"/>
    <w:rsid w:val="0026550C"/>
    <w:rsid w:val="0026588C"/>
    <w:rsid w:val="002659EC"/>
    <w:rsid w:val="00265AB8"/>
    <w:rsid w:val="00265BC7"/>
    <w:rsid w:val="00266AF0"/>
    <w:rsid w:val="00266D24"/>
    <w:rsid w:val="00267206"/>
    <w:rsid w:val="0026764D"/>
    <w:rsid w:val="00267958"/>
    <w:rsid w:val="00267BE2"/>
    <w:rsid w:val="002705F0"/>
    <w:rsid w:val="00270FAD"/>
    <w:rsid w:val="00271415"/>
    <w:rsid w:val="002714AD"/>
    <w:rsid w:val="002714C6"/>
    <w:rsid w:val="002718A8"/>
    <w:rsid w:val="00271938"/>
    <w:rsid w:val="00271D69"/>
    <w:rsid w:val="00272132"/>
    <w:rsid w:val="00274D1C"/>
    <w:rsid w:val="0027500D"/>
    <w:rsid w:val="00275089"/>
    <w:rsid w:val="0027563D"/>
    <w:rsid w:val="00276220"/>
    <w:rsid w:val="00276A3C"/>
    <w:rsid w:val="00276BC5"/>
    <w:rsid w:val="002771E9"/>
    <w:rsid w:val="00277B7D"/>
    <w:rsid w:val="002802A0"/>
    <w:rsid w:val="0028032B"/>
    <w:rsid w:val="00280C60"/>
    <w:rsid w:val="00280D33"/>
    <w:rsid w:val="00281044"/>
    <w:rsid w:val="0028115D"/>
    <w:rsid w:val="0028236B"/>
    <w:rsid w:val="00282989"/>
    <w:rsid w:val="002832BB"/>
    <w:rsid w:val="00283A56"/>
    <w:rsid w:val="00283D41"/>
    <w:rsid w:val="00283ED8"/>
    <w:rsid w:val="00284191"/>
    <w:rsid w:val="0028445E"/>
    <w:rsid w:val="0028451F"/>
    <w:rsid w:val="0028509A"/>
    <w:rsid w:val="002852A1"/>
    <w:rsid w:val="002854FD"/>
    <w:rsid w:val="00285A8F"/>
    <w:rsid w:val="00285FAE"/>
    <w:rsid w:val="0028618C"/>
    <w:rsid w:val="00286456"/>
    <w:rsid w:val="002864E9"/>
    <w:rsid w:val="00286532"/>
    <w:rsid w:val="00286762"/>
    <w:rsid w:val="00286F41"/>
    <w:rsid w:val="00287020"/>
    <w:rsid w:val="00287165"/>
    <w:rsid w:val="00287A12"/>
    <w:rsid w:val="00287D29"/>
    <w:rsid w:val="0029002A"/>
    <w:rsid w:val="0029041E"/>
    <w:rsid w:val="002906BA"/>
    <w:rsid w:val="00291019"/>
    <w:rsid w:val="002913D9"/>
    <w:rsid w:val="00291BAD"/>
    <w:rsid w:val="00292189"/>
    <w:rsid w:val="00292663"/>
    <w:rsid w:val="00292C09"/>
    <w:rsid w:val="00292D80"/>
    <w:rsid w:val="002934F3"/>
    <w:rsid w:val="002939B2"/>
    <w:rsid w:val="00293C89"/>
    <w:rsid w:val="00293D49"/>
    <w:rsid w:val="00294032"/>
    <w:rsid w:val="002942D8"/>
    <w:rsid w:val="0029571E"/>
    <w:rsid w:val="002960B4"/>
    <w:rsid w:val="002969D6"/>
    <w:rsid w:val="00296E8F"/>
    <w:rsid w:val="00296F2D"/>
    <w:rsid w:val="00297150"/>
    <w:rsid w:val="0029728E"/>
    <w:rsid w:val="00297AA0"/>
    <w:rsid w:val="002A0019"/>
    <w:rsid w:val="002A0240"/>
    <w:rsid w:val="002A09C9"/>
    <w:rsid w:val="002A0EE5"/>
    <w:rsid w:val="002A0F72"/>
    <w:rsid w:val="002A160A"/>
    <w:rsid w:val="002A1B1D"/>
    <w:rsid w:val="002A2123"/>
    <w:rsid w:val="002A26BE"/>
    <w:rsid w:val="002A281E"/>
    <w:rsid w:val="002A2932"/>
    <w:rsid w:val="002A2E0E"/>
    <w:rsid w:val="002A312D"/>
    <w:rsid w:val="002A3353"/>
    <w:rsid w:val="002A426A"/>
    <w:rsid w:val="002A5217"/>
    <w:rsid w:val="002A5560"/>
    <w:rsid w:val="002A6005"/>
    <w:rsid w:val="002A62B6"/>
    <w:rsid w:val="002A62D0"/>
    <w:rsid w:val="002A6487"/>
    <w:rsid w:val="002A65C5"/>
    <w:rsid w:val="002A70FA"/>
    <w:rsid w:val="002A71C2"/>
    <w:rsid w:val="002A7567"/>
    <w:rsid w:val="002A7753"/>
    <w:rsid w:val="002B0072"/>
    <w:rsid w:val="002B15C4"/>
    <w:rsid w:val="002B19E8"/>
    <w:rsid w:val="002B1EB2"/>
    <w:rsid w:val="002B1EFC"/>
    <w:rsid w:val="002B2335"/>
    <w:rsid w:val="002B32E1"/>
    <w:rsid w:val="002B34A8"/>
    <w:rsid w:val="002B4168"/>
    <w:rsid w:val="002B4544"/>
    <w:rsid w:val="002B530A"/>
    <w:rsid w:val="002B5402"/>
    <w:rsid w:val="002B596B"/>
    <w:rsid w:val="002B5C3B"/>
    <w:rsid w:val="002B5D6B"/>
    <w:rsid w:val="002B5ECE"/>
    <w:rsid w:val="002B6972"/>
    <w:rsid w:val="002B69DE"/>
    <w:rsid w:val="002B6A0D"/>
    <w:rsid w:val="002B754F"/>
    <w:rsid w:val="002B7E80"/>
    <w:rsid w:val="002C081C"/>
    <w:rsid w:val="002C08EC"/>
    <w:rsid w:val="002C0F74"/>
    <w:rsid w:val="002C0FE7"/>
    <w:rsid w:val="002C1134"/>
    <w:rsid w:val="002C1D2D"/>
    <w:rsid w:val="002C278A"/>
    <w:rsid w:val="002C2C5F"/>
    <w:rsid w:val="002C2E84"/>
    <w:rsid w:val="002C333D"/>
    <w:rsid w:val="002C335F"/>
    <w:rsid w:val="002C346B"/>
    <w:rsid w:val="002C3655"/>
    <w:rsid w:val="002C3792"/>
    <w:rsid w:val="002C3AE6"/>
    <w:rsid w:val="002C43A1"/>
    <w:rsid w:val="002C4F5F"/>
    <w:rsid w:val="002C535E"/>
    <w:rsid w:val="002C634A"/>
    <w:rsid w:val="002C6A41"/>
    <w:rsid w:val="002C7122"/>
    <w:rsid w:val="002C74FF"/>
    <w:rsid w:val="002C7AE7"/>
    <w:rsid w:val="002C7C70"/>
    <w:rsid w:val="002D0EC8"/>
    <w:rsid w:val="002D163A"/>
    <w:rsid w:val="002D186A"/>
    <w:rsid w:val="002D1A3C"/>
    <w:rsid w:val="002D2B4D"/>
    <w:rsid w:val="002D3439"/>
    <w:rsid w:val="002D3657"/>
    <w:rsid w:val="002D36E3"/>
    <w:rsid w:val="002D3709"/>
    <w:rsid w:val="002D4AED"/>
    <w:rsid w:val="002D4B89"/>
    <w:rsid w:val="002D4E43"/>
    <w:rsid w:val="002D523D"/>
    <w:rsid w:val="002D528F"/>
    <w:rsid w:val="002D55F7"/>
    <w:rsid w:val="002D6150"/>
    <w:rsid w:val="002D63F8"/>
    <w:rsid w:val="002D77E7"/>
    <w:rsid w:val="002D7ADC"/>
    <w:rsid w:val="002E0884"/>
    <w:rsid w:val="002E09EB"/>
    <w:rsid w:val="002E0ACA"/>
    <w:rsid w:val="002E0F08"/>
    <w:rsid w:val="002E1426"/>
    <w:rsid w:val="002E1B59"/>
    <w:rsid w:val="002E2BAF"/>
    <w:rsid w:val="002E3227"/>
    <w:rsid w:val="002E3841"/>
    <w:rsid w:val="002E38F3"/>
    <w:rsid w:val="002E3E73"/>
    <w:rsid w:val="002E42A1"/>
    <w:rsid w:val="002E4B71"/>
    <w:rsid w:val="002E525F"/>
    <w:rsid w:val="002E5955"/>
    <w:rsid w:val="002E5DCB"/>
    <w:rsid w:val="002E5F31"/>
    <w:rsid w:val="002E6662"/>
    <w:rsid w:val="002E7348"/>
    <w:rsid w:val="002E7A89"/>
    <w:rsid w:val="002E7CC0"/>
    <w:rsid w:val="002E7ED8"/>
    <w:rsid w:val="002F029E"/>
    <w:rsid w:val="002F0D54"/>
    <w:rsid w:val="002F0DC0"/>
    <w:rsid w:val="002F14BB"/>
    <w:rsid w:val="002F17A1"/>
    <w:rsid w:val="002F1A27"/>
    <w:rsid w:val="002F25DA"/>
    <w:rsid w:val="002F283B"/>
    <w:rsid w:val="002F2CA7"/>
    <w:rsid w:val="002F37B4"/>
    <w:rsid w:val="002F4C3E"/>
    <w:rsid w:val="002F4EAD"/>
    <w:rsid w:val="002F4F9C"/>
    <w:rsid w:val="002F4FC8"/>
    <w:rsid w:val="002F52A8"/>
    <w:rsid w:val="002F5BA2"/>
    <w:rsid w:val="002F6C77"/>
    <w:rsid w:val="002F7526"/>
    <w:rsid w:val="00300144"/>
    <w:rsid w:val="0030015A"/>
    <w:rsid w:val="00300282"/>
    <w:rsid w:val="003004FA"/>
    <w:rsid w:val="003008DB"/>
    <w:rsid w:val="00300DD8"/>
    <w:rsid w:val="0030110A"/>
    <w:rsid w:val="00301F51"/>
    <w:rsid w:val="003023E8"/>
    <w:rsid w:val="00302C48"/>
    <w:rsid w:val="00303112"/>
    <w:rsid w:val="00304483"/>
    <w:rsid w:val="003048DB"/>
    <w:rsid w:val="00304B56"/>
    <w:rsid w:val="003053CD"/>
    <w:rsid w:val="003060B2"/>
    <w:rsid w:val="003060B6"/>
    <w:rsid w:val="003060DA"/>
    <w:rsid w:val="003066E7"/>
    <w:rsid w:val="00306A24"/>
    <w:rsid w:val="00306F72"/>
    <w:rsid w:val="003079F8"/>
    <w:rsid w:val="0031086A"/>
    <w:rsid w:val="003109F7"/>
    <w:rsid w:val="0031217C"/>
    <w:rsid w:val="003128B8"/>
    <w:rsid w:val="003129AD"/>
    <w:rsid w:val="00313606"/>
    <w:rsid w:val="00313D3E"/>
    <w:rsid w:val="00313ED7"/>
    <w:rsid w:val="003149E0"/>
    <w:rsid w:val="00314C97"/>
    <w:rsid w:val="003150AC"/>
    <w:rsid w:val="003152F8"/>
    <w:rsid w:val="0031600A"/>
    <w:rsid w:val="003160A9"/>
    <w:rsid w:val="00316416"/>
    <w:rsid w:val="00316C19"/>
    <w:rsid w:val="00316DDD"/>
    <w:rsid w:val="00316F16"/>
    <w:rsid w:val="0032042C"/>
    <w:rsid w:val="00320EC1"/>
    <w:rsid w:val="00321249"/>
    <w:rsid w:val="00321888"/>
    <w:rsid w:val="00321EE2"/>
    <w:rsid w:val="00322554"/>
    <w:rsid w:val="003226AF"/>
    <w:rsid w:val="00322A1A"/>
    <w:rsid w:val="00322CA7"/>
    <w:rsid w:val="00323400"/>
    <w:rsid w:val="00323490"/>
    <w:rsid w:val="00323F1B"/>
    <w:rsid w:val="0032409D"/>
    <w:rsid w:val="003245E0"/>
    <w:rsid w:val="00324B0C"/>
    <w:rsid w:val="00325264"/>
    <w:rsid w:val="00325923"/>
    <w:rsid w:val="00325EBA"/>
    <w:rsid w:val="00326397"/>
    <w:rsid w:val="00326560"/>
    <w:rsid w:val="0032657B"/>
    <w:rsid w:val="00326654"/>
    <w:rsid w:val="00326C94"/>
    <w:rsid w:val="00326FF3"/>
    <w:rsid w:val="00327954"/>
    <w:rsid w:val="00327C92"/>
    <w:rsid w:val="00330623"/>
    <w:rsid w:val="003309DD"/>
    <w:rsid w:val="00331086"/>
    <w:rsid w:val="00331329"/>
    <w:rsid w:val="0033132B"/>
    <w:rsid w:val="00331649"/>
    <w:rsid w:val="00331A28"/>
    <w:rsid w:val="00331E36"/>
    <w:rsid w:val="00332858"/>
    <w:rsid w:val="00332C90"/>
    <w:rsid w:val="003337AC"/>
    <w:rsid w:val="0033389F"/>
    <w:rsid w:val="003338BC"/>
    <w:rsid w:val="00333BC1"/>
    <w:rsid w:val="003346C4"/>
    <w:rsid w:val="00334B34"/>
    <w:rsid w:val="00334BEA"/>
    <w:rsid w:val="003352D5"/>
    <w:rsid w:val="00335362"/>
    <w:rsid w:val="00335729"/>
    <w:rsid w:val="003359C1"/>
    <w:rsid w:val="00335A02"/>
    <w:rsid w:val="00335F2B"/>
    <w:rsid w:val="0033612F"/>
    <w:rsid w:val="00336958"/>
    <w:rsid w:val="00336C03"/>
    <w:rsid w:val="00336D47"/>
    <w:rsid w:val="00337349"/>
    <w:rsid w:val="0033741D"/>
    <w:rsid w:val="00337B30"/>
    <w:rsid w:val="003402E8"/>
    <w:rsid w:val="0034042D"/>
    <w:rsid w:val="00340796"/>
    <w:rsid w:val="003408BE"/>
    <w:rsid w:val="00340EF7"/>
    <w:rsid w:val="00341A6C"/>
    <w:rsid w:val="00341D1A"/>
    <w:rsid w:val="003426A1"/>
    <w:rsid w:val="00342D13"/>
    <w:rsid w:val="0034326A"/>
    <w:rsid w:val="00343671"/>
    <w:rsid w:val="003439E1"/>
    <w:rsid w:val="00343BB3"/>
    <w:rsid w:val="00343D2A"/>
    <w:rsid w:val="003440C7"/>
    <w:rsid w:val="003448C3"/>
    <w:rsid w:val="00346565"/>
    <w:rsid w:val="0034740F"/>
    <w:rsid w:val="00347701"/>
    <w:rsid w:val="00347A88"/>
    <w:rsid w:val="00347AF6"/>
    <w:rsid w:val="00347EF1"/>
    <w:rsid w:val="00350E97"/>
    <w:rsid w:val="00351105"/>
    <w:rsid w:val="00351123"/>
    <w:rsid w:val="00351574"/>
    <w:rsid w:val="003519D8"/>
    <w:rsid w:val="00351A24"/>
    <w:rsid w:val="003522A8"/>
    <w:rsid w:val="003523EB"/>
    <w:rsid w:val="0035258A"/>
    <w:rsid w:val="003528EF"/>
    <w:rsid w:val="00352C97"/>
    <w:rsid w:val="0035317C"/>
    <w:rsid w:val="00353511"/>
    <w:rsid w:val="0035353B"/>
    <w:rsid w:val="00353ACE"/>
    <w:rsid w:val="00354FA9"/>
    <w:rsid w:val="00355306"/>
    <w:rsid w:val="003566D9"/>
    <w:rsid w:val="003568F7"/>
    <w:rsid w:val="00356923"/>
    <w:rsid w:val="00357566"/>
    <w:rsid w:val="00357D32"/>
    <w:rsid w:val="0036005B"/>
    <w:rsid w:val="00360166"/>
    <w:rsid w:val="003611F0"/>
    <w:rsid w:val="003613D0"/>
    <w:rsid w:val="00361689"/>
    <w:rsid w:val="00361A3C"/>
    <w:rsid w:val="00362200"/>
    <w:rsid w:val="00362450"/>
    <w:rsid w:val="00362518"/>
    <w:rsid w:val="0036378C"/>
    <w:rsid w:val="00363B2E"/>
    <w:rsid w:val="00363C7C"/>
    <w:rsid w:val="003643B2"/>
    <w:rsid w:val="00364BFA"/>
    <w:rsid w:val="003652A2"/>
    <w:rsid w:val="003655CE"/>
    <w:rsid w:val="00365D73"/>
    <w:rsid w:val="00366995"/>
    <w:rsid w:val="0036758B"/>
    <w:rsid w:val="00367785"/>
    <w:rsid w:val="00370CED"/>
    <w:rsid w:val="003713EF"/>
    <w:rsid w:val="003717C4"/>
    <w:rsid w:val="0037183E"/>
    <w:rsid w:val="00371861"/>
    <w:rsid w:val="00371CDE"/>
    <w:rsid w:val="00371E13"/>
    <w:rsid w:val="0037270C"/>
    <w:rsid w:val="00372D7B"/>
    <w:rsid w:val="00373503"/>
    <w:rsid w:val="00373EF5"/>
    <w:rsid w:val="0037431F"/>
    <w:rsid w:val="003746B7"/>
    <w:rsid w:val="00374A7C"/>
    <w:rsid w:val="00374BE0"/>
    <w:rsid w:val="0037569E"/>
    <w:rsid w:val="003764C3"/>
    <w:rsid w:val="00376B70"/>
    <w:rsid w:val="00376C0D"/>
    <w:rsid w:val="00376E82"/>
    <w:rsid w:val="003776AA"/>
    <w:rsid w:val="00380664"/>
    <w:rsid w:val="00381285"/>
    <w:rsid w:val="003812C4"/>
    <w:rsid w:val="00381EF2"/>
    <w:rsid w:val="003844D4"/>
    <w:rsid w:val="00384667"/>
    <w:rsid w:val="00384E5F"/>
    <w:rsid w:val="003853D7"/>
    <w:rsid w:val="003855FD"/>
    <w:rsid w:val="00387233"/>
    <w:rsid w:val="003872EA"/>
    <w:rsid w:val="003873CF"/>
    <w:rsid w:val="00387410"/>
    <w:rsid w:val="00387649"/>
    <w:rsid w:val="0038792C"/>
    <w:rsid w:val="00387A0B"/>
    <w:rsid w:val="00390B30"/>
    <w:rsid w:val="00390B60"/>
    <w:rsid w:val="00391239"/>
    <w:rsid w:val="003921E4"/>
    <w:rsid w:val="003926DC"/>
    <w:rsid w:val="00392A68"/>
    <w:rsid w:val="0039317F"/>
    <w:rsid w:val="0039326C"/>
    <w:rsid w:val="003939B8"/>
    <w:rsid w:val="00393FCD"/>
    <w:rsid w:val="003941A7"/>
    <w:rsid w:val="0039430F"/>
    <w:rsid w:val="0039476B"/>
    <w:rsid w:val="0039493D"/>
    <w:rsid w:val="00395E21"/>
    <w:rsid w:val="00395E3D"/>
    <w:rsid w:val="00396207"/>
    <w:rsid w:val="003967E6"/>
    <w:rsid w:val="00396FA9"/>
    <w:rsid w:val="00397241"/>
    <w:rsid w:val="00397713"/>
    <w:rsid w:val="0039783A"/>
    <w:rsid w:val="003A0271"/>
    <w:rsid w:val="003A0886"/>
    <w:rsid w:val="003A12C9"/>
    <w:rsid w:val="003A1655"/>
    <w:rsid w:val="003A17C2"/>
    <w:rsid w:val="003A1B37"/>
    <w:rsid w:val="003A1C7A"/>
    <w:rsid w:val="003A1C9E"/>
    <w:rsid w:val="003A1F2B"/>
    <w:rsid w:val="003A220C"/>
    <w:rsid w:val="003A24AC"/>
    <w:rsid w:val="003A29E0"/>
    <w:rsid w:val="003A2AEC"/>
    <w:rsid w:val="003A2BEA"/>
    <w:rsid w:val="003A2E69"/>
    <w:rsid w:val="003A3E22"/>
    <w:rsid w:val="003A4342"/>
    <w:rsid w:val="003A44B3"/>
    <w:rsid w:val="003A4A98"/>
    <w:rsid w:val="003A5440"/>
    <w:rsid w:val="003A5675"/>
    <w:rsid w:val="003A56D4"/>
    <w:rsid w:val="003A5BB5"/>
    <w:rsid w:val="003A5C66"/>
    <w:rsid w:val="003A6046"/>
    <w:rsid w:val="003A62D6"/>
    <w:rsid w:val="003A661F"/>
    <w:rsid w:val="003A676D"/>
    <w:rsid w:val="003A67BB"/>
    <w:rsid w:val="003A6AF9"/>
    <w:rsid w:val="003A6F8E"/>
    <w:rsid w:val="003A7507"/>
    <w:rsid w:val="003A7525"/>
    <w:rsid w:val="003A78E3"/>
    <w:rsid w:val="003A7CC1"/>
    <w:rsid w:val="003B0128"/>
    <w:rsid w:val="003B07ED"/>
    <w:rsid w:val="003B1734"/>
    <w:rsid w:val="003B1DC6"/>
    <w:rsid w:val="003B1ED2"/>
    <w:rsid w:val="003B21CD"/>
    <w:rsid w:val="003B2283"/>
    <w:rsid w:val="003B54BE"/>
    <w:rsid w:val="003B5769"/>
    <w:rsid w:val="003B578A"/>
    <w:rsid w:val="003B5DD8"/>
    <w:rsid w:val="003B5ED6"/>
    <w:rsid w:val="003B62A9"/>
    <w:rsid w:val="003B6352"/>
    <w:rsid w:val="003B64F4"/>
    <w:rsid w:val="003B6A3D"/>
    <w:rsid w:val="003B6C1E"/>
    <w:rsid w:val="003B72BA"/>
    <w:rsid w:val="003B769A"/>
    <w:rsid w:val="003B7A6E"/>
    <w:rsid w:val="003B7B15"/>
    <w:rsid w:val="003B7FCA"/>
    <w:rsid w:val="003C01D9"/>
    <w:rsid w:val="003C0283"/>
    <w:rsid w:val="003C0B00"/>
    <w:rsid w:val="003C0E15"/>
    <w:rsid w:val="003C0EF3"/>
    <w:rsid w:val="003C10A4"/>
    <w:rsid w:val="003C1210"/>
    <w:rsid w:val="003C18E6"/>
    <w:rsid w:val="003C21BB"/>
    <w:rsid w:val="003C294F"/>
    <w:rsid w:val="003C2AB1"/>
    <w:rsid w:val="003C32BD"/>
    <w:rsid w:val="003C361C"/>
    <w:rsid w:val="003C4204"/>
    <w:rsid w:val="003C46D8"/>
    <w:rsid w:val="003C47AB"/>
    <w:rsid w:val="003C4C26"/>
    <w:rsid w:val="003C4C91"/>
    <w:rsid w:val="003C4CDA"/>
    <w:rsid w:val="003C528A"/>
    <w:rsid w:val="003C5298"/>
    <w:rsid w:val="003C5321"/>
    <w:rsid w:val="003C53F0"/>
    <w:rsid w:val="003C565E"/>
    <w:rsid w:val="003C57DC"/>
    <w:rsid w:val="003C62EE"/>
    <w:rsid w:val="003C6868"/>
    <w:rsid w:val="003C7476"/>
    <w:rsid w:val="003C76E7"/>
    <w:rsid w:val="003D06A6"/>
    <w:rsid w:val="003D0D4F"/>
    <w:rsid w:val="003D0EEE"/>
    <w:rsid w:val="003D10AD"/>
    <w:rsid w:val="003D11A2"/>
    <w:rsid w:val="003D1494"/>
    <w:rsid w:val="003D17E4"/>
    <w:rsid w:val="003D1945"/>
    <w:rsid w:val="003D1A80"/>
    <w:rsid w:val="003D1C0E"/>
    <w:rsid w:val="003D1C7B"/>
    <w:rsid w:val="003D1E97"/>
    <w:rsid w:val="003D23C7"/>
    <w:rsid w:val="003D4393"/>
    <w:rsid w:val="003D5246"/>
    <w:rsid w:val="003D55C8"/>
    <w:rsid w:val="003D55EE"/>
    <w:rsid w:val="003D5BC7"/>
    <w:rsid w:val="003D5C84"/>
    <w:rsid w:val="003D5EC1"/>
    <w:rsid w:val="003D61DF"/>
    <w:rsid w:val="003D61EE"/>
    <w:rsid w:val="003D6649"/>
    <w:rsid w:val="003D67C2"/>
    <w:rsid w:val="003D6EC7"/>
    <w:rsid w:val="003D6FBC"/>
    <w:rsid w:val="003D7061"/>
    <w:rsid w:val="003D71BD"/>
    <w:rsid w:val="003D778A"/>
    <w:rsid w:val="003E0976"/>
    <w:rsid w:val="003E0FB4"/>
    <w:rsid w:val="003E127B"/>
    <w:rsid w:val="003E1C88"/>
    <w:rsid w:val="003E203D"/>
    <w:rsid w:val="003E20E3"/>
    <w:rsid w:val="003E2288"/>
    <w:rsid w:val="003E2D97"/>
    <w:rsid w:val="003E33B9"/>
    <w:rsid w:val="003E3725"/>
    <w:rsid w:val="003E3A34"/>
    <w:rsid w:val="003E3D57"/>
    <w:rsid w:val="003E40C1"/>
    <w:rsid w:val="003E44BC"/>
    <w:rsid w:val="003E4BE7"/>
    <w:rsid w:val="003E4DFD"/>
    <w:rsid w:val="003E4FA3"/>
    <w:rsid w:val="003E51B3"/>
    <w:rsid w:val="003E5CFE"/>
    <w:rsid w:val="003E6199"/>
    <w:rsid w:val="003E65AE"/>
    <w:rsid w:val="003E72CD"/>
    <w:rsid w:val="003E72EC"/>
    <w:rsid w:val="003E73B6"/>
    <w:rsid w:val="003E7CF1"/>
    <w:rsid w:val="003E7E1E"/>
    <w:rsid w:val="003F0829"/>
    <w:rsid w:val="003F0B5B"/>
    <w:rsid w:val="003F13F4"/>
    <w:rsid w:val="003F16FC"/>
    <w:rsid w:val="003F1852"/>
    <w:rsid w:val="003F223C"/>
    <w:rsid w:val="003F2B45"/>
    <w:rsid w:val="003F3067"/>
    <w:rsid w:val="003F4047"/>
    <w:rsid w:val="003F4993"/>
    <w:rsid w:val="003F4BA5"/>
    <w:rsid w:val="003F4E93"/>
    <w:rsid w:val="003F5B02"/>
    <w:rsid w:val="003F5CFE"/>
    <w:rsid w:val="003F6959"/>
    <w:rsid w:val="003F6E38"/>
    <w:rsid w:val="004004DA"/>
    <w:rsid w:val="004005E0"/>
    <w:rsid w:val="00400E0E"/>
    <w:rsid w:val="004015BC"/>
    <w:rsid w:val="004016FD"/>
    <w:rsid w:val="00401898"/>
    <w:rsid w:val="00401DA9"/>
    <w:rsid w:val="00402563"/>
    <w:rsid w:val="00402DE8"/>
    <w:rsid w:val="00402E3E"/>
    <w:rsid w:val="0040328A"/>
    <w:rsid w:val="00403CCC"/>
    <w:rsid w:val="00403F6C"/>
    <w:rsid w:val="004041B3"/>
    <w:rsid w:val="00404400"/>
    <w:rsid w:val="0040443A"/>
    <w:rsid w:val="00404D2B"/>
    <w:rsid w:val="0040520E"/>
    <w:rsid w:val="004065A7"/>
    <w:rsid w:val="004069B4"/>
    <w:rsid w:val="00406F78"/>
    <w:rsid w:val="004076E6"/>
    <w:rsid w:val="00407821"/>
    <w:rsid w:val="004103F9"/>
    <w:rsid w:val="004109E6"/>
    <w:rsid w:val="00410ACE"/>
    <w:rsid w:val="00410AD9"/>
    <w:rsid w:val="00410BE0"/>
    <w:rsid w:val="00410C52"/>
    <w:rsid w:val="00410D4E"/>
    <w:rsid w:val="004113D2"/>
    <w:rsid w:val="00411449"/>
    <w:rsid w:val="0041194A"/>
    <w:rsid w:val="004127D9"/>
    <w:rsid w:val="0041286E"/>
    <w:rsid w:val="00412A89"/>
    <w:rsid w:val="00412E63"/>
    <w:rsid w:val="004132C9"/>
    <w:rsid w:val="00413418"/>
    <w:rsid w:val="0041377E"/>
    <w:rsid w:val="00413DEB"/>
    <w:rsid w:val="00413F3D"/>
    <w:rsid w:val="0041408B"/>
    <w:rsid w:val="0041438D"/>
    <w:rsid w:val="00414A8C"/>
    <w:rsid w:val="0041522B"/>
    <w:rsid w:val="00415B41"/>
    <w:rsid w:val="00415BAE"/>
    <w:rsid w:val="00415BFB"/>
    <w:rsid w:val="00415ED6"/>
    <w:rsid w:val="0041658A"/>
    <w:rsid w:val="0041733E"/>
    <w:rsid w:val="00417873"/>
    <w:rsid w:val="00417980"/>
    <w:rsid w:val="00417E72"/>
    <w:rsid w:val="00421115"/>
    <w:rsid w:val="00421121"/>
    <w:rsid w:val="00421255"/>
    <w:rsid w:val="0042143A"/>
    <w:rsid w:val="00421576"/>
    <w:rsid w:val="004223B2"/>
    <w:rsid w:val="004227DD"/>
    <w:rsid w:val="00422C2D"/>
    <w:rsid w:val="0042310A"/>
    <w:rsid w:val="00423D74"/>
    <w:rsid w:val="004244F2"/>
    <w:rsid w:val="00424C33"/>
    <w:rsid w:val="00424F61"/>
    <w:rsid w:val="00425244"/>
    <w:rsid w:val="00426279"/>
    <w:rsid w:val="00426BB9"/>
    <w:rsid w:val="00427145"/>
    <w:rsid w:val="004272B2"/>
    <w:rsid w:val="00427400"/>
    <w:rsid w:val="00427776"/>
    <w:rsid w:val="004302D4"/>
    <w:rsid w:val="0043085F"/>
    <w:rsid w:val="0043197D"/>
    <w:rsid w:val="00431983"/>
    <w:rsid w:val="004323A1"/>
    <w:rsid w:val="0043268F"/>
    <w:rsid w:val="0043312A"/>
    <w:rsid w:val="00433FB8"/>
    <w:rsid w:val="004351DB"/>
    <w:rsid w:val="00435915"/>
    <w:rsid w:val="00435C02"/>
    <w:rsid w:val="00435DFF"/>
    <w:rsid w:val="00435F84"/>
    <w:rsid w:val="004360CE"/>
    <w:rsid w:val="00436F7D"/>
    <w:rsid w:val="0043723E"/>
    <w:rsid w:val="00437606"/>
    <w:rsid w:val="004378FF"/>
    <w:rsid w:val="00437A20"/>
    <w:rsid w:val="00437D47"/>
    <w:rsid w:val="00440230"/>
    <w:rsid w:val="00440590"/>
    <w:rsid w:val="0044137B"/>
    <w:rsid w:val="0044165B"/>
    <w:rsid w:val="00443ACF"/>
    <w:rsid w:val="00443CD6"/>
    <w:rsid w:val="00443F93"/>
    <w:rsid w:val="00444B98"/>
    <w:rsid w:val="00444E88"/>
    <w:rsid w:val="00444FCA"/>
    <w:rsid w:val="00445405"/>
    <w:rsid w:val="0044588B"/>
    <w:rsid w:val="00445D5B"/>
    <w:rsid w:val="00445FBE"/>
    <w:rsid w:val="0044709E"/>
    <w:rsid w:val="0044710D"/>
    <w:rsid w:val="0044797D"/>
    <w:rsid w:val="00447A92"/>
    <w:rsid w:val="00447D72"/>
    <w:rsid w:val="00450012"/>
    <w:rsid w:val="0045105D"/>
    <w:rsid w:val="00451BB3"/>
    <w:rsid w:val="004521F1"/>
    <w:rsid w:val="00452762"/>
    <w:rsid w:val="004538FA"/>
    <w:rsid w:val="0045476B"/>
    <w:rsid w:val="00454FF9"/>
    <w:rsid w:val="004550B7"/>
    <w:rsid w:val="00455121"/>
    <w:rsid w:val="004555AD"/>
    <w:rsid w:val="00455952"/>
    <w:rsid w:val="00455FC1"/>
    <w:rsid w:val="0045601F"/>
    <w:rsid w:val="004562D4"/>
    <w:rsid w:val="00456474"/>
    <w:rsid w:val="004566F6"/>
    <w:rsid w:val="00456D05"/>
    <w:rsid w:val="004573B4"/>
    <w:rsid w:val="00457516"/>
    <w:rsid w:val="0045765F"/>
    <w:rsid w:val="00457E7E"/>
    <w:rsid w:val="00460311"/>
    <w:rsid w:val="004612C5"/>
    <w:rsid w:val="004618B0"/>
    <w:rsid w:val="00461A4A"/>
    <w:rsid w:val="00461CD2"/>
    <w:rsid w:val="00462E8C"/>
    <w:rsid w:val="00462F4D"/>
    <w:rsid w:val="004630F3"/>
    <w:rsid w:val="0046332C"/>
    <w:rsid w:val="00463643"/>
    <w:rsid w:val="00463725"/>
    <w:rsid w:val="00464A49"/>
    <w:rsid w:val="00465A70"/>
    <w:rsid w:val="00465D85"/>
    <w:rsid w:val="00466521"/>
    <w:rsid w:val="00466970"/>
    <w:rsid w:val="00466A62"/>
    <w:rsid w:val="00466B21"/>
    <w:rsid w:val="00466C90"/>
    <w:rsid w:val="00466FAD"/>
    <w:rsid w:val="0046707E"/>
    <w:rsid w:val="00467634"/>
    <w:rsid w:val="004678D6"/>
    <w:rsid w:val="00467BD1"/>
    <w:rsid w:val="00467DA4"/>
    <w:rsid w:val="00467DB3"/>
    <w:rsid w:val="00467E62"/>
    <w:rsid w:val="004700F7"/>
    <w:rsid w:val="00470C11"/>
    <w:rsid w:val="00470DD8"/>
    <w:rsid w:val="00470F0F"/>
    <w:rsid w:val="00471274"/>
    <w:rsid w:val="0047130E"/>
    <w:rsid w:val="00471364"/>
    <w:rsid w:val="00471367"/>
    <w:rsid w:val="00471390"/>
    <w:rsid w:val="00471591"/>
    <w:rsid w:val="004715BD"/>
    <w:rsid w:val="004718A1"/>
    <w:rsid w:val="00472111"/>
    <w:rsid w:val="00472655"/>
    <w:rsid w:val="00473848"/>
    <w:rsid w:val="00474020"/>
    <w:rsid w:val="004741AF"/>
    <w:rsid w:val="00475367"/>
    <w:rsid w:val="004753C8"/>
    <w:rsid w:val="004753EB"/>
    <w:rsid w:val="00475D26"/>
    <w:rsid w:val="0047606F"/>
    <w:rsid w:val="004767CA"/>
    <w:rsid w:val="00476996"/>
    <w:rsid w:val="00477CB7"/>
    <w:rsid w:val="004803DB"/>
    <w:rsid w:val="004805CE"/>
    <w:rsid w:val="0048088A"/>
    <w:rsid w:val="00480B56"/>
    <w:rsid w:val="004814E9"/>
    <w:rsid w:val="004816BD"/>
    <w:rsid w:val="004817DA"/>
    <w:rsid w:val="004817F1"/>
    <w:rsid w:val="00481D87"/>
    <w:rsid w:val="00481ECC"/>
    <w:rsid w:val="004828B7"/>
    <w:rsid w:val="00482AF9"/>
    <w:rsid w:val="00482BBD"/>
    <w:rsid w:val="00483C0B"/>
    <w:rsid w:val="00483E29"/>
    <w:rsid w:val="004841C6"/>
    <w:rsid w:val="00484D59"/>
    <w:rsid w:val="00485440"/>
    <w:rsid w:val="00485627"/>
    <w:rsid w:val="00485D1B"/>
    <w:rsid w:val="00485ECA"/>
    <w:rsid w:val="00485F35"/>
    <w:rsid w:val="00486D52"/>
    <w:rsid w:val="004873FD"/>
    <w:rsid w:val="00487AA9"/>
    <w:rsid w:val="00487CBF"/>
    <w:rsid w:val="00487D3D"/>
    <w:rsid w:val="0049029D"/>
    <w:rsid w:val="0049061D"/>
    <w:rsid w:val="00490FD9"/>
    <w:rsid w:val="00491458"/>
    <w:rsid w:val="004917DF"/>
    <w:rsid w:val="00491B0C"/>
    <w:rsid w:val="00491DC2"/>
    <w:rsid w:val="004920C9"/>
    <w:rsid w:val="004927FF"/>
    <w:rsid w:val="00493129"/>
    <w:rsid w:val="004933F9"/>
    <w:rsid w:val="00493487"/>
    <w:rsid w:val="004936CD"/>
    <w:rsid w:val="00493A7F"/>
    <w:rsid w:val="0049419E"/>
    <w:rsid w:val="0049460A"/>
    <w:rsid w:val="004957E4"/>
    <w:rsid w:val="00495985"/>
    <w:rsid w:val="00495B13"/>
    <w:rsid w:val="004962B7"/>
    <w:rsid w:val="00496710"/>
    <w:rsid w:val="00496E4E"/>
    <w:rsid w:val="00497529"/>
    <w:rsid w:val="004976C1"/>
    <w:rsid w:val="00497C1A"/>
    <w:rsid w:val="00497E77"/>
    <w:rsid w:val="00497F5B"/>
    <w:rsid w:val="004A00BF"/>
    <w:rsid w:val="004A0639"/>
    <w:rsid w:val="004A0F10"/>
    <w:rsid w:val="004A11AA"/>
    <w:rsid w:val="004A184F"/>
    <w:rsid w:val="004A1AE1"/>
    <w:rsid w:val="004A1C5E"/>
    <w:rsid w:val="004A1DA7"/>
    <w:rsid w:val="004A2654"/>
    <w:rsid w:val="004A285F"/>
    <w:rsid w:val="004A28C3"/>
    <w:rsid w:val="004A2A10"/>
    <w:rsid w:val="004A2A39"/>
    <w:rsid w:val="004A2A8F"/>
    <w:rsid w:val="004A2AD7"/>
    <w:rsid w:val="004A320F"/>
    <w:rsid w:val="004A33D1"/>
    <w:rsid w:val="004A3975"/>
    <w:rsid w:val="004A4904"/>
    <w:rsid w:val="004A4CC6"/>
    <w:rsid w:val="004A5400"/>
    <w:rsid w:val="004A58E8"/>
    <w:rsid w:val="004A5B09"/>
    <w:rsid w:val="004A6068"/>
    <w:rsid w:val="004A63A2"/>
    <w:rsid w:val="004A6BEB"/>
    <w:rsid w:val="004A6CC7"/>
    <w:rsid w:val="004A738A"/>
    <w:rsid w:val="004B00DE"/>
    <w:rsid w:val="004B0253"/>
    <w:rsid w:val="004B0996"/>
    <w:rsid w:val="004B0EBC"/>
    <w:rsid w:val="004B13DD"/>
    <w:rsid w:val="004B1B40"/>
    <w:rsid w:val="004B1BC2"/>
    <w:rsid w:val="004B1D60"/>
    <w:rsid w:val="004B34F2"/>
    <w:rsid w:val="004B36BE"/>
    <w:rsid w:val="004B3728"/>
    <w:rsid w:val="004B396C"/>
    <w:rsid w:val="004B3DB5"/>
    <w:rsid w:val="004B3E33"/>
    <w:rsid w:val="004B41B1"/>
    <w:rsid w:val="004B4D10"/>
    <w:rsid w:val="004B5AAB"/>
    <w:rsid w:val="004B6A0F"/>
    <w:rsid w:val="004B6E16"/>
    <w:rsid w:val="004B6FAF"/>
    <w:rsid w:val="004B7952"/>
    <w:rsid w:val="004B7ADA"/>
    <w:rsid w:val="004C003C"/>
    <w:rsid w:val="004C01A7"/>
    <w:rsid w:val="004C062E"/>
    <w:rsid w:val="004C0D32"/>
    <w:rsid w:val="004C0DBE"/>
    <w:rsid w:val="004C13B2"/>
    <w:rsid w:val="004C15DC"/>
    <w:rsid w:val="004C205A"/>
    <w:rsid w:val="004C23D9"/>
    <w:rsid w:val="004C2547"/>
    <w:rsid w:val="004C2562"/>
    <w:rsid w:val="004C2E54"/>
    <w:rsid w:val="004C2EA7"/>
    <w:rsid w:val="004C302F"/>
    <w:rsid w:val="004C318E"/>
    <w:rsid w:val="004C3D2E"/>
    <w:rsid w:val="004C43B4"/>
    <w:rsid w:val="004C4856"/>
    <w:rsid w:val="004C509F"/>
    <w:rsid w:val="004C522F"/>
    <w:rsid w:val="004C584E"/>
    <w:rsid w:val="004C5E55"/>
    <w:rsid w:val="004C5EE9"/>
    <w:rsid w:val="004C6239"/>
    <w:rsid w:val="004C62B8"/>
    <w:rsid w:val="004C6FAE"/>
    <w:rsid w:val="004C6FBF"/>
    <w:rsid w:val="004C7103"/>
    <w:rsid w:val="004C785F"/>
    <w:rsid w:val="004C7873"/>
    <w:rsid w:val="004D02B3"/>
    <w:rsid w:val="004D0EF2"/>
    <w:rsid w:val="004D10FC"/>
    <w:rsid w:val="004D1301"/>
    <w:rsid w:val="004D1789"/>
    <w:rsid w:val="004D2962"/>
    <w:rsid w:val="004D29B2"/>
    <w:rsid w:val="004D2CEE"/>
    <w:rsid w:val="004D3594"/>
    <w:rsid w:val="004D3926"/>
    <w:rsid w:val="004D3D72"/>
    <w:rsid w:val="004D3E1B"/>
    <w:rsid w:val="004D449C"/>
    <w:rsid w:val="004D492A"/>
    <w:rsid w:val="004D58DD"/>
    <w:rsid w:val="004D61CE"/>
    <w:rsid w:val="004D64D6"/>
    <w:rsid w:val="004D66D6"/>
    <w:rsid w:val="004D6B26"/>
    <w:rsid w:val="004D6E46"/>
    <w:rsid w:val="004D715B"/>
    <w:rsid w:val="004E14B1"/>
    <w:rsid w:val="004E162E"/>
    <w:rsid w:val="004E1A23"/>
    <w:rsid w:val="004E21C5"/>
    <w:rsid w:val="004E2DA4"/>
    <w:rsid w:val="004E2E38"/>
    <w:rsid w:val="004E32D4"/>
    <w:rsid w:val="004E3C25"/>
    <w:rsid w:val="004E3E8F"/>
    <w:rsid w:val="004E3FC6"/>
    <w:rsid w:val="004E48F4"/>
    <w:rsid w:val="004E4A9C"/>
    <w:rsid w:val="004E55E3"/>
    <w:rsid w:val="004E62F3"/>
    <w:rsid w:val="004E7608"/>
    <w:rsid w:val="004E7A55"/>
    <w:rsid w:val="004F0199"/>
    <w:rsid w:val="004F01B1"/>
    <w:rsid w:val="004F02EB"/>
    <w:rsid w:val="004F05FD"/>
    <w:rsid w:val="004F1A43"/>
    <w:rsid w:val="004F1FB6"/>
    <w:rsid w:val="004F2818"/>
    <w:rsid w:val="004F2943"/>
    <w:rsid w:val="004F3F28"/>
    <w:rsid w:val="004F47C8"/>
    <w:rsid w:val="004F4A5D"/>
    <w:rsid w:val="004F4CD1"/>
    <w:rsid w:val="004F4E9D"/>
    <w:rsid w:val="004F5B42"/>
    <w:rsid w:val="004F5CDF"/>
    <w:rsid w:val="004F65AE"/>
    <w:rsid w:val="004F66E4"/>
    <w:rsid w:val="004F66E9"/>
    <w:rsid w:val="004F6898"/>
    <w:rsid w:val="004F68EB"/>
    <w:rsid w:val="004F7024"/>
    <w:rsid w:val="004F71AA"/>
    <w:rsid w:val="004F7ADD"/>
    <w:rsid w:val="00500491"/>
    <w:rsid w:val="00500612"/>
    <w:rsid w:val="005007F4"/>
    <w:rsid w:val="00500A68"/>
    <w:rsid w:val="00501406"/>
    <w:rsid w:val="00501D82"/>
    <w:rsid w:val="005023C9"/>
    <w:rsid w:val="00502D8B"/>
    <w:rsid w:val="00502E61"/>
    <w:rsid w:val="00503340"/>
    <w:rsid w:val="005033DD"/>
    <w:rsid w:val="0050390B"/>
    <w:rsid w:val="00503B34"/>
    <w:rsid w:val="00503BC8"/>
    <w:rsid w:val="00503F17"/>
    <w:rsid w:val="00503F81"/>
    <w:rsid w:val="00504104"/>
    <w:rsid w:val="00504609"/>
    <w:rsid w:val="005047EE"/>
    <w:rsid w:val="00504814"/>
    <w:rsid w:val="00504AE3"/>
    <w:rsid w:val="00504D31"/>
    <w:rsid w:val="0050514F"/>
    <w:rsid w:val="0050562F"/>
    <w:rsid w:val="005070A8"/>
    <w:rsid w:val="00507853"/>
    <w:rsid w:val="00510453"/>
    <w:rsid w:val="00510639"/>
    <w:rsid w:val="005108F5"/>
    <w:rsid w:val="0051099D"/>
    <w:rsid w:val="00510B67"/>
    <w:rsid w:val="00512673"/>
    <w:rsid w:val="005126D9"/>
    <w:rsid w:val="00513E35"/>
    <w:rsid w:val="00514036"/>
    <w:rsid w:val="005140E4"/>
    <w:rsid w:val="005144AD"/>
    <w:rsid w:val="005144EC"/>
    <w:rsid w:val="005145A4"/>
    <w:rsid w:val="00514AAF"/>
    <w:rsid w:val="00514DEC"/>
    <w:rsid w:val="00514E52"/>
    <w:rsid w:val="00515332"/>
    <w:rsid w:val="0051543E"/>
    <w:rsid w:val="00515D2B"/>
    <w:rsid w:val="005160E6"/>
    <w:rsid w:val="005166F0"/>
    <w:rsid w:val="00516869"/>
    <w:rsid w:val="00517197"/>
    <w:rsid w:val="005174BE"/>
    <w:rsid w:val="005178FA"/>
    <w:rsid w:val="00517FDB"/>
    <w:rsid w:val="00520237"/>
    <w:rsid w:val="005202B0"/>
    <w:rsid w:val="005203A3"/>
    <w:rsid w:val="00520772"/>
    <w:rsid w:val="00520BE7"/>
    <w:rsid w:val="00521521"/>
    <w:rsid w:val="00521792"/>
    <w:rsid w:val="005219A8"/>
    <w:rsid w:val="00521CF3"/>
    <w:rsid w:val="0052201F"/>
    <w:rsid w:val="005224D4"/>
    <w:rsid w:val="00522580"/>
    <w:rsid w:val="0052310B"/>
    <w:rsid w:val="00523A11"/>
    <w:rsid w:val="005242DB"/>
    <w:rsid w:val="005243BA"/>
    <w:rsid w:val="00524444"/>
    <w:rsid w:val="0052458E"/>
    <w:rsid w:val="005246E3"/>
    <w:rsid w:val="005256E3"/>
    <w:rsid w:val="0052595A"/>
    <w:rsid w:val="00525A3E"/>
    <w:rsid w:val="0053085F"/>
    <w:rsid w:val="005308CF"/>
    <w:rsid w:val="00530A71"/>
    <w:rsid w:val="00530AF2"/>
    <w:rsid w:val="00532419"/>
    <w:rsid w:val="00532F36"/>
    <w:rsid w:val="00533A41"/>
    <w:rsid w:val="00533FEB"/>
    <w:rsid w:val="00535571"/>
    <w:rsid w:val="00535B2D"/>
    <w:rsid w:val="00535DF3"/>
    <w:rsid w:val="005370E9"/>
    <w:rsid w:val="0053782D"/>
    <w:rsid w:val="0053793D"/>
    <w:rsid w:val="00537C2D"/>
    <w:rsid w:val="0054039F"/>
    <w:rsid w:val="005403BC"/>
    <w:rsid w:val="00540419"/>
    <w:rsid w:val="0054076F"/>
    <w:rsid w:val="00540F1E"/>
    <w:rsid w:val="00541049"/>
    <w:rsid w:val="00541058"/>
    <w:rsid w:val="005410AD"/>
    <w:rsid w:val="005411A1"/>
    <w:rsid w:val="005414A9"/>
    <w:rsid w:val="00542139"/>
    <w:rsid w:val="005428F6"/>
    <w:rsid w:val="0054295C"/>
    <w:rsid w:val="00542D24"/>
    <w:rsid w:val="005434BC"/>
    <w:rsid w:val="005434D3"/>
    <w:rsid w:val="005434E1"/>
    <w:rsid w:val="005441B0"/>
    <w:rsid w:val="0054451B"/>
    <w:rsid w:val="00544CB2"/>
    <w:rsid w:val="00544E60"/>
    <w:rsid w:val="00545445"/>
    <w:rsid w:val="00545459"/>
    <w:rsid w:val="005459F3"/>
    <w:rsid w:val="00545CDC"/>
    <w:rsid w:val="00545E77"/>
    <w:rsid w:val="00546597"/>
    <w:rsid w:val="00547DAC"/>
    <w:rsid w:val="00550B03"/>
    <w:rsid w:val="00550D23"/>
    <w:rsid w:val="00550E1D"/>
    <w:rsid w:val="00550EC7"/>
    <w:rsid w:val="00550EE1"/>
    <w:rsid w:val="00551284"/>
    <w:rsid w:val="005528D5"/>
    <w:rsid w:val="00552A70"/>
    <w:rsid w:val="00553162"/>
    <w:rsid w:val="00553742"/>
    <w:rsid w:val="00553B22"/>
    <w:rsid w:val="00553BF5"/>
    <w:rsid w:val="00553CE3"/>
    <w:rsid w:val="00553F0C"/>
    <w:rsid w:val="0055427D"/>
    <w:rsid w:val="0055437F"/>
    <w:rsid w:val="005543B2"/>
    <w:rsid w:val="00554756"/>
    <w:rsid w:val="00554CF4"/>
    <w:rsid w:val="00554DF3"/>
    <w:rsid w:val="00554F2B"/>
    <w:rsid w:val="005550BF"/>
    <w:rsid w:val="00555246"/>
    <w:rsid w:val="005553F6"/>
    <w:rsid w:val="0055546A"/>
    <w:rsid w:val="00555D96"/>
    <w:rsid w:val="0055702A"/>
    <w:rsid w:val="00557522"/>
    <w:rsid w:val="005577B2"/>
    <w:rsid w:val="005608AF"/>
    <w:rsid w:val="0056096D"/>
    <w:rsid w:val="00560F1C"/>
    <w:rsid w:val="00562238"/>
    <w:rsid w:val="0056286D"/>
    <w:rsid w:val="00562BFA"/>
    <w:rsid w:val="0056443D"/>
    <w:rsid w:val="00564663"/>
    <w:rsid w:val="0056469E"/>
    <w:rsid w:val="005647F2"/>
    <w:rsid w:val="00565250"/>
    <w:rsid w:val="00565590"/>
    <w:rsid w:val="00565676"/>
    <w:rsid w:val="005668ED"/>
    <w:rsid w:val="00566ADF"/>
    <w:rsid w:val="00567206"/>
    <w:rsid w:val="005674BE"/>
    <w:rsid w:val="0056780C"/>
    <w:rsid w:val="0057068F"/>
    <w:rsid w:val="00570B8B"/>
    <w:rsid w:val="00571504"/>
    <w:rsid w:val="00571624"/>
    <w:rsid w:val="005716EA"/>
    <w:rsid w:val="0057176A"/>
    <w:rsid w:val="00571BCF"/>
    <w:rsid w:val="0057220A"/>
    <w:rsid w:val="005729F5"/>
    <w:rsid w:val="00572B3E"/>
    <w:rsid w:val="00572EFD"/>
    <w:rsid w:val="00573431"/>
    <w:rsid w:val="00573AAE"/>
    <w:rsid w:val="00573CCD"/>
    <w:rsid w:val="00574542"/>
    <w:rsid w:val="00574A77"/>
    <w:rsid w:val="00574F87"/>
    <w:rsid w:val="005758AE"/>
    <w:rsid w:val="00575BDB"/>
    <w:rsid w:val="00575C9A"/>
    <w:rsid w:val="00575DC7"/>
    <w:rsid w:val="005766BE"/>
    <w:rsid w:val="005768DB"/>
    <w:rsid w:val="0057707C"/>
    <w:rsid w:val="005771FD"/>
    <w:rsid w:val="00577246"/>
    <w:rsid w:val="00577DF6"/>
    <w:rsid w:val="0058005E"/>
    <w:rsid w:val="00580150"/>
    <w:rsid w:val="0058019F"/>
    <w:rsid w:val="00580317"/>
    <w:rsid w:val="00580416"/>
    <w:rsid w:val="0058086A"/>
    <w:rsid w:val="00581A3E"/>
    <w:rsid w:val="00581BE4"/>
    <w:rsid w:val="00581CF9"/>
    <w:rsid w:val="00581DB4"/>
    <w:rsid w:val="00582932"/>
    <w:rsid w:val="0058504D"/>
    <w:rsid w:val="00585055"/>
    <w:rsid w:val="005851F7"/>
    <w:rsid w:val="005852D5"/>
    <w:rsid w:val="00585EC3"/>
    <w:rsid w:val="00585FF0"/>
    <w:rsid w:val="00586302"/>
    <w:rsid w:val="00586567"/>
    <w:rsid w:val="00586A5D"/>
    <w:rsid w:val="00587973"/>
    <w:rsid w:val="0059039B"/>
    <w:rsid w:val="0059062B"/>
    <w:rsid w:val="00590923"/>
    <w:rsid w:val="00590BF4"/>
    <w:rsid w:val="00591D7C"/>
    <w:rsid w:val="0059207F"/>
    <w:rsid w:val="005925B5"/>
    <w:rsid w:val="00593022"/>
    <w:rsid w:val="0059380F"/>
    <w:rsid w:val="00594D28"/>
    <w:rsid w:val="00594E21"/>
    <w:rsid w:val="0059561B"/>
    <w:rsid w:val="00595BF1"/>
    <w:rsid w:val="005962D3"/>
    <w:rsid w:val="00596A66"/>
    <w:rsid w:val="00597900"/>
    <w:rsid w:val="00597AC1"/>
    <w:rsid w:val="00597C5B"/>
    <w:rsid w:val="005A048F"/>
    <w:rsid w:val="005A0967"/>
    <w:rsid w:val="005A0BA7"/>
    <w:rsid w:val="005A1040"/>
    <w:rsid w:val="005A16FB"/>
    <w:rsid w:val="005A198B"/>
    <w:rsid w:val="005A1DB0"/>
    <w:rsid w:val="005A28FD"/>
    <w:rsid w:val="005A2AB1"/>
    <w:rsid w:val="005A2BBE"/>
    <w:rsid w:val="005A305E"/>
    <w:rsid w:val="005A3322"/>
    <w:rsid w:val="005A42C9"/>
    <w:rsid w:val="005A5069"/>
    <w:rsid w:val="005A5B5C"/>
    <w:rsid w:val="005A5D15"/>
    <w:rsid w:val="005A6030"/>
    <w:rsid w:val="005A69B6"/>
    <w:rsid w:val="005A6E5A"/>
    <w:rsid w:val="005A7444"/>
    <w:rsid w:val="005A77D6"/>
    <w:rsid w:val="005A7CF3"/>
    <w:rsid w:val="005B03EF"/>
    <w:rsid w:val="005B0D4D"/>
    <w:rsid w:val="005B0DE6"/>
    <w:rsid w:val="005B10BB"/>
    <w:rsid w:val="005B1263"/>
    <w:rsid w:val="005B12F3"/>
    <w:rsid w:val="005B1BBC"/>
    <w:rsid w:val="005B3450"/>
    <w:rsid w:val="005B35F8"/>
    <w:rsid w:val="005B37E0"/>
    <w:rsid w:val="005B3FB1"/>
    <w:rsid w:val="005B4A5F"/>
    <w:rsid w:val="005B518E"/>
    <w:rsid w:val="005B57AA"/>
    <w:rsid w:val="005B5939"/>
    <w:rsid w:val="005B60E4"/>
    <w:rsid w:val="005B6817"/>
    <w:rsid w:val="005B7311"/>
    <w:rsid w:val="005B7511"/>
    <w:rsid w:val="005B7613"/>
    <w:rsid w:val="005B77D9"/>
    <w:rsid w:val="005B7D03"/>
    <w:rsid w:val="005C002F"/>
    <w:rsid w:val="005C004B"/>
    <w:rsid w:val="005C02B4"/>
    <w:rsid w:val="005C11B4"/>
    <w:rsid w:val="005C18EB"/>
    <w:rsid w:val="005C1B29"/>
    <w:rsid w:val="005C2395"/>
    <w:rsid w:val="005C2D17"/>
    <w:rsid w:val="005C2E72"/>
    <w:rsid w:val="005C37AD"/>
    <w:rsid w:val="005C38A3"/>
    <w:rsid w:val="005C39CD"/>
    <w:rsid w:val="005C3A36"/>
    <w:rsid w:val="005C3E35"/>
    <w:rsid w:val="005C3F63"/>
    <w:rsid w:val="005C4A09"/>
    <w:rsid w:val="005C4CFF"/>
    <w:rsid w:val="005C4FE7"/>
    <w:rsid w:val="005C500B"/>
    <w:rsid w:val="005C5A6B"/>
    <w:rsid w:val="005C5E5B"/>
    <w:rsid w:val="005C6D0B"/>
    <w:rsid w:val="005C6E7D"/>
    <w:rsid w:val="005C74A8"/>
    <w:rsid w:val="005D01E5"/>
    <w:rsid w:val="005D080B"/>
    <w:rsid w:val="005D0815"/>
    <w:rsid w:val="005D0B42"/>
    <w:rsid w:val="005D1D65"/>
    <w:rsid w:val="005D2868"/>
    <w:rsid w:val="005D30A1"/>
    <w:rsid w:val="005D3173"/>
    <w:rsid w:val="005D3371"/>
    <w:rsid w:val="005D3A00"/>
    <w:rsid w:val="005D3BC8"/>
    <w:rsid w:val="005D3DCD"/>
    <w:rsid w:val="005D4B5F"/>
    <w:rsid w:val="005D4BCB"/>
    <w:rsid w:val="005D642F"/>
    <w:rsid w:val="005D6433"/>
    <w:rsid w:val="005D6B1A"/>
    <w:rsid w:val="005D6E28"/>
    <w:rsid w:val="005D743B"/>
    <w:rsid w:val="005D7763"/>
    <w:rsid w:val="005D7986"/>
    <w:rsid w:val="005D79E9"/>
    <w:rsid w:val="005E02F2"/>
    <w:rsid w:val="005E0F8A"/>
    <w:rsid w:val="005E1179"/>
    <w:rsid w:val="005E13D8"/>
    <w:rsid w:val="005E17F9"/>
    <w:rsid w:val="005E1E49"/>
    <w:rsid w:val="005E235F"/>
    <w:rsid w:val="005E24CE"/>
    <w:rsid w:val="005E27EC"/>
    <w:rsid w:val="005E2EDF"/>
    <w:rsid w:val="005E327D"/>
    <w:rsid w:val="005E3367"/>
    <w:rsid w:val="005E35B7"/>
    <w:rsid w:val="005E3BC4"/>
    <w:rsid w:val="005E4AA8"/>
    <w:rsid w:val="005E4B10"/>
    <w:rsid w:val="005E4D13"/>
    <w:rsid w:val="005E5AE2"/>
    <w:rsid w:val="005E5B01"/>
    <w:rsid w:val="005E5C50"/>
    <w:rsid w:val="005E606C"/>
    <w:rsid w:val="005E60BD"/>
    <w:rsid w:val="005E654A"/>
    <w:rsid w:val="005E6C9E"/>
    <w:rsid w:val="005E7328"/>
    <w:rsid w:val="005E76CC"/>
    <w:rsid w:val="005E7C21"/>
    <w:rsid w:val="005E7DFA"/>
    <w:rsid w:val="005F0233"/>
    <w:rsid w:val="005F04AB"/>
    <w:rsid w:val="005F0FE0"/>
    <w:rsid w:val="005F11FA"/>
    <w:rsid w:val="005F19CF"/>
    <w:rsid w:val="005F1B24"/>
    <w:rsid w:val="005F2235"/>
    <w:rsid w:val="005F2264"/>
    <w:rsid w:val="005F24D4"/>
    <w:rsid w:val="005F2AA2"/>
    <w:rsid w:val="005F2E86"/>
    <w:rsid w:val="005F2F1C"/>
    <w:rsid w:val="005F2F66"/>
    <w:rsid w:val="005F3318"/>
    <w:rsid w:val="005F33FC"/>
    <w:rsid w:val="005F352D"/>
    <w:rsid w:val="005F3588"/>
    <w:rsid w:val="005F3A4E"/>
    <w:rsid w:val="005F3AB3"/>
    <w:rsid w:val="005F3DD4"/>
    <w:rsid w:val="005F3E3F"/>
    <w:rsid w:val="005F488D"/>
    <w:rsid w:val="005F4D2D"/>
    <w:rsid w:val="005F4D68"/>
    <w:rsid w:val="005F4E23"/>
    <w:rsid w:val="005F5082"/>
    <w:rsid w:val="005F50CC"/>
    <w:rsid w:val="005F51F4"/>
    <w:rsid w:val="005F5ACA"/>
    <w:rsid w:val="005F5D64"/>
    <w:rsid w:val="005F669F"/>
    <w:rsid w:val="005F6775"/>
    <w:rsid w:val="005F69B3"/>
    <w:rsid w:val="005F70F9"/>
    <w:rsid w:val="005F71D6"/>
    <w:rsid w:val="005F772A"/>
    <w:rsid w:val="005F7942"/>
    <w:rsid w:val="005F794B"/>
    <w:rsid w:val="006000DD"/>
    <w:rsid w:val="00600BFA"/>
    <w:rsid w:val="006016BB"/>
    <w:rsid w:val="00601BC0"/>
    <w:rsid w:val="006033CF"/>
    <w:rsid w:val="00603662"/>
    <w:rsid w:val="0060372E"/>
    <w:rsid w:val="00603BCB"/>
    <w:rsid w:val="00604098"/>
    <w:rsid w:val="00604117"/>
    <w:rsid w:val="006044C2"/>
    <w:rsid w:val="00604911"/>
    <w:rsid w:val="00604E0B"/>
    <w:rsid w:val="00604E38"/>
    <w:rsid w:val="00604E88"/>
    <w:rsid w:val="006052F9"/>
    <w:rsid w:val="006068A6"/>
    <w:rsid w:val="0060701B"/>
    <w:rsid w:val="006076B1"/>
    <w:rsid w:val="00607C54"/>
    <w:rsid w:val="006106DA"/>
    <w:rsid w:val="00610B5E"/>
    <w:rsid w:val="00610CF1"/>
    <w:rsid w:val="006111C3"/>
    <w:rsid w:val="00611681"/>
    <w:rsid w:val="00611841"/>
    <w:rsid w:val="00611A3D"/>
    <w:rsid w:val="006122F1"/>
    <w:rsid w:val="006123D5"/>
    <w:rsid w:val="00612585"/>
    <w:rsid w:val="0061268A"/>
    <w:rsid w:val="00612CF6"/>
    <w:rsid w:val="0061304A"/>
    <w:rsid w:val="00613C5A"/>
    <w:rsid w:val="00613E7E"/>
    <w:rsid w:val="006149FA"/>
    <w:rsid w:val="00614FC8"/>
    <w:rsid w:val="006160CA"/>
    <w:rsid w:val="00616128"/>
    <w:rsid w:val="006161C6"/>
    <w:rsid w:val="00616B99"/>
    <w:rsid w:val="00616E8E"/>
    <w:rsid w:val="0062048E"/>
    <w:rsid w:val="00620C22"/>
    <w:rsid w:val="0062188B"/>
    <w:rsid w:val="00621A99"/>
    <w:rsid w:val="00621C9E"/>
    <w:rsid w:val="00621EBF"/>
    <w:rsid w:val="00621F17"/>
    <w:rsid w:val="00621F6E"/>
    <w:rsid w:val="00622B63"/>
    <w:rsid w:val="00622BC9"/>
    <w:rsid w:val="00622C6B"/>
    <w:rsid w:val="00622EC4"/>
    <w:rsid w:val="00623238"/>
    <w:rsid w:val="0062378E"/>
    <w:rsid w:val="00623CEA"/>
    <w:rsid w:val="006242D4"/>
    <w:rsid w:val="00624B53"/>
    <w:rsid w:val="00624B9A"/>
    <w:rsid w:val="00624CF2"/>
    <w:rsid w:val="00625244"/>
    <w:rsid w:val="00625309"/>
    <w:rsid w:val="00625AB4"/>
    <w:rsid w:val="00625D33"/>
    <w:rsid w:val="00625E9A"/>
    <w:rsid w:val="00625F98"/>
    <w:rsid w:val="0062677D"/>
    <w:rsid w:val="00626D60"/>
    <w:rsid w:val="0063032C"/>
    <w:rsid w:val="00630493"/>
    <w:rsid w:val="0063264D"/>
    <w:rsid w:val="00633476"/>
    <w:rsid w:val="00633A04"/>
    <w:rsid w:val="00633BC5"/>
    <w:rsid w:val="00633C16"/>
    <w:rsid w:val="00635153"/>
    <w:rsid w:val="006353A3"/>
    <w:rsid w:val="00635748"/>
    <w:rsid w:val="0063598A"/>
    <w:rsid w:val="00635A28"/>
    <w:rsid w:val="00635BD7"/>
    <w:rsid w:val="00635DD4"/>
    <w:rsid w:val="006362C7"/>
    <w:rsid w:val="006366BA"/>
    <w:rsid w:val="00636B42"/>
    <w:rsid w:val="006371C9"/>
    <w:rsid w:val="00637CF6"/>
    <w:rsid w:val="00640137"/>
    <w:rsid w:val="00640159"/>
    <w:rsid w:val="006407BE"/>
    <w:rsid w:val="00640B51"/>
    <w:rsid w:val="006410CA"/>
    <w:rsid w:val="00642481"/>
    <w:rsid w:val="0064277D"/>
    <w:rsid w:val="0064281F"/>
    <w:rsid w:val="00642D6D"/>
    <w:rsid w:val="006435AB"/>
    <w:rsid w:val="0064373A"/>
    <w:rsid w:val="0064469C"/>
    <w:rsid w:val="006448AB"/>
    <w:rsid w:val="006452B5"/>
    <w:rsid w:val="00645317"/>
    <w:rsid w:val="0064569E"/>
    <w:rsid w:val="0064571F"/>
    <w:rsid w:val="00645ADC"/>
    <w:rsid w:val="00645BD4"/>
    <w:rsid w:val="00645C42"/>
    <w:rsid w:val="00645C67"/>
    <w:rsid w:val="00645C8F"/>
    <w:rsid w:val="006464EC"/>
    <w:rsid w:val="0064667C"/>
    <w:rsid w:val="00646A9D"/>
    <w:rsid w:val="00646B51"/>
    <w:rsid w:val="00646D22"/>
    <w:rsid w:val="00647125"/>
    <w:rsid w:val="006473CE"/>
    <w:rsid w:val="006475EC"/>
    <w:rsid w:val="00647636"/>
    <w:rsid w:val="006476BA"/>
    <w:rsid w:val="00647A80"/>
    <w:rsid w:val="00647BB5"/>
    <w:rsid w:val="00647C88"/>
    <w:rsid w:val="006502ED"/>
    <w:rsid w:val="006504CA"/>
    <w:rsid w:val="006507D3"/>
    <w:rsid w:val="00651810"/>
    <w:rsid w:val="00651A4F"/>
    <w:rsid w:val="00651EE1"/>
    <w:rsid w:val="00652195"/>
    <w:rsid w:val="0065293B"/>
    <w:rsid w:val="00652A20"/>
    <w:rsid w:val="00652D00"/>
    <w:rsid w:val="00653CB5"/>
    <w:rsid w:val="00654549"/>
    <w:rsid w:val="0065457B"/>
    <w:rsid w:val="006546B2"/>
    <w:rsid w:val="006549BE"/>
    <w:rsid w:val="00654A8D"/>
    <w:rsid w:val="00654F15"/>
    <w:rsid w:val="00655353"/>
    <w:rsid w:val="00655591"/>
    <w:rsid w:val="00655D96"/>
    <w:rsid w:val="006560A0"/>
    <w:rsid w:val="006562B2"/>
    <w:rsid w:val="006563EB"/>
    <w:rsid w:val="00656900"/>
    <w:rsid w:val="00656975"/>
    <w:rsid w:val="00656FC0"/>
    <w:rsid w:val="00657320"/>
    <w:rsid w:val="00657368"/>
    <w:rsid w:val="00657395"/>
    <w:rsid w:val="0065760A"/>
    <w:rsid w:val="00657740"/>
    <w:rsid w:val="00657FC5"/>
    <w:rsid w:val="006602EE"/>
    <w:rsid w:val="006605FF"/>
    <w:rsid w:val="006609CF"/>
    <w:rsid w:val="00660AF8"/>
    <w:rsid w:val="00661028"/>
    <w:rsid w:val="00661038"/>
    <w:rsid w:val="00661141"/>
    <w:rsid w:val="00661A04"/>
    <w:rsid w:val="00661C0C"/>
    <w:rsid w:val="00661D8B"/>
    <w:rsid w:val="00662A7C"/>
    <w:rsid w:val="00662CE8"/>
    <w:rsid w:val="00663246"/>
    <w:rsid w:val="00663745"/>
    <w:rsid w:val="00663FB2"/>
    <w:rsid w:val="00663FD4"/>
    <w:rsid w:val="006650A7"/>
    <w:rsid w:val="00665565"/>
    <w:rsid w:val="00665630"/>
    <w:rsid w:val="00665AAE"/>
    <w:rsid w:val="00665E3C"/>
    <w:rsid w:val="006661FE"/>
    <w:rsid w:val="00666257"/>
    <w:rsid w:val="006667D3"/>
    <w:rsid w:val="00666890"/>
    <w:rsid w:val="00666C93"/>
    <w:rsid w:val="00670649"/>
    <w:rsid w:val="00670A14"/>
    <w:rsid w:val="00670C74"/>
    <w:rsid w:val="00671329"/>
    <w:rsid w:val="006719EC"/>
    <w:rsid w:val="00671AF6"/>
    <w:rsid w:val="00671DFB"/>
    <w:rsid w:val="00672017"/>
    <w:rsid w:val="006737D2"/>
    <w:rsid w:val="00673948"/>
    <w:rsid w:val="006744B5"/>
    <w:rsid w:val="00674A70"/>
    <w:rsid w:val="00674CFA"/>
    <w:rsid w:val="00674F4F"/>
    <w:rsid w:val="00675677"/>
    <w:rsid w:val="006757D6"/>
    <w:rsid w:val="006759E9"/>
    <w:rsid w:val="00675FCF"/>
    <w:rsid w:val="00676987"/>
    <w:rsid w:val="006771C5"/>
    <w:rsid w:val="006777FA"/>
    <w:rsid w:val="00677D2E"/>
    <w:rsid w:val="00677D57"/>
    <w:rsid w:val="0068031F"/>
    <w:rsid w:val="00680504"/>
    <w:rsid w:val="0068050E"/>
    <w:rsid w:val="0068146F"/>
    <w:rsid w:val="00681514"/>
    <w:rsid w:val="00681664"/>
    <w:rsid w:val="00681AEE"/>
    <w:rsid w:val="006820B4"/>
    <w:rsid w:val="006830B2"/>
    <w:rsid w:val="0068432A"/>
    <w:rsid w:val="006845A1"/>
    <w:rsid w:val="006846F8"/>
    <w:rsid w:val="00684E49"/>
    <w:rsid w:val="00684E8D"/>
    <w:rsid w:val="00685696"/>
    <w:rsid w:val="0068593A"/>
    <w:rsid w:val="00686282"/>
    <w:rsid w:val="006864C8"/>
    <w:rsid w:val="006868BE"/>
    <w:rsid w:val="00686CBF"/>
    <w:rsid w:val="00686EEA"/>
    <w:rsid w:val="00687520"/>
    <w:rsid w:val="00687C3D"/>
    <w:rsid w:val="00687E7D"/>
    <w:rsid w:val="00690110"/>
    <w:rsid w:val="00690122"/>
    <w:rsid w:val="006903F9"/>
    <w:rsid w:val="006909F5"/>
    <w:rsid w:val="006911A0"/>
    <w:rsid w:val="00691733"/>
    <w:rsid w:val="00691D76"/>
    <w:rsid w:val="00691E3B"/>
    <w:rsid w:val="0069222E"/>
    <w:rsid w:val="006924CB"/>
    <w:rsid w:val="00692EBB"/>
    <w:rsid w:val="006937EF"/>
    <w:rsid w:val="00693F11"/>
    <w:rsid w:val="00693FB7"/>
    <w:rsid w:val="00694697"/>
    <w:rsid w:val="00694954"/>
    <w:rsid w:val="00694D9C"/>
    <w:rsid w:val="00694DDF"/>
    <w:rsid w:val="00695593"/>
    <w:rsid w:val="00695770"/>
    <w:rsid w:val="00695F0B"/>
    <w:rsid w:val="006967D3"/>
    <w:rsid w:val="006969DD"/>
    <w:rsid w:val="00696CB5"/>
    <w:rsid w:val="00697713"/>
    <w:rsid w:val="006979C2"/>
    <w:rsid w:val="00697AB9"/>
    <w:rsid w:val="00697E6C"/>
    <w:rsid w:val="006A02A2"/>
    <w:rsid w:val="006A0328"/>
    <w:rsid w:val="006A0595"/>
    <w:rsid w:val="006A0802"/>
    <w:rsid w:val="006A0A86"/>
    <w:rsid w:val="006A0ABA"/>
    <w:rsid w:val="006A0CE3"/>
    <w:rsid w:val="006A0E6C"/>
    <w:rsid w:val="006A112B"/>
    <w:rsid w:val="006A118C"/>
    <w:rsid w:val="006A1984"/>
    <w:rsid w:val="006A1A01"/>
    <w:rsid w:val="006A2767"/>
    <w:rsid w:val="006A2B2F"/>
    <w:rsid w:val="006A2CBE"/>
    <w:rsid w:val="006A3099"/>
    <w:rsid w:val="006A361B"/>
    <w:rsid w:val="006A38F5"/>
    <w:rsid w:val="006A3E63"/>
    <w:rsid w:val="006A4CA6"/>
    <w:rsid w:val="006A4CB4"/>
    <w:rsid w:val="006A664D"/>
    <w:rsid w:val="006A6828"/>
    <w:rsid w:val="006A687D"/>
    <w:rsid w:val="006A6D9E"/>
    <w:rsid w:val="006A6FD5"/>
    <w:rsid w:val="006A739E"/>
    <w:rsid w:val="006B0096"/>
    <w:rsid w:val="006B03B0"/>
    <w:rsid w:val="006B0F62"/>
    <w:rsid w:val="006B120F"/>
    <w:rsid w:val="006B1779"/>
    <w:rsid w:val="006B1935"/>
    <w:rsid w:val="006B2387"/>
    <w:rsid w:val="006B29EC"/>
    <w:rsid w:val="006B2F82"/>
    <w:rsid w:val="006B3794"/>
    <w:rsid w:val="006B469D"/>
    <w:rsid w:val="006B46F4"/>
    <w:rsid w:val="006B493C"/>
    <w:rsid w:val="006B56E7"/>
    <w:rsid w:val="006B5D7E"/>
    <w:rsid w:val="006B6054"/>
    <w:rsid w:val="006B6D34"/>
    <w:rsid w:val="006B7659"/>
    <w:rsid w:val="006B7B83"/>
    <w:rsid w:val="006C038A"/>
    <w:rsid w:val="006C052B"/>
    <w:rsid w:val="006C0625"/>
    <w:rsid w:val="006C07B6"/>
    <w:rsid w:val="006C07DA"/>
    <w:rsid w:val="006C0C5E"/>
    <w:rsid w:val="006C1317"/>
    <w:rsid w:val="006C19E7"/>
    <w:rsid w:val="006C26E1"/>
    <w:rsid w:val="006C2774"/>
    <w:rsid w:val="006C30B8"/>
    <w:rsid w:val="006C360C"/>
    <w:rsid w:val="006C4730"/>
    <w:rsid w:val="006C4980"/>
    <w:rsid w:val="006C5697"/>
    <w:rsid w:val="006C6B51"/>
    <w:rsid w:val="006C6ED2"/>
    <w:rsid w:val="006C79B2"/>
    <w:rsid w:val="006C79D0"/>
    <w:rsid w:val="006C7FB5"/>
    <w:rsid w:val="006D02B6"/>
    <w:rsid w:val="006D0CC8"/>
    <w:rsid w:val="006D10C9"/>
    <w:rsid w:val="006D1250"/>
    <w:rsid w:val="006D138D"/>
    <w:rsid w:val="006D1400"/>
    <w:rsid w:val="006D2D42"/>
    <w:rsid w:val="006D2FE1"/>
    <w:rsid w:val="006D3383"/>
    <w:rsid w:val="006D350E"/>
    <w:rsid w:val="006D46A0"/>
    <w:rsid w:val="006D47FB"/>
    <w:rsid w:val="006D4857"/>
    <w:rsid w:val="006D4B0E"/>
    <w:rsid w:val="006D4D79"/>
    <w:rsid w:val="006D507C"/>
    <w:rsid w:val="006D518D"/>
    <w:rsid w:val="006D573A"/>
    <w:rsid w:val="006D620F"/>
    <w:rsid w:val="006D6682"/>
    <w:rsid w:val="006D69E6"/>
    <w:rsid w:val="006D6DD1"/>
    <w:rsid w:val="006D7191"/>
    <w:rsid w:val="006D71E7"/>
    <w:rsid w:val="006D7302"/>
    <w:rsid w:val="006D7655"/>
    <w:rsid w:val="006D7D0D"/>
    <w:rsid w:val="006E00EA"/>
    <w:rsid w:val="006E0293"/>
    <w:rsid w:val="006E0683"/>
    <w:rsid w:val="006E09F7"/>
    <w:rsid w:val="006E110C"/>
    <w:rsid w:val="006E1315"/>
    <w:rsid w:val="006E1C12"/>
    <w:rsid w:val="006E1C81"/>
    <w:rsid w:val="006E1E56"/>
    <w:rsid w:val="006E213C"/>
    <w:rsid w:val="006E260F"/>
    <w:rsid w:val="006E3087"/>
    <w:rsid w:val="006E319F"/>
    <w:rsid w:val="006E320C"/>
    <w:rsid w:val="006E3267"/>
    <w:rsid w:val="006E3BF2"/>
    <w:rsid w:val="006E432F"/>
    <w:rsid w:val="006E4973"/>
    <w:rsid w:val="006E4FC3"/>
    <w:rsid w:val="006E5904"/>
    <w:rsid w:val="006E63FE"/>
    <w:rsid w:val="006E75F7"/>
    <w:rsid w:val="006E7805"/>
    <w:rsid w:val="006E78B4"/>
    <w:rsid w:val="006E7914"/>
    <w:rsid w:val="006F0380"/>
    <w:rsid w:val="006F043B"/>
    <w:rsid w:val="006F0729"/>
    <w:rsid w:val="006F0760"/>
    <w:rsid w:val="006F0A59"/>
    <w:rsid w:val="006F0A78"/>
    <w:rsid w:val="006F12EF"/>
    <w:rsid w:val="006F1317"/>
    <w:rsid w:val="006F13A2"/>
    <w:rsid w:val="006F146F"/>
    <w:rsid w:val="006F172F"/>
    <w:rsid w:val="006F1A56"/>
    <w:rsid w:val="006F1E05"/>
    <w:rsid w:val="006F29A6"/>
    <w:rsid w:val="006F2D35"/>
    <w:rsid w:val="006F32BF"/>
    <w:rsid w:val="006F3814"/>
    <w:rsid w:val="006F3ACD"/>
    <w:rsid w:val="006F3FF0"/>
    <w:rsid w:val="006F40B9"/>
    <w:rsid w:val="006F4330"/>
    <w:rsid w:val="006F44EB"/>
    <w:rsid w:val="006F44FB"/>
    <w:rsid w:val="006F472A"/>
    <w:rsid w:val="006F4FB1"/>
    <w:rsid w:val="006F5005"/>
    <w:rsid w:val="006F5E8A"/>
    <w:rsid w:val="006F630A"/>
    <w:rsid w:val="006F6B47"/>
    <w:rsid w:val="00700104"/>
    <w:rsid w:val="007007B6"/>
    <w:rsid w:val="007008E1"/>
    <w:rsid w:val="00700BBE"/>
    <w:rsid w:val="00700CB9"/>
    <w:rsid w:val="00700FB8"/>
    <w:rsid w:val="00701030"/>
    <w:rsid w:val="007010B1"/>
    <w:rsid w:val="0070227C"/>
    <w:rsid w:val="00702466"/>
    <w:rsid w:val="0070261A"/>
    <w:rsid w:val="00702D77"/>
    <w:rsid w:val="00703862"/>
    <w:rsid w:val="00704835"/>
    <w:rsid w:val="00705077"/>
    <w:rsid w:val="007053CF"/>
    <w:rsid w:val="00705921"/>
    <w:rsid w:val="007060BC"/>
    <w:rsid w:val="007063E9"/>
    <w:rsid w:val="00706CE0"/>
    <w:rsid w:val="00707AD1"/>
    <w:rsid w:val="00707C4F"/>
    <w:rsid w:val="007101C4"/>
    <w:rsid w:val="00710429"/>
    <w:rsid w:val="00710671"/>
    <w:rsid w:val="00710794"/>
    <w:rsid w:val="00710798"/>
    <w:rsid w:val="00710FD8"/>
    <w:rsid w:val="0071107C"/>
    <w:rsid w:val="0071109A"/>
    <w:rsid w:val="0071165E"/>
    <w:rsid w:val="00711EE7"/>
    <w:rsid w:val="0071212C"/>
    <w:rsid w:val="00712ED4"/>
    <w:rsid w:val="00713852"/>
    <w:rsid w:val="00713B43"/>
    <w:rsid w:val="00714D0A"/>
    <w:rsid w:val="00714D98"/>
    <w:rsid w:val="00714F49"/>
    <w:rsid w:val="00714FDC"/>
    <w:rsid w:val="00715E88"/>
    <w:rsid w:val="00715F8A"/>
    <w:rsid w:val="0071624C"/>
    <w:rsid w:val="00716E8A"/>
    <w:rsid w:val="00716F09"/>
    <w:rsid w:val="00717B12"/>
    <w:rsid w:val="00720C95"/>
    <w:rsid w:val="007210E6"/>
    <w:rsid w:val="00721126"/>
    <w:rsid w:val="007214BA"/>
    <w:rsid w:val="00721644"/>
    <w:rsid w:val="0072168F"/>
    <w:rsid w:val="00721810"/>
    <w:rsid w:val="00721E8E"/>
    <w:rsid w:val="007229F5"/>
    <w:rsid w:val="00722B35"/>
    <w:rsid w:val="00722ED5"/>
    <w:rsid w:val="0072300E"/>
    <w:rsid w:val="007232F8"/>
    <w:rsid w:val="00723648"/>
    <w:rsid w:val="00723F85"/>
    <w:rsid w:val="00724D76"/>
    <w:rsid w:val="00725392"/>
    <w:rsid w:val="007258C6"/>
    <w:rsid w:val="0072673B"/>
    <w:rsid w:val="00726F56"/>
    <w:rsid w:val="00727002"/>
    <w:rsid w:val="00727398"/>
    <w:rsid w:val="00727AB9"/>
    <w:rsid w:val="00727B1B"/>
    <w:rsid w:val="00730A7A"/>
    <w:rsid w:val="00730BEC"/>
    <w:rsid w:val="00730BED"/>
    <w:rsid w:val="007316C6"/>
    <w:rsid w:val="007317CF"/>
    <w:rsid w:val="00731857"/>
    <w:rsid w:val="00731A8F"/>
    <w:rsid w:val="00731E96"/>
    <w:rsid w:val="00732156"/>
    <w:rsid w:val="007324C4"/>
    <w:rsid w:val="00732E75"/>
    <w:rsid w:val="0073336C"/>
    <w:rsid w:val="007339BA"/>
    <w:rsid w:val="00733A6B"/>
    <w:rsid w:val="00733C71"/>
    <w:rsid w:val="00733C7D"/>
    <w:rsid w:val="007342A4"/>
    <w:rsid w:val="00734407"/>
    <w:rsid w:val="0073441D"/>
    <w:rsid w:val="00734BB8"/>
    <w:rsid w:val="00735014"/>
    <w:rsid w:val="007355AA"/>
    <w:rsid w:val="00735A49"/>
    <w:rsid w:val="00735A5E"/>
    <w:rsid w:val="00736173"/>
    <w:rsid w:val="007364F2"/>
    <w:rsid w:val="00736C7E"/>
    <w:rsid w:val="00736FBA"/>
    <w:rsid w:val="00736FDE"/>
    <w:rsid w:val="00737116"/>
    <w:rsid w:val="00737227"/>
    <w:rsid w:val="007404E4"/>
    <w:rsid w:val="00740513"/>
    <w:rsid w:val="007410F5"/>
    <w:rsid w:val="007416CA"/>
    <w:rsid w:val="00741F0E"/>
    <w:rsid w:val="00742419"/>
    <w:rsid w:val="0074289C"/>
    <w:rsid w:val="007428BC"/>
    <w:rsid w:val="00742A67"/>
    <w:rsid w:val="00742BE3"/>
    <w:rsid w:val="00742E24"/>
    <w:rsid w:val="00743D00"/>
    <w:rsid w:val="0074458A"/>
    <w:rsid w:val="00744591"/>
    <w:rsid w:val="007447D0"/>
    <w:rsid w:val="00745354"/>
    <w:rsid w:val="007458C1"/>
    <w:rsid w:val="00745D6D"/>
    <w:rsid w:val="00746ABE"/>
    <w:rsid w:val="00746D09"/>
    <w:rsid w:val="0074700D"/>
    <w:rsid w:val="00747771"/>
    <w:rsid w:val="00750252"/>
    <w:rsid w:val="007503A7"/>
    <w:rsid w:val="00750750"/>
    <w:rsid w:val="00750967"/>
    <w:rsid w:val="00750ACB"/>
    <w:rsid w:val="0075192F"/>
    <w:rsid w:val="00751D3C"/>
    <w:rsid w:val="00751E69"/>
    <w:rsid w:val="00752188"/>
    <w:rsid w:val="0075270C"/>
    <w:rsid w:val="0075273C"/>
    <w:rsid w:val="00752773"/>
    <w:rsid w:val="00752D95"/>
    <w:rsid w:val="0075320F"/>
    <w:rsid w:val="00754042"/>
    <w:rsid w:val="00754115"/>
    <w:rsid w:val="00754523"/>
    <w:rsid w:val="00754682"/>
    <w:rsid w:val="0075560D"/>
    <w:rsid w:val="00755CDF"/>
    <w:rsid w:val="00755F59"/>
    <w:rsid w:val="007562BD"/>
    <w:rsid w:val="007567D2"/>
    <w:rsid w:val="00756942"/>
    <w:rsid w:val="00756A0B"/>
    <w:rsid w:val="00756BC7"/>
    <w:rsid w:val="0075748B"/>
    <w:rsid w:val="00757AC0"/>
    <w:rsid w:val="0076019C"/>
    <w:rsid w:val="007606C1"/>
    <w:rsid w:val="007610D4"/>
    <w:rsid w:val="0076142E"/>
    <w:rsid w:val="007616BD"/>
    <w:rsid w:val="00761EC6"/>
    <w:rsid w:val="00762D46"/>
    <w:rsid w:val="00762F55"/>
    <w:rsid w:val="00763E4D"/>
    <w:rsid w:val="00763F9D"/>
    <w:rsid w:val="0076428E"/>
    <w:rsid w:val="00764905"/>
    <w:rsid w:val="00765304"/>
    <w:rsid w:val="00765E56"/>
    <w:rsid w:val="00765E57"/>
    <w:rsid w:val="007664C6"/>
    <w:rsid w:val="007671C0"/>
    <w:rsid w:val="00767B2F"/>
    <w:rsid w:val="00770044"/>
    <w:rsid w:val="00770643"/>
    <w:rsid w:val="00770994"/>
    <w:rsid w:val="00771237"/>
    <w:rsid w:val="00771574"/>
    <w:rsid w:val="00771941"/>
    <w:rsid w:val="00771EC2"/>
    <w:rsid w:val="00772160"/>
    <w:rsid w:val="007722D9"/>
    <w:rsid w:val="007725FA"/>
    <w:rsid w:val="00772A37"/>
    <w:rsid w:val="00772F50"/>
    <w:rsid w:val="00773121"/>
    <w:rsid w:val="007736B4"/>
    <w:rsid w:val="0077372C"/>
    <w:rsid w:val="00773E30"/>
    <w:rsid w:val="007742EF"/>
    <w:rsid w:val="00774513"/>
    <w:rsid w:val="007751A5"/>
    <w:rsid w:val="00775404"/>
    <w:rsid w:val="007755C8"/>
    <w:rsid w:val="00775698"/>
    <w:rsid w:val="00776478"/>
    <w:rsid w:val="007769E6"/>
    <w:rsid w:val="00777045"/>
    <w:rsid w:val="007772A4"/>
    <w:rsid w:val="0077786F"/>
    <w:rsid w:val="00777ACC"/>
    <w:rsid w:val="007809E5"/>
    <w:rsid w:val="00780A4C"/>
    <w:rsid w:val="00780B06"/>
    <w:rsid w:val="00780C8B"/>
    <w:rsid w:val="00781047"/>
    <w:rsid w:val="007828C7"/>
    <w:rsid w:val="00782A0F"/>
    <w:rsid w:val="00782C37"/>
    <w:rsid w:val="00782F1F"/>
    <w:rsid w:val="00783995"/>
    <w:rsid w:val="00783D63"/>
    <w:rsid w:val="007849AF"/>
    <w:rsid w:val="00784A62"/>
    <w:rsid w:val="00784E86"/>
    <w:rsid w:val="007851D3"/>
    <w:rsid w:val="007853B8"/>
    <w:rsid w:val="0078549B"/>
    <w:rsid w:val="007854D5"/>
    <w:rsid w:val="007856F3"/>
    <w:rsid w:val="007859E3"/>
    <w:rsid w:val="00785AB1"/>
    <w:rsid w:val="007864C9"/>
    <w:rsid w:val="007868AC"/>
    <w:rsid w:val="00786FD3"/>
    <w:rsid w:val="007873CC"/>
    <w:rsid w:val="00787EBE"/>
    <w:rsid w:val="00790B9C"/>
    <w:rsid w:val="0079128E"/>
    <w:rsid w:val="007913E0"/>
    <w:rsid w:val="007917D9"/>
    <w:rsid w:val="00792026"/>
    <w:rsid w:val="0079209B"/>
    <w:rsid w:val="007927B8"/>
    <w:rsid w:val="0079318D"/>
    <w:rsid w:val="00793E12"/>
    <w:rsid w:val="00793F17"/>
    <w:rsid w:val="007941F2"/>
    <w:rsid w:val="007945E9"/>
    <w:rsid w:val="0079555B"/>
    <w:rsid w:val="00796DE3"/>
    <w:rsid w:val="0079743E"/>
    <w:rsid w:val="007A00F6"/>
    <w:rsid w:val="007A02B0"/>
    <w:rsid w:val="007A044E"/>
    <w:rsid w:val="007A06FA"/>
    <w:rsid w:val="007A0EF4"/>
    <w:rsid w:val="007A14D5"/>
    <w:rsid w:val="007A1E7C"/>
    <w:rsid w:val="007A2434"/>
    <w:rsid w:val="007A255C"/>
    <w:rsid w:val="007A27A5"/>
    <w:rsid w:val="007A2ED1"/>
    <w:rsid w:val="007A31D9"/>
    <w:rsid w:val="007A325B"/>
    <w:rsid w:val="007A3562"/>
    <w:rsid w:val="007A36CE"/>
    <w:rsid w:val="007A3824"/>
    <w:rsid w:val="007A4333"/>
    <w:rsid w:val="007A4346"/>
    <w:rsid w:val="007A444B"/>
    <w:rsid w:val="007A4520"/>
    <w:rsid w:val="007A5A97"/>
    <w:rsid w:val="007A5B11"/>
    <w:rsid w:val="007A672C"/>
    <w:rsid w:val="007A6CA9"/>
    <w:rsid w:val="007A6E6A"/>
    <w:rsid w:val="007A72A6"/>
    <w:rsid w:val="007A74B1"/>
    <w:rsid w:val="007A7580"/>
    <w:rsid w:val="007A79F3"/>
    <w:rsid w:val="007A7A3E"/>
    <w:rsid w:val="007B0CE0"/>
    <w:rsid w:val="007B1643"/>
    <w:rsid w:val="007B1688"/>
    <w:rsid w:val="007B1A87"/>
    <w:rsid w:val="007B2273"/>
    <w:rsid w:val="007B2700"/>
    <w:rsid w:val="007B2FD0"/>
    <w:rsid w:val="007B472C"/>
    <w:rsid w:val="007B4B43"/>
    <w:rsid w:val="007B4D3D"/>
    <w:rsid w:val="007B529C"/>
    <w:rsid w:val="007B53AB"/>
    <w:rsid w:val="007B584B"/>
    <w:rsid w:val="007B5BBE"/>
    <w:rsid w:val="007B5C9B"/>
    <w:rsid w:val="007B5CC6"/>
    <w:rsid w:val="007B60F7"/>
    <w:rsid w:val="007B641C"/>
    <w:rsid w:val="007B688A"/>
    <w:rsid w:val="007B6F89"/>
    <w:rsid w:val="007B7A38"/>
    <w:rsid w:val="007B7FCE"/>
    <w:rsid w:val="007C0182"/>
    <w:rsid w:val="007C0476"/>
    <w:rsid w:val="007C07C5"/>
    <w:rsid w:val="007C0A57"/>
    <w:rsid w:val="007C0D0A"/>
    <w:rsid w:val="007C0DAD"/>
    <w:rsid w:val="007C0FDF"/>
    <w:rsid w:val="007C13AF"/>
    <w:rsid w:val="007C1A9D"/>
    <w:rsid w:val="007C1BAB"/>
    <w:rsid w:val="007C23A9"/>
    <w:rsid w:val="007C3852"/>
    <w:rsid w:val="007C3916"/>
    <w:rsid w:val="007C3939"/>
    <w:rsid w:val="007C4465"/>
    <w:rsid w:val="007C4BBC"/>
    <w:rsid w:val="007C4F74"/>
    <w:rsid w:val="007C5197"/>
    <w:rsid w:val="007C5315"/>
    <w:rsid w:val="007C5926"/>
    <w:rsid w:val="007C5EAA"/>
    <w:rsid w:val="007C607E"/>
    <w:rsid w:val="007C6630"/>
    <w:rsid w:val="007C7569"/>
    <w:rsid w:val="007C7E3F"/>
    <w:rsid w:val="007D02E4"/>
    <w:rsid w:val="007D0AE1"/>
    <w:rsid w:val="007D0B41"/>
    <w:rsid w:val="007D0E80"/>
    <w:rsid w:val="007D1088"/>
    <w:rsid w:val="007D10AD"/>
    <w:rsid w:val="007D1E35"/>
    <w:rsid w:val="007D227F"/>
    <w:rsid w:val="007D260D"/>
    <w:rsid w:val="007D2AE1"/>
    <w:rsid w:val="007D2C5C"/>
    <w:rsid w:val="007D2D5A"/>
    <w:rsid w:val="007D3AF3"/>
    <w:rsid w:val="007D3D0F"/>
    <w:rsid w:val="007D5484"/>
    <w:rsid w:val="007D54CD"/>
    <w:rsid w:val="007D5C0D"/>
    <w:rsid w:val="007D5C80"/>
    <w:rsid w:val="007D648B"/>
    <w:rsid w:val="007D655D"/>
    <w:rsid w:val="007D6697"/>
    <w:rsid w:val="007D6FD5"/>
    <w:rsid w:val="007D6FE9"/>
    <w:rsid w:val="007D7DA9"/>
    <w:rsid w:val="007E001B"/>
    <w:rsid w:val="007E0C56"/>
    <w:rsid w:val="007E108B"/>
    <w:rsid w:val="007E1D0E"/>
    <w:rsid w:val="007E1F8C"/>
    <w:rsid w:val="007E1FF2"/>
    <w:rsid w:val="007E2485"/>
    <w:rsid w:val="007E254E"/>
    <w:rsid w:val="007E3255"/>
    <w:rsid w:val="007E3613"/>
    <w:rsid w:val="007E4F8E"/>
    <w:rsid w:val="007E5D49"/>
    <w:rsid w:val="007E6466"/>
    <w:rsid w:val="007E6AA1"/>
    <w:rsid w:val="007E6B4E"/>
    <w:rsid w:val="007E6BFE"/>
    <w:rsid w:val="007E6DFE"/>
    <w:rsid w:val="007E7416"/>
    <w:rsid w:val="007E7729"/>
    <w:rsid w:val="007E7A2D"/>
    <w:rsid w:val="007F04DC"/>
    <w:rsid w:val="007F0C70"/>
    <w:rsid w:val="007F10D8"/>
    <w:rsid w:val="007F1692"/>
    <w:rsid w:val="007F1C45"/>
    <w:rsid w:val="007F2114"/>
    <w:rsid w:val="007F22C2"/>
    <w:rsid w:val="007F250A"/>
    <w:rsid w:val="007F2F30"/>
    <w:rsid w:val="007F2FF3"/>
    <w:rsid w:val="007F3414"/>
    <w:rsid w:val="007F3637"/>
    <w:rsid w:val="007F3654"/>
    <w:rsid w:val="007F37AA"/>
    <w:rsid w:val="007F3A8E"/>
    <w:rsid w:val="007F3E68"/>
    <w:rsid w:val="007F481E"/>
    <w:rsid w:val="007F511A"/>
    <w:rsid w:val="007F51E1"/>
    <w:rsid w:val="007F5A3C"/>
    <w:rsid w:val="007F5A75"/>
    <w:rsid w:val="007F5D39"/>
    <w:rsid w:val="007F5E12"/>
    <w:rsid w:val="007F5F1D"/>
    <w:rsid w:val="007F6A3A"/>
    <w:rsid w:val="007F6E8E"/>
    <w:rsid w:val="007F75EB"/>
    <w:rsid w:val="007F7908"/>
    <w:rsid w:val="0080032C"/>
    <w:rsid w:val="00800A4D"/>
    <w:rsid w:val="00801509"/>
    <w:rsid w:val="008021D4"/>
    <w:rsid w:val="00802543"/>
    <w:rsid w:val="008029B8"/>
    <w:rsid w:val="0080363B"/>
    <w:rsid w:val="00803697"/>
    <w:rsid w:val="00803D34"/>
    <w:rsid w:val="00803E3E"/>
    <w:rsid w:val="0080410E"/>
    <w:rsid w:val="00804393"/>
    <w:rsid w:val="00804BC5"/>
    <w:rsid w:val="00804C6D"/>
    <w:rsid w:val="00804C73"/>
    <w:rsid w:val="00805D58"/>
    <w:rsid w:val="00805F36"/>
    <w:rsid w:val="00806529"/>
    <w:rsid w:val="0080676E"/>
    <w:rsid w:val="00806A9E"/>
    <w:rsid w:val="00806ECA"/>
    <w:rsid w:val="0080776B"/>
    <w:rsid w:val="00807939"/>
    <w:rsid w:val="008103FB"/>
    <w:rsid w:val="00810960"/>
    <w:rsid w:val="008109FD"/>
    <w:rsid w:val="00810AF2"/>
    <w:rsid w:val="0081122F"/>
    <w:rsid w:val="00811858"/>
    <w:rsid w:val="00811E4E"/>
    <w:rsid w:val="00812081"/>
    <w:rsid w:val="00812091"/>
    <w:rsid w:val="008124DF"/>
    <w:rsid w:val="00812601"/>
    <w:rsid w:val="00812A84"/>
    <w:rsid w:val="00812AA3"/>
    <w:rsid w:val="0081308C"/>
    <w:rsid w:val="008137C7"/>
    <w:rsid w:val="00813A15"/>
    <w:rsid w:val="00814491"/>
    <w:rsid w:val="00814D09"/>
    <w:rsid w:val="008157C2"/>
    <w:rsid w:val="00815870"/>
    <w:rsid w:val="00815C9C"/>
    <w:rsid w:val="00816520"/>
    <w:rsid w:val="008166C6"/>
    <w:rsid w:val="008169E6"/>
    <w:rsid w:val="00817285"/>
    <w:rsid w:val="0082017B"/>
    <w:rsid w:val="0082033B"/>
    <w:rsid w:val="008205BB"/>
    <w:rsid w:val="008207C2"/>
    <w:rsid w:val="00820F24"/>
    <w:rsid w:val="008212EE"/>
    <w:rsid w:val="008222F1"/>
    <w:rsid w:val="00823078"/>
    <w:rsid w:val="00823221"/>
    <w:rsid w:val="00824022"/>
    <w:rsid w:val="0082541B"/>
    <w:rsid w:val="008257E0"/>
    <w:rsid w:val="00825BDF"/>
    <w:rsid w:val="00825BEC"/>
    <w:rsid w:val="00825D25"/>
    <w:rsid w:val="00825F67"/>
    <w:rsid w:val="00826387"/>
    <w:rsid w:val="00826494"/>
    <w:rsid w:val="00826696"/>
    <w:rsid w:val="00826B31"/>
    <w:rsid w:val="00826DC8"/>
    <w:rsid w:val="008270CE"/>
    <w:rsid w:val="00827B96"/>
    <w:rsid w:val="008301F5"/>
    <w:rsid w:val="008304B7"/>
    <w:rsid w:val="008307BF"/>
    <w:rsid w:val="00830C12"/>
    <w:rsid w:val="00831635"/>
    <w:rsid w:val="008318C7"/>
    <w:rsid w:val="00831A2D"/>
    <w:rsid w:val="00831C07"/>
    <w:rsid w:val="00832039"/>
    <w:rsid w:val="008322C4"/>
    <w:rsid w:val="008325A4"/>
    <w:rsid w:val="00832BF6"/>
    <w:rsid w:val="0083335B"/>
    <w:rsid w:val="00833A53"/>
    <w:rsid w:val="00833C28"/>
    <w:rsid w:val="00833CCC"/>
    <w:rsid w:val="00833D95"/>
    <w:rsid w:val="00833F91"/>
    <w:rsid w:val="00834318"/>
    <w:rsid w:val="00834D5E"/>
    <w:rsid w:val="00835189"/>
    <w:rsid w:val="00835198"/>
    <w:rsid w:val="00835ED1"/>
    <w:rsid w:val="00835EF7"/>
    <w:rsid w:val="00835F82"/>
    <w:rsid w:val="008362AC"/>
    <w:rsid w:val="00836D42"/>
    <w:rsid w:val="00836D64"/>
    <w:rsid w:val="00836F3D"/>
    <w:rsid w:val="008373A2"/>
    <w:rsid w:val="00837A35"/>
    <w:rsid w:val="00837AAF"/>
    <w:rsid w:val="00837C14"/>
    <w:rsid w:val="0084015F"/>
    <w:rsid w:val="00840196"/>
    <w:rsid w:val="00840474"/>
    <w:rsid w:val="0084098C"/>
    <w:rsid w:val="00840B22"/>
    <w:rsid w:val="00841250"/>
    <w:rsid w:val="0084190D"/>
    <w:rsid w:val="00841E63"/>
    <w:rsid w:val="008425B0"/>
    <w:rsid w:val="00842BA7"/>
    <w:rsid w:val="0084348C"/>
    <w:rsid w:val="00843AF4"/>
    <w:rsid w:val="00843DD0"/>
    <w:rsid w:val="008442CF"/>
    <w:rsid w:val="008444B1"/>
    <w:rsid w:val="00844694"/>
    <w:rsid w:val="00844DD3"/>
    <w:rsid w:val="008462A9"/>
    <w:rsid w:val="0084638F"/>
    <w:rsid w:val="00846490"/>
    <w:rsid w:val="00846513"/>
    <w:rsid w:val="0084654B"/>
    <w:rsid w:val="00846F94"/>
    <w:rsid w:val="0084718D"/>
    <w:rsid w:val="0084783A"/>
    <w:rsid w:val="008501B0"/>
    <w:rsid w:val="008507CC"/>
    <w:rsid w:val="00850892"/>
    <w:rsid w:val="00850FAC"/>
    <w:rsid w:val="00852589"/>
    <w:rsid w:val="008525F9"/>
    <w:rsid w:val="0085278E"/>
    <w:rsid w:val="00852879"/>
    <w:rsid w:val="00852F55"/>
    <w:rsid w:val="0085300C"/>
    <w:rsid w:val="008532D9"/>
    <w:rsid w:val="00853BB6"/>
    <w:rsid w:val="00853DA3"/>
    <w:rsid w:val="00853EB1"/>
    <w:rsid w:val="008544EB"/>
    <w:rsid w:val="008547A4"/>
    <w:rsid w:val="00854C91"/>
    <w:rsid w:val="008559E2"/>
    <w:rsid w:val="00856777"/>
    <w:rsid w:val="00856BFD"/>
    <w:rsid w:val="00856E55"/>
    <w:rsid w:val="00860024"/>
    <w:rsid w:val="00860341"/>
    <w:rsid w:val="00860759"/>
    <w:rsid w:val="0086088F"/>
    <w:rsid w:val="00860B53"/>
    <w:rsid w:val="008610E9"/>
    <w:rsid w:val="008611CB"/>
    <w:rsid w:val="008613B4"/>
    <w:rsid w:val="0086171E"/>
    <w:rsid w:val="0086186F"/>
    <w:rsid w:val="00861E41"/>
    <w:rsid w:val="00862150"/>
    <w:rsid w:val="008623C2"/>
    <w:rsid w:val="008625CF"/>
    <w:rsid w:val="0086268F"/>
    <w:rsid w:val="008634E7"/>
    <w:rsid w:val="00863BD7"/>
    <w:rsid w:val="008640D2"/>
    <w:rsid w:val="008644B1"/>
    <w:rsid w:val="008647CD"/>
    <w:rsid w:val="00865A47"/>
    <w:rsid w:val="00866293"/>
    <w:rsid w:val="00866330"/>
    <w:rsid w:val="00866851"/>
    <w:rsid w:val="00866E1D"/>
    <w:rsid w:val="00866F0B"/>
    <w:rsid w:val="00867777"/>
    <w:rsid w:val="00867B21"/>
    <w:rsid w:val="00870810"/>
    <w:rsid w:val="00871189"/>
    <w:rsid w:val="008712DD"/>
    <w:rsid w:val="0087166C"/>
    <w:rsid w:val="00871A19"/>
    <w:rsid w:val="00871B4E"/>
    <w:rsid w:val="008723B8"/>
    <w:rsid w:val="00872743"/>
    <w:rsid w:val="00872FA2"/>
    <w:rsid w:val="00873222"/>
    <w:rsid w:val="00873DB3"/>
    <w:rsid w:val="008749A8"/>
    <w:rsid w:val="00874ECC"/>
    <w:rsid w:val="0087520A"/>
    <w:rsid w:val="0087535A"/>
    <w:rsid w:val="0087611D"/>
    <w:rsid w:val="00876167"/>
    <w:rsid w:val="00876171"/>
    <w:rsid w:val="00876398"/>
    <w:rsid w:val="00876EE8"/>
    <w:rsid w:val="00877243"/>
    <w:rsid w:val="008776FD"/>
    <w:rsid w:val="00877D03"/>
    <w:rsid w:val="00877D6E"/>
    <w:rsid w:val="008804F8"/>
    <w:rsid w:val="00880A01"/>
    <w:rsid w:val="00880A17"/>
    <w:rsid w:val="00880A24"/>
    <w:rsid w:val="008810D0"/>
    <w:rsid w:val="008814D8"/>
    <w:rsid w:val="00881AA3"/>
    <w:rsid w:val="00881C7F"/>
    <w:rsid w:val="00881F09"/>
    <w:rsid w:val="00882E9F"/>
    <w:rsid w:val="008846C2"/>
    <w:rsid w:val="008846CB"/>
    <w:rsid w:val="008848E9"/>
    <w:rsid w:val="00884E55"/>
    <w:rsid w:val="00886004"/>
    <w:rsid w:val="00886168"/>
    <w:rsid w:val="008862BE"/>
    <w:rsid w:val="008863FD"/>
    <w:rsid w:val="00886D52"/>
    <w:rsid w:val="00887128"/>
    <w:rsid w:val="00887D38"/>
    <w:rsid w:val="00887E63"/>
    <w:rsid w:val="0089022F"/>
    <w:rsid w:val="008907E9"/>
    <w:rsid w:val="00890A7C"/>
    <w:rsid w:val="00890CDE"/>
    <w:rsid w:val="00891406"/>
    <w:rsid w:val="00891635"/>
    <w:rsid w:val="00891684"/>
    <w:rsid w:val="00891779"/>
    <w:rsid w:val="008918D6"/>
    <w:rsid w:val="008923FC"/>
    <w:rsid w:val="00893639"/>
    <w:rsid w:val="00893778"/>
    <w:rsid w:val="00894BE5"/>
    <w:rsid w:val="00894DF9"/>
    <w:rsid w:val="00894F2C"/>
    <w:rsid w:val="008950FC"/>
    <w:rsid w:val="00895358"/>
    <w:rsid w:val="008967F0"/>
    <w:rsid w:val="008978F7"/>
    <w:rsid w:val="00897944"/>
    <w:rsid w:val="00897C73"/>
    <w:rsid w:val="008A0042"/>
    <w:rsid w:val="008A01E0"/>
    <w:rsid w:val="008A1376"/>
    <w:rsid w:val="008A21A9"/>
    <w:rsid w:val="008A22D5"/>
    <w:rsid w:val="008A2950"/>
    <w:rsid w:val="008A2B08"/>
    <w:rsid w:val="008A3274"/>
    <w:rsid w:val="008A38AD"/>
    <w:rsid w:val="008A3FF4"/>
    <w:rsid w:val="008A42F2"/>
    <w:rsid w:val="008A451F"/>
    <w:rsid w:val="008A4736"/>
    <w:rsid w:val="008A4B62"/>
    <w:rsid w:val="008A4CB4"/>
    <w:rsid w:val="008A5030"/>
    <w:rsid w:val="008A5590"/>
    <w:rsid w:val="008A574D"/>
    <w:rsid w:val="008A5884"/>
    <w:rsid w:val="008A60C9"/>
    <w:rsid w:val="008A6181"/>
    <w:rsid w:val="008A658C"/>
    <w:rsid w:val="008A67BA"/>
    <w:rsid w:val="008A6A7D"/>
    <w:rsid w:val="008A7078"/>
    <w:rsid w:val="008A7277"/>
    <w:rsid w:val="008A7408"/>
    <w:rsid w:val="008A7C97"/>
    <w:rsid w:val="008A7D7C"/>
    <w:rsid w:val="008B0D2D"/>
    <w:rsid w:val="008B1CB6"/>
    <w:rsid w:val="008B25B8"/>
    <w:rsid w:val="008B267B"/>
    <w:rsid w:val="008B26AD"/>
    <w:rsid w:val="008B2937"/>
    <w:rsid w:val="008B2AB3"/>
    <w:rsid w:val="008B3050"/>
    <w:rsid w:val="008B333C"/>
    <w:rsid w:val="008B3610"/>
    <w:rsid w:val="008B3B48"/>
    <w:rsid w:val="008B42E8"/>
    <w:rsid w:val="008B4A7D"/>
    <w:rsid w:val="008B4D8E"/>
    <w:rsid w:val="008B5241"/>
    <w:rsid w:val="008B58FB"/>
    <w:rsid w:val="008B5A9B"/>
    <w:rsid w:val="008B5FFA"/>
    <w:rsid w:val="008B63B7"/>
    <w:rsid w:val="008B6CEE"/>
    <w:rsid w:val="008B7128"/>
    <w:rsid w:val="008B762A"/>
    <w:rsid w:val="008B7713"/>
    <w:rsid w:val="008B77E7"/>
    <w:rsid w:val="008B7A0A"/>
    <w:rsid w:val="008B7CAA"/>
    <w:rsid w:val="008C0178"/>
    <w:rsid w:val="008C0AC6"/>
    <w:rsid w:val="008C0B49"/>
    <w:rsid w:val="008C0CBF"/>
    <w:rsid w:val="008C13F9"/>
    <w:rsid w:val="008C1B9D"/>
    <w:rsid w:val="008C1E95"/>
    <w:rsid w:val="008C222F"/>
    <w:rsid w:val="008C29D0"/>
    <w:rsid w:val="008C3846"/>
    <w:rsid w:val="008C3B8F"/>
    <w:rsid w:val="008C43F6"/>
    <w:rsid w:val="008C4427"/>
    <w:rsid w:val="008C465F"/>
    <w:rsid w:val="008C5045"/>
    <w:rsid w:val="008C5169"/>
    <w:rsid w:val="008C6D1E"/>
    <w:rsid w:val="008C73AB"/>
    <w:rsid w:val="008C7692"/>
    <w:rsid w:val="008C7E3F"/>
    <w:rsid w:val="008D0B92"/>
    <w:rsid w:val="008D0D34"/>
    <w:rsid w:val="008D0E67"/>
    <w:rsid w:val="008D170F"/>
    <w:rsid w:val="008D1816"/>
    <w:rsid w:val="008D1B6B"/>
    <w:rsid w:val="008D1F10"/>
    <w:rsid w:val="008D2866"/>
    <w:rsid w:val="008D2B73"/>
    <w:rsid w:val="008D2D70"/>
    <w:rsid w:val="008D33A5"/>
    <w:rsid w:val="008D3CDB"/>
    <w:rsid w:val="008D4A91"/>
    <w:rsid w:val="008D4CF0"/>
    <w:rsid w:val="008D5203"/>
    <w:rsid w:val="008D69BC"/>
    <w:rsid w:val="008E0007"/>
    <w:rsid w:val="008E04D8"/>
    <w:rsid w:val="008E0563"/>
    <w:rsid w:val="008E0573"/>
    <w:rsid w:val="008E1314"/>
    <w:rsid w:val="008E17BF"/>
    <w:rsid w:val="008E1E7E"/>
    <w:rsid w:val="008E2374"/>
    <w:rsid w:val="008E2481"/>
    <w:rsid w:val="008E271E"/>
    <w:rsid w:val="008E28BD"/>
    <w:rsid w:val="008E28DD"/>
    <w:rsid w:val="008E2A56"/>
    <w:rsid w:val="008E3AB0"/>
    <w:rsid w:val="008E42A1"/>
    <w:rsid w:val="008E4C4A"/>
    <w:rsid w:val="008E4C8E"/>
    <w:rsid w:val="008E5A4F"/>
    <w:rsid w:val="008E5C56"/>
    <w:rsid w:val="008E6368"/>
    <w:rsid w:val="008E67CE"/>
    <w:rsid w:val="008E6DEC"/>
    <w:rsid w:val="008E7A99"/>
    <w:rsid w:val="008E7D39"/>
    <w:rsid w:val="008E7D60"/>
    <w:rsid w:val="008F01BD"/>
    <w:rsid w:val="008F0209"/>
    <w:rsid w:val="008F031E"/>
    <w:rsid w:val="008F0402"/>
    <w:rsid w:val="008F093F"/>
    <w:rsid w:val="008F0D81"/>
    <w:rsid w:val="008F1040"/>
    <w:rsid w:val="008F15B3"/>
    <w:rsid w:val="008F1958"/>
    <w:rsid w:val="008F1C3E"/>
    <w:rsid w:val="008F22DC"/>
    <w:rsid w:val="008F28C3"/>
    <w:rsid w:val="008F2CD3"/>
    <w:rsid w:val="008F2CE8"/>
    <w:rsid w:val="008F37A7"/>
    <w:rsid w:val="008F3998"/>
    <w:rsid w:val="008F3C01"/>
    <w:rsid w:val="008F418A"/>
    <w:rsid w:val="008F4451"/>
    <w:rsid w:val="008F4805"/>
    <w:rsid w:val="008F4B65"/>
    <w:rsid w:val="008F53EF"/>
    <w:rsid w:val="008F5606"/>
    <w:rsid w:val="008F598E"/>
    <w:rsid w:val="008F5B0F"/>
    <w:rsid w:val="008F5DDB"/>
    <w:rsid w:val="008F6878"/>
    <w:rsid w:val="008F6EC4"/>
    <w:rsid w:val="008F7064"/>
    <w:rsid w:val="008F70E3"/>
    <w:rsid w:val="008F7A74"/>
    <w:rsid w:val="00900499"/>
    <w:rsid w:val="009004F2"/>
    <w:rsid w:val="00900E0F"/>
    <w:rsid w:val="00900F90"/>
    <w:rsid w:val="0090119D"/>
    <w:rsid w:val="0090154B"/>
    <w:rsid w:val="00901568"/>
    <w:rsid w:val="0090163A"/>
    <w:rsid w:val="00901651"/>
    <w:rsid w:val="00901786"/>
    <w:rsid w:val="00901956"/>
    <w:rsid w:val="00901C87"/>
    <w:rsid w:val="00902779"/>
    <w:rsid w:val="00902956"/>
    <w:rsid w:val="00902C09"/>
    <w:rsid w:val="0090334F"/>
    <w:rsid w:val="009034AE"/>
    <w:rsid w:val="009041A7"/>
    <w:rsid w:val="009045B6"/>
    <w:rsid w:val="009047DD"/>
    <w:rsid w:val="00904A95"/>
    <w:rsid w:val="00905719"/>
    <w:rsid w:val="00905E15"/>
    <w:rsid w:val="0090602A"/>
    <w:rsid w:val="0090637E"/>
    <w:rsid w:val="00906602"/>
    <w:rsid w:val="00906782"/>
    <w:rsid w:val="00906C55"/>
    <w:rsid w:val="0090728C"/>
    <w:rsid w:val="009074E3"/>
    <w:rsid w:val="00907CD0"/>
    <w:rsid w:val="00907F8A"/>
    <w:rsid w:val="00910A3F"/>
    <w:rsid w:val="00911693"/>
    <w:rsid w:val="00911854"/>
    <w:rsid w:val="00911CDA"/>
    <w:rsid w:val="00912AC2"/>
    <w:rsid w:val="0091309C"/>
    <w:rsid w:val="00913631"/>
    <w:rsid w:val="00914556"/>
    <w:rsid w:val="009149AC"/>
    <w:rsid w:val="00914EC9"/>
    <w:rsid w:val="009150F4"/>
    <w:rsid w:val="00915356"/>
    <w:rsid w:val="0091550B"/>
    <w:rsid w:val="00915A68"/>
    <w:rsid w:val="00915E43"/>
    <w:rsid w:val="0091631A"/>
    <w:rsid w:val="00916A6D"/>
    <w:rsid w:val="00916D17"/>
    <w:rsid w:val="00916DF3"/>
    <w:rsid w:val="00916F63"/>
    <w:rsid w:val="0091720B"/>
    <w:rsid w:val="009179E3"/>
    <w:rsid w:val="00917AB7"/>
    <w:rsid w:val="00920920"/>
    <w:rsid w:val="00921213"/>
    <w:rsid w:val="009217AC"/>
    <w:rsid w:val="00922380"/>
    <w:rsid w:val="00923302"/>
    <w:rsid w:val="00923CC4"/>
    <w:rsid w:val="00923CFD"/>
    <w:rsid w:val="0092494B"/>
    <w:rsid w:val="00924993"/>
    <w:rsid w:val="00924A8F"/>
    <w:rsid w:val="00924A9D"/>
    <w:rsid w:val="00925CB8"/>
    <w:rsid w:val="00926B38"/>
    <w:rsid w:val="00926C4D"/>
    <w:rsid w:val="00926D87"/>
    <w:rsid w:val="00927187"/>
    <w:rsid w:val="0092733F"/>
    <w:rsid w:val="00927841"/>
    <w:rsid w:val="00927DD6"/>
    <w:rsid w:val="00927E2C"/>
    <w:rsid w:val="009301D6"/>
    <w:rsid w:val="00930938"/>
    <w:rsid w:val="00930AB2"/>
    <w:rsid w:val="00930D50"/>
    <w:rsid w:val="00930DA5"/>
    <w:rsid w:val="00931347"/>
    <w:rsid w:val="00931C81"/>
    <w:rsid w:val="00931E7E"/>
    <w:rsid w:val="00931FC9"/>
    <w:rsid w:val="00931FE6"/>
    <w:rsid w:val="00932A53"/>
    <w:rsid w:val="009330CE"/>
    <w:rsid w:val="00933897"/>
    <w:rsid w:val="0093491B"/>
    <w:rsid w:val="00934C2D"/>
    <w:rsid w:val="0093504A"/>
    <w:rsid w:val="009357E9"/>
    <w:rsid w:val="00935B0A"/>
    <w:rsid w:val="0093605C"/>
    <w:rsid w:val="009362BB"/>
    <w:rsid w:val="009364F9"/>
    <w:rsid w:val="00936BA2"/>
    <w:rsid w:val="00936ED8"/>
    <w:rsid w:val="009376B8"/>
    <w:rsid w:val="009379FD"/>
    <w:rsid w:val="009406DA"/>
    <w:rsid w:val="00940B19"/>
    <w:rsid w:val="00940C1A"/>
    <w:rsid w:val="00940EAB"/>
    <w:rsid w:val="00940F9D"/>
    <w:rsid w:val="009415CD"/>
    <w:rsid w:val="00942587"/>
    <w:rsid w:val="00942A6B"/>
    <w:rsid w:val="00942AD2"/>
    <w:rsid w:val="009433BF"/>
    <w:rsid w:val="009435E7"/>
    <w:rsid w:val="00943906"/>
    <w:rsid w:val="0094425F"/>
    <w:rsid w:val="00944E3B"/>
    <w:rsid w:val="0094563C"/>
    <w:rsid w:val="00945D1A"/>
    <w:rsid w:val="00946490"/>
    <w:rsid w:val="009464FC"/>
    <w:rsid w:val="00946614"/>
    <w:rsid w:val="0094702D"/>
    <w:rsid w:val="009473DD"/>
    <w:rsid w:val="009474A1"/>
    <w:rsid w:val="00947910"/>
    <w:rsid w:val="009479A8"/>
    <w:rsid w:val="009502CA"/>
    <w:rsid w:val="00950E18"/>
    <w:rsid w:val="00950EF5"/>
    <w:rsid w:val="009514A1"/>
    <w:rsid w:val="0095151F"/>
    <w:rsid w:val="00951ED9"/>
    <w:rsid w:val="00952663"/>
    <w:rsid w:val="009531F7"/>
    <w:rsid w:val="0095351D"/>
    <w:rsid w:val="00953710"/>
    <w:rsid w:val="00953FF0"/>
    <w:rsid w:val="00954094"/>
    <w:rsid w:val="009541C2"/>
    <w:rsid w:val="0095430E"/>
    <w:rsid w:val="009547DE"/>
    <w:rsid w:val="00955615"/>
    <w:rsid w:val="00955EAE"/>
    <w:rsid w:val="00956C1C"/>
    <w:rsid w:val="00957064"/>
    <w:rsid w:val="00957E4A"/>
    <w:rsid w:val="00957F0E"/>
    <w:rsid w:val="00960197"/>
    <w:rsid w:val="009602C8"/>
    <w:rsid w:val="0096066D"/>
    <w:rsid w:val="00960B07"/>
    <w:rsid w:val="00960BEC"/>
    <w:rsid w:val="00960BFE"/>
    <w:rsid w:val="0096107D"/>
    <w:rsid w:val="00962306"/>
    <w:rsid w:val="0096233B"/>
    <w:rsid w:val="009629B0"/>
    <w:rsid w:val="00962D6E"/>
    <w:rsid w:val="00962EAA"/>
    <w:rsid w:val="00963185"/>
    <w:rsid w:val="0096393E"/>
    <w:rsid w:val="00963A2E"/>
    <w:rsid w:val="00963CBF"/>
    <w:rsid w:val="00963F8E"/>
    <w:rsid w:val="00964355"/>
    <w:rsid w:val="00964703"/>
    <w:rsid w:val="0096473F"/>
    <w:rsid w:val="00964AA5"/>
    <w:rsid w:val="00964F50"/>
    <w:rsid w:val="00966478"/>
    <w:rsid w:val="00966B87"/>
    <w:rsid w:val="00966B97"/>
    <w:rsid w:val="00966EF5"/>
    <w:rsid w:val="00967003"/>
    <w:rsid w:val="009678D1"/>
    <w:rsid w:val="00967A0A"/>
    <w:rsid w:val="00970866"/>
    <w:rsid w:val="00970D2E"/>
    <w:rsid w:val="00970D63"/>
    <w:rsid w:val="00972E73"/>
    <w:rsid w:val="00972FB3"/>
    <w:rsid w:val="009730EB"/>
    <w:rsid w:val="009735FE"/>
    <w:rsid w:val="009737AD"/>
    <w:rsid w:val="009739BC"/>
    <w:rsid w:val="00974023"/>
    <w:rsid w:val="009752FC"/>
    <w:rsid w:val="00975678"/>
    <w:rsid w:val="0097599C"/>
    <w:rsid w:val="00975CA7"/>
    <w:rsid w:val="00975D59"/>
    <w:rsid w:val="0097633C"/>
    <w:rsid w:val="0097677A"/>
    <w:rsid w:val="00976A5F"/>
    <w:rsid w:val="00976B35"/>
    <w:rsid w:val="00976D6D"/>
    <w:rsid w:val="00977371"/>
    <w:rsid w:val="0097764E"/>
    <w:rsid w:val="00977FD5"/>
    <w:rsid w:val="00980650"/>
    <w:rsid w:val="0098066E"/>
    <w:rsid w:val="00980A1D"/>
    <w:rsid w:val="00981804"/>
    <w:rsid w:val="00982106"/>
    <w:rsid w:val="00983048"/>
    <w:rsid w:val="00983397"/>
    <w:rsid w:val="0098379F"/>
    <w:rsid w:val="0098394C"/>
    <w:rsid w:val="00983A46"/>
    <w:rsid w:val="00983CC4"/>
    <w:rsid w:val="00983D32"/>
    <w:rsid w:val="0098407E"/>
    <w:rsid w:val="00984100"/>
    <w:rsid w:val="009843FC"/>
    <w:rsid w:val="00984837"/>
    <w:rsid w:val="00985534"/>
    <w:rsid w:val="009859FC"/>
    <w:rsid w:val="00985D38"/>
    <w:rsid w:val="00985FF0"/>
    <w:rsid w:val="009860A8"/>
    <w:rsid w:val="0098622A"/>
    <w:rsid w:val="009862CE"/>
    <w:rsid w:val="0098680C"/>
    <w:rsid w:val="00986C09"/>
    <w:rsid w:val="00986DD5"/>
    <w:rsid w:val="00986FF8"/>
    <w:rsid w:val="00987265"/>
    <w:rsid w:val="0099024E"/>
    <w:rsid w:val="009903CD"/>
    <w:rsid w:val="0099050F"/>
    <w:rsid w:val="009907C7"/>
    <w:rsid w:val="00990F0D"/>
    <w:rsid w:val="009914B8"/>
    <w:rsid w:val="0099171D"/>
    <w:rsid w:val="00991D9D"/>
    <w:rsid w:val="00991DB7"/>
    <w:rsid w:val="00993A6B"/>
    <w:rsid w:val="00994098"/>
    <w:rsid w:val="009942FE"/>
    <w:rsid w:val="00995273"/>
    <w:rsid w:val="00995419"/>
    <w:rsid w:val="00995A8E"/>
    <w:rsid w:val="0099647D"/>
    <w:rsid w:val="0099650F"/>
    <w:rsid w:val="00996CA6"/>
    <w:rsid w:val="00996CAA"/>
    <w:rsid w:val="009971B3"/>
    <w:rsid w:val="009976C3"/>
    <w:rsid w:val="0099770D"/>
    <w:rsid w:val="00997C29"/>
    <w:rsid w:val="009A0A44"/>
    <w:rsid w:val="009A0EF7"/>
    <w:rsid w:val="009A27E2"/>
    <w:rsid w:val="009A2A50"/>
    <w:rsid w:val="009A2D16"/>
    <w:rsid w:val="009A3C2A"/>
    <w:rsid w:val="009A3C44"/>
    <w:rsid w:val="009A3D3A"/>
    <w:rsid w:val="009A44BA"/>
    <w:rsid w:val="009A4EA6"/>
    <w:rsid w:val="009A5892"/>
    <w:rsid w:val="009A5BBF"/>
    <w:rsid w:val="009A5CD4"/>
    <w:rsid w:val="009A6141"/>
    <w:rsid w:val="009A6762"/>
    <w:rsid w:val="009A67BC"/>
    <w:rsid w:val="009A70D7"/>
    <w:rsid w:val="009A74C3"/>
    <w:rsid w:val="009A7720"/>
    <w:rsid w:val="009A7EA1"/>
    <w:rsid w:val="009B00E6"/>
    <w:rsid w:val="009B05A5"/>
    <w:rsid w:val="009B0DD2"/>
    <w:rsid w:val="009B18AF"/>
    <w:rsid w:val="009B1974"/>
    <w:rsid w:val="009B2010"/>
    <w:rsid w:val="009B2071"/>
    <w:rsid w:val="009B2143"/>
    <w:rsid w:val="009B219E"/>
    <w:rsid w:val="009B29FB"/>
    <w:rsid w:val="009B352F"/>
    <w:rsid w:val="009B3ACF"/>
    <w:rsid w:val="009B40CC"/>
    <w:rsid w:val="009B4537"/>
    <w:rsid w:val="009B4635"/>
    <w:rsid w:val="009B478A"/>
    <w:rsid w:val="009B4C3B"/>
    <w:rsid w:val="009B4F68"/>
    <w:rsid w:val="009B6088"/>
    <w:rsid w:val="009B6550"/>
    <w:rsid w:val="009B6725"/>
    <w:rsid w:val="009B6AFA"/>
    <w:rsid w:val="009B782A"/>
    <w:rsid w:val="009B7913"/>
    <w:rsid w:val="009B7A02"/>
    <w:rsid w:val="009C08B0"/>
    <w:rsid w:val="009C0F0F"/>
    <w:rsid w:val="009C112A"/>
    <w:rsid w:val="009C18BB"/>
    <w:rsid w:val="009C240C"/>
    <w:rsid w:val="009C31CF"/>
    <w:rsid w:val="009C3215"/>
    <w:rsid w:val="009C36D8"/>
    <w:rsid w:val="009C384D"/>
    <w:rsid w:val="009C3B4D"/>
    <w:rsid w:val="009C3B4E"/>
    <w:rsid w:val="009C3F3D"/>
    <w:rsid w:val="009C449E"/>
    <w:rsid w:val="009C4DC6"/>
    <w:rsid w:val="009C515E"/>
    <w:rsid w:val="009C72EA"/>
    <w:rsid w:val="009C7562"/>
    <w:rsid w:val="009D0516"/>
    <w:rsid w:val="009D0A80"/>
    <w:rsid w:val="009D1298"/>
    <w:rsid w:val="009D194F"/>
    <w:rsid w:val="009D19DA"/>
    <w:rsid w:val="009D1EB0"/>
    <w:rsid w:val="009D21C2"/>
    <w:rsid w:val="009D24CC"/>
    <w:rsid w:val="009D308E"/>
    <w:rsid w:val="009D326E"/>
    <w:rsid w:val="009D3438"/>
    <w:rsid w:val="009D40BC"/>
    <w:rsid w:val="009D45B3"/>
    <w:rsid w:val="009D4AA4"/>
    <w:rsid w:val="009D5596"/>
    <w:rsid w:val="009D63C2"/>
    <w:rsid w:val="009D649F"/>
    <w:rsid w:val="009D6AC7"/>
    <w:rsid w:val="009D71DF"/>
    <w:rsid w:val="009D7532"/>
    <w:rsid w:val="009D7700"/>
    <w:rsid w:val="009D7B00"/>
    <w:rsid w:val="009E03DF"/>
    <w:rsid w:val="009E324C"/>
    <w:rsid w:val="009E34F0"/>
    <w:rsid w:val="009E36B0"/>
    <w:rsid w:val="009E3CA3"/>
    <w:rsid w:val="009E446F"/>
    <w:rsid w:val="009E4874"/>
    <w:rsid w:val="009E4970"/>
    <w:rsid w:val="009E4F46"/>
    <w:rsid w:val="009E55BA"/>
    <w:rsid w:val="009E5F08"/>
    <w:rsid w:val="009E7296"/>
    <w:rsid w:val="009E7CCB"/>
    <w:rsid w:val="009F0255"/>
    <w:rsid w:val="009F0B0B"/>
    <w:rsid w:val="009F1062"/>
    <w:rsid w:val="009F153B"/>
    <w:rsid w:val="009F170D"/>
    <w:rsid w:val="009F175A"/>
    <w:rsid w:val="009F1B99"/>
    <w:rsid w:val="009F31D5"/>
    <w:rsid w:val="009F3386"/>
    <w:rsid w:val="009F38BB"/>
    <w:rsid w:val="009F3BDB"/>
    <w:rsid w:val="009F3DA7"/>
    <w:rsid w:val="009F402C"/>
    <w:rsid w:val="009F4177"/>
    <w:rsid w:val="009F486E"/>
    <w:rsid w:val="009F4940"/>
    <w:rsid w:val="009F67AF"/>
    <w:rsid w:val="009F71A0"/>
    <w:rsid w:val="009F72A8"/>
    <w:rsid w:val="009F76D2"/>
    <w:rsid w:val="009F7B15"/>
    <w:rsid w:val="009F7DCA"/>
    <w:rsid w:val="009F7EEC"/>
    <w:rsid w:val="00A003FE"/>
    <w:rsid w:val="00A007BA"/>
    <w:rsid w:val="00A01174"/>
    <w:rsid w:val="00A0158E"/>
    <w:rsid w:val="00A0176A"/>
    <w:rsid w:val="00A01BEE"/>
    <w:rsid w:val="00A01E69"/>
    <w:rsid w:val="00A02C52"/>
    <w:rsid w:val="00A037C2"/>
    <w:rsid w:val="00A03B06"/>
    <w:rsid w:val="00A04061"/>
    <w:rsid w:val="00A04064"/>
    <w:rsid w:val="00A040A3"/>
    <w:rsid w:val="00A041F7"/>
    <w:rsid w:val="00A04DFE"/>
    <w:rsid w:val="00A05DA4"/>
    <w:rsid w:val="00A05F23"/>
    <w:rsid w:val="00A05FC2"/>
    <w:rsid w:val="00A06794"/>
    <w:rsid w:val="00A07128"/>
    <w:rsid w:val="00A07774"/>
    <w:rsid w:val="00A10401"/>
    <w:rsid w:val="00A1046D"/>
    <w:rsid w:val="00A105AE"/>
    <w:rsid w:val="00A10714"/>
    <w:rsid w:val="00A110C4"/>
    <w:rsid w:val="00A11C96"/>
    <w:rsid w:val="00A12354"/>
    <w:rsid w:val="00A123CF"/>
    <w:rsid w:val="00A12AC6"/>
    <w:rsid w:val="00A12D6E"/>
    <w:rsid w:val="00A12DB7"/>
    <w:rsid w:val="00A12EE2"/>
    <w:rsid w:val="00A13901"/>
    <w:rsid w:val="00A1427E"/>
    <w:rsid w:val="00A147AA"/>
    <w:rsid w:val="00A147CC"/>
    <w:rsid w:val="00A14825"/>
    <w:rsid w:val="00A15A0F"/>
    <w:rsid w:val="00A15B82"/>
    <w:rsid w:val="00A15C2E"/>
    <w:rsid w:val="00A16198"/>
    <w:rsid w:val="00A165D4"/>
    <w:rsid w:val="00A167E8"/>
    <w:rsid w:val="00A16BA6"/>
    <w:rsid w:val="00A1740D"/>
    <w:rsid w:val="00A17494"/>
    <w:rsid w:val="00A17560"/>
    <w:rsid w:val="00A1766B"/>
    <w:rsid w:val="00A200BA"/>
    <w:rsid w:val="00A207D2"/>
    <w:rsid w:val="00A208A7"/>
    <w:rsid w:val="00A20A42"/>
    <w:rsid w:val="00A20BFF"/>
    <w:rsid w:val="00A21A29"/>
    <w:rsid w:val="00A220DE"/>
    <w:rsid w:val="00A2210C"/>
    <w:rsid w:val="00A22169"/>
    <w:rsid w:val="00A227A6"/>
    <w:rsid w:val="00A228FC"/>
    <w:rsid w:val="00A22A35"/>
    <w:rsid w:val="00A2388E"/>
    <w:rsid w:val="00A23941"/>
    <w:rsid w:val="00A23D40"/>
    <w:rsid w:val="00A23D8D"/>
    <w:rsid w:val="00A24EFB"/>
    <w:rsid w:val="00A25963"/>
    <w:rsid w:val="00A268AF"/>
    <w:rsid w:val="00A26C06"/>
    <w:rsid w:val="00A26E21"/>
    <w:rsid w:val="00A272CA"/>
    <w:rsid w:val="00A3195D"/>
    <w:rsid w:val="00A3199F"/>
    <w:rsid w:val="00A319A7"/>
    <w:rsid w:val="00A33169"/>
    <w:rsid w:val="00A33CED"/>
    <w:rsid w:val="00A345AB"/>
    <w:rsid w:val="00A3463F"/>
    <w:rsid w:val="00A3536D"/>
    <w:rsid w:val="00A354FF"/>
    <w:rsid w:val="00A3622E"/>
    <w:rsid w:val="00A362D5"/>
    <w:rsid w:val="00A36474"/>
    <w:rsid w:val="00A36C4C"/>
    <w:rsid w:val="00A3731D"/>
    <w:rsid w:val="00A376ED"/>
    <w:rsid w:val="00A37B2A"/>
    <w:rsid w:val="00A37E50"/>
    <w:rsid w:val="00A37EAF"/>
    <w:rsid w:val="00A405DC"/>
    <w:rsid w:val="00A409E1"/>
    <w:rsid w:val="00A40C71"/>
    <w:rsid w:val="00A4166E"/>
    <w:rsid w:val="00A41BDB"/>
    <w:rsid w:val="00A422EC"/>
    <w:rsid w:val="00A42B38"/>
    <w:rsid w:val="00A43277"/>
    <w:rsid w:val="00A43373"/>
    <w:rsid w:val="00A433A1"/>
    <w:rsid w:val="00A43797"/>
    <w:rsid w:val="00A43960"/>
    <w:rsid w:val="00A44007"/>
    <w:rsid w:val="00A44FD2"/>
    <w:rsid w:val="00A453AE"/>
    <w:rsid w:val="00A459CE"/>
    <w:rsid w:val="00A46BFB"/>
    <w:rsid w:val="00A46CB2"/>
    <w:rsid w:val="00A46DCB"/>
    <w:rsid w:val="00A4760D"/>
    <w:rsid w:val="00A477EB"/>
    <w:rsid w:val="00A47FBF"/>
    <w:rsid w:val="00A50D0F"/>
    <w:rsid w:val="00A50EF1"/>
    <w:rsid w:val="00A5129D"/>
    <w:rsid w:val="00A51498"/>
    <w:rsid w:val="00A51EF2"/>
    <w:rsid w:val="00A522C0"/>
    <w:rsid w:val="00A526A2"/>
    <w:rsid w:val="00A5288D"/>
    <w:rsid w:val="00A5342B"/>
    <w:rsid w:val="00A53B12"/>
    <w:rsid w:val="00A53B4C"/>
    <w:rsid w:val="00A5425F"/>
    <w:rsid w:val="00A5540F"/>
    <w:rsid w:val="00A558AA"/>
    <w:rsid w:val="00A55CC8"/>
    <w:rsid w:val="00A569DA"/>
    <w:rsid w:val="00A569FF"/>
    <w:rsid w:val="00A56AFC"/>
    <w:rsid w:val="00A5713F"/>
    <w:rsid w:val="00A5733B"/>
    <w:rsid w:val="00A57F58"/>
    <w:rsid w:val="00A60154"/>
    <w:rsid w:val="00A609BA"/>
    <w:rsid w:val="00A60AD3"/>
    <w:rsid w:val="00A60C2B"/>
    <w:rsid w:val="00A613F3"/>
    <w:rsid w:val="00A619D5"/>
    <w:rsid w:val="00A61A26"/>
    <w:rsid w:val="00A623F0"/>
    <w:rsid w:val="00A6286D"/>
    <w:rsid w:val="00A62C92"/>
    <w:rsid w:val="00A6592C"/>
    <w:rsid w:val="00A660C2"/>
    <w:rsid w:val="00A665B0"/>
    <w:rsid w:val="00A669D0"/>
    <w:rsid w:val="00A66A9D"/>
    <w:rsid w:val="00A6714A"/>
    <w:rsid w:val="00A67218"/>
    <w:rsid w:val="00A67A22"/>
    <w:rsid w:val="00A70163"/>
    <w:rsid w:val="00A70219"/>
    <w:rsid w:val="00A71BAA"/>
    <w:rsid w:val="00A7209F"/>
    <w:rsid w:val="00A721D6"/>
    <w:rsid w:val="00A72337"/>
    <w:rsid w:val="00A73299"/>
    <w:rsid w:val="00A73334"/>
    <w:rsid w:val="00A738AD"/>
    <w:rsid w:val="00A73D59"/>
    <w:rsid w:val="00A7429B"/>
    <w:rsid w:val="00A742A9"/>
    <w:rsid w:val="00A74459"/>
    <w:rsid w:val="00A75595"/>
    <w:rsid w:val="00A7586A"/>
    <w:rsid w:val="00A75870"/>
    <w:rsid w:val="00A75A52"/>
    <w:rsid w:val="00A75BCA"/>
    <w:rsid w:val="00A761E2"/>
    <w:rsid w:val="00A76304"/>
    <w:rsid w:val="00A764C8"/>
    <w:rsid w:val="00A77948"/>
    <w:rsid w:val="00A77D50"/>
    <w:rsid w:val="00A77EC9"/>
    <w:rsid w:val="00A80BC3"/>
    <w:rsid w:val="00A80CF3"/>
    <w:rsid w:val="00A8322A"/>
    <w:rsid w:val="00A8373B"/>
    <w:rsid w:val="00A83C02"/>
    <w:rsid w:val="00A840DF"/>
    <w:rsid w:val="00A84990"/>
    <w:rsid w:val="00A850C5"/>
    <w:rsid w:val="00A856D4"/>
    <w:rsid w:val="00A85A18"/>
    <w:rsid w:val="00A85B4E"/>
    <w:rsid w:val="00A85B92"/>
    <w:rsid w:val="00A85DBC"/>
    <w:rsid w:val="00A8628E"/>
    <w:rsid w:val="00A86479"/>
    <w:rsid w:val="00A86ED4"/>
    <w:rsid w:val="00A900B0"/>
    <w:rsid w:val="00A90252"/>
    <w:rsid w:val="00A90453"/>
    <w:rsid w:val="00A9046E"/>
    <w:rsid w:val="00A90923"/>
    <w:rsid w:val="00A922A5"/>
    <w:rsid w:val="00A92CA0"/>
    <w:rsid w:val="00A92E40"/>
    <w:rsid w:val="00A93975"/>
    <w:rsid w:val="00A93C4B"/>
    <w:rsid w:val="00A94661"/>
    <w:rsid w:val="00A958CA"/>
    <w:rsid w:val="00A95ECB"/>
    <w:rsid w:val="00A960F8"/>
    <w:rsid w:val="00A966ED"/>
    <w:rsid w:val="00A96907"/>
    <w:rsid w:val="00A96A5B"/>
    <w:rsid w:val="00A96DC8"/>
    <w:rsid w:val="00A96F4E"/>
    <w:rsid w:val="00A9704C"/>
    <w:rsid w:val="00A973CC"/>
    <w:rsid w:val="00AA038A"/>
    <w:rsid w:val="00AA095B"/>
    <w:rsid w:val="00AA09F3"/>
    <w:rsid w:val="00AA0D96"/>
    <w:rsid w:val="00AA1019"/>
    <w:rsid w:val="00AA13C8"/>
    <w:rsid w:val="00AA172E"/>
    <w:rsid w:val="00AA1ABC"/>
    <w:rsid w:val="00AA3327"/>
    <w:rsid w:val="00AA3431"/>
    <w:rsid w:val="00AA3599"/>
    <w:rsid w:val="00AA36D7"/>
    <w:rsid w:val="00AA395C"/>
    <w:rsid w:val="00AA4A76"/>
    <w:rsid w:val="00AA4B47"/>
    <w:rsid w:val="00AA4CC3"/>
    <w:rsid w:val="00AA50DF"/>
    <w:rsid w:val="00AA5667"/>
    <w:rsid w:val="00AA59E3"/>
    <w:rsid w:val="00AA5CEA"/>
    <w:rsid w:val="00AA5E1F"/>
    <w:rsid w:val="00AA5E4C"/>
    <w:rsid w:val="00AA66DB"/>
    <w:rsid w:val="00AA7104"/>
    <w:rsid w:val="00AA7118"/>
    <w:rsid w:val="00AA77AB"/>
    <w:rsid w:val="00AA7B46"/>
    <w:rsid w:val="00AA7BE3"/>
    <w:rsid w:val="00AB01C3"/>
    <w:rsid w:val="00AB0567"/>
    <w:rsid w:val="00AB34A9"/>
    <w:rsid w:val="00AB35BA"/>
    <w:rsid w:val="00AB381A"/>
    <w:rsid w:val="00AB444C"/>
    <w:rsid w:val="00AB45E5"/>
    <w:rsid w:val="00AB54FA"/>
    <w:rsid w:val="00AB5D62"/>
    <w:rsid w:val="00AB5E20"/>
    <w:rsid w:val="00AB6A2A"/>
    <w:rsid w:val="00AB7363"/>
    <w:rsid w:val="00AB754E"/>
    <w:rsid w:val="00AB7886"/>
    <w:rsid w:val="00AB7C97"/>
    <w:rsid w:val="00AC0614"/>
    <w:rsid w:val="00AC0A61"/>
    <w:rsid w:val="00AC0A74"/>
    <w:rsid w:val="00AC0BAB"/>
    <w:rsid w:val="00AC15B3"/>
    <w:rsid w:val="00AC2611"/>
    <w:rsid w:val="00AC2645"/>
    <w:rsid w:val="00AC30E0"/>
    <w:rsid w:val="00AC3372"/>
    <w:rsid w:val="00AC3818"/>
    <w:rsid w:val="00AC39E0"/>
    <w:rsid w:val="00AC3A63"/>
    <w:rsid w:val="00AC489F"/>
    <w:rsid w:val="00AC5191"/>
    <w:rsid w:val="00AC52F1"/>
    <w:rsid w:val="00AC5B8A"/>
    <w:rsid w:val="00AC5C09"/>
    <w:rsid w:val="00AC6196"/>
    <w:rsid w:val="00AC69A8"/>
    <w:rsid w:val="00AC7CD3"/>
    <w:rsid w:val="00AC7FE8"/>
    <w:rsid w:val="00AD02DA"/>
    <w:rsid w:val="00AD05A3"/>
    <w:rsid w:val="00AD05A6"/>
    <w:rsid w:val="00AD1400"/>
    <w:rsid w:val="00AD1C7C"/>
    <w:rsid w:val="00AD1CCE"/>
    <w:rsid w:val="00AD1EB6"/>
    <w:rsid w:val="00AD21C5"/>
    <w:rsid w:val="00AD2676"/>
    <w:rsid w:val="00AD3061"/>
    <w:rsid w:val="00AD33AA"/>
    <w:rsid w:val="00AD33BA"/>
    <w:rsid w:val="00AD36DE"/>
    <w:rsid w:val="00AD46DF"/>
    <w:rsid w:val="00AD476A"/>
    <w:rsid w:val="00AD4877"/>
    <w:rsid w:val="00AD5076"/>
    <w:rsid w:val="00AD59A0"/>
    <w:rsid w:val="00AD5CFE"/>
    <w:rsid w:val="00AD5D61"/>
    <w:rsid w:val="00AD6553"/>
    <w:rsid w:val="00AD6A86"/>
    <w:rsid w:val="00AD6B7E"/>
    <w:rsid w:val="00AD6C50"/>
    <w:rsid w:val="00AE0475"/>
    <w:rsid w:val="00AE06BC"/>
    <w:rsid w:val="00AE09FC"/>
    <w:rsid w:val="00AE0A54"/>
    <w:rsid w:val="00AE0D75"/>
    <w:rsid w:val="00AE0F1F"/>
    <w:rsid w:val="00AE1208"/>
    <w:rsid w:val="00AE12CB"/>
    <w:rsid w:val="00AE14A2"/>
    <w:rsid w:val="00AE174B"/>
    <w:rsid w:val="00AE176F"/>
    <w:rsid w:val="00AE1835"/>
    <w:rsid w:val="00AE1ADD"/>
    <w:rsid w:val="00AE1D54"/>
    <w:rsid w:val="00AE1FE5"/>
    <w:rsid w:val="00AE3057"/>
    <w:rsid w:val="00AE33AC"/>
    <w:rsid w:val="00AE3BAF"/>
    <w:rsid w:val="00AE4286"/>
    <w:rsid w:val="00AE4452"/>
    <w:rsid w:val="00AE5273"/>
    <w:rsid w:val="00AE54E5"/>
    <w:rsid w:val="00AE601C"/>
    <w:rsid w:val="00AE6AC8"/>
    <w:rsid w:val="00AE6E24"/>
    <w:rsid w:val="00AE7123"/>
    <w:rsid w:val="00AE734E"/>
    <w:rsid w:val="00AE74CE"/>
    <w:rsid w:val="00AE75F9"/>
    <w:rsid w:val="00AE7D8C"/>
    <w:rsid w:val="00AE7E52"/>
    <w:rsid w:val="00AF0599"/>
    <w:rsid w:val="00AF05A1"/>
    <w:rsid w:val="00AF07A8"/>
    <w:rsid w:val="00AF0CE2"/>
    <w:rsid w:val="00AF0E21"/>
    <w:rsid w:val="00AF0FE0"/>
    <w:rsid w:val="00AF1D36"/>
    <w:rsid w:val="00AF1F5F"/>
    <w:rsid w:val="00AF2B20"/>
    <w:rsid w:val="00AF3461"/>
    <w:rsid w:val="00AF35A6"/>
    <w:rsid w:val="00AF38FC"/>
    <w:rsid w:val="00AF43F2"/>
    <w:rsid w:val="00AF4893"/>
    <w:rsid w:val="00AF48D3"/>
    <w:rsid w:val="00AF511E"/>
    <w:rsid w:val="00AF52F1"/>
    <w:rsid w:val="00AF5CA8"/>
    <w:rsid w:val="00AF604B"/>
    <w:rsid w:val="00AF64A0"/>
    <w:rsid w:val="00AF7A8B"/>
    <w:rsid w:val="00AF7C49"/>
    <w:rsid w:val="00AF7E2E"/>
    <w:rsid w:val="00B0002C"/>
    <w:rsid w:val="00B006F4"/>
    <w:rsid w:val="00B011F6"/>
    <w:rsid w:val="00B015C0"/>
    <w:rsid w:val="00B01B1E"/>
    <w:rsid w:val="00B01F22"/>
    <w:rsid w:val="00B02999"/>
    <w:rsid w:val="00B02BC4"/>
    <w:rsid w:val="00B02E00"/>
    <w:rsid w:val="00B0302C"/>
    <w:rsid w:val="00B044EB"/>
    <w:rsid w:val="00B0458B"/>
    <w:rsid w:val="00B0485E"/>
    <w:rsid w:val="00B051BF"/>
    <w:rsid w:val="00B05B7D"/>
    <w:rsid w:val="00B06AB4"/>
    <w:rsid w:val="00B06BA9"/>
    <w:rsid w:val="00B07320"/>
    <w:rsid w:val="00B078CB"/>
    <w:rsid w:val="00B079D1"/>
    <w:rsid w:val="00B07E7F"/>
    <w:rsid w:val="00B1010E"/>
    <w:rsid w:val="00B102E9"/>
    <w:rsid w:val="00B105B1"/>
    <w:rsid w:val="00B10AA6"/>
    <w:rsid w:val="00B10F80"/>
    <w:rsid w:val="00B110B9"/>
    <w:rsid w:val="00B11103"/>
    <w:rsid w:val="00B11D0C"/>
    <w:rsid w:val="00B12031"/>
    <w:rsid w:val="00B1278B"/>
    <w:rsid w:val="00B13F38"/>
    <w:rsid w:val="00B15650"/>
    <w:rsid w:val="00B1604E"/>
    <w:rsid w:val="00B164E6"/>
    <w:rsid w:val="00B170D9"/>
    <w:rsid w:val="00B17A12"/>
    <w:rsid w:val="00B203D6"/>
    <w:rsid w:val="00B20761"/>
    <w:rsid w:val="00B209CC"/>
    <w:rsid w:val="00B20AAA"/>
    <w:rsid w:val="00B2179C"/>
    <w:rsid w:val="00B227B9"/>
    <w:rsid w:val="00B22AC3"/>
    <w:rsid w:val="00B22E7B"/>
    <w:rsid w:val="00B22EC0"/>
    <w:rsid w:val="00B2451B"/>
    <w:rsid w:val="00B24887"/>
    <w:rsid w:val="00B24969"/>
    <w:rsid w:val="00B249DA"/>
    <w:rsid w:val="00B25475"/>
    <w:rsid w:val="00B25694"/>
    <w:rsid w:val="00B25D2B"/>
    <w:rsid w:val="00B26442"/>
    <w:rsid w:val="00B26533"/>
    <w:rsid w:val="00B26E98"/>
    <w:rsid w:val="00B2707D"/>
    <w:rsid w:val="00B3052F"/>
    <w:rsid w:val="00B3075B"/>
    <w:rsid w:val="00B30E31"/>
    <w:rsid w:val="00B31540"/>
    <w:rsid w:val="00B318DF"/>
    <w:rsid w:val="00B31E20"/>
    <w:rsid w:val="00B32A1E"/>
    <w:rsid w:val="00B32E77"/>
    <w:rsid w:val="00B339B3"/>
    <w:rsid w:val="00B3454A"/>
    <w:rsid w:val="00B3519C"/>
    <w:rsid w:val="00B3585D"/>
    <w:rsid w:val="00B35B30"/>
    <w:rsid w:val="00B360EC"/>
    <w:rsid w:val="00B363E3"/>
    <w:rsid w:val="00B36646"/>
    <w:rsid w:val="00B377D8"/>
    <w:rsid w:val="00B3780B"/>
    <w:rsid w:val="00B4057E"/>
    <w:rsid w:val="00B40648"/>
    <w:rsid w:val="00B40670"/>
    <w:rsid w:val="00B413F4"/>
    <w:rsid w:val="00B41622"/>
    <w:rsid w:val="00B419FE"/>
    <w:rsid w:val="00B4242F"/>
    <w:rsid w:val="00B42B93"/>
    <w:rsid w:val="00B42DC5"/>
    <w:rsid w:val="00B430C6"/>
    <w:rsid w:val="00B43C4B"/>
    <w:rsid w:val="00B4408C"/>
    <w:rsid w:val="00B44589"/>
    <w:rsid w:val="00B447E3"/>
    <w:rsid w:val="00B447F4"/>
    <w:rsid w:val="00B448E4"/>
    <w:rsid w:val="00B44B46"/>
    <w:rsid w:val="00B456D5"/>
    <w:rsid w:val="00B45AD9"/>
    <w:rsid w:val="00B45D0F"/>
    <w:rsid w:val="00B46439"/>
    <w:rsid w:val="00B46D25"/>
    <w:rsid w:val="00B47313"/>
    <w:rsid w:val="00B47345"/>
    <w:rsid w:val="00B47AED"/>
    <w:rsid w:val="00B47BA8"/>
    <w:rsid w:val="00B47F6D"/>
    <w:rsid w:val="00B50645"/>
    <w:rsid w:val="00B5068A"/>
    <w:rsid w:val="00B50BCF"/>
    <w:rsid w:val="00B513B2"/>
    <w:rsid w:val="00B51429"/>
    <w:rsid w:val="00B51C3A"/>
    <w:rsid w:val="00B51E76"/>
    <w:rsid w:val="00B52D97"/>
    <w:rsid w:val="00B53887"/>
    <w:rsid w:val="00B54159"/>
    <w:rsid w:val="00B54162"/>
    <w:rsid w:val="00B5428A"/>
    <w:rsid w:val="00B544B4"/>
    <w:rsid w:val="00B5643F"/>
    <w:rsid w:val="00B57C1F"/>
    <w:rsid w:val="00B57FA1"/>
    <w:rsid w:val="00B601CA"/>
    <w:rsid w:val="00B6030E"/>
    <w:rsid w:val="00B61300"/>
    <w:rsid w:val="00B61E05"/>
    <w:rsid w:val="00B61EB1"/>
    <w:rsid w:val="00B61FD3"/>
    <w:rsid w:val="00B62381"/>
    <w:rsid w:val="00B62F9F"/>
    <w:rsid w:val="00B63AFE"/>
    <w:rsid w:val="00B648B3"/>
    <w:rsid w:val="00B64D7B"/>
    <w:rsid w:val="00B64DB6"/>
    <w:rsid w:val="00B654E3"/>
    <w:rsid w:val="00B659C1"/>
    <w:rsid w:val="00B65B6F"/>
    <w:rsid w:val="00B66223"/>
    <w:rsid w:val="00B66947"/>
    <w:rsid w:val="00B66C98"/>
    <w:rsid w:val="00B67411"/>
    <w:rsid w:val="00B67997"/>
    <w:rsid w:val="00B67F84"/>
    <w:rsid w:val="00B70076"/>
    <w:rsid w:val="00B7106C"/>
    <w:rsid w:val="00B71221"/>
    <w:rsid w:val="00B71E4C"/>
    <w:rsid w:val="00B71EE6"/>
    <w:rsid w:val="00B72054"/>
    <w:rsid w:val="00B73438"/>
    <w:rsid w:val="00B7384E"/>
    <w:rsid w:val="00B7390D"/>
    <w:rsid w:val="00B73F01"/>
    <w:rsid w:val="00B74A69"/>
    <w:rsid w:val="00B74F77"/>
    <w:rsid w:val="00B755C6"/>
    <w:rsid w:val="00B76288"/>
    <w:rsid w:val="00B76821"/>
    <w:rsid w:val="00B76912"/>
    <w:rsid w:val="00B77565"/>
    <w:rsid w:val="00B775B0"/>
    <w:rsid w:val="00B77631"/>
    <w:rsid w:val="00B77760"/>
    <w:rsid w:val="00B7776D"/>
    <w:rsid w:val="00B77EDC"/>
    <w:rsid w:val="00B81204"/>
    <w:rsid w:val="00B8124C"/>
    <w:rsid w:val="00B81959"/>
    <w:rsid w:val="00B81BCB"/>
    <w:rsid w:val="00B822C6"/>
    <w:rsid w:val="00B8269D"/>
    <w:rsid w:val="00B83020"/>
    <w:rsid w:val="00B83B08"/>
    <w:rsid w:val="00B840DA"/>
    <w:rsid w:val="00B8453D"/>
    <w:rsid w:val="00B8483D"/>
    <w:rsid w:val="00B852F3"/>
    <w:rsid w:val="00B85E19"/>
    <w:rsid w:val="00B85E7A"/>
    <w:rsid w:val="00B861AC"/>
    <w:rsid w:val="00B865AC"/>
    <w:rsid w:val="00B875DE"/>
    <w:rsid w:val="00B87873"/>
    <w:rsid w:val="00B90154"/>
    <w:rsid w:val="00B901C6"/>
    <w:rsid w:val="00B90667"/>
    <w:rsid w:val="00B908D9"/>
    <w:rsid w:val="00B90BF2"/>
    <w:rsid w:val="00B90C1A"/>
    <w:rsid w:val="00B90D9D"/>
    <w:rsid w:val="00B91144"/>
    <w:rsid w:val="00B9177D"/>
    <w:rsid w:val="00B91792"/>
    <w:rsid w:val="00B92A2D"/>
    <w:rsid w:val="00B92F45"/>
    <w:rsid w:val="00B930EF"/>
    <w:rsid w:val="00B9405D"/>
    <w:rsid w:val="00B94BD1"/>
    <w:rsid w:val="00B94FA5"/>
    <w:rsid w:val="00B95275"/>
    <w:rsid w:val="00B95388"/>
    <w:rsid w:val="00B958E3"/>
    <w:rsid w:val="00B96381"/>
    <w:rsid w:val="00B96918"/>
    <w:rsid w:val="00B96C71"/>
    <w:rsid w:val="00B96D36"/>
    <w:rsid w:val="00B96DE1"/>
    <w:rsid w:val="00B96E55"/>
    <w:rsid w:val="00B9734C"/>
    <w:rsid w:val="00B97D83"/>
    <w:rsid w:val="00BA11B2"/>
    <w:rsid w:val="00BA1D5B"/>
    <w:rsid w:val="00BA2511"/>
    <w:rsid w:val="00BA2691"/>
    <w:rsid w:val="00BA293E"/>
    <w:rsid w:val="00BA2A4A"/>
    <w:rsid w:val="00BA2AA3"/>
    <w:rsid w:val="00BA31C9"/>
    <w:rsid w:val="00BA368F"/>
    <w:rsid w:val="00BA400D"/>
    <w:rsid w:val="00BA43FF"/>
    <w:rsid w:val="00BA5D60"/>
    <w:rsid w:val="00BA5FA8"/>
    <w:rsid w:val="00BA6326"/>
    <w:rsid w:val="00BA66B6"/>
    <w:rsid w:val="00BA7A83"/>
    <w:rsid w:val="00BA7C79"/>
    <w:rsid w:val="00BB093D"/>
    <w:rsid w:val="00BB0A74"/>
    <w:rsid w:val="00BB1302"/>
    <w:rsid w:val="00BB1469"/>
    <w:rsid w:val="00BB202E"/>
    <w:rsid w:val="00BB2579"/>
    <w:rsid w:val="00BB27DB"/>
    <w:rsid w:val="00BB2868"/>
    <w:rsid w:val="00BB3206"/>
    <w:rsid w:val="00BB37D1"/>
    <w:rsid w:val="00BB3921"/>
    <w:rsid w:val="00BB3E6F"/>
    <w:rsid w:val="00BB5C1D"/>
    <w:rsid w:val="00BB6440"/>
    <w:rsid w:val="00BB6809"/>
    <w:rsid w:val="00BB6816"/>
    <w:rsid w:val="00BB6A16"/>
    <w:rsid w:val="00BB6E00"/>
    <w:rsid w:val="00BB6F0F"/>
    <w:rsid w:val="00BB7321"/>
    <w:rsid w:val="00BB7E84"/>
    <w:rsid w:val="00BC0017"/>
    <w:rsid w:val="00BC0B57"/>
    <w:rsid w:val="00BC1492"/>
    <w:rsid w:val="00BC16D3"/>
    <w:rsid w:val="00BC183B"/>
    <w:rsid w:val="00BC225B"/>
    <w:rsid w:val="00BC2BBC"/>
    <w:rsid w:val="00BC2DF9"/>
    <w:rsid w:val="00BC31D1"/>
    <w:rsid w:val="00BC3726"/>
    <w:rsid w:val="00BC3ADC"/>
    <w:rsid w:val="00BC40F3"/>
    <w:rsid w:val="00BC4338"/>
    <w:rsid w:val="00BC540E"/>
    <w:rsid w:val="00BC549A"/>
    <w:rsid w:val="00BC5608"/>
    <w:rsid w:val="00BC6A76"/>
    <w:rsid w:val="00BC6D3D"/>
    <w:rsid w:val="00BC6E27"/>
    <w:rsid w:val="00BC7CB6"/>
    <w:rsid w:val="00BC7E2F"/>
    <w:rsid w:val="00BC7E81"/>
    <w:rsid w:val="00BD1124"/>
    <w:rsid w:val="00BD1663"/>
    <w:rsid w:val="00BD182E"/>
    <w:rsid w:val="00BD1C6C"/>
    <w:rsid w:val="00BD2174"/>
    <w:rsid w:val="00BD2508"/>
    <w:rsid w:val="00BD39BE"/>
    <w:rsid w:val="00BD4179"/>
    <w:rsid w:val="00BD417E"/>
    <w:rsid w:val="00BD4699"/>
    <w:rsid w:val="00BD4CAF"/>
    <w:rsid w:val="00BD4D27"/>
    <w:rsid w:val="00BD5295"/>
    <w:rsid w:val="00BD5BD2"/>
    <w:rsid w:val="00BD6C95"/>
    <w:rsid w:val="00BD6F47"/>
    <w:rsid w:val="00BD71F7"/>
    <w:rsid w:val="00BD73CC"/>
    <w:rsid w:val="00BD790F"/>
    <w:rsid w:val="00BE02D2"/>
    <w:rsid w:val="00BE0327"/>
    <w:rsid w:val="00BE04AC"/>
    <w:rsid w:val="00BE0C9F"/>
    <w:rsid w:val="00BE106D"/>
    <w:rsid w:val="00BE12A7"/>
    <w:rsid w:val="00BE1313"/>
    <w:rsid w:val="00BE1673"/>
    <w:rsid w:val="00BE1AAA"/>
    <w:rsid w:val="00BE1C4F"/>
    <w:rsid w:val="00BE233E"/>
    <w:rsid w:val="00BE2AF7"/>
    <w:rsid w:val="00BE3247"/>
    <w:rsid w:val="00BE3348"/>
    <w:rsid w:val="00BE3836"/>
    <w:rsid w:val="00BE3D16"/>
    <w:rsid w:val="00BE402A"/>
    <w:rsid w:val="00BE4233"/>
    <w:rsid w:val="00BE4B43"/>
    <w:rsid w:val="00BE5196"/>
    <w:rsid w:val="00BE583E"/>
    <w:rsid w:val="00BE5961"/>
    <w:rsid w:val="00BE6651"/>
    <w:rsid w:val="00BE705A"/>
    <w:rsid w:val="00BE7540"/>
    <w:rsid w:val="00BE7E53"/>
    <w:rsid w:val="00BF080A"/>
    <w:rsid w:val="00BF0CAE"/>
    <w:rsid w:val="00BF1032"/>
    <w:rsid w:val="00BF13EC"/>
    <w:rsid w:val="00BF1515"/>
    <w:rsid w:val="00BF1713"/>
    <w:rsid w:val="00BF1EFC"/>
    <w:rsid w:val="00BF288C"/>
    <w:rsid w:val="00BF2B41"/>
    <w:rsid w:val="00BF2E13"/>
    <w:rsid w:val="00BF3531"/>
    <w:rsid w:val="00BF35B5"/>
    <w:rsid w:val="00BF3875"/>
    <w:rsid w:val="00BF3ED7"/>
    <w:rsid w:val="00BF4ACD"/>
    <w:rsid w:val="00BF5FB5"/>
    <w:rsid w:val="00BF5FE2"/>
    <w:rsid w:val="00BF730E"/>
    <w:rsid w:val="00BF7573"/>
    <w:rsid w:val="00BF775A"/>
    <w:rsid w:val="00BF7D70"/>
    <w:rsid w:val="00BF7FD3"/>
    <w:rsid w:val="00BF7FF0"/>
    <w:rsid w:val="00C00267"/>
    <w:rsid w:val="00C007FB"/>
    <w:rsid w:val="00C008E8"/>
    <w:rsid w:val="00C014CC"/>
    <w:rsid w:val="00C0259E"/>
    <w:rsid w:val="00C02AA8"/>
    <w:rsid w:val="00C03075"/>
    <w:rsid w:val="00C03577"/>
    <w:rsid w:val="00C03B20"/>
    <w:rsid w:val="00C05928"/>
    <w:rsid w:val="00C0595C"/>
    <w:rsid w:val="00C05C4C"/>
    <w:rsid w:val="00C05E26"/>
    <w:rsid w:val="00C06090"/>
    <w:rsid w:val="00C06442"/>
    <w:rsid w:val="00C07138"/>
    <w:rsid w:val="00C07622"/>
    <w:rsid w:val="00C1048B"/>
    <w:rsid w:val="00C10743"/>
    <w:rsid w:val="00C10B2C"/>
    <w:rsid w:val="00C10D00"/>
    <w:rsid w:val="00C10EA3"/>
    <w:rsid w:val="00C10F91"/>
    <w:rsid w:val="00C11382"/>
    <w:rsid w:val="00C113E5"/>
    <w:rsid w:val="00C114D7"/>
    <w:rsid w:val="00C116C6"/>
    <w:rsid w:val="00C11E91"/>
    <w:rsid w:val="00C121F6"/>
    <w:rsid w:val="00C1283C"/>
    <w:rsid w:val="00C12C5D"/>
    <w:rsid w:val="00C138B5"/>
    <w:rsid w:val="00C138E9"/>
    <w:rsid w:val="00C13BA1"/>
    <w:rsid w:val="00C14153"/>
    <w:rsid w:val="00C1423E"/>
    <w:rsid w:val="00C14C72"/>
    <w:rsid w:val="00C15862"/>
    <w:rsid w:val="00C160DD"/>
    <w:rsid w:val="00C16338"/>
    <w:rsid w:val="00C16987"/>
    <w:rsid w:val="00C1743E"/>
    <w:rsid w:val="00C2063C"/>
    <w:rsid w:val="00C20A26"/>
    <w:rsid w:val="00C20EC2"/>
    <w:rsid w:val="00C21913"/>
    <w:rsid w:val="00C21CFF"/>
    <w:rsid w:val="00C21EE5"/>
    <w:rsid w:val="00C21F06"/>
    <w:rsid w:val="00C221C1"/>
    <w:rsid w:val="00C22582"/>
    <w:rsid w:val="00C22D60"/>
    <w:rsid w:val="00C231E9"/>
    <w:rsid w:val="00C2338B"/>
    <w:rsid w:val="00C23426"/>
    <w:rsid w:val="00C23D7E"/>
    <w:rsid w:val="00C23E48"/>
    <w:rsid w:val="00C24084"/>
    <w:rsid w:val="00C24754"/>
    <w:rsid w:val="00C2536B"/>
    <w:rsid w:val="00C25969"/>
    <w:rsid w:val="00C25ED2"/>
    <w:rsid w:val="00C25F76"/>
    <w:rsid w:val="00C26DF0"/>
    <w:rsid w:val="00C273C8"/>
    <w:rsid w:val="00C275FE"/>
    <w:rsid w:val="00C2784F"/>
    <w:rsid w:val="00C27AD6"/>
    <w:rsid w:val="00C27B1E"/>
    <w:rsid w:val="00C302BB"/>
    <w:rsid w:val="00C31905"/>
    <w:rsid w:val="00C32199"/>
    <w:rsid w:val="00C325BB"/>
    <w:rsid w:val="00C3295C"/>
    <w:rsid w:val="00C32D73"/>
    <w:rsid w:val="00C32F05"/>
    <w:rsid w:val="00C32F0D"/>
    <w:rsid w:val="00C33061"/>
    <w:rsid w:val="00C33179"/>
    <w:rsid w:val="00C33774"/>
    <w:rsid w:val="00C33D3B"/>
    <w:rsid w:val="00C33FBF"/>
    <w:rsid w:val="00C350D7"/>
    <w:rsid w:val="00C3551B"/>
    <w:rsid w:val="00C35EE6"/>
    <w:rsid w:val="00C360CF"/>
    <w:rsid w:val="00C36971"/>
    <w:rsid w:val="00C36D02"/>
    <w:rsid w:val="00C37547"/>
    <w:rsid w:val="00C37643"/>
    <w:rsid w:val="00C3776D"/>
    <w:rsid w:val="00C37D96"/>
    <w:rsid w:val="00C37F2A"/>
    <w:rsid w:val="00C40289"/>
    <w:rsid w:val="00C4038E"/>
    <w:rsid w:val="00C40500"/>
    <w:rsid w:val="00C40A91"/>
    <w:rsid w:val="00C40CDC"/>
    <w:rsid w:val="00C413EC"/>
    <w:rsid w:val="00C416EE"/>
    <w:rsid w:val="00C4183A"/>
    <w:rsid w:val="00C4277F"/>
    <w:rsid w:val="00C427F3"/>
    <w:rsid w:val="00C42FFC"/>
    <w:rsid w:val="00C430BD"/>
    <w:rsid w:val="00C434CA"/>
    <w:rsid w:val="00C43B0B"/>
    <w:rsid w:val="00C43FE2"/>
    <w:rsid w:val="00C4492C"/>
    <w:rsid w:val="00C45211"/>
    <w:rsid w:val="00C4559E"/>
    <w:rsid w:val="00C45822"/>
    <w:rsid w:val="00C46162"/>
    <w:rsid w:val="00C47ADE"/>
    <w:rsid w:val="00C5003C"/>
    <w:rsid w:val="00C50A56"/>
    <w:rsid w:val="00C50EFE"/>
    <w:rsid w:val="00C51318"/>
    <w:rsid w:val="00C517A2"/>
    <w:rsid w:val="00C5207C"/>
    <w:rsid w:val="00C52250"/>
    <w:rsid w:val="00C52C6D"/>
    <w:rsid w:val="00C52EDA"/>
    <w:rsid w:val="00C53066"/>
    <w:rsid w:val="00C53152"/>
    <w:rsid w:val="00C53533"/>
    <w:rsid w:val="00C53997"/>
    <w:rsid w:val="00C541E1"/>
    <w:rsid w:val="00C549F3"/>
    <w:rsid w:val="00C54DBA"/>
    <w:rsid w:val="00C55E38"/>
    <w:rsid w:val="00C56080"/>
    <w:rsid w:val="00C5640E"/>
    <w:rsid w:val="00C56422"/>
    <w:rsid w:val="00C566C9"/>
    <w:rsid w:val="00C5675A"/>
    <w:rsid w:val="00C56762"/>
    <w:rsid w:val="00C567B8"/>
    <w:rsid w:val="00C57233"/>
    <w:rsid w:val="00C5776F"/>
    <w:rsid w:val="00C57B48"/>
    <w:rsid w:val="00C57BB3"/>
    <w:rsid w:val="00C57DDD"/>
    <w:rsid w:val="00C6021A"/>
    <w:rsid w:val="00C6037F"/>
    <w:rsid w:val="00C605FC"/>
    <w:rsid w:val="00C60A35"/>
    <w:rsid w:val="00C60E27"/>
    <w:rsid w:val="00C61B87"/>
    <w:rsid w:val="00C61CD6"/>
    <w:rsid w:val="00C6280B"/>
    <w:rsid w:val="00C62CCE"/>
    <w:rsid w:val="00C63605"/>
    <w:rsid w:val="00C6361D"/>
    <w:rsid w:val="00C63784"/>
    <w:rsid w:val="00C63E44"/>
    <w:rsid w:val="00C643AD"/>
    <w:rsid w:val="00C64560"/>
    <w:rsid w:val="00C6494D"/>
    <w:rsid w:val="00C64992"/>
    <w:rsid w:val="00C658E5"/>
    <w:rsid w:val="00C65AC1"/>
    <w:rsid w:val="00C667A9"/>
    <w:rsid w:val="00C667B1"/>
    <w:rsid w:val="00C66948"/>
    <w:rsid w:val="00C66EE6"/>
    <w:rsid w:val="00C6748B"/>
    <w:rsid w:val="00C7089F"/>
    <w:rsid w:val="00C7156E"/>
    <w:rsid w:val="00C717DF"/>
    <w:rsid w:val="00C724E7"/>
    <w:rsid w:val="00C72874"/>
    <w:rsid w:val="00C72F02"/>
    <w:rsid w:val="00C731BC"/>
    <w:rsid w:val="00C73310"/>
    <w:rsid w:val="00C73D10"/>
    <w:rsid w:val="00C743F5"/>
    <w:rsid w:val="00C75667"/>
    <w:rsid w:val="00C7575A"/>
    <w:rsid w:val="00C766D2"/>
    <w:rsid w:val="00C76A55"/>
    <w:rsid w:val="00C76FAD"/>
    <w:rsid w:val="00C771FE"/>
    <w:rsid w:val="00C7729A"/>
    <w:rsid w:val="00C77505"/>
    <w:rsid w:val="00C777A4"/>
    <w:rsid w:val="00C77A00"/>
    <w:rsid w:val="00C802CD"/>
    <w:rsid w:val="00C80D4E"/>
    <w:rsid w:val="00C811D4"/>
    <w:rsid w:val="00C819BE"/>
    <w:rsid w:val="00C8202F"/>
    <w:rsid w:val="00C82559"/>
    <w:rsid w:val="00C82D0D"/>
    <w:rsid w:val="00C82D94"/>
    <w:rsid w:val="00C833A6"/>
    <w:rsid w:val="00C83961"/>
    <w:rsid w:val="00C83CA3"/>
    <w:rsid w:val="00C84219"/>
    <w:rsid w:val="00C84406"/>
    <w:rsid w:val="00C84679"/>
    <w:rsid w:val="00C848ED"/>
    <w:rsid w:val="00C849A8"/>
    <w:rsid w:val="00C849D1"/>
    <w:rsid w:val="00C852FB"/>
    <w:rsid w:val="00C85673"/>
    <w:rsid w:val="00C85BAA"/>
    <w:rsid w:val="00C8651F"/>
    <w:rsid w:val="00C86B97"/>
    <w:rsid w:val="00C87165"/>
    <w:rsid w:val="00C87F07"/>
    <w:rsid w:val="00C87F37"/>
    <w:rsid w:val="00C90E0B"/>
    <w:rsid w:val="00C90FAA"/>
    <w:rsid w:val="00C91669"/>
    <w:rsid w:val="00C91DA0"/>
    <w:rsid w:val="00C92045"/>
    <w:rsid w:val="00C922B4"/>
    <w:rsid w:val="00C92ABC"/>
    <w:rsid w:val="00C92D89"/>
    <w:rsid w:val="00C939B7"/>
    <w:rsid w:val="00C93BE4"/>
    <w:rsid w:val="00C9404A"/>
    <w:rsid w:val="00C9404B"/>
    <w:rsid w:val="00C948DF"/>
    <w:rsid w:val="00C9510B"/>
    <w:rsid w:val="00C951A6"/>
    <w:rsid w:val="00C9553E"/>
    <w:rsid w:val="00C9563A"/>
    <w:rsid w:val="00C956EA"/>
    <w:rsid w:val="00C95C6E"/>
    <w:rsid w:val="00C96096"/>
    <w:rsid w:val="00C9651A"/>
    <w:rsid w:val="00C96B15"/>
    <w:rsid w:val="00C96D1F"/>
    <w:rsid w:val="00C97642"/>
    <w:rsid w:val="00C9766C"/>
    <w:rsid w:val="00C97E35"/>
    <w:rsid w:val="00CA05F3"/>
    <w:rsid w:val="00CA0CE8"/>
    <w:rsid w:val="00CA13B9"/>
    <w:rsid w:val="00CA1557"/>
    <w:rsid w:val="00CA1C60"/>
    <w:rsid w:val="00CA1E65"/>
    <w:rsid w:val="00CA1F30"/>
    <w:rsid w:val="00CA2794"/>
    <w:rsid w:val="00CA2ADC"/>
    <w:rsid w:val="00CA2C99"/>
    <w:rsid w:val="00CA3013"/>
    <w:rsid w:val="00CA4210"/>
    <w:rsid w:val="00CA42F0"/>
    <w:rsid w:val="00CA4EEF"/>
    <w:rsid w:val="00CA515C"/>
    <w:rsid w:val="00CA53DF"/>
    <w:rsid w:val="00CA5E4B"/>
    <w:rsid w:val="00CA6847"/>
    <w:rsid w:val="00CA6C03"/>
    <w:rsid w:val="00CA7AF9"/>
    <w:rsid w:val="00CB04CD"/>
    <w:rsid w:val="00CB082C"/>
    <w:rsid w:val="00CB1CF2"/>
    <w:rsid w:val="00CB243E"/>
    <w:rsid w:val="00CB2698"/>
    <w:rsid w:val="00CB29BD"/>
    <w:rsid w:val="00CB2C7C"/>
    <w:rsid w:val="00CB2DED"/>
    <w:rsid w:val="00CB31B2"/>
    <w:rsid w:val="00CB3563"/>
    <w:rsid w:val="00CB373E"/>
    <w:rsid w:val="00CB3F55"/>
    <w:rsid w:val="00CB4AE2"/>
    <w:rsid w:val="00CB4BE6"/>
    <w:rsid w:val="00CB52A3"/>
    <w:rsid w:val="00CB5605"/>
    <w:rsid w:val="00CB59E0"/>
    <w:rsid w:val="00CB5AA1"/>
    <w:rsid w:val="00CB5ECD"/>
    <w:rsid w:val="00CB7589"/>
    <w:rsid w:val="00CB7B78"/>
    <w:rsid w:val="00CB7B81"/>
    <w:rsid w:val="00CB7DBA"/>
    <w:rsid w:val="00CC02E9"/>
    <w:rsid w:val="00CC0861"/>
    <w:rsid w:val="00CC0B24"/>
    <w:rsid w:val="00CC0ECD"/>
    <w:rsid w:val="00CC1365"/>
    <w:rsid w:val="00CC18EF"/>
    <w:rsid w:val="00CC191A"/>
    <w:rsid w:val="00CC1A0E"/>
    <w:rsid w:val="00CC2190"/>
    <w:rsid w:val="00CC2763"/>
    <w:rsid w:val="00CC2A60"/>
    <w:rsid w:val="00CC2E22"/>
    <w:rsid w:val="00CC3673"/>
    <w:rsid w:val="00CC39FA"/>
    <w:rsid w:val="00CC402E"/>
    <w:rsid w:val="00CC448E"/>
    <w:rsid w:val="00CC4728"/>
    <w:rsid w:val="00CC49D6"/>
    <w:rsid w:val="00CC51F6"/>
    <w:rsid w:val="00CC531A"/>
    <w:rsid w:val="00CC5586"/>
    <w:rsid w:val="00CC5A36"/>
    <w:rsid w:val="00CC5EC1"/>
    <w:rsid w:val="00CC659C"/>
    <w:rsid w:val="00CC6783"/>
    <w:rsid w:val="00CC6948"/>
    <w:rsid w:val="00CC7028"/>
    <w:rsid w:val="00CC741F"/>
    <w:rsid w:val="00CC7445"/>
    <w:rsid w:val="00CC7D33"/>
    <w:rsid w:val="00CC7EDE"/>
    <w:rsid w:val="00CC7FD2"/>
    <w:rsid w:val="00CD20FB"/>
    <w:rsid w:val="00CD273D"/>
    <w:rsid w:val="00CD2F76"/>
    <w:rsid w:val="00CD4152"/>
    <w:rsid w:val="00CD41D2"/>
    <w:rsid w:val="00CD4248"/>
    <w:rsid w:val="00CD45B0"/>
    <w:rsid w:val="00CD49F6"/>
    <w:rsid w:val="00CD4A07"/>
    <w:rsid w:val="00CD4EA6"/>
    <w:rsid w:val="00CD6469"/>
    <w:rsid w:val="00CD680A"/>
    <w:rsid w:val="00CD6C62"/>
    <w:rsid w:val="00CD6E20"/>
    <w:rsid w:val="00CD752A"/>
    <w:rsid w:val="00CD7B0A"/>
    <w:rsid w:val="00CE04FC"/>
    <w:rsid w:val="00CE062A"/>
    <w:rsid w:val="00CE0EB1"/>
    <w:rsid w:val="00CE0F15"/>
    <w:rsid w:val="00CE137C"/>
    <w:rsid w:val="00CE13D1"/>
    <w:rsid w:val="00CE2C92"/>
    <w:rsid w:val="00CE4620"/>
    <w:rsid w:val="00CE4792"/>
    <w:rsid w:val="00CE4AC3"/>
    <w:rsid w:val="00CE516B"/>
    <w:rsid w:val="00CE51C3"/>
    <w:rsid w:val="00CE59CC"/>
    <w:rsid w:val="00CE5B30"/>
    <w:rsid w:val="00CE613D"/>
    <w:rsid w:val="00CE6C6E"/>
    <w:rsid w:val="00CE6C8A"/>
    <w:rsid w:val="00CE6F64"/>
    <w:rsid w:val="00CE7182"/>
    <w:rsid w:val="00CE71B2"/>
    <w:rsid w:val="00CF0605"/>
    <w:rsid w:val="00CF078F"/>
    <w:rsid w:val="00CF0843"/>
    <w:rsid w:val="00CF1110"/>
    <w:rsid w:val="00CF174A"/>
    <w:rsid w:val="00CF1A7E"/>
    <w:rsid w:val="00CF251C"/>
    <w:rsid w:val="00CF32F2"/>
    <w:rsid w:val="00CF3525"/>
    <w:rsid w:val="00CF3DA0"/>
    <w:rsid w:val="00CF402B"/>
    <w:rsid w:val="00CF4557"/>
    <w:rsid w:val="00CF48EA"/>
    <w:rsid w:val="00CF5012"/>
    <w:rsid w:val="00CF5642"/>
    <w:rsid w:val="00CF6226"/>
    <w:rsid w:val="00CF647C"/>
    <w:rsid w:val="00CF650F"/>
    <w:rsid w:val="00CF6617"/>
    <w:rsid w:val="00CF6E04"/>
    <w:rsid w:val="00CF6FD8"/>
    <w:rsid w:val="00CF798E"/>
    <w:rsid w:val="00CF7A83"/>
    <w:rsid w:val="00D00006"/>
    <w:rsid w:val="00D00616"/>
    <w:rsid w:val="00D00D80"/>
    <w:rsid w:val="00D013AC"/>
    <w:rsid w:val="00D01462"/>
    <w:rsid w:val="00D01D36"/>
    <w:rsid w:val="00D02289"/>
    <w:rsid w:val="00D0247B"/>
    <w:rsid w:val="00D02761"/>
    <w:rsid w:val="00D02F20"/>
    <w:rsid w:val="00D02F7D"/>
    <w:rsid w:val="00D03015"/>
    <w:rsid w:val="00D0395C"/>
    <w:rsid w:val="00D0447E"/>
    <w:rsid w:val="00D044FB"/>
    <w:rsid w:val="00D04774"/>
    <w:rsid w:val="00D04CA1"/>
    <w:rsid w:val="00D04CA3"/>
    <w:rsid w:val="00D053BF"/>
    <w:rsid w:val="00D05791"/>
    <w:rsid w:val="00D058E4"/>
    <w:rsid w:val="00D05BA5"/>
    <w:rsid w:val="00D05BE5"/>
    <w:rsid w:val="00D05FD8"/>
    <w:rsid w:val="00D062AD"/>
    <w:rsid w:val="00D06533"/>
    <w:rsid w:val="00D066DD"/>
    <w:rsid w:val="00D067E3"/>
    <w:rsid w:val="00D0734F"/>
    <w:rsid w:val="00D104B1"/>
    <w:rsid w:val="00D10C2A"/>
    <w:rsid w:val="00D10E55"/>
    <w:rsid w:val="00D11C33"/>
    <w:rsid w:val="00D12363"/>
    <w:rsid w:val="00D125CB"/>
    <w:rsid w:val="00D1306B"/>
    <w:rsid w:val="00D14857"/>
    <w:rsid w:val="00D1519F"/>
    <w:rsid w:val="00D151B8"/>
    <w:rsid w:val="00D15351"/>
    <w:rsid w:val="00D155D3"/>
    <w:rsid w:val="00D1574B"/>
    <w:rsid w:val="00D1583B"/>
    <w:rsid w:val="00D15A4D"/>
    <w:rsid w:val="00D161DE"/>
    <w:rsid w:val="00D168CC"/>
    <w:rsid w:val="00D17099"/>
    <w:rsid w:val="00D1719F"/>
    <w:rsid w:val="00D179B0"/>
    <w:rsid w:val="00D179B1"/>
    <w:rsid w:val="00D17D00"/>
    <w:rsid w:val="00D203E1"/>
    <w:rsid w:val="00D207ED"/>
    <w:rsid w:val="00D20AC1"/>
    <w:rsid w:val="00D21213"/>
    <w:rsid w:val="00D221C3"/>
    <w:rsid w:val="00D226A1"/>
    <w:rsid w:val="00D226A8"/>
    <w:rsid w:val="00D22810"/>
    <w:rsid w:val="00D22D06"/>
    <w:rsid w:val="00D22E80"/>
    <w:rsid w:val="00D233A4"/>
    <w:rsid w:val="00D235A4"/>
    <w:rsid w:val="00D23ADA"/>
    <w:rsid w:val="00D23C51"/>
    <w:rsid w:val="00D25F36"/>
    <w:rsid w:val="00D26375"/>
    <w:rsid w:val="00D26A49"/>
    <w:rsid w:val="00D26A53"/>
    <w:rsid w:val="00D26A79"/>
    <w:rsid w:val="00D26D17"/>
    <w:rsid w:val="00D26FF9"/>
    <w:rsid w:val="00D276F6"/>
    <w:rsid w:val="00D277FD"/>
    <w:rsid w:val="00D27A8A"/>
    <w:rsid w:val="00D305CB"/>
    <w:rsid w:val="00D3066E"/>
    <w:rsid w:val="00D307B2"/>
    <w:rsid w:val="00D309EA"/>
    <w:rsid w:val="00D30D4E"/>
    <w:rsid w:val="00D30FE1"/>
    <w:rsid w:val="00D317A4"/>
    <w:rsid w:val="00D31BC7"/>
    <w:rsid w:val="00D31D44"/>
    <w:rsid w:val="00D32580"/>
    <w:rsid w:val="00D32D5E"/>
    <w:rsid w:val="00D32EB1"/>
    <w:rsid w:val="00D33300"/>
    <w:rsid w:val="00D33475"/>
    <w:rsid w:val="00D33A42"/>
    <w:rsid w:val="00D33DC4"/>
    <w:rsid w:val="00D33F99"/>
    <w:rsid w:val="00D34151"/>
    <w:rsid w:val="00D346B0"/>
    <w:rsid w:val="00D34C69"/>
    <w:rsid w:val="00D35B8B"/>
    <w:rsid w:val="00D36696"/>
    <w:rsid w:val="00D36E85"/>
    <w:rsid w:val="00D370C8"/>
    <w:rsid w:val="00D37421"/>
    <w:rsid w:val="00D37636"/>
    <w:rsid w:val="00D406FB"/>
    <w:rsid w:val="00D4072F"/>
    <w:rsid w:val="00D40D5C"/>
    <w:rsid w:val="00D40F04"/>
    <w:rsid w:val="00D41529"/>
    <w:rsid w:val="00D41BC7"/>
    <w:rsid w:val="00D423EE"/>
    <w:rsid w:val="00D432F5"/>
    <w:rsid w:val="00D4351A"/>
    <w:rsid w:val="00D445F5"/>
    <w:rsid w:val="00D446F5"/>
    <w:rsid w:val="00D44A02"/>
    <w:rsid w:val="00D44CB6"/>
    <w:rsid w:val="00D458D7"/>
    <w:rsid w:val="00D459CB"/>
    <w:rsid w:val="00D4676F"/>
    <w:rsid w:val="00D47304"/>
    <w:rsid w:val="00D4781A"/>
    <w:rsid w:val="00D47AA2"/>
    <w:rsid w:val="00D47BE7"/>
    <w:rsid w:val="00D50BA9"/>
    <w:rsid w:val="00D51CCA"/>
    <w:rsid w:val="00D51E5A"/>
    <w:rsid w:val="00D53193"/>
    <w:rsid w:val="00D535D5"/>
    <w:rsid w:val="00D538E9"/>
    <w:rsid w:val="00D53A3E"/>
    <w:rsid w:val="00D5456F"/>
    <w:rsid w:val="00D5466D"/>
    <w:rsid w:val="00D54AA1"/>
    <w:rsid w:val="00D54CE1"/>
    <w:rsid w:val="00D55AFB"/>
    <w:rsid w:val="00D55B58"/>
    <w:rsid w:val="00D57070"/>
    <w:rsid w:val="00D571B6"/>
    <w:rsid w:val="00D57544"/>
    <w:rsid w:val="00D579A0"/>
    <w:rsid w:val="00D57E51"/>
    <w:rsid w:val="00D6007A"/>
    <w:rsid w:val="00D60CE9"/>
    <w:rsid w:val="00D619BC"/>
    <w:rsid w:val="00D61CC9"/>
    <w:rsid w:val="00D61D14"/>
    <w:rsid w:val="00D61E74"/>
    <w:rsid w:val="00D61F70"/>
    <w:rsid w:val="00D62489"/>
    <w:rsid w:val="00D629E5"/>
    <w:rsid w:val="00D6315C"/>
    <w:rsid w:val="00D639C9"/>
    <w:rsid w:val="00D64361"/>
    <w:rsid w:val="00D64821"/>
    <w:rsid w:val="00D64A91"/>
    <w:rsid w:val="00D64D27"/>
    <w:rsid w:val="00D64D76"/>
    <w:rsid w:val="00D64EB4"/>
    <w:rsid w:val="00D654C3"/>
    <w:rsid w:val="00D66F95"/>
    <w:rsid w:val="00D67403"/>
    <w:rsid w:val="00D67559"/>
    <w:rsid w:val="00D677FB"/>
    <w:rsid w:val="00D70E60"/>
    <w:rsid w:val="00D71C48"/>
    <w:rsid w:val="00D727AE"/>
    <w:rsid w:val="00D7287A"/>
    <w:rsid w:val="00D72F25"/>
    <w:rsid w:val="00D7317E"/>
    <w:rsid w:val="00D73A65"/>
    <w:rsid w:val="00D743E0"/>
    <w:rsid w:val="00D74721"/>
    <w:rsid w:val="00D75999"/>
    <w:rsid w:val="00D75F72"/>
    <w:rsid w:val="00D7633B"/>
    <w:rsid w:val="00D76C50"/>
    <w:rsid w:val="00D76FE6"/>
    <w:rsid w:val="00D80236"/>
    <w:rsid w:val="00D8025D"/>
    <w:rsid w:val="00D805C9"/>
    <w:rsid w:val="00D80CA6"/>
    <w:rsid w:val="00D810BB"/>
    <w:rsid w:val="00D810C0"/>
    <w:rsid w:val="00D81116"/>
    <w:rsid w:val="00D81139"/>
    <w:rsid w:val="00D81204"/>
    <w:rsid w:val="00D81372"/>
    <w:rsid w:val="00D8196B"/>
    <w:rsid w:val="00D81E9F"/>
    <w:rsid w:val="00D81F1E"/>
    <w:rsid w:val="00D81FAD"/>
    <w:rsid w:val="00D81FBC"/>
    <w:rsid w:val="00D82C32"/>
    <w:rsid w:val="00D82DD8"/>
    <w:rsid w:val="00D82E03"/>
    <w:rsid w:val="00D83F18"/>
    <w:rsid w:val="00D84212"/>
    <w:rsid w:val="00D842AB"/>
    <w:rsid w:val="00D84DFB"/>
    <w:rsid w:val="00D85970"/>
    <w:rsid w:val="00D85DB4"/>
    <w:rsid w:val="00D86063"/>
    <w:rsid w:val="00D8639C"/>
    <w:rsid w:val="00D87088"/>
    <w:rsid w:val="00D8752F"/>
    <w:rsid w:val="00D8764C"/>
    <w:rsid w:val="00D87C20"/>
    <w:rsid w:val="00D90879"/>
    <w:rsid w:val="00D90CD8"/>
    <w:rsid w:val="00D917B6"/>
    <w:rsid w:val="00D918DF"/>
    <w:rsid w:val="00D92EC4"/>
    <w:rsid w:val="00D9354F"/>
    <w:rsid w:val="00D93826"/>
    <w:rsid w:val="00D93AA9"/>
    <w:rsid w:val="00D94416"/>
    <w:rsid w:val="00D945EA"/>
    <w:rsid w:val="00D94729"/>
    <w:rsid w:val="00D94741"/>
    <w:rsid w:val="00D951DD"/>
    <w:rsid w:val="00D952BB"/>
    <w:rsid w:val="00D95B5B"/>
    <w:rsid w:val="00D95F31"/>
    <w:rsid w:val="00D967AE"/>
    <w:rsid w:val="00D96E54"/>
    <w:rsid w:val="00D97EC5"/>
    <w:rsid w:val="00DA02DB"/>
    <w:rsid w:val="00DA05A8"/>
    <w:rsid w:val="00DA0640"/>
    <w:rsid w:val="00DA0E95"/>
    <w:rsid w:val="00DA13F4"/>
    <w:rsid w:val="00DA190A"/>
    <w:rsid w:val="00DA1940"/>
    <w:rsid w:val="00DA19F5"/>
    <w:rsid w:val="00DA1A63"/>
    <w:rsid w:val="00DA2185"/>
    <w:rsid w:val="00DA2DFD"/>
    <w:rsid w:val="00DA45A5"/>
    <w:rsid w:val="00DA481F"/>
    <w:rsid w:val="00DA4B6F"/>
    <w:rsid w:val="00DA4B98"/>
    <w:rsid w:val="00DA4C3C"/>
    <w:rsid w:val="00DA52B9"/>
    <w:rsid w:val="00DA5490"/>
    <w:rsid w:val="00DA5493"/>
    <w:rsid w:val="00DA57F3"/>
    <w:rsid w:val="00DA59E0"/>
    <w:rsid w:val="00DA606B"/>
    <w:rsid w:val="00DA6849"/>
    <w:rsid w:val="00DA6B0D"/>
    <w:rsid w:val="00DA7181"/>
    <w:rsid w:val="00DA740D"/>
    <w:rsid w:val="00DA7D38"/>
    <w:rsid w:val="00DB0627"/>
    <w:rsid w:val="00DB06BE"/>
    <w:rsid w:val="00DB1567"/>
    <w:rsid w:val="00DB1DDB"/>
    <w:rsid w:val="00DB2EC2"/>
    <w:rsid w:val="00DB2FC5"/>
    <w:rsid w:val="00DB301B"/>
    <w:rsid w:val="00DB3077"/>
    <w:rsid w:val="00DB4094"/>
    <w:rsid w:val="00DB4297"/>
    <w:rsid w:val="00DB435D"/>
    <w:rsid w:val="00DB4643"/>
    <w:rsid w:val="00DB4D2B"/>
    <w:rsid w:val="00DB53DD"/>
    <w:rsid w:val="00DB5BE5"/>
    <w:rsid w:val="00DB64AE"/>
    <w:rsid w:val="00DB714F"/>
    <w:rsid w:val="00DB7881"/>
    <w:rsid w:val="00DB78AC"/>
    <w:rsid w:val="00DB7CD9"/>
    <w:rsid w:val="00DC0138"/>
    <w:rsid w:val="00DC1C95"/>
    <w:rsid w:val="00DC1EF1"/>
    <w:rsid w:val="00DC2149"/>
    <w:rsid w:val="00DC233D"/>
    <w:rsid w:val="00DC23D1"/>
    <w:rsid w:val="00DC24EA"/>
    <w:rsid w:val="00DC2750"/>
    <w:rsid w:val="00DC2E00"/>
    <w:rsid w:val="00DC2FCA"/>
    <w:rsid w:val="00DC3CB4"/>
    <w:rsid w:val="00DC458F"/>
    <w:rsid w:val="00DC4774"/>
    <w:rsid w:val="00DC49AD"/>
    <w:rsid w:val="00DC528D"/>
    <w:rsid w:val="00DC5489"/>
    <w:rsid w:val="00DC599E"/>
    <w:rsid w:val="00DC669E"/>
    <w:rsid w:val="00DC700A"/>
    <w:rsid w:val="00DD0A7A"/>
    <w:rsid w:val="00DD1218"/>
    <w:rsid w:val="00DD1345"/>
    <w:rsid w:val="00DD1964"/>
    <w:rsid w:val="00DD1A12"/>
    <w:rsid w:val="00DD21D9"/>
    <w:rsid w:val="00DD2AAB"/>
    <w:rsid w:val="00DD2D5A"/>
    <w:rsid w:val="00DD3211"/>
    <w:rsid w:val="00DD3ACB"/>
    <w:rsid w:val="00DD3C09"/>
    <w:rsid w:val="00DD3F71"/>
    <w:rsid w:val="00DD4222"/>
    <w:rsid w:val="00DD4456"/>
    <w:rsid w:val="00DD4BBC"/>
    <w:rsid w:val="00DD5D1D"/>
    <w:rsid w:val="00DD6589"/>
    <w:rsid w:val="00DD6B63"/>
    <w:rsid w:val="00DD715F"/>
    <w:rsid w:val="00DD72E6"/>
    <w:rsid w:val="00DD76CF"/>
    <w:rsid w:val="00DD7C84"/>
    <w:rsid w:val="00DD7E12"/>
    <w:rsid w:val="00DE02B9"/>
    <w:rsid w:val="00DE0959"/>
    <w:rsid w:val="00DE1349"/>
    <w:rsid w:val="00DE17B0"/>
    <w:rsid w:val="00DE1A89"/>
    <w:rsid w:val="00DE1BEB"/>
    <w:rsid w:val="00DE1D22"/>
    <w:rsid w:val="00DE1DC1"/>
    <w:rsid w:val="00DE1ECF"/>
    <w:rsid w:val="00DE25B8"/>
    <w:rsid w:val="00DE30C0"/>
    <w:rsid w:val="00DE3309"/>
    <w:rsid w:val="00DE34EC"/>
    <w:rsid w:val="00DE3665"/>
    <w:rsid w:val="00DE392F"/>
    <w:rsid w:val="00DE3975"/>
    <w:rsid w:val="00DE3BD5"/>
    <w:rsid w:val="00DE4484"/>
    <w:rsid w:val="00DE54A1"/>
    <w:rsid w:val="00DE5697"/>
    <w:rsid w:val="00DE56F5"/>
    <w:rsid w:val="00DE5A13"/>
    <w:rsid w:val="00DE5BAE"/>
    <w:rsid w:val="00DE5C17"/>
    <w:rsid w:val="00DE5C18"/>
    <w:rsid w:val="00DE6805"/>
    <w:rsid w:val="00DE6FCC"/>
    <w:rsid w:val="00DE7981"/>
    <w:rsid w:val="00DE7AB1"/>
    <w:rsid w:val="00DE7CCA"/>
    <w:rsid w:val="00DE7D47"/>
    <w:rsid w:val="00DF1690"/>
    <w:rsid w:val="00DF2403"/>
    <w:rsid w:val="00DF263F"/>
    <w:rsid w:val="00DF2E94"/>
    <w:rsid w:val="00DF314C"/>
    <w:rsid w:val="00DF3973"/>
    <w:rsid w:val="00DF4C7E"/>
    <w:rsid w:val="00DF4D39"/>
    <w:rsid w:val="00DF555D"/>
    <w:rsid w:val="00DF6596"/>
    <w:rsid w:val="00DF6742"/>
    <w:rsid w:val="00DF6E42"/>
    <w:rsid w:val="00DF6E76"/>
    <w:rsid w:val="00DF6EAE"/>
    <w:rsid w:val="00DF71E9"/>
    <w:rsid w:val="00DF78E0"/>
    <w:rsid w:val="00DF7A8A"/>
    <w:rsid w:val="00DF7EF1"/>
    <w:rsid w:val="00E00B4D"/>
    <w:rsid w:val="00E010A1"/>
    <w:rsid w:val="00E0173A"/>
    <w:rsid w:val="00E0212B"/>
    <w:rsid w:val="00E022CB"/>
    <w:rsid w:val="00E02B1E"/>
    <w:rsid w:val="00E031F2"/>
    <w:rsid w:val="00E036A3"/>
    <w:rsid w:val="00E04098"/>
    <w:rsid w:val="00E04303"/>
    <w:rsid w:val="00E04E46"/>
    <w:rsid w:val="00E04E81"/>
    <w:rsid w:val="00E05410"/>
    <w:rsid w:val="00E05751"/>
    <w:rsid w:val="00E0646F"/>
    <w:rsid w:val="00E066AB"/>
    <w:rsid w:val="00E071F1"/>
    <w:rsid w:val="00E07257"/>
    <w:rsid w:val="00E074C7"/>
    <w:rsid w:val="00E07A56"/>
    <w:rsid w:val="00E07BE1"/>
    <w:rsid w:val="00E07E4B"/>
    <w:rsid w:val="00E104B3"/>
    <w:rsid w:val="00E1078D"/>
    <w:rsid w:val="00E10A57"/>
    <w:rsid w:val="00E10DDF"/>
    <w:rsid w:val="00E127C7"/>
    <w:rsid w:val="00E12B96"/>
    <w:rsid w:val="00E132B3"/>
    <w:rsid w:val="00E132DD"/>
    <w:rsid w:val="00E1366C"/>
    <w:rsid w:val="00E13A09"/>
    <w:rsid w:val="00E13B1D"/>
    <w:rsid w:val="00E13D77"/>
    <w:rsid w:val="00E14E1E"/>
    <w:rsid w:val="00E155B2"/>
    <w:rsid w:val="00E16DD6"/>
    <w:rsid w:val="00E175D8"/>
    <w:rsid w:val="00E17B79"/>
    <w:rsid w:val="00E17CEC"/>
    <w:rsid w:val="00E17FBD"/>
    <w:rsid w:val="00E20A62"/>
    <w:rsid w:val="00E217A6"/>
    <w:rsid w:val="00E21953"/>
    <w:rsid w:val="00E21D7A"/>
    <w:rsid w:val="00E21DEB"/>
    <w:rsid w:val="00E221FC"/>
    <w:rsid w:val="00E222BF"/>
    <w:rsid w:val="00E22672"/>
    <w:rsid w:val="00E2330C"/>
    <w:rsid w:val="00E2348F"/>
    <w:rsid w:val="00E237A4"/>
    <w:rsid w:val="00E23BED"/>
    <w:rsid w:val="00E23F8B"/>
    <w:rsid w:val="00E2423E"/>
    <w:rsid w:val="00E243BB"/>
    <w:rsid w:val="00E24C03"/>
    <w:rsid w:val="00E251EB"/>
    <w:rsid w:val="00E25A1C"/>
    <w:rsid w:val="00E26691"/>
    <w:rsid w:val="00E271EE"/>
    <w:rsid w:val="00E27254"/>
    <w:rsid w:val="00E27A1A"/>
    <w:rsid w:val="00E27A5E"/>
    <w:rsid w:val="00E30296"/>
    <w:rsid w:val="00E305DE"/>
    <w:rsid w:val="00E30756"/>
    <w:rsid w:val="00E31841"/>
    <w:rsid w:val="00E3277C"/>
    <w:rsid w:val="00E336B8"/>
    <w:rsid w:val="00E33712"/>
    <w:rsid w:val="00E33D0E"/>
    <w:rsid w:val="00E33E5F"/>
    <w:rsid w:val="00E34403"/>
    <w:rsid w:val="00E34D31"/>
    <w:rsid w:val="00E34F85"/>
    <w:rsid w:val="00E35C40"/>
    <w:rsid w:val="00E35CB0"/>
    <w:rsid w:val="00E36037"/>
    <w:rsid w:val="00E36A29"/>
    <w:rsid w:val="00E37164"/>
    <w:rsid w:val="00E37604"/>
    <w:rsid w:val="00E378BE"/>
    <w:rsid w:val="00E4029D"/>
    <w:rsid w:val="00E40CE8"/>
    <w:rsid w:val="00E41476"/>
    <w:rsid w:val="00E41544"/>
    <w:rsid w:val="00E41FAD"/>
    <w:rsid w:val="00E4234A"/>
    <w:rsid w:val="00E4250E"/>
    <w:rsid w:val="00E42C44"/>
    <w:rsid w:val="00E43A15"/>
    <w:rsid w:val="00E44DD7"/>
    <w:rsid w:val="00E458DB"/>
    <w:rsid w:val="00E45A60"/>
    <w:rsid w:val="00E45C37"/>
    <w:rsid w:val="00E46479"/>
    <w:rsid w:val="00E47107"/>
    <w:rsid w:val="00E479A0"/>
    <w:rsid w:val="00E47D65"/>
    <w:rsid w:val="00E5044C"/>
    <w:rsid w:val="00E50463"/>
    <w:rsid w:val="00E507F7"/>
    <w:rsid w:val="00E50DA5"/>
    <w:rsid w:val="00E51A1E"/>
    <w:rsid w:val="00E51B10"/>
    <w:rsid w:val="00E524F8"/>
    <w:rsid w:val="00E52A71"/>
    <w:rsid w:val="00E52AA2"/>
    <w:rsid w:val="00E52C2B"/>
    <w:rsid w:val="00E52FC0"/>
    <w:rsid w:val="00E53190"/>
    <w:rsid w:val="00E53490"/>
    <w:rsid w:val="00E53578"/>
    <w:rsid w:val="00E536FC"/>
    <w:rsid w:val="00E5451E"/>
    <w:rsid w:val="00E56BB3"/>
    <w:rsid w:val="00E56BC6"/>
    <w:rsid w:val="00E56CEC"/>
    <w:rsid w:val="00E56CF6"/>
    <w:rsid w:val="00E57D41"/>
    <w:rsid w:val="00E60356"/>
    <w:rsid w:val="00E611D4"/>
    <w:rsid w:val="00E614D5"/>
    <w:rsid w:val="00E61B81"/>
    <w:rsid w:val="00E61D16"/>
    <w:rsid w:val="00E62A82"/>
    <w:rsid w:val="00E62E53"/>
    <w:rsid w:val="00E630D8"/>
    <w:rsid w:val="00E63282"/>
    <w:rsid w:val="00E63702"/>
    <w:rsid w:val="00E63DC6"/>
    <w:rsid w:val="00E64068"/>
    <w:rsid w:val="00E64398"/>
    <w:rsid w:val="00E644CC"/>
    <w:rsid w:val="00E653FC"/>
    <w:rsid w:val="00E6588A"/>
    <w:rsid w:val="00E65E68"/>
    <w:rsid w:val="00E65E7A"/>
    <w:rsid w:val="00E65EFA"/>
    <w:rsid w:val="00E6625C"/>
    <w:rsid w:val="00E665AC"/>
    <w:rsid w:val="00E66820"/>
    <w:rsid w:val="00E669E2"/>
    <w:rsid w:val="00E67005"/>
    <w:rsid w:val="00E70079"/>
    <w:rsid w:val="00E70F1D"/>
    <w:rsid w:val="00E71441"/>
    <w:rsid w:val="00E714A0"/>
    <w:rsid w:val="00E7177C"/>
    <w:rsid w:val="00E71AC4"/>
    <w:rsid w:val="00E71FC8"/>
    <w:rsid w:val="00E72910"/>
    <w:rsid w:val="00E72B2E"/>
    <w:rsid w:val="00E734EE"/>
    <w:rsid w:val="00E735DE"/>
    <w:rsid w:val="00E7416E"/>
    <w:rsid w:val="00E74266"/>
    <w:rsid w:val="00E75214"/>
    <w:rsid w:val="00E759C5"/>
    <w:rsid w:val="00E75B34"/>
    <w:rsid w:val="00E75B81"/>
    <w:rsid w:val="00E76037"/>
    <w:rsid w:val="00E7710B"/>
    <w:rsid w:val="00E771CD"/>
    <w:rsid w:val="00E77945"/>
    <w:rsid w:val="00E77AB1"/>
    <w:rsid w:val="00E77E29"/>
    <w:rsid w:val="00E804E6"/>
    <w:rsid w:val="00E80587"/>
    <w:rsid w:val="00E807DF"/>
    <w:rsid w:val="00E816B2"/>
    <w:rsid w:val="00E819DD"/>
    <w:rsid w:val="00E81B12"/>
    <w:rsid w:val="00E8220F"/>
    <w:rsid w:val="00E8299E"/>
    <w:rsid w:val="00E82A22"/>
    <w:rsid w:val="00E830CC"/>
    <w:rsid w:val="00E83156"/>
    <w:rsid w:val="00E83749"/>
    <w:rsid w:val="00E841C7"/>
    <w:rsid w:val="00E84B89"/>
    <w:rsid w:val="00E851B0"/>
    <w:rsid w:val="00E853E1"/>
    <w:rsid w:val="00E85435"/>
    <w:rsid w:val="00E85ABA"/>
    <w:rsid w:val="00E85B72"/>
    <w:rsid w:val="00E86026"/>
    <w:rsid w:val="00E8647A"/>
    <w:rsid w:val="00E86749"/>
    <w:rsid w:val="00E86819"/>
    <w:rsid w:val="00E87A16"/>
    <w:rsid w:val="00E87D16"/>
    <w:rsid w:val="00E903D4"/>
    <w:rsid w:val="00E903FE"/>
    <w:rsid w:val="00E907A6"/>
    <w:rsid w:val="00E9080F"/>
    <w:rsid w:val="00E90C4A"/>
    <w:rsid w:val="00E910A6"/>
    <w:rsid w:val="00E91FC1"/>
    <w:rsid w:val="00E922B2"/>
    <w:rsid w:val="00E92AC0"/>
    <w:rsid w:val="00E92DD3"/>
    <w:rsid w:val="00E932E3"/>
    <w:rsid w:val="00E9334A"/>
    <w:rsid w:val="00E935F7"/>
    <w:rsid w:val="00E943FE"/>
    <w:rsid w:val="00E9490B"/>
    <w:rsid w:val="00E9541B"/>
    <w:rsid w:val="00E9542D"/>
    <w:rsid w:val="00E96822"/>
    <w:rsid w:val="00E97011"/>
    <w:rsid w:val="00E973B4"/>
    <w:rsid w:val="00E97443"/>
    <w:rsid w:val="00E9797F"/>
    <w:rsid w:val="00EA1005"/>
    <w:rsid w:val="00EA1551"/>
    <w:rsid w:val="00EA206D"/>
    <w:rsid w:val="00EA2464"/>
    <w:rsid w:val="00EA254C"/>
    <w:rsid w:val="00EA29B8"/>
    <w:rsid w:val="00EA2D45"/>
    <w:rsid w:val="00EA3435"/>
    <w:rsid w:val="00EA3647"/>
    <w:rsid w:val="00EA3840"/>
    <w:rsid w:val="00EA3E8F"/>
    <w:rsid w:val="00EA448F"/>
    <w:rsid w:val="00EA5132"/>
    <w:rsid w:val="00EA5361"/>
    <w:rsid w:val="00EA59DA"/>
    <w:rsid w:val="00EA6CD1"/>
    <w:rsid w:val="00EA79F7"/>
    <w:rsid w:val="00EB017B"/>
    <w:rsid w:val="00EB08CF"/>
    <w:rsid w:val="00EB0BB2"/>
    <w:rsid w:val="00EB19BB"/>
    <w:rsid w:val="00EB1C3A"/>
    <w:rsid w:val="00EB1F7A"/>
    <w:rsid w:val="00EB21C3"/>
    <w:rsid w:val="00EB2925"/>
    <w:rsid w:val="00EB29F5"/>
    <w:rsid w:val="00EB2AE0"/>
    <w:rsid w:val="00EB30CD"/>
    <w:rsid w:val="00EB39BD"/>
    <w:rsid w:val="00EB3E8C"/>
    <w:rsid w:val="00EB443E"/>
    <w:rsid w:val="00EB452E"/>
    <w:rsid w:val="00EB487C"/>
    <w:rsid w:val="00EB4B5F"/>
    <w:rsid w:val="00EB65EC"/>
    <w:rsid w:val="00EB75EA"/>
    <w:rsid w:val="00EB777B"/>
    <w:rsid w:val="00EB7E40"/>
    <w:rsid w:val="00EC03F2"/>
    <w:rsid w:val="00EC0892"/>
    <w:rsid w:val="00EC0893"/>
    <w:rsid w:val="00EC090A"/>
    <w:rsid w:val="00EC0B3D"/>
    <w:rsid w:val="00EC0DDA"/>
    <w:rsid w:val="00EC1F24"/>
    <w:rsid w:val="00EC208E"/>
    <w:rsid w:val="00EC23C5"/>
    <w:rsid w:val="00EC2AC5"/>
    <w:rsid w:val="00EC2B15"/>
    <w:rsid w:val="00EC2B80"/>
    <w:rsid w:val="00EC311D"/>
    <w:rsid w:val="00EC39E3"/>
    <w:rsid w:val="00EC46E6"/>
    <w:rsid w:val="00EC5A8E"/>
    <w:rsid w:val="00EC713E"/>
    <w:rsid w:val="00EC73D2"/>
    <w:rsid w:val="00ED04DC"/>
    <w:rsid w:val="00ED11C2"/>
    <w:rsid w:val="00ED138D"/>
    <w:rsid w:val="00ED159F"/>
    <w:rsid w:val="00ED1852"/>
    <w:rsid w:val="00ED2596"/>
    <w:rsid w:val="00ED34FB"/>
    <w:rsid w:val="00ED3D13"/>
    <w:rsid w:val="00ED4100"/>
    <w:rsid w:val="00ED461E"/>
    <w:rsid w:val="00ED4A8C"/>
    <w:rsid w:val="00ED4B2C"/>
    <w:rsid w:val="00ED4DD6"/>
    <w:rsid w:val="00ED5A78"/>
    <w:rsid w:val="00ED5BF1"/>
    <w:rsid w:val="00ED606B"/>
    <w:rsid w:val="00ED62A6"/>
    <w:rsid w:val="00ED6D2A"/>
    <w:rsid w:val="00ED6D7E"/>
    <w:rsid w:val="00ED6EEC"/>
    <w:rsid w:val="00ED6FC8"/>
    <w:rsid w:val="00ED789E"/>
    <w:rsid w:val="00ED7BD9"/>
    <w:rsid w:val="00ED7BDE"/>
    <w:rsid w:val="00ED7CC9"/>
    <w:rsid w:val="00ED7D7C"/>
    <w:rsid w:val="00ED7D9B"/>
    <w:rsid w:val="00EE035E"/>
    <w:rsid w:val="00EE0484"/>
    <w:rsid w:val="00EE0620"/>
    <w:rsid w:val="00EE0E1B"/>
    <w:rsid w:val="00EE11F1"/>
    <w:rsid w:val="00EE186C"/>
    <w:rsid w:val="00EE192E"/>
    <w:rsid w:val="00EE24EE"/>
    <w:rsid w:val="00EE262E"/>
    <w:rsid w:val="00EE2BC0"/>
    <w:rsid w:val="00EE44C9"/>
    <w:rsid w:val="00EE46B0"/>
    <w:rsid w:val="00EE4F2F"/>
    <w:rsid w:val="00EE58DC"/>
    <w:rsid w:val="00EE5B41"/>
    <w:rsid w:val="00EE5BBC"/>
    <w:rsid w:val="00EE5CC9"/>
    <w:rsid w:val="00EE735F"/>
    <w:rsid w:val="00EF020D"/>
    <w:rsid w:val="00EF0D3C"/>
    <w:rsid w:val="00EF0F9C"/>
    <w:rsid w:val="00EF1F15"/>
    <w:rsid w:val="00EF264F"/>
    <w:rsid w:val="00EF2996"/>
    <w:rsid w:val="00EF2E19"/>
    <w:rsid w:val="00EF2FFC"/>
    <w:rsid w:val="00EF30EE"/>
    <w:rsid w:val="00EF33EF"/>
    <w:rsid w:val="00EF34E1"/>
    <w:rsid w:val="00EF3563"/>
    <w:rsid w:val="00EF3715"/>
    <w:rsid w:val="00EF3E36"/>
    <w:rsid w:val="00EF45FA"/>
    <w:rsid w:val="00EF5764"/>
    <w:rsid w:val="00EF5856"/>
    <w:rsid w:val="00EF5F8B"/>
    <w:rsid w:val="00EF6F95"/>
    <w:rsid w:val="00F0022E"/>
    <w:rsid w:val="00F005BF"/>
    <w:rsid w:val="00F009CB"/>
    <w:rsid w:val="00F00D18"/>
    <w:rsid w:val="00F0101F"/>
    <w:rsid w:val="00F01DF8"/>
    <w:rsid w:val="00F025E1"/>
    <w:rsid w:val="00F02D72"/>
    <w:rsid w:val="00F02FBC"/>
    <w:rsid w:val="00F0363E"/>
    <w:rsid w:val="00F03682"/>
    <w:rsid w:val="00F03D12"/>
    <w:rsid w:val="00F048D6"/>
    <w:rsid w:val="00F04A75"/>
    <w:rsid w:val="00F04CDB"/>
    <w:rsid w:val="00F0525F"/>
    <w:rsid w:val="00F0562D"/>
    <w:rsid w:val="00F0572E"/>
    <w:rsid w:val="00F0590F"/>
    <w:rsid w:val="00F05AD5"/>
    <w:rsid w:val="00F05B0E"/>
    <w:rsid w:val="00F0652A"/>
    <w:rsid w:val="00F06723"/>
    <w:rsid w:val="00F06ADE"/>
    <w:rsid w:val="00F06D9D"/>
    <w:rsid w:val="00F06F34"/>
    <w:rsid w:val="00F074B5"/>
    <w:rsid w:val="00F0751B"/>
    <w:rsid w:val="00F077C6"/>
    <w:rsid w:val="00F07DA2"/>
    <w:rsid w:val="00F10CF6"/>
    <w:rsid w:val="00F11935"/>
    <w:rsid w:val="00F11A78"/>
    <w:rsid w:val="00F12699"/>
    <w:rsid w:val="00F1276C"/>
    <w:rsid w:val="00F1279B"/>
    <w:rsid w:val="00F1283C"/>
    <w:rsid w:val="00F12EC8"/>
    <w:rsid w:val="00F12FF8"/>
    <w:rsid w:val="00F13278"/>
    <w:rsid w:val="00F13419"/>
    <w:rsid w:val="00F1382F"/>
    <w:rsid w:val="00F13C0E"/>
    <w:rsid w:val="00F141E7"/>
    <w:rsid w:val="00F1420A"/>
    <w:rsid w:val="00F14904"/>
    <w:rsid w:val="00F14A67"/>
    <w:rsid w:val="00F14C2D"/>
    <w:rsid w:val="00F1504D"/>
    <w:rsid w:val="00F15AAD"/>
    <w:rsid w:val="00F15E28"/>
    <w:rsid w:val="00F165F9"/>
    <w:rsid w:val="00F1687E"/>
    <w:rsid w:val="00F16C11"/>
    <w:rsid w:val="00F17082"/>
    <w:rsid w:val="00F174DD"/>
    <w:rsid w:val="00F174E9"/>
    <w:rsid w:val="00F17684"/>
    <w:rsid w:val="00F17C88"/>
    <w:rsid w:val="00F200AF"/>
    <w:rsid w:val="00F20524"/>
    <w:rsid w:val="00F20A4B"/>
    <w:rsid w:val="00F20FFD"/>
    <w:rsid w:val="00F215A8"/>
    <w:rsid w:val="00F2171D"/>
    <w:rsid w:val="00F21883"/>
    <w:rsid w:val="00F22206"/>
    <w:rsid w:val="00F22671"/>
    <w:rsid w:val="00F2272E"/>
    <w:rsid w:val="00F231F0"/>
    <w:rsid w:val="00F2322F"/>
    <w:rsid w:val="00F233BF"/>
    <w:rsid w:val="00F23568"/>
    <w:rsid w:val="00F235CF"/>
    <w:rsid w:val="00F23792"/>
    <w:rsid w:val="00F23F3F"/>
    <w:rsid w:val="00F24003"/>
    <w:rsid w:val="00F24070"/>
    <w:rsid w:val="00F24356"/>
    <w:rsid w:val="00F2469D"/>
    <w:rsid w:val="00F2479E"/>
    <w:rsid w:val="00F24985"/>
    <w:rsid w:val="00F24CB3"/>
    <w:rsid w:val="00F24DFF"/>
    <w:rsid w:val="00F25929"/>
    <w:rsid w:val="00F25C6E"/>
    <w:rsid w:val="00F26233"/>
    <w:rsid w:val="00F2644E"/>
    <w:rsid w:val="00F265D7"/>
    <w:rsid w:val="00F26684"/>
    <w:rsid w:val="00F26D1F"/>
    <w:rsid w:val="00F27DA5"/>
    <w:rsid w:val="00F3037A"/>
    <w:rsid w:val="00F30710"/>
    <w:rsid w:val="00F30E9B"/>
    <w:rsid w:val="00F3124A"/>
    <w:rsid w:val="00F31954"/>
    <w:rsid w:val="00F32047"/>
    <w:rsid w:val="00F324AA"/>
    <w:rsid w:val="00F328A7"/>
    <w:rsid w:val="00F32B0B"/>
    <w:rsid w:val="00F33DA3"/>
    <w:rsid w:val="00F33F08"/>
    <w:rsid w:val="00F34126"/>
    <w:rsid w:val="00F343AB"/>
    <w:rsid w:val="00F35016"/>
    <w:rsid w:val="00F35825"/>
    <w:rsid w:val="00F35A17"/>
    <w:rsid w:val="00F35DE0"/>
    <w:rsid w:val="00F35E0A"/>
    <w:rsid w:val="00F36857"/>
    <w:rsid w:val="00F36B66"/>
    <w:rsid w:val="00F371F6"/>
    <w:rsid w:val="00F37556"/>
    <w:rsid w:val="00F37D36"/>
    <w:rsid w:val="00F401F4"/>
    <w:rsid w:val="00F412AD"/>
    <w:rsid w:val="00F41FF1"/>
    <w:rsid w:val="00F42AAD"/>
    <w:rsid w:val="00F42C2B"/>
    <w:rsid w:val="00F42CB1"/>
    <w:rsid w:val="00F4312C"/>
    <w:rsid w:val="00F434A0"/>
    <w:rsid w:val="00F44688"/>
    <w:rsid w:val="00F44E5F"/>
    <w:rsid w:val="00F45123"/>
    <w:rsid w:val="00F45589"/>
    <w:rsid w:val="00F46262"/>
    <w:rsid w:val="00F465B1"/>
    <w:rsid w:val="00F4677B"/>
    <w:rsid w:val="00F46A64"/>
    <w:rsid w:val="00F46A8A"/>
    <w:rsid w:val="00F46F02"/>
    <w:rsid w:val="00F476AD"/>
    <w:rsid w:val="00F47D18"/>
    <w:rsid w:val="00F5036B"/>
    <w:rsid w:val="00F50772"/>
    <w:rsid w:val="00F50A7D"/>
    <w:rsid w:val="00F50F1D"/>
    <w:rsid w:val="00F5161E"/>
    <w:rsid w:val="00F51CF2"/>
    <w:rsid w:val="00F5206C"/>
    <w:rsid w:val="00F52696"/>
    <w:rsid w:val="00F52907"/>
    <w:rsid w:val="00F52976"/>
    <w:rsid w:val="00F53D69"/>
    <w:rsid w:val="00F54301"/>
    <w:rsid w:val="00F54DF0"/>
    <w:rsid w:val="00F552F1"/>
    <w:rsid w:val="00F55966"/>
    <w:rsid w:val="00F559C6"/>
    <w:rsid w:val="00F55EEB"/>
    <w:rsid w:val="00F5630E"/>
    <w:rsid w:val="00F5674C"/>
    <w:rsid w:val="00F56A7B"/>
    <w:rsid w:val="00F600F5"/>
    <w:rsid w:val="00F606A7"/>
    <w:rsid w:val="00F6095F"/>
    <w:rsid w:val="00F60BD1"/>
    <w:rsid w:val="00F61025"/>
    <w:rsid w:val="00F61578"/>
    <w:rsid w:val="00F6164D"/>
    <w:rsid w:val="00F61E4D"/>
    <w:rsid w:val="00F62263"/>
    <w:rsid w:val="00F6250C"/>
    <w:rsid w:val="00F62946"/>
    <w:rsid w:val="00F631C6"/>
    <w:rsid w:val="00F63291"/>
    <w:rsid w:val="00F63D95"/>
    <w:rsid w:val="00F64924"/>
    <w:rsid w:val="00F64E70"/>
    <w:rsid w:val="00F65538"/>
    <w:rsid w:val="00F6599E"/>
    <w:rsid w:val="00F6606B"/>
    <w:rsid w:val="00F66C6E"/>
    <w:rsid w:val="00F673C9"/>
    <w:rsid w:val="00F67642"/>
    <w:rsid w:val="00F7068E"/>
    <w:rsid w:val="00F7074F"/>
    <w:rsid w:val="00F70E80"/>
    <w:rsid w:val="00F72059"/>
    <w:rsid w:val="00F72118"/>
    <w:rsid w:val="00F722A6"/>
    <w:rsid w:val="00F72459"/>
    <w:rsid w:val="00F7267F"/>
    <w:rsid w:val="00F72CAB"/>
    <w:rsid w:val="00F72ECE"/>
    <w:rsid w:val="00F73010"/>
    <w:rsid w:val="00F7323B"/>
    <w:rsid w:val="00F735A7"/>
    <w:rsid w:val="00F736F7"/>
    <w:rsid w:val="00F73A9F"/>
    <w:rsid w:val="00F73AB2"/>
    <w:rsid w:val="00F73D78"/>
    <w:rsid w:val="00F74885"/>
    <w:rsid w:val="00F74C9E"/>
    <w:rsid w:val="00F74D02"/>
    <w:rsid w:val="00F753C8"/>
    <w:rsid w:val="00F7648E"/>
    <w:rsid w:val="00F76890"/>
    <w:rsid w:val="00F76C7A"/>
    <w:rsid w:val="00F80197"/>
    <w:rsid w:val="00F80438"/>
    <w:rsid w:val="00F8048E"/>
    <w:rsid w:val="00F8085C"/>
    <w:rsid w:val="00F811AA"/>
    <w:rsid w:val="00F816AB"/>
    <w:rsid w:val="00F81ACF"/>
    <w:rsid w:val="00F81BA0"/>
    <w:rsid w:val="00F81FFC"/>
    <w:rsid w:val="00F82033"/>
    <w:rsid w:val="00F83AD5"/>
    <w:rsid w:val="00F83FD6"/>
    <w:rsid w:val="00F8421F"/>
    <w:rsid w:val="00F84376"/>
    <w:rsid w:val="00F84787"/>
    <w:rsid w:val="00F84A79"/>
    <w:rsid w:val="00F84E9A"/>
    <w:rsid w:val="00F85061"/>
    <w:rsid w:val="00F85216"/>
    <w:rsid w:val="00F85A33"/>
    <w:rsid w:val="00F85C7B"/>
    <w:rsid w:val="00F862C2"/>
    <w:rsid w:val="00F8679F"/>
    <w:rsid w:val="00F86A7C"/>
    <w:rsid w:val="00F86AA3"/>
    <w:rsid w:val="00F874C6"/>
    <w:rsid w:val="00F8761D"/>
    <w:rsid w:val="00F8793D"/>
    <w:rsid w:val="00F87FB4"/>
    <w:rsid w:val="00F9015A"/>
    <w:rsid w:val="00F904C1"/>
    <w:rsid w:val="00F906DD"/>
    <w:rsid w:val="00F912BC"/>
    <w:rsid w:val="00F91490"/>
    <w:rsid w:val="00F9172C"/>
    <w:rsid w:val="00F91D50"/>
    <w:rsid w:val="00F92CE3"/>
    <w:rsid w:val="00F93168"/>
    <w:rsid w:val="00F935E7"/>
    <w:rsid w:val="00F94721"/>
    <w:rsid w:val="00F94B91"/>
    <w:rsid w:val="00F94FDD"/>
    <w:rsid w:val="00F9642E"/>
    <w:rsid w:val="00F96837"/>
    <w:rsid w:val="00F96FA4"/>
    <w:rsid w:val="00F9759B"/>
    <w:rsid w:val="00F9763A"/>
    <w:rsid w:val="00F97D25"/>
    <w:rsid w:val="00F97EFB"/>
    <w:rsid w:val="00FA0126"/>
    <w:rsid w:val="00FA05AF"/>
    <w:rsid w:val="00FA07CF"/>
    <w:rsid w:val="00FA09B3"/>
    <w:rsid w:val="00FA1148"/>
    <w:rsid w:val="00FA11B6"/>
    <w:rsid w:val="00FA1A69"/>
    <w:rsid w:val="00FA1EBB"/>
    <w:rsid w:val="00FA1F06"/>
    <w:rsid w:val="00FA379F"/>
    <w:rsid w:val="00FA40C0"/>
    <w:rsid w:val="00FA48F8"/>
    <w:rsid w:val="00FA4A95"/>
    <w:rsid w:val="00FA4CCB"/>
    <w:rsid w:val="00FA4D19"/>
    <w:rsid w:val="00FA4DD4"/>
    <w:rsid w:val="00FA51FA"/>
    <w:rsid w:val="00FA5295"/>
    <w:rsid w:val="00FA5FFF"/>
    <w:rsid w:val="00FA6857"/>
    <w:rsid w:val="00FA6FCD"/>
    <w:rsid w:val="00FA7222"/>
    <w:rsid w:val="00FB01C5"/>
    <w:rsid w:val="00FB0547"/>
    <w:rsid w:val="00FB05C3"/>
    <w:rsid w:val="00FB0CAA"/>
    <w:rsid w:val="00FB1325"/>
    <w:rsid w:val="00FB2333"/>
    <w:rsid w:val="00FB2EAA"/>
    <w:rsid w:val="00FB478C"/>
    <w:rsid w:val="00FB55C0"/>
    <w:rsid w:val="00FB64D0"/>
    <w:rsid w:val="00FB7009"/>
    <w:rsid w:val="00FB7263"/>
    <w:rsid w:val="00FB7885"/>
    <w:rsid w:val="00FC13FC"/>
    <w:rsid w:val="00FC17B2"/>
    <w:rsid w:val="00FC1B8B"/>
    <w:rsid w:val="00FC2020"/>
    <w:rsid w:val="00FC2313"/>
    <w:rsid w:val="00FC2A69"/>
    <w:rsid w:val="00FC2B6C"/>
    <w:rsid w:val="00FC2BC3"/>
    <w:rsid w:val="00FC2CD8"/>
    <w:rsid w:val="00FC41B8"/>
    <w:rsid w:val="00FC427A"/>
    <w:rsid w:val="00FC4798"/>
    <w:rsid w:val="00FC57D4"/>
    <w:rsid w:val="00FC590E"/>
    <w:rsid w:val="00FC5F99"/>
    <w:rsid w:val="00FC6133"/>
    <w:rsid w:val="00FC618A"/>
    <w:rsid w:val="00FC66F1"/>
    <w:rsid w:val="00FC6A20"/>
    <w:rsid w:val="00FC6FA9"/>
    <w:rsid w:val="00FC7747"/>
    <w:rsid w:val="00FC775A"/>
    <w:rsid w:val="00FC7A6E"/>
    <w:rsid w:val="00FD03F7"/>
    <w:rsid w:val="00FD0609"/>
    <w:rsid w:val="00FD1A1E"/>
    <w:rsid w:val="00FD1B37"/>
    <w:rsid w:val="00FD1F13"/>
    <w:rsid w:val="00FD21E8"/>
    <w:rsid w:val="00FD2255"/>
    <w:rsid w:val="00FD3C1B"/>
    <w:rsid w:val="00FD3DBA"/>
    <w:rsid w:val="00FD4332"/>
    <w:rsid w:val="00FD4923"/>
    <w:rsid w:val="00FD4A4C"/>
    <w:rsid w:val="00FD5160"/>
    <w:rsid w:val="00FD519B"/>
    <w:rsid w:val="00FD526F"/>
    <w:rsid w:val="00FD5D96"/>
    <w:rsid w:val="00FD6353"/>
    <w:rsid w:val="00FD672B"/>
    <w:rsid w:val="00FD6A65"/>
    <w:rsid w:val="00FD721D"/>
    <w:rsid w:val="00FD77C4"/>
    <w:rsid w:val="00FD78C3"/>
    <w:rsid w:val="00FD7F01"/>
    <w:rsid w:val="00FE0686"/>
    <w:rsid w:val="00FE0A48"/>
    <w:rsid w:val="00FE120C"/>
    <w:rsid w:val="00FE12D4"/>
    <w:rsid w:val="00FE15AB"/>
    <w:rsid w:val="00FE161D"/>
    <w:rsid w:val="00FE197D"/>
    <w:rsid w:val="00FE266B"/>
    <w:rsid w:val="00FE37D1"/>
    <w:rsid w:val="00FE39B9"/>
    <w:rsid w:val="00FE3DBB"/>
    <w:rsid w:val="00FE4468"/>
    <w:rsid w:val="00FE44AA"/>
    <w:rsid w:val="00FE686F"/>
    <w:rsid w:val="00FE6931"/>
    <w:rsid w:val="00FE695A"/>
    <w:rsid w:val="00FE697B"/>
    <w:rsid w:val="00FE6D0B"/>
    <w:rsid w:val="00FE6D21"/>
    <w:rsid w:val="00FE6E98"/>
    <w:rsid w:val="00FE7191"/>
    <w:rsid w:val="00FE7577"/>
    <w:rsid w:val="00FF0318"/>
    <w:rsid w:val="00FF0CAE"/>
    <w:rsid w:val="00FF2050"/>
    <w:rsid w:val="00FF21A8"/>
    <w:rsid w:val="00FF28B5"/>
    <w:rsid w:val="00FF2DA3"/>
    <w:rsid w:val="00FF32A0"/>
    <w:rsid w:val="00FF33A8"/>
    <w:rsid w:val="00FF3F2F"/>
    <w:rsid w:val="00FF3FF5"/>
    <w:rsid w:val="00FF41FC"/>
    <w:rsid w:val="00FF4221"/>
    <w:rsid w:val="00FF44A5"/>
    <w:rsid w:val="00FF4CFA"/>
    <w:rsid w:val="00FF51F9"/>
    <w:rsid w:val="00FF52E5"/>
    <w:rsid w:val="00FF598D"/>
    <w:rsid w:val="00FF60CF"/>
    <w:rsid w:val="00FF6400"/>
    <w:rsid w:val="00FF67E5"/>
    <w:rsid w:val="00FF6954"/>
    <w:rsid w:val="00FF7186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1177"/>
  <w15:docId w15:val="{79B85E0D-2A0A-4C27-9302-382B979B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5AE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D2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628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22D82"/>
    <w:pPr>
      <w:keepNext/>
      <w:autoSpaceDE w:val="0"/>
      <w:autoSpaceDN w:val="0"/>
      <w:adjustRightInd w:val="0"/>
      <w:spacing w:before="240" w:after="60" w:line="240" w:lineRule="auto"/>
      <w:outlineLvl w:val="3"/>
    </w:pPr>
    <w:rPr>
      <w:rFonts w:asciiTheme="minorHAnsi" w:eastAsiaTheme="minorEastAsia" w:hAnsiTheme="minorHAns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3F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03085"/>
    <w:pPr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D4222"/>
    <w:pPr>
      <w:widowControl w:val="0"/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D42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data">
    <w:name w:val="_data"/>
    <w:uiPriority w:val="99"/>
    <w:qFormat/>
    <w:rsid w:val="00F0101F"/>
    <w:rPr>
      <w:rFonts w:ascii="Times New Roman" w:hAnsi="Times New Roman" w:cs="Times New Roman" w:hint="default"/>
      <w:spacing w:val="0"/>
      <w:kern w:val="0"/>
      <w:sz w:val="24"/>
      <w:vertAlign w:val="baseline"/>
    </w:rPr>
  </w:style>
  <w:style w:type="paragraph" w:styleId="Normlnweb">
    <w:name w:val="Normal (Web)"/>
    <w:basedOn w:val="Normln"/>
    <w:uiPriority w:val="99"/>
    <w:unhideWhenUsed/>
    <w:rsid w:val="00F01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101F"/>
    <w:rPr>
      <w:b/>
      <w:bCs/>
    </w:rPr>
  </w:style>
  <w:style w:type="character" w:customStyle="1" w:styleId="htmlarea">
    <w:name w:val="htmlarea"/>
    <w:rsid w:val="00F0101F"/>
  </w:style>
  <w:style w:type="character" w:customStyle="1" w:styleId="Nadpis2Char">
    <w:name w:val="Nadpis 2 Char"/>
    <w:basedOn w:val="Standardnpsmoodstavce"/>
    <w:link w:val="Nadpis2"/>
    <w:rsid w:val="00C6280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Bezmezer">
    <w:name w:val="No Spacing"/>
    <w:link w:val="BezmezerChar"/>
    <w:uiPriority w:val="1"/>
    <w:qFormat/>
    <w:rsid w:val="00CC02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9060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tabulky">
    <w:name w:val="Obsah tabulky"/>
    <w:basedOn w:val="Normln"/>
    <w:uiPriority w:val="99"/>
    <w:qFormat/>
    <w:rsid w:val="0037270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cs-CZ"/>
    </w:rPr>
  </w:style>
  <w:style w:type="paragraph" w:customStyle="1" w:styleId="Default">
    <w:name w:val="Default"/>
    <w:rsid w:val="0041144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preformatted">
    <w:name w:val="preformatted"/>
    <w:rsid w:val="00BD790F"/>
  </w:style>
  <w:style w:type="character" w:customStyle="1" w:styleId="Nadpis4Char">
    <w:name w:val="Nadpis 4 Char"/>
    <w:basedOn w:val="Standardnpsmoodstavce"/>
    <w:link w:val="Nadpis4"/>
    <w:uiPriority w:val="9"/>
    <w:rsid w:val="00222D82"/>
    <w:rPr>
      <w:rFonts w:eastAsiaTheme="minorEastAsia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046D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046D75"/>
    <w:rPr>
      <w:rFonts w:ascii="Times New Roman" w:eastAsia="Times New Roman" w:hAnsi="Times New Roman" w:cs="Times New Roman"/>
      <w:lang w:eastAsia="cs-CZ"/>
    </w:rPr>
  </w:style>
  <w:style w:type="character" w:customStyle="1" w:styleId="stedntexttrrozsudkuChar">
    <w:name w:val="Ústřední text tr. rozsudku Char"/>
    <w:link w:val="stedntexttrrozsudku"/>
    <w:locked/>
    <w:rsid w:val="00FC2BC3"/>
    <w:rPr>
      <w:rFonts w:ascii="Garamond" w:hAnsi="Garamond"/>
      <w:b/>
      <w:spacing w:val="60"/>
      <w:sz w:val="32"/>
    </w:rPr>
  </w:style>
  <w:style w:type="paragraph" w:customStyle="1" w:styleId="stedntexttrrozsudku">
    <w:name w:val="Ústřední text tr. rozsudku"/>
    <w:basedOn w:val="Normln"/>
    <w:link w:val="stedntexttrrozsudkuChar"/>
    <w:qFormat/>
    <w:rsid w:val="00FC2BC3"/>
    <w:pPr>
      <w:keepNext/>
      <w:spacing w:before="480" w:after="240" w:line="240" w:lineRule="auto"/>
      <w:ind w:left="851" w:hanging="851"/>
      <w:jc w:val="center"/>
    </w:pPr>
    <w:rPr>
      <w:rFonts w:ascii="Garamond" w:eastAsiaTheme="minorHAnsi" w:hAnsi="Garamond" w:cstheme="minorBidi"/>
      <w:b/>
      <w:spacing w:val="60"/>
      <w:sz w:val="32"/>
    </w:rPr>
  </w:style>
  <w:style w:type="paragraph" w:styleId="Seznam2">
    <w:name w:val="List 2"/>
    <w:basedOn w:val="Normln"/>
    <w:uiPriority w:val="99"/>
    <w:unhideWhenUsed/>
    <w:rsid w:val="00F3501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1AD5"/>
    <w:rPr>
      <w:color w:val="0000FF"/>
      <w:u w:val="single"/>
    </w:rPr>
  </w:style>
  <w:style w:type="paragraph" w:customStyle="1" w:styleId="Styl">
    <w:name w:val="Styl"/>
    <w:uiPriority w:val="99"/>
    <w:rsid w:val="009C112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52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52D00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uiPriority w:val="99"/>
    <w:qFormat/>
    <w:rsid w:val="00FE37D1"/>
    <w:pPr>
      <w:spacing w:after="0" w:line="240" w:lineRule="auto"/>
      <w:jc w:val="center"/>
    </w:pPr>
    <w:rPr>
      <w:rFonts w:ascii="Times New Roman" w:eastAsiaTheme="minorEastAsia" w:hAnsi="Times New Roman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E37D1"/>
    <w:rPr>
      <w:rFonts w:ascii="Times New Roman" w:eastAsiaTheme="minorEastAsia" w:hAnsi="Times New Roman" w:cs="Times New Roman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28509A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850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uc">
    <w:name w:val="_tuc"/>
    <w:uiPriority w:val="99"/>
    <w:rsid w:val="006D1400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rsid w:val="000573DF"/>
  </w:style>
  <w:style w:type="character" w:customStyle="1" w:styleId="platne1">
    <w:name w:val="platne1"/>
    <w:basedOn w:val="Standardnpsmoodstavce"/>
    <w:rsid w:val="00005AFD"/>
    <w:rPr>
      <w:rFonts w:cs="Times New Roman"/>
    </w:rPr>
  </w:style>
  <w:style w:type="character" w:customStyle="1" w:styleId="ZdraznnChar">
    <w:name w:val="Zdůrazněný Char"/>
    <w:link w:val="Zdraznn"/>
    <w:locked/>
    <w:rsid w:val="000D6277"/>
    <w:rPr>
      <w:b/>
      <w:spacing w:val="60"/>
      <w:sz w:val="24"/>
      <w:lang w:val="x-none" w:eastAsia="x-none"/>
    </w:rPr>
  </w:style>
  <w:style w:type="paragraph" w:customStyle="1" w:styleId="Zdraznn">
    <w:name w:val="Zdůrazněný"/>
    <w:basedOn w:val="Normln"/>
    <w:link w:val="ZdraznnChar"/>
    <w:rsid w:val="000D6277"/>
    <w:pPr>
      <w:spacing w:after="0" w:line="240" w:lineRule="auto"/>
      <w:jc w:val="both"/>
    </w:pPr>
    <w:rPr>
      <w:rFonts w:asciiTheme="minorHAnsi" w:eastAsiaTheme="minorHAnsi" w:hAnsiTheme="minorHAnsi" w:cstheme="minorBidi"/>
      <w:b/>
      <w:spacing w:val="60"/>
      <w:sz w:val="24"/>
      <w:lang w:val="x-none" w:eastAsia="x-none"/>
    </w:rPr>
  </w:style>
  <w:style w:type="paragraph" w:customStyle="1" w:styleId="Normln0">
    <w:name w:val="Normální~"/>
    <w:basedOn w:val="Normln"/>
    <w:uiPriority w:val="99"/>
    <w:rsid w:val="00015DA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qFormat/>
    <w:rsid w:val="00015DA6"/>
    <w:pPr>
      <w:widowControl w:val="0"/>
      <w:spacing w:after="0" w:line="240" w:lineRule="auto"/>
      <w:ind w:firstLine="5812"/>
    </w:pPr>
    <w:rPr>
      <w:rFonts w:ascii="Times New Roman" w:eastAsia="Times New Roman" w:hAnsi="Times New Roman"/>
      <w:sz w:val="18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830C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30C12"/>
    <w:rPr>
      <w:rFonts w:ascii="Calibri" w:eastAsia="Calibri" w:hAnsi="Calibri" w:cs="Times New Roman"/>
    </w:rPr>
  </w:style>
  <w:style w:type="paragraph" w:customStyle="1" w:styleId="Mjstyl">
    <w:name w:val="Můj styl"/>
    <w:basedOn w:val="Normln"/>
    <w:rsid w:val="0069173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5713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3F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277"/>
    <w:rPr>
      <w:rFonts w:ascii="Tahoma" w:eastAsia="Calibri" w:hAnsi="Tahoma" w:cs="Tahoma"/>
      <w:sz w:val="16"/>
      <w:szCs w:val="16"/>
    </w:rPr>
  </w:style>
  <w:style w:type="paragraph" w:customStyle="1" w:styleId="Zdraznnsted">
    <w:name w:val="Zdůrazněný střed"/>
    <w:basedOn w:val="Normln"/>
    <w:rsid w:val="002D4E43"/>
    <w:pPr>
      <w:spacing w:after="0" w:line="240" w:lineRule="auto"/>
      <w:jc w:val="center"/>
    </w:pPr>
    <w:rPr>
      <w:rFonts w:ascii="Times New Roman" w:eastAsia="Times New Roman" w:hAnsi="Times New Roman"/>
      <w:b/>
      <w:spacing w:val="6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24C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24CB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7jmenodoku">
    <w:name w:val="_7jmeno_doku"/>
    <w:next w:val="Normln"/>
    <w:uiPriority w:val="99"/>
    <w:rsid w:val="00F215A8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Zdraznn0">
    <w:name w:val="Emphasis"/>
    <w:basedOn w:val="Standardnpsmoodstavce"/>
    <w:uiPriority w:val="20"/>
    <w:qFormat/>
    <w:rsid w:val="00413F3D"/>
    <w:rPr>
      <w:rFonts w:ascii="Times New Roman" w:hAnsi="Times New Roman" w:cs="Times New Roman"/>
      <w:i/>
    </w:rPr>
  </w:style>
  <w:style w:type="character" w:customStyle="1" w:styleId="OdvodnnChar">
    <w:name w:val="Odůvodnění Char"/>
    <w:link w:val="Odvodnn"/>
    <w:uiPriority w:val="99"/>
    <w:semiHidden/>
    <w:locked/>
    <w:rsid w:val="00805D58"/>
    <w:rPr>
      <w:rFonts w:ascii="Arial" w:hAnsi="Arial"/>
      <w:sz w:val="24"/>
    </w:rPr>
  </w:style>
  <w:style w:type="paragraph" w:customStyle="1" w:styleId="Odvodnn">
    <w:name w:val="Odůvodnění"/>
    <w:basedOn w:val="Normln"/>
    <w:link w:val="OdvodnnChar"/>
    <w:uiPriority w:val="99"/>
    <w:semiHidden/>
    <w:qFormat/>
    <w:rsid w:val="00805D58"/>
    <w:pPr>
      <w:numPr>
        <w:numId w:val="1"/>
      </w:numPr>
      <w:autoSpaceDE w:val="0"/>
      <w:autoSpaceDN w:val="0"/>
      <w:adjustRightInd w:val="0"/>
      <w:spacing w:after="240" w:line="240" w:lineRule="auto"/>
      <w:jc w:val="both"/>
    </w:pPr>
    <w:rPr>
      <w:rFonts w:ascii="Arial" w:eastAsiaTheme="minorHAnsi" w:hAnsi="Arial" w:cstheme="minorBidi"/>
      <w:sz w:val="24"/>
    </w:rPr>
  </w:style>
  <w:style w:type="paragraph" w:customStyle="1" w:styleId="Lenka">
    <w:name w:val="Lenka"/>
    <w:basedOn w:val="Normln"/>
    <w:uiPriority w:val="99"/>
    <w:rsid w:val="00A665B0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cs-CZ"/>
    </w:rPr>
  </w:style>
  <w:style w:type="paragraph" w:customStyle="1" w:styleId="odstavec1">
    <w:name w:val="odstavec1"/>
    <w:uiPriority w:val="99"/>
    <w:semiHidden/>
    <w:rsid w:val="005B1263"/>
    <w:pPr>
      <w:overflowPunct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D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dpis">
    <w:name w:val="Subtitle"/>
    <w:basedOn w:val="Nzev"/>
    <w:next w:val="Normln"/>
    <w:link w:val="PodnadpisChar"/>
    <w:uiPriority w:val="2"/>
    <w:qFormat/>
    <w:rsid w:val="007873CC"/>
    <w:pPr>
      <w:keepNext/>
      <w:numPr>
        <w:ilvl w:val="1"/>
        <w:numId w:val="2"/>
      </w:numPr>
      <w:spacing w:after="240"/>
      <w:contextualSpacing/>
    </w:pPr>
    <w:rPr>
      <w:rFonts w:ascii="Arial" w:hAnsi="Arial"/>
      <w:b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2"/>
    <w:qFormat/>
    <w:rsid w:val="007873CC"/>
    <w:rPr>
      <w:rFonts w:ascii="Arial" w:eastAsiaTheme="minorEastAsia" w:hAnsi="Arial" w:cs="Times New Roman"/>
      <w:b/>
      <w:sz w:val="28"/>
      <w:szCs w:val="28"/>
    </w:rPr>
  </w:style>
  <w:style w:type="paragraph" w:customStyle="1" w:styleId="slovan">
    <w:name w:val="Číslovaný"/>
    <w:basedOn w:val="mskyslovan"/>
    <w:uiPriority w:val="4"/>
    <w:qFormat/>
    <w:rsid w:val="007873CC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7873CC"/>
    <w:pPr>
      <w:numPr>
        <w:ilvl w:val="2"/>
        <w:numId w:val="2"/>
      </w:numPr>
      <w:spacing w:after="240" w:line="240" w:lineRule="auto"/>
      <w:jc w:val="both"/>
    </w:pPr>
    <w:rPr>
      <w:rFonts w:ascii="Arial" w:eastAsiaTheme="minorEastAsia" w:hAnsi="Arial"/>
      <w:sz w:val="24"/>
      <w:lang w:eastAsia="zh-CN"/>
    </w:rPr>
  </w:style>
  <w:style w:type="paragraph" w:customStyle="1" w:styleId="Paragraf">
    <w:name w:val="Paragraf"/>
    <w:basedOn w:val="Podnadpis"/>
    <w:next w:val="Podnadpis"/>
    <w:uiPriority w:val="1"/>
    <w:rsid w:val="007873CC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7873CC"/>
    <w:pPr>
      <w:numPr>
        <w:ilvl w:val="4"/>
      </w:numPr>
    </w:pPr>
  </w:style>
  <w:style w:type="paragraph" w:customStyle="1" w:styleId="1">
    <w:name w:val="1"/>
    <w:basedOn w:val="Nzev"/>
    <w:next w:val="Normln"/>
    <w:link w:val="PodtitulChar"/>
    <w:uiPriority w:val="2"/>
    <w:qFormat/>
    <w:rsid w:val="00286F41"/>
    <w:pPr>
      <w:keepNext/>
      <w:spacing w:after="240"/>
      <w:contextualSpacing/>
    </w:pPr>
    <w:rPr>
      <w:rFonts w:ascii="Arial" w:eastAsia="Times New Roman" w:hAnsi="Arial" w:cstheme="minorBidi"/>
      <w:b/>
      <w:lang w:eastAsia="en-US"/>
    </w:rPr>
  </w:style>
  <w:style w:type="character" w:customStyle="1" w:styleId="PodtitulChar">
    <w:name w:val="Podtitul Char"/>
    <w:link w:val="1"/>
    <w:uiPriority w:val="2"/>
    <w:rsid w:val="00286F41"/>
    <w:rPr>
      <w:rFonts w:ascii="Arial" w:eastAsia="Times New Roman" w:hAnsi="Arial"/>
      <w:b/>
      <w:sz w:val="28"/>
      <w:szCs w:val="28"/>
    </w:rPr>
  </w:style>
  <w:style w:type="paragraph" w:customStyle="1" w:styleId="Zkladntext22">
    <w:name w:val="Základní text 22"/>
    <w:basedOn w:val="Normln"/>
    <w:qFormat/>
    <w:rsid w:val="00DF2E94"/>
    <w:pPr>
      <w:widowControl w:val="0"/>
      <w:spacing w:after="0" w:line="240" w:lineRule="auto"/>
      <w:ind w:firstLine="5812"/>
    </w:pPr>
    <w:rPr>
      <w:rFonts w:ascii="Times New Roman" w:eastAsia="Times New Roman" w:hAnsi="Times New Roman"/>
      <w:sz w:val="18"/>
      <w:szCs w:val="20"/>
      <w:lang w:eastAsia="cs-CZ"/>
    </w:rPr>
  </w:style>
  <w:style w:type="paragraph" w:customStyle="1" w:styleId="Plohy">
    <w:name w:val="Přílohy"/>
    <w:basedOn w:val="Zkladntext"/>
    <w:uiPriority w:val="7"/>
    <w:qFormat/>
    <w:rsid w:val="0050514F"/>
    <w:pPr>
      <w:widowControl/>
      <w:overflowPunct/>
      <w:autoSpaceDE/>
      <w:autoSpaceDN/>
      <w:adjustRightInd/>
      <w:spacing w:before="0" w:after="240" w:line="240" w:lineRule="auto"/>
      <w:contextualSpacing/>
    </w:pPr>
    <w:rPr>
      <w:rFonts w:ascii="Arial" w:eastAsiaTheme="minorEastAsia" w:hAnsi="Arial"/>
      <w:sz w:val="24"/>
      <w:szCs w:val="22"/>
      <w:lang w:eastAsia="en-US"/>
    </w:rPr>
  </w:style>
  <w:style w:type="paragraph" w:customStyle="1" w:styleId="slovanodstavce">
    <w:name w:val="Číslované odstavce"/>
    <w:basedOn w:val="Normln"/>
    <w:autoRedefine/>
    <w:qFormat/>
    <w:rsid w:val="00123B59"/>
    <w:pPr>
      <w:tabs>
        <w:tab w:val="left" w:pos="426"/>
      </w:tabs>
      <w:spacing w:after="240" w:line="240" w:lineRule="auto"/>
      <w:contextualSpacing/>
      <w:jc w:val="both"/>
    </w:pPr>
    <w:rPr>
      <w:rFonts w:ascii="Garamond" w:hAnsi="Garamond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881AA3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A3"/>
    <w:rPr>
      <w:rFonts w:ascii="Garamond" w:eastAsia="Times New Roman" w:hAnsi="Garamond" w:cs="Times New Roman"/>
      <w:sz w:val="16"/>
      <w:szCs w:val="16"/>
      <w:lang w:eastAsia="cs-CZ"/>
    </w:rPr>
  </w:style>
  <w:style w:type="paragraph" w:customStyle="1" w:styleId="Podtitul">
    <w:name w:val="Podtitul"/>
    <w:basedOn w:val="Nzev"/>
    <w:next w:val="Normln"/>
    <w:qFormat/>
    <w:rsid w:val="00553CE3"/>
    <w:pPr>
      <w:keepNext/>
      <w:spacing w:after="240"/>
      <w:contextualSpacing/>
    </w:pPr>
    <w:rPr>
      <w:rFonts w:ascii="Arial" w:eastAsia="Times New Roman" w:hAnsi="Arial"/>
      <w:b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13EC6"/>
    <w:rPr>
      <w:rFonts w:ascii="MS Sans Serif" w:eastAsia="Times New Roman" w:hAnsi="MS Sans Serif" w:cs="Times New Roman"/>
      <w:sz w:val="20"/>
      <w:szCs w:val="20"/>
      <w:lang w:eastAsia="cs-CZ"/>
    </w:rPr>
  </w:style>
  <w:style w:type="paragraph" w:customStyle="1" w:styleId="Podnadpis2">
    <w:name w:val="Podnadpis2"/>
    <w:basedOn w:val="Normln"/>
    <w:next w:val="Normln"/>
    <w:rsid w:val="00B90BF2"/>
    <w:pPr>
      <w:spacing w:after="240" w:line="240" w:lineRule="auto"/>
      <w:jc w:val="center"/>
    </w:pPr>
    <w:rPr>
      <w:rFonts w:ascii="Arial" w:eastAsiaTheme="minorEastAsia" w:hAnsi="Arial"/>
      <w:b/>
      <w:sz w:val="28"/>
      <w:lang w:eastAsia="zh-CN"/>
    </w:rPr>
  </w:style>
  <w:style w:type="paragraph" w:customStyle="1" w:styleId="Podtitul1">
    <w:name w:val="Podtitul1"/>
    <w:basedOn w:val="Nzev"/>
    <w:next w:val="Normln"/>
    <w:uiPriority w:val="2"/>
    <w:qFormat/>
    <w:rsid w:val="0070227C"/>
    <w:pPr>
      <w:keepNext/>
      <w:spacing w:after="240"/>
      <w:contextualSpacing/>
    </w:pPr>
    <w:rPr>
      <w:rFonts w:ascii="Arial" w:eastAsia="Times New Roman" w:hAnsi="Arial"/>
      <w:b/>
      <w:lang w:eastAsia="en-US"/>
    </w:rPr>
  </w:style>
  <w:style w:type="character" w:customStyle="1" w:styleId="Zkladntext0">
    <w:name w:val="Základní text_"/>
    <w:basedOn w:val="Standardnpsmoodstavce"/>
    <w:link w:val="Zkladntext1"/>
    <w:locked/>
    <w:rsid w:val="000434E2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0434E2"/>
    <w:pPr>
      <w:widowControl w:val="0"/>
      <w:spacing w:after="260" w:line="256" w:lineRule="auto"/>
    </w:pPr>
    <w:rPr>
      <w:rFonts w:ascii="Arial" w:eastAsia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B1935"/>
    <w:pPr>
      <w:overflowPunct w:val="0"/>
      <w:autoSpaceDE w:val="0"/>
      <w:autoSpaceDN w:val="0"/>
      <w:adjustRightInd w:val="0"/>
      <w:spacing w:after="120" w:line="480" w:lineRule="auto"/>
      <w:ind w:left="283"/>
      <w:jc w:val="both"/>
    </w:pPr>
    <w:rPr>
      <w:rFonts w:ascii="Garamond" w:eastAsia="Times New Roman" w:hAnsi="Garamond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B193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Zkladntext20">
    <w:name w:val="Základní text (2)_"/>
    <w:link w:val="Zkladntext23"/>
    <w:locked/>
    <w:rsid w:val="006C0C5E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customStyle="1" w:styleId="Zkladntext23">
    <w:name w:val="Základní text (2)"/>
    <w:basedOn w:val="Normln"/>
    <w:link w:val="Zkladntext20"/>
    <w:rsid w:val="006C0C5E"/>
    <w:pPr>
      <w:widowControl w:val="0"/>
      <w:shd w:val="clear" w:color="auto" w:fill="FFFFFF"/>
      <w:spacing w:before="180" w:after="180" w:line="405" w:lineRule="exact"/>
      <w:ind w:hanging="360"/>
      <w:jc w:val="both"/>
    </w:pPr>
    <w:rPr>
      <w:rFonts w:ascii="Garamond" w:eastAsia="Garamond" w:hAnsi="Garamond" w:cs="Garamond"/>
      <w:sz w:val="24"/>
      <w:szCs w:val="24"/>
    </w:rPr>
  </w:style>
  <w:style w:type="character" w:customStyle="1" w:styleId="Zkladntext2Tun">
    <w:name w:val="Základní text (2) + Tučné"/>
    <w:rsid w:val="006C0C5E"/>
    <w:rPr>
      <w:rFonts w:ascii="Garamond" w:eastAsia="Garamond" w:hAnsi="Garamond" w:cs="Garamond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cs-CZ" w:eastAsia="cs-CZ" w:bidi="cs-CZ"/>
    </w:rPr>
  </w:style>
  <w:style w:type="character" w:customStyle="1" w:styleId="Nadpis20">
    <w:name w:val="Nadpis #2_"/>
    <w:link w:val="Nadpis21"/>
    <w:locked/>
    <w:rsid w:val="00931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931FC9"/>
    <w:pPr>
      <w:widowControl w:val="0"/>
      <w:shd w:val="clear" w:color="auto" w:fill="FFFFFF"/>
      <w:spacing w:after="310" w:line="240" w:lineRule="auto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customStyle="1" w:styleId="nowrap">
    <w:name w:val="nowrap"/>
    <w:rsid w:val="006407BE"/>
    <w:rPr>
      <w:rFonts w:ascii="Times New Roman" w:hAnsi="Times New Roman"/>
    </w:rPr>
  </w:style>
  <w:style w:type="character" w:customStyle="1" w:styleId="CharStyle16">
    <w:name w:val="Char Style 16"/>
    <w:basedOn w:val="Standardnpsmoodstavce"/>
    <w:link w:val="Style2"/>
    <w:rsid w:val="00D3066E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ln"/>
    <w:link w:val="CharStyle16"/>
    <w:rsid w:val="00D3066E"/>
    <w:pPr>
      <w:widowControl w:val="0"/>
      <w:shd w:val="clear" w:color="auto" w:fill="FFFFFF"/>
      <w:spacing w:after="0" w:line="288" w:lineRule="exact"/>
      <w:ind w:hanging="460"/>
    </w:pPr>
    <w:rPr>
      <w:rFonts w:ascii="Arial" w:eastAsia="Arial" w:hAnsi="Arial" w:cs="Arial"/>
    </w:rPr>
  </w:style>
  <w:style w:type="character" w:customStyle="1" w:styleId="lrzxr">
    <w:name w:val="lrzxr"/>
    <w:basedOn w:val="Standardnpsmoodstavce"/>
    <w:rsid w:val="003D4393"/>
  </w:style>
  <w:style w:type="character" w:customStyle="1" w:styleId="Bodytext2">
    <w:name w:val="Body text|2_"/>
    <w:basedOn w:val="Standardnpsmoodstavce"/>
    <w:link w:val="Bodytext20"/>
    <w:locked/>
    <w:rsid w:val="00224198"/>
    <w:rPr>
      <w:shd w:val="clear" w:color="auto" w:fill="FFFFFF"/>
    </w:rPr>
  </w:style>
  <w:style w:type="paragraph" w:customStyle="1" w:styleId="Bodytext20">
    <w:name w:val="Body text|2"/>
    <w:basedOn w:val="Normln"/>
    <w:link w:val="Bodytext2"/>
    <w:rsid w:val="00224198"/>
    <w:pPr>
      <w:widowControl w:val="0"/>
      <w:shd w:val="clear" w:color="auto" w:fill="FFFFFF"/>
      <w:spacing w:before="520" w:after="520" w:line="271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Bodytext2Bold">
    <w:name w:val="Body text|2 + Bold"/>
    <w:basedOn w:val="Bodytext2"/>
    <w:rsid w:val="0022419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BCC8-28B4-4E9C-ABD1-86B529DB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6</Pages>
  <Words>2327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Angyalossy Eva</dc:creator>
  <cp:keywords/>
  <dc:description/>
  <cp:lastModifiedBy>Belkovová Klára Mgr.</cp:lastModifiedBy>
  <cp:revision>28</cp:revision>
  <cp:lastPrinted>2022-11-11T12:16:00Z</cp:lastPrinted>
  <dcterms:created xsi:type="dcterms:W3CDTF">2025-05-13T06:55:00Z</dcterms:created>
  <dcterms:modified xsi:type="dcterms:W3CDTF">2025-05-16T11:23:00Z</dcterms:modified>
</cp:coreProperties>
</file>