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0D733462" w:rsidR="00A73D59" w:rsidRPr="00CE1D47" w:rsidRDefault="00E71AC4" w:rsidP="004A1DA7">
      <w:pPr>
        <w:spacing w:after="0" w:line="240" w:lineRule="auto"/>
        <w:jc w:val="center"/>
        <w:rPr>
          <w:rFonts w:ascii="Garamond" w:hAnsi="Garamond"/>
          <w:b/>
          <w:sz w:val="28"/>
          <w:szCs w:val="28"/>
          <w:u w:val="single"/>
        </w:rPr>
      </w:pPr>
      <w:r w:rsidRPr="00CE1D47">
        <w:rPr>
          <w:rFonts w:ascii="Garamond" w:hAnsi="Garamond"/>
          <w:b/>
          <w:sz w:val="28"/>
          <w:szCs w:val="28"/>
          <w:u w:val="single"/>
        </w:rPr>
        <w:t xml:space="preserve">Přehled vybraných jednání na trestním úseku Krajského soudu v Brně a Krajského soudu v Brně, pobočka ve Zlíně, </w:t>
      </w:r>
      <w:r w:rsidR="009045B6" w:rsidRPr="00CE1D47">
        <w:rPr>
          <w:rFonts w:ascii="Garamond" w:hAnsi="Garamond"/>
          <w:b/>
          <w:sz w:val="28"/>
          <w:szCs w:val="28"/>
          <w:u w:val="single"/>
        </w:rPr>
        <w:t xml:space="preserve">ve dnech </w:t>
      </w:r>
      <w:r w:rsidR="005A3A46">
        <w:rPr>
          <w:rFonts w:ascii="Garamond" w:hAnsi="Garamond"/>
          <w:b/>
          <w:sz w:val="28"/>
          <w:szCs w:val="28"/>
          <w:u w:val="single"/>
        </w:rPr>
        <w:t>24</w:t>
      </w:r>
      <w:r w:rsidR="002C7AE7" w:rsidRPr="00CE1D47">
        <w:rPr>
          <w:rFonts w:ascii="Garamond" w:hAnsi="Garamond"/>
          <w:b/>
          <w:sz w:val="28"/>
          <w:szCs w:val="28"/>
          <w:u w:val="single"/>
        </w:rPr>
        <w:t>.</w:t>
      </w:r>
      <w:r w:rsidR="002475D4" w:rsidRPr="00CE1D47">
        <w:rPr>
          <w:rFonts w:ascii="Garamond" w:hAnsi="Garamond"/>
          <w:b/>
          <w:sz w:val="28"/>
          <w:szCs w:val="28"/>
          <w:u w:val="single"/>
        </w:rPr>
        <w:t xml:space="preserve"> </w:t>
      </w:r>
      <w:r w:rsidR="00F30710" w:rsidRPr="00CE1D47">
        <w:rPr>
          <w:rFonts w:ascii="Garamond" w:hAnsi="Garamond"/>
          <w:b/>
          <w:sz w:val="28"/>
          <w:szCs w:val="28"/>
          <w:u w:val="single"/>
        </w:rPr>
        <w:t>3</w:t>
      </w:r>
      <w:r w:rsidR="00F76890" w:rsidRPr="00CE1D47">
        <w:rPr>
          <w:rFonts w:ascii="Garamond" w:hAnsi="Garamond"/>
          <w:b/>
          <w:sz w:val="28"/>
          <w:szCs w:val="28"/>
          <w:u w:val="single"/>
        </w:rPr>
        <w:t>.</w:t>
      </w:r>
      <w:r w:rsidR="0064373A" w:rsidRPr="00CE1D47">
        <w:rPr>
          <w:rFonts w:ascii="Garamond" w:hAnsi="Garamond"/>
          <w:b/>
          <w:sz w:val="28"/>
          <w:szCs w:val="28"/>
          <w:u w:val="single"/>
        </w:rPr>
        <w:t xml:space="preserve"> – </w:t>
      </w:r>
      <w:r w:rsidR="005A3A46">
        <w:rPr>
          <w:rFonts w:ascii="Garamond" w:hAnsi="Garamond"/>
          <w:b/>
          <w:sz w:val="28"/>
          <w:szCs w:val="28"/>
          <w:u w:val="single"/>
        </w:rPr>
        <w:t>28</w:t>
      </w:r>
      <w:r w:rsidR="00C76A55" w:rsidRPr="00CE1D47">
        <w:rPr>
          <w:rFonts w:ascii="Garamond" w:hAnsi="Garamond"/>
          <w:b/>
          <w:sz w:val="28"/>
          <w:szCs w:val="28"/>
          <w:u w:val="single"/>
        </w:rPr>
        <w:t>.</w:t>
      </w:r>
      <w:r w:rsidR="00935B0A" w:rsidRPr="00CE1D47">
        <w:rPr>
          <w:rFonts w:ascii="Garamond" w:hAnsi="Garamond"/>
          <w:b/>
          <w:sz w:val="28"/>
          <w:szCs w:val="28"/>
          <w:u w:val="single"/>
        </w:rPr>
        <w:t xml:space="preserve"> </w:t>
      </w:r>
      <w:r w:rsidR="00F30710" w:rsidRPr="00CE1D47">
        <w:rPr>
          <w:rFonts w:ascii="Garamond" w:hAnsi="Garamond"/>
          <w:b/>
          <w:sz w:val="28"/>
          <w:szCs w:val="28"/>
          <w:u w:val="single"/>
        </w:rPr>
        <w:t>3</w:t>
      </w:r>
      <w:r w:rsidR="002D77E7" w:rsidRPr="00CE1D47">
        <w:rPr>
          <w:rFonts w:ascii="Garamond" w:hAnsi="Garamond"/>
          <w:b/>
          <w:sz w:val="28"/>
          <w:szCs w:val="28"/>
          <w:u w:val="single"/>
        </w:rPr>
        <w:t>.</w:t>
      </w:r>
      <w:r w:rsidR="009045B6" w:rsidRPr="00CE1D47">
        <w:rPr>
          <w:rFonts w:ascii="Garamond" w:hAnsi="Garamond"/>
          <w:b/>
          <w:sz w:val="28"/>
          <w:szCs w:val="28"/>
          <w:u w:val="single"/>
        </w:rPr>
        <w:t xml:space="preserve"> </w:t>
      </w:r>
      <w:r w:rsidR="00661A04" w:rsidRPr="00CE1D47">
        <w:rPr>
          <w:rFonts w:ascii="Garamond" w:hAnsi="Garamond"/>
          <w:b/>
          <w:sz w:val="28"/>
          <w:szCs w:val="28"/>
          <w:u w:val="single"/>
        </w:rPr>
        <w:t>202</w:t>
      </w:r>
      <w:r w:rsidR="0020537B" w:rsidRPr="00CE1D47">
        <w:rPr>
          <w:rFonts w:ascii="Garamond" w:hAnsi="Garamond"/>
          <w:b/>
          <w:sz w:val="28"/>
          <w:szCs w:val="28"/>
          <w:u w:val="single"/>
        </w:rPr>
        <w:t>5</w:t>
      </w:r>
    </w:p>
    <w:p w14:paraId="16FD7EE8" w14:textId="77777777" w:rsidR="0052201F" w:rsidRPr="00CE1D47" w:rsidRDefault="0052201F" w:rsidP="004A1DA7">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CE1D47" w:rsidRDefault="00CA2794" w:rsidP="004A1DA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CE1D47" w:rsidRDefault="00437606" w:rsidP="004A1DA7">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CE1D47">
        <w:rPr>
          <w:rFonts w:ascii="Garamond" w:hAnsi="Garamond"/>
          <w:b/>
          <w:color w:val="C0504D" w:themeColor="accent2"/>
          <w:sz w:val="24"/>
          <w:szCs w:val="24"/>
        </w:rPr>
        <w:t xml:space="preserve">Hlavní líčení </w:t>
      </w:r>
      <w:r w:rsidRPr="00CE1D47">
        <w:rPr>
          <w:rFonts w:ascii="Garamond" w:hAnsi="Garamond" w:cs="Arial"/>
          <w:b/>
          <w:color w:val="C0504D" w:themeColor="accent2"/>
          <w:sz w:val="24"/>
          <w:szCs w:val="24"/>
        </w:rPr>
        <w:t xml:space="preserve">– </w:t>
      </w:r>
      <w:r w:rsidRPr="00CE1D47">
        <w:rPr>
          <w:rFonts w:ascii="Garamond" w:hAnsi="Garamond"/>
          <w:b/>
          <w:color w:val="C0504D" w:themeColor="accent2"/>
          <w:sz w:val="24"/>
          <w:szCs w:val="24"/>
        </w:rPr>
        <w:t>první stupeň – Brno</w:t>
      </w:r>
    </w:p>
    <w:p w14:paraId="0897D751" w14:textId="77777777" w:rsidR="0068031F" w:rsidRDefault="0068031F" w:rsidP="004A1DA7">
      <w:pPr>
        <w:autoSpaceDE w:val="0"/>
        <w:autoSpaceDN w:val="0"/>
        <w:adjustRightInd w:val="0"/>
        <w:spacing w:after="0" w:line="240" w:lineRule="auto"/>
        <w:jc w:val="both"/>
        <w:rPr>
          <w:rFonts w:ascii="Garamond" w:hAnsi="Garamond" w:cs="Arial"/>
          <w:b/>
          <w:color w:val="C0504D" w:themeColor="accent2"/>
          <w:sz w:val="24"/>
          <w:szCs w:val="24"/>
        </w:rPr>
      </w:pPr>
    </w:p>
    <w:p w14:paraId="57901609" w14:textId="61C8DCB1" w:rsidR="003433B5" w:rsidRPr="003433B5" w:rsidRDefault="003433B5" w:rsidP="002A6573">
      <w:pPr>
        <w:spacing w:after="0" w:line="240" w:lineRule="auto"/>
        <w:rPr>
          <w:rFonts w:ascii="Garamond" w:eastAsiaTheme="minorHAnsi" w:hAnsi="Garamond" w:cs="Arial"/>
          <w:b/>
          <w:bCs/>
          <w:color w:val="000000"/>
          <w:sz w:val="24"/>
          <w:szCs w:val="24"/>
        </w:rPr>
      </w:pPr>
      <w:r w:rsidRPr="002A6573">
        <w:rPr>
          <w:rFonts w:ascii="Garamond" w:eastAsiaTheme="minorHAnsi" w:hAnsi="Garamond" w:cs="Arial"/>
          <w:b/>
          <w:bCs/>
          <w:color w:val="000000"/>
          <w:sz w:val="24"/>
          <w:szCs w:val="24"/>
        </w:rPr>
        <w:t>2 T 2/2024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3433B5" w:rsidRPr="003433B5" w14:paraId="30C53D2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DAA3681" w14:textId="77777777" w:rsidR="003433B5" w:rsidRPr="003433B5" w:rsidRDefault="003433B5" w:rsidP="002A6573">
            <w:pPr>
              <w:spacing w:after="0" w:line="240" w:lineRule="auto"/>
              <w:jc w:val="both"/>
              <w:rPr>
                <w:rFonts w:ascii="Garamond" w:eastAsiaTheme="minorHAnsi" w:hAnsi="Garamond" w:cs="Arial"/>
                <w:b/>
                <w:bCs/>
                <w:color w:val="000000"/>
                <w:sz w:val="24"/>
                <w:szCs w:val="24"/>
              </w:rPr>
            </w:pPr>
            <w:r w:rsidRPr="003433B5">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5F9C789" w14:textId="77777777" w:rsidR="003433B5" w:rsidRPr="003433B5" w:rsidRDefault="003433B5" w:rsidP="002A6573">
            <w:pPr>
              <w:spacing w:after="0" w:line="240" w:lineRule="auto"/>
              <w:jc w:val="both"/>
              <w:rPr>
                <w:rFonts w:ascii="Garamond" w:eastAsiaTheme="minorHAnsi" w:hAnsi="Garamond" w:cs="Arial"/>
                <w:b/>
                <w:bCs/>
                <w:color w:val="000000"/>
                <w:sz w:val="24"/>
                <w:szCs w:val="24"/>
              </w:rPr>
            </w:pPr>
            <w:r w:rsidRPr="003433B5">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A688FFD" w14:textId="77777777" w:rsidR="003433B5" w:rsidRPr="003433B5" w:rsidRDefault="003433B5" w:rsidP="002A6573">
            <w:pPr>
              <w:spacing w:after="0" w:line="240" w:lineRule="auto"/>
              <w:jc w:val="both"/>
              <w:rPr>
                <w:rFonts w:ascii="Garamond" w:eastAsiaTheme="minorHAnsi" w:hAnsi="Garamond" w:cs="Arial"/>
                <w:b/>
                <w:bCs/>
                <w:color w:val="000000"/>
                <w:sz w:val="24"/>
                <w:szCs w:val="24"/>
              </w:rPr>
            </w:pPr>
            <w:r w:rsidRPr="003433B5">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8689FC0" w14:textId="77777777" w:rsidR="003433B5" w:rsidRPr="003433B5" w:rsidRDefault="003433B5" w:rsidP="002A6573">
            <w:pPr>
              <w:spacing w:after="0" w:line="240" w:lineRule="auto"/>
              <w:jc w:val="both"/>
              <w:rPr>
                <w:rFonts w:ascii="Garamond" w:eastAsiaTheme="minorHAnsi" w:hAnsi="Garamond" w:cs="Arial"/>
                <w:b/>
                <w:bCs/>
                <w:color w:val="000000"/>
                <w:sz w:val="24"/>
                <w:szCs w:val="24"/>
              </w:rPr>
            </w:pPr>
            <w:r w:rsidRPr="003433B5">
              <w:rPr>
                <w:rFonts w:ascii="Garamond" w:eastAsiaTheme="minorHAnsi" w:hAnsi="Garamond" w:cs="Arial"/>
                <w:b/>
                <w:bCs/>
                <w:color w:val="000000"/>
                <w:sz w:val="24"/>
                <w:szCs w:val="24"/>
              </w:rPr>
              <w:t>Čas</w:t>
            </w:r>
          </w:p>
        </w:tc>
      </w:tr>
      <w:tr w:rsidR="003433B5" w:rsidRPr="003433B5" w14:paraId="6A667193" w14:textId="77777777">
        <w:tc>
          <w:tcPr>
            <w:tcW w:w="2949" w:type="dxa"/>
            <w:tcBorders>
              <w:top w:val="single" w:sz="6" w:space="0" w:color="808080"/>
              <w:left w:val="single" w:sz="6" w:space="0" w:color="808080"/>
              <w:bottom w:val="single" w:sz="6" w:space="0" w:color="808080"/>
              <w:right w:val="single" w:sz="6" w:space="0" w:color="808080"/>
            </w:tcBorders>
          </w:tcPr>
          <w:p w14:paraId="19C6CD31" w14:textId="77777777" w:rsidR="003433B5" w:rsidRPr="003433B5" w:rsidRDefault="003433B5" w:rsidP="002A6573">
            <w:pPr>
              <w:spacing w:after="0" w:line="240" w:lineRule="auto"/>
              <w:jc w:val="both"/>
              <w:rPr>
                <w:rFonts w:ascii="Garamond" w:eastAsiaTheme="minorHAnsi" w:hAnsi="Garamond" w:cs="Arial"/>
                <w:color w:val="000000"/>
                <w:sz w:val="24"/>
                <w:szCs w:val="24"/>
              </w:rPr>
            </w:pPr>
            <w:r w:rsidRPr="003433B5">
              <w:rPr>
                <w:rFonts w:ascii="Garamond" w:eastAsiaTheme="minorHAnsi" w:hAnsi="Garamond" w:cs="Arial"/>
                <w:color w:val="000000"/>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7ABA9F19" w14:textId="77777777" w:rsidR="003433B5" w:rsidRPr="003433B5" w:rsidRDefault="003433B5" w:rsidP="002A6573">
            <w:pPr>
              <w:spacing w:after="0" w:line="240" w:lineRule="auto"/>
              <w:jc w:val="both"/>
              <w:rPr>
                <w:rFonts w:ascii="Garamond" w:eastAsiaTheme="minorHAnsi" w:hAnsi="Garamond" w:cs="Arial"/>
                <w:color w:val="000000"/>
                <w:sz w:val="24"/>
                <w:szCs w:val="24"/>
              </w:rPr>
            </w:pPr>
            <w:r w:rsidRPr="003433B5">
              <w:rPr>
                <w:rFonts w:ascii="Garamond" w:eastAsiaTheme="minorHAnsi" w:hAnsi="Garamond" w:cs="Arial"/>
                <w:color w:val="000000"/>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4767B2A" w14:textId="77777777" w:rsidR="003433B5" w:rsidRPr="003433B5" w:rsidRDefault="003433B5" w:rsidP="002A6573">
            <w:pPr>
              <w:spacing w:after="0" w:line="240" w:lineRule="auto"/>
              <w:jc w:val="both"/>
              <w:rPr>
                <w:rFonts w:ascii="Garamond" w:eastAsiaTheme="minorHAnsi" w:hAnsi="Garamond" w:cs="Arial"/>
                <w:color w:val="000000"/>
                <w:sz w:val="24"/>
                <w:szCs w:val="24"/>
              </w:rPr>
            </w:pPr>
            <w:r w:rsidRPr="003433B5">
              <w:rPr>
                <w:rFonts w:ascii="Garamond" w:eastAsiaTheme="minorHAnsi" w:hAnsi="Garamond" w:cs="Arial"/>
                <w:color w:val="000000"/>
                <w:sz w:val="24"/>
                <w:szCs w:val="24"/>
              </w:rPr>
              <w:t>24.03.2025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05FE87B" w14:textId="77777777" w:rsidR="003433B5" w:rsidRPr="003433B5" w:rsidRDefault="003433B5" w:rsidP="002A6573">
            <w:pPr>
              <w:spacing w:after="0" w:line="240" w:lineRule="auto"/>
              <w:jc w:val="both"/>
              <w:rPr>
                <w:rFonts w:ascii="Garamond" w:eastAsiaTheme="minorHAnsi" w:hAnsi="Garamond" w:cs="Arial"/>
                <w:color w:val="000000"/>
                <w:sz w:val="24"/>
                <w:szCs w:val="24"/>
              </w:rPr>
            </w:pPr>
            <w:r w:rsidRPr="003433B5">
              <w:rPr>
                <w:rFonts w:ascii="Garamond" w:eastAsiaTheme="minorHAnsi" w:hAnsi="Garamond" w:cs="Arial"/>
                <w:color w:val="000000"/>
                <w:sz w:val="24"/>
                <w:szCs w:val="24"/>
              </w:rPr>
              <w:t>09:15</w:t>
            </w:r>
          </w:p>
        </w:tc>
      </w:tr>
    </w:tbl>
    <w:p w14:paraId="7272BFD3" w14:textId="77777777" w:rsidR="003433B5" w:rsidRPr="002A6573" w:rsidRDefault="003433B5" w:rsidP="002A6573">
      <w:pPr>
        <w:spacing w:after="0" w:line="240" w:lineRule="auto"/>
        <w:jc w:val="both"/>
        <w:rPr>
          <w:rFonts w:ascii="Garamond" w:eastAsiaTheme="minorHAnsi" w:hAnsi="Garamond" w:cs="Arial"/>
          <w:color w:val="000000"/>
          <w:sz w:val="24"/>
          <w:szCs w:val="24"/>
        </w:rPr>
      </w:pPr>
      <w:r w:rsidRPr="002A6573">
        <w:rPr>
          <w:rFonts w:ascii="Garamond" w:eastAsiaTheme="minorHAnsi" w:hAnsi="Garamond" w:cs="Arial"/>
          <w:color w:val="000000"/>
          <w:sz w:val="24"/>
          <w:szCs w:val="24"/>
        </w:rPr>
        <w:t>Mgr. Dušan Beránek</w:t>
      </w:r>
    </w:p>
    <w:p w14:paraId="3736096C" w14:textId="77777777" w:rsidR="003433B5" w:rsidRPr="002A6573" w:rsidRDefault="003433B5" w:rsidP="002A6573">
      <w:pPr>
        <w:spacing w:after="0" w:line="240" w:lineRule="auto"/>
        <w:jc w:val="both"/>
        <w:rPr>
          <w:rFonts w:ascii="Garamond" w:eastAsia="Adobe Myungjo Std M" w:hAnsi="Garamond" w:cs="Arial"/>
          <w:bCs/>
          <w:sz w:val="24"/>
          <w:szCs w:val="24"/>
        </w:rPr>
      </w:pPr>
      <w:r w:rsidRPr="002A6573">
        <w:rPr>
          <w:rFonts w:ascii="Garamond" w:eastAsia="Adobe Myungjo Std M" w:hAnsi="Garamond" w:cs="Arial"/>
          <w:bCs/>
          <w:sz w:val="24"/>
          <w:szCs w:val="24"/>
        </w:rPr>
        <w:t>7 FO</w:t>
      </w:r>
    </w:p>
    <w:p w14:paraId="2F14532B" w14:textId="77777777" w:rsidR="003433B5" w:rsidRPr="002A6573" w:rsidRDefault="003433B5" w:rsidP="002A6573">
      <w:pPr>
        <w:pStyle w:val="Odstavecseseznamem"/>
        <w:numPr>
          <w:ilvl w:val="0"/>
          <w:numId w:val="17"/>
        </w:numPr>
        <w:ind w:left="284" w:hanging="284"/>
        <w:jc w:val="both"/>
        <w:rPr>
          <w:rFonts w:ascii="Garamond" w:hAnsi="Garamond" w:cs="Arial"/>
          <w:bCs/>
          <w:sz w:val="24"/>
          <w:szCs w:val="24"/>
        </w:rPr>
      </w:pPr>
      <w:r w:rsidRPr="002A6573">
        <w:rPr>
          <w:rFonts w:ascii="Garamond" w:eastAsia="Adobe Myungjo Std M" w:hAnsi="Garamond" w:cs="Arial"/>
          <w:bCs/>
          <w:sz w:val="24"/>
          <w:szCs w:val="24"/>
        </w:rPr>
        <w:t xml:space="preserve">působili ve spojení s organizovanou skupinou působící na území více států, a to České republiky a Polské republiky, v níž se každý z obviněných svou dílčí rolí podílel na opakovaných dodávkách sušené rostliny konopí, tzv. marihuany do Polské republiky, nejméně se jednalo v souhrnu o vývoz </w:t>
      </w:r>
      <w:proofErr w:type="gramStart"/>
      <w:r w:rsidRPr="002A6573">
        <w:rPr>
          <w:rFonts w:ascii="Garamond" w:eastAsia="Adobe Myungjo Std M" w:hAnsi="Garamond" w:cs="Arial"/>
          <w:bCs/>
          <w:sz w:val="24"/>
          <w:szCs w:val="24"/>
        </w:rPr>
        <w:t>170 - 240</w:t>
      </w:r>
      <w:proofErr w:type="gramEnd"/>
      <w:r w:rsidRPr="002A6573">
        <w:rPr>
          <w:rFonts w:ascii="Garamond" w:eastAsia="Adobe Myungjo Std M" w:hAnsi="Garamond" w:cs="Arial"/>
          <w:bCs/>
          <w:sz w:val="24"/>
          <w:szCs w:val="24"/>
        </w:rPr>
        <w:t xml:space="preserve"> kg marihuany v hodnotě nejméně 10.710.000 Kč</w:t>
      </w:r>
      <w:r w:rsidRPr="002A6573">
        <w:rPr>
          <w:rFonts w:ascii="Garamond" w:hAnsi="Garamond" w:cs="Arial"/>
          <w:bCs/>
          <w:sz w:val="24"/>
          <w:szCs w:val="24"/>
        </w:rPr>
        <w:t xml:space="preserve"> </w:t>
      </w:r>
    </w:p>
    <w:p w14:paraId="39C777C8" w14:textId="77777777" w:rsidR="003433B5" w:rsidRPr="002A6573" w:rsidRDefault="003433B5" w:rsidP="002A6573">
      <w:pPr>
        <w:pStyle w:val="Odstavecseseznamem"/>
        <w:numPr>
          <w:ilvl w:val="0"/>
          <w:numId w:val="17"/>
        </w:numPr>
        <w:tabs>
          <w:tab w:val="left" w:pos="1134"/>
        </w:tabs>
        <w:overflowPunct w:val="0"/>
        <w:autoSpaceDE w:val="0"/>
        <w:autoSpaceDN w:val="0"/>
        <w:adjustRightInd w:val="0"/>
        <w:jc w:val="both"/>
        <w:textAlignment w:val="baseline"/>
        <w:rPr>
          <w:rFonts w:ascii="Garamond" w:hAnsi="Garamond" w:cs="Arial"/>
          <w:b/>
          <w:color w:val="C0504D" w:themeColor="accent2"/>
          <w:sz w:val="24"/>
          <w:szCs w:val="24"/>
        </w:rPr>
      </w:pPr>
      <w:r w:rsidRPr="002A6573">
        <w:rPr>
          <w:rFonts w:ascii="Garamond" w:hAnsi="Garamond" w:cs="Arial"/>
          <w:bCs/>
          <w:sz w:val="24"/>
          <w:szCs w:val="24"/>
        </w:rPr>
        <w:t>zločin nedovolené výroby a jiného nakládání s omamnými a psychotropními látkami a s jedy podle § 283 odst. 1, odst. 3 písm. b), písm. c), odst. 4 psím. c) trestního zákoníku</w:t>
      </w:r>
    </w:p>
    <w:p w14:paraId="344B015C" w14:textId="77777777" w:rsidR="003433B5" w:rsidRPr="002A6573" w:rsidRDefault="003433B5" w:rsidP="002A6573">
      <w:pPr>
        <w:autoSpaceDE w:val="0"/>
        <w:autoSpaceDN w:val="0"/>
        <w:adjustRightInd w:val="0"/>
        <w:spacing w:after="0" w:line="240" w:lineRule="auto"/>
        <w:jc w:val="both"/>
        <w:rPr>
          <w:rFonts w:ascii="Garamond" w:hAnsi="Garamond" w:cs="Arial"/>
          <w:i/>
          <w:color w:val="000000" w:themeColor="text1"/>
          <w:sz w:val="24"/>
          <w:szCs w:val="24"/>
        </w:rPr>
      </w:pPr>
      <w:r w:rsidRPr="002A6573">
        <w:rPr>
          <w:rFonts w:ascii="Garamond" w:hAnsi="Garamond" w:cs="Arial"/>
          <w:i/>
          <w:color w:val="000000" w:themeColor="text1"/>
          <w:sz w:val="24"/>
          <w:szCs w:val="24"/>
        </w:rPr>
        <w:t xml:space="preserve">Pozn. </w:t>
      </w:r>
      <w:r w:rsidRPr="002A6573">
        <w:rPr>
          <w:rFonts w:ascii="Garamond" w:hAnsi="Garamond" w:cs="Arial"/>
          <w:i/>
          <w:sz w:val="24"/>
          <w:szCs w:val="24"/>
        </w:rPr>
        <w:t>pokračuje</w:t>
      </w:r>
    </w:p>
    <w:p w14:paraId="0862B8B9" w14:textId="77777777" w:rsidR="00D50211" w:rsidRPr="002A6573" w:rsidRDefault="00D50211" w:rsidP="002A6573">
      <w:pPr>
        <w:autoSpaceDE w:val="0"/>
        <w:autoSpaceDN w:val="0"/>
        <w:adjustRightInd w:val="0"/>
        <w:spacing w:after="0" w:line="240" w:lineRule="auto"/>
        <w:jc w:val="both"/>
        <w:rPr>
          <w:rFonts w:ascii="Garamond" w:hAnsi="Garamond" w:cs="Arial"/>
          <w:b/>
          <w:color w:val="C0504D" w:themeColor="accent2"/>
          <w:sz w:val="24"/>
          <w:szCs w:val="24"/>
        </w:rPr>
      </w:pPr>
    </w:p>
    <w:p w14:paraId="3E8B8697" w14:textId="180047A3" w:rsidR="009F0660" w:rsidRPr="009F0660" w:rsidRDefault="009F0660" w:rsidP="002A6573">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2A6573">
        <w:rPr>
          <w:rFonts w:ascii="Garamond" w:eastAsiaTheme="minorHAnsi" w:hAnsi="Garamond" w:cs="Arial"/>
          <w:b/>
          <w:bCs/>
          <w:color w:val="000000"/>
          <w:sz w:val="24"/>
          <w:szCs w:val="24"/>
        </w:rPr>
        <w:t>46T</w:t>
      </w:r>
      <w:proofErr w:type="gramEnd"/>
      <w:r w:rsidRPr="002A6573">
        <w:rPr>
          <w:rFonts w:ascii="Garamond" w:eastAsiaTheme="minorHAnsi" w:hAnsi="Garamond" w:cs="Arial"/>
          <w:b/>
          <w:bCs/>
          <w:color w:val="000000"/>
          <w:sz w:val="24"/>
          <w:szCs w:val="24"/>
        </w:rPr>
        <w:t xml:space="preserve"> 7/2024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9F0660" w:rsidRPr="009F0660" w14:paraId="0822C90A"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9B731D7" w14:textId="77777777" w:rsidR="009F0660" w:rsidRPr="009F0660" w:rsidRDefault="009F0660"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9F066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3FFB68F" w14:textId="77777777" w:rsidR="009F0660" w:rsidRPr="009F0660" w:rsidRDefault="009F0660"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9F066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40B614C" w14:textId="77777777" w:rsidR="009F0660" w:rsidRPr="009F0660" w:rsidRDefault="009F0660"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9F066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3A04FD1" w14:textId="77777777" w:rsidR="009F0660" w:rsidRPr="009F0660" w:rsidRDefault="009F0660"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9F0660">
              <w:rPr>
                <w:rFonts w:ascii="Garamond" w:eastAsiaTheme="minorHAnsi" w:hAnsi="Garamond" w:cs="Arial"/>
                <w:b/>
                <w:bCs/>
                <w:color w:val="000000"/>
                <w:sz w:val="24"/>
                <w:szCs w:val="24"/>
              </w:rPr>
              <w:t>Čas</w:t>
            </w:r>
          </w:p>
        </w:tc>
      </w:tr>
      <w:tr w:rsidR="009F0660" w:rsidRPr="009F0660" w14:paraId="2A9C5597" w14:textId="77777777">
        <w:tc>
          <w:tcPr>
            <w:tcW w:w="2949" w:type="dxa"/>
            <w:tcBorders>
              <w:top w:val="single" w:sz="6" w:space="0" w:color="808080"/>
              <w:left w:val="single" w:sz="6" w:space="0" w:color="808080"/>
              <w:bottom w:val="single" w:sz="6" w:space="0" w:color="808080"/>
              <w:right w:val="single" w:sz="6" w:space="0" w:color="808080"/>
            </w:tcBorders>
          </w:tcPr>
          <w:p w14:paraId="39873C61" w14:textId="77777777" w:rsidR="009F0660" w:rsidRPr="009F0660" w:rsidRDefault="009F0660" w:rsidP="002A6573">
            <w:pPr>
              <w:autoSpaceDE w:val="0"/>
              <w:autoSpaceDN w:val="0"/>
              <w:adjustRightInd w:val="0"/>
              <w:spacing w:after="0" w:line="240" w:lineRule="auto"/>
              <w:jc w:val="both"/>
              <w:rPr>
                <w:rFonts w:ascii="Garamond" w:eastAsiaTheme="minorHAnsi" w:hAnsi="Garamond" w:cs="Arial"/>
                <w:color w:val="000000"/>
                <w:sz w:val="24"/>
                <w:szCs w:val="24"/>
              </w:rPr>
            </w:pPr>
            <w:r w:rsidRPr="009F0660">
              <w:rPr>
                <w:rFonts w:ascii="Garamond" w:eastAsiaTheme="minorHAnsi" w:hAnsi="Garamond" w:cs="Arial"/>
                <w:color w:val="000000"/>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1424347A" w14:textId="77777777" w:rsidR="009F0660" w:rsidRPr="009F0660" w:rsidRDefault="009F0660" w:rsidP="002A6573">
            <w:pPr>
              <w:autoSpaceDE w:val="0"/>
              <w:autoSpaceDN w:val="0"/>
              <w:adjustRightInd w:val="0"/>
              <w:spacing w:after="0" w:line="240" w:lineRule="auto"/>
              <w:jc w:val="both"/>
              <w:rPr>
                <w:rFonts w:ascii="Garamond" w:eastAsiaTheme="minorHAnsi" w:hAnsi="Garamond" w:cs="Arial"/>
                <w:color w:val="000000"/>
                <w:sz w:val="24"/>
                <w:szCs w:val="24"/>
              </w:rPr>
            </w:pPr>
            <w:r w:rsidRPr="009F0660">
              <w:rPr>
                <w:rFonts w:ascii="Garamond" w:eastAsiaTheme="minorHAnsi" w:hAnsi="Garamond" w:cs="Arial"/>
                <w:color w:val="000000"/>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C742DE8" w14:textId="77777777" w:rsidR="009F0660" w:rsidRPr="002A6573" w:rsidRDefault="009F0660" w:rsidP="002A6573">
            <w:pPr>
              <w:autoSpaceDE w:val="0"/>
              <w:autoSpaceDN w:val="0"/>
              <w:adjustRightInd w:val="0"/>
              <w:spacing w:after="0" w:line="240" w:lineRule="auto"/>
              <w:jc w:val="both"/>
              <w:rPr>
                <w:rFonts w:ascii="Garamond" w:eastAsiaTheme="minorHAnsi" w:hAnsi="Garamond" w:cs="Arial"/>
                <w:color w:val="000000"/>
                <w:sz w:val="24"/>
                <w:szCs w:val="24"/>
              </w:rPr>
            </w:pPr>
            <w:r w:rsidRPr="009F0660">
              <w:rPr>
                <w:rFonts w:ascii="Garamond" w:eastAsiaTheme="minorHAnsi" w:hAnsi="Garamond" w:cs="Arial"/>
                <w:color w:val="000000"/>
                <w:sz w:val="24"/>
                <w:szCs w:val="24"/>
              </w:rPr>
              <w:t>25.03.2025</w:t>
            </w:r>
          </w:p>
          <w:p w14:paraId="4BFDDAA0" w14:textId="2E24A737" w:rsidR="009F0660" w:rsidRPr="009F0660" w:rsidRDefault="009F0660" w:rsidP="002A6573">
            <w:pPr>
              <w:autoSpaceDE w:val="0"/>
              <w:autoSpaceDN w:val="0"/>
              <w:adjustRightInd w:val="0"/>
              <w:spacing w:after="0" w:line="240" w:lineRule="auto"/>
              <w:jc w:val="both"/>
              <w:rPr>
                <w:rFonts w:ascii="Garamond" w:eastAsiaTheme="minorHAnsi" w:hAnsi="Garamond" w:cs="Arial"/>
                <w:color w:val="000000"/>
                <w:sz w:val="24"/>
                <w:szCs w:val="24"/>
              </w:rPr>
            </w:pPr>
            <w:r w:rsidRPr="002A6573">
              <w:rPr>
                <w:rFonts w:ascii="Garamond" w:eastAsiaTheme="minorHAnsi" w:hAnsi="Garamond" w:cs="Arial"/>
                <w:color w:val="000000"/>
                <w:sz w:val="24"/>
                <w:szCs w:val="24"/>
              </w:rPr>
              <w:t>26.03.2025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4B90FB4" w14:textId="77777777" w:rsidR="009F0660" w:rsidRPr="009F0660" w:rsidRDefault="009F0660" w:rsidP="002A6573">
            <w:pPr>
              <w:autoSpaceDE w:val="0"/>
              <w:autoSpaceDN w:val="0"/>
              <w:adjustRightInd w:val="0"/>
              <w:spacing w:after="0" w:line="240" w:lineRule="auto"/>
              <w:jc w:val="both"/>
              <w:rPr>
                <w:rFonts w:ascii="Garamond" w:eastAsiaTheme="minorHAnsi" w:hAnsi="Garamond" w:cs="Arial"/>
                <w:color w:val="000000"/>
                <w:sz w:val="24"/>
                <w:szCs w:val="24"/>
              </w:rPr>
            </w:pPr>
            <w:r w:rsidRPr="009F0660">
              <w:rPr>
                <w:rFonts w:ascii="Garamond" w:eastAsiaTheme="minorHAnsi" w:hAnsi="Garamond" w:cs="Arial"/>
                <w:color w:val="000000"/>
                <w:sz w:val="24"/>
                <w:szCs w:val="24"/>
              </w:rPr>
              <w:t>09:00</w:t>
            </w:r>
          </w:p>
        </w:tc>
      </w:tr>
    </w:tbl>
    <w:p w14:paraId="1285F6AA" w14:textId="77777777" w:rsidR="009F0660" w:rsidRPr="002A6573" w:rsidRDefault="009F0660" w:rsidP="002A6573">
      <w:pPr>
        <w:autoSpaceDE w:val="0"/>
        <w:autoSpaceDN w:val="0"/>
        <w:adjustRightInd w:val="0"/>
        <w:spacing w:after="0" w:line="240" w:lineRule="auto"/>
        <w:jc w:val="both"/>
        <w:rPr>
          <w:rFonts w:ascii="Garamond" w:hAnsi="Garamond" w:cs="Arial"/>
          <w:color w:val="C0504D" w:themeColor="accent2"/>
          <w:sz w:val="24"/>
          <w:szCs w:val="24"/>
        </w:rPr>
      </w:pPr>
      <w:r w:rsidRPr="002A6573">
        <w:rPr>
          <w:rFonts w:ascii="Garamond" w:eastAsiaTheme="minorHAnsi" w:hAnsi="Garamond" w:cs="Arial"/>
          <w:color w:val="000000"/>
          <w:sz w:val="24"/>
          <w:szCs w:val="24"/>
        </w:rPr>
        <w:t>Mgr. Aleš Novotný</w:t>
      </w:r>
    </w:p>
    <w:p w14:paraId="38549354" w14:textId="77777777" w:rsidR="009F0660" w:rsidRPr="002A6573" w:rsidRDefault="009F0660" w:rsidP="002A6573">
      <w:pPr>
        <w:spacing w:after="0" w:line="240" w:lineRule="auto"/>
        <w:jc w:val="both"/>
        <w:rPr>
          <w:rFonts w:ascii="Garamond" w:eastAsia="Times New Roman" w:hAnsi="Garamond" w:cs="Arial"/>
          <w:sz w:val="24"/>
          <w:szCs w:val="24"/>
          <w:lang w:eastAsia="cs-CZ"/>
        </w:rPr>
      </w:pPr>
      <w:r w:rsidRPr="002A6573">
        <w:rPr>
          <w:rFonts w:ascii="Garamond" w:eastAsia="Times New Roman" w:hAnsi="Garamond" w:cs="Arial"/>
          <w:sz w:val="24"/>
          <w:szCs w:val="24"/>
          <w:lang w:eastAsia="cs-CZ"/>
        </w:rPr>
        <w:t>od roku 2017 zajišťovali vydávání a prodej dluhopisů od okamžiku vydávání III. řady až do vydání VI. řady dluhopisů, společným úmyslným jednáním vědomě uvedli v celkem 274 případech v omyl poškozené investory, a způsobili jim celkovou přímou škodu ve výši 32.443.803,69 Kč (dluhopisové letadlo)</w:t>
      </w:r>
    </w:p>
    <w:p w14:paraId="1FA4C081" w14:textId="77777777" w:rsidR="009F0660" w:rsidRPr="002A6573" w:rsidRDefault="009F0660" w:rsidP="002A6573">
      <w:pPr>
        <w:numPr>
          <w:ilvl w:val="0"/>
          <w:numId w:val="4"/>
        </w:numPr>
        <w:tabs>
          <w:tab w:val="clear" w:pos="720"/>
          <w:tab w:val="num" w:pos="284"/>
          <w:tab w:val="left" w:pos="1134"/>
        </w:tabs>
        <w:overflowPunct w:val="0"/>
        <w:autoSpaceDE w:val="0"/>
        <w:autoSpaceDN w:val="0"/>
        <w:adjustRightInd w:val="0"/>
        <w:spacing w:after="0" w:line="240" w:lineRule="auto"/>
        <w:ind w:hanging="720"/>
        <w:jc w:val="both"/>
        <w:textAlignment w:val="baseline"/>
        <w:rPr>
          <w:rFonts w:ascii="Garamond" w:eastAsia="Times New Roman" w:hAnsi="Garamond" w:cs="Arial"/>
          <w:sz w:val="24"/>
          <w:szCs w:val="24"/>
          <w:lang w:eastAsia="cs-CZ"/>
        </w:rPr>
      </w:pPr>
      <w:r w:rsidRPr="002A6573">
        <w:rPr>
          <w:rFonts w:ascii="Garamond" w:eastAsia="Times New Roman" w:hAnsi="Garamond" w:cs="Arial"/>
          <w:sz w:val="24"/>
          <w:szCs w:val="24"/>
          <w:lang w:eastAsia="cs-CZ"/>
        </w:rPr>
        <w:t xml:space="preserve">zločin podvodu podle § 209 odst. 1, odst. 5 písm. a) trestního zákoníku ve spolupachatelství podle § 23 </w:t>
      </w:r>
      <w:proofErr w:type="spellStart"/>
      <w:r w:rsidRPr="002A6573">
        <w:rPr>
          <w:rFonts w:ascii="Garamond" w:eastAsia="Times New Roman" w:hAnsi="Garamond" w:cs="Arial"/>
          <w:sz w:val="24"/>
          <w:szCs w:val="24"/>
          <w:lang w:eastAsia="cs-CZ"/>
        </w:rPr>
        <w:t>tr</w:t>
      </w:r>
      <w:proofErr w:type="spellEnd"/>
      <w:r w:rsidRPr="002A6573">
        <w:rPr>
          <w:rFonts w:ascii="Garamond" w:eastAsia="Times New Roman" w:hAnsi="Garamond" w:cs="Arial"/>
          <w:sz w:val="24"/>
          <w:szCs w:val="24"/>
          <w:lang w:eastAsia="cs-CZ"/>
        </w:rPr>
        <w:t xml:space="preserve">. zákoníku. </w:t>
      </w:r>
    </w:p>
    <w:p w14:paraId="0E79D72E" w14:textId="6AE9F653" w:rsidR="009F0660" w:rsidRPr="002A6573" w:rsidRDefault="009F0660" w:rsidP="002A6573">
      <w:pPr>
        <w:autoSpaceDE w:val="0"/>
        <w:autoSpaceDN w:val="0"/>
        <w:adjustRightInd w:val="0"/>
        <w:spacing w:after="0" w:line="240" w:lineRule="auto"/>
        <w:jc w:val="both"/>
        <w:rPr>
          <w:rFonts w:ascii="Garamond" w:hAnsi="Garamond" w:cs="Arial"/>
          <w:bCs/>
          <w:i/>
          <w:iCs/>
          <w:sz w:val="24"/>
          <w:szCs w:val="24"/>
        </w:rPr>
      </w:pPr>
      <w:r w:rsidRPr="002A6573">
        <w:rPr>
          <w:rFonts w:ascii="Garamond" w:hAnsi="Garamond" w:cs="Arial"/>
          <w:bCs/>
          <w:i/>
          <w:iCs/>
          <w:sz w:val="24"/>
          <w:szCs w:val="24"/>
        </w:rPr>
        <w:t xml:space="preserve">Pozn. </w:t>
      </w:r>
      <w:r w:rsidRPr="002A6573">
        <w:rPr>
          <w:rFonts w:ascii="Garamond" w:hAnsi="Garamond" w:cs="Arial"/>
          <w:i/>
          <w:sz w:val="24"/>
          <w:szCs w:val="24"/>
        </w:rPr>
        <w:t>pokračuje</w:t>
      </w:r>
    </w:p>
    <w:p w14:paraId="37A1C627" w14:textId="77777777" w:rsidR="009F0660" w:rsidRPr="002A6573" w:rsidRDefault="009F0660" w:rsidP="002A6573">
      <w:pPr>
        <w:autoSpaceDE w:val="0"/>
        <w:autoSpaceDN w:val="0"/>
        <w:adjustRightInd w:val="0"/>
        <w:spacing w:after="0" w:line="240" w:lineRule="auto"/>
        <w:jc w:val="both"/>
        <w:rPr>
          <w:rFonts w:ascii="Garamond" w:hAnsi="Garamond" w:cs="Arial"/>
          <w:b/>
          <w:color w:val="C0504D" w:themeColor="accent2"/>
          <w:sz w:val="24"/>
          <w:szCs w:val="24"/>
        </w:rPr>
      </w:pPr>
    </w:p>
    <w:p w14:paraId="778BE07D" w14:textId="1524B977" w:rsidR="006B604D" w:rsidRPr="006B604D" w:rsidRDefault="006B604D" w:rsidP="002A6573">
      <w:pPr>
        <w:autoSpaceDE w:val="0"/>
        <w:autoSpaceDN w:val="0"/>
        <w:adjustRightInd w:val="0"/>
        <w:spacing w:after="0" w:line="240" w:lineRule="auto"/>
        <w:jc w:val="both"/>
        <w:rPr>
          <w:rFonts w:ascii="Garamond" w:hAnsi="Garamond" w:cs="Arial"/>
          <w:b/>
          <w:sz w:val="24"/>
          <w:szCs w:val="24"/>
        </w:rPr>
      </w:pPr>
      <w:proofErr w:type="gramStart"/>
      <w:r w:rsidRPr="002A6573">
        <w:rPr>
          <w:rFonts w:ascii="Garamond" w:hAnsi="Garamond" w:cs="Arial"/>
          <w:b/>
          <w:sz w:val="24"/>
          <w:szCs w:val="24"/>
        </w:rPr>
        <w:t>48T</w:t>
      </w:r>
      <w:proofErr w:type="gramEnd"/>
      <w:r w:rsidRPr="002A6573">
        <w:rPr>
          <w:rFonts w:ascii="Garamond" w:hAnsi="Garamond" w:cs="Arial"/>
          <w:b/>
          <w:sz w:val="24"/>
          <w:szCs w:val="24"/>
        </w:rPr>
        <w:t xml:space="preserve"> 9/2024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6B604D" w:rsidRPr="006B604D" w14:paraId="45545059" w14:textId="77777777" w:rsidTr="006B604D">
        <w:tc>
          <w:tcPr>
            <w:tcW w:w="2949" w:type="dxa"/>
            <w:tcBorders>
              <w:top w:val="single" w:sz="6" w:space="0" w:color="808080"/>
              <w:left w:val="single" w:sz="6" w:space="0" w:color="808080"/>
              <w:bottom w:val="single" w:sz="6" w:space="0" w:color="808080"/>
              <w:right w:val="single" w:sz="6" w:space="0" w:color="808080"/>
            </w:tcBorders>
            <w:vAlign w:val="center"/>
          </w:tcPr>
          <w:p w14:paraId="4C300EE0" w14:textId="77777777" w:rsidR="006B604D" w:rsidRPr="006B604D" w:rsidRDefault="006B604D" w:rsidP="002A6573">
            <w:pPr>
              <w:autoSpaceDE w:val="0"/>
              <w:autoSpaceDN w:val="0"/>
              <w:adjustRightInd w:val="0"/>
              <w:spacing w:after="0" w:line="240" w:lineRule="auto"/>
              <w:jc w:val="both"/>
              <w:rPr>
                <w:rFonts w:ascii="Garamond" w:hAnsi="Garamond" w:cs="Arial"/>
                <w:b/>
                <w:bCs/>
                <w:sz w:val="24"/>
                <w:szCs w:val="24"/>
              </w:rPr>
            </w:pPr>
            <w:r w:rsidRPr="006B604D">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AB77DC4" w14:textId="77777777" w:rsidR="006B604D" w:rsidRPr="006B604D" w:rsidRDefault="006B604D" w:rsidP="002A6573">
            <w:pPr>
              <w:autoSpaceDE w:val="0"/>
              <w:autoSpaceDN w:val="0"/>
              <w:adjustRightInd w:val="0"/>
              <w:spacing w:after="0" w:line="240" w:lineRule="auto"/>
              <w:jc w:val="both"/>
              <w:rPr>
                <w:rFonts w:ascii="Garamond" w:hAnsi="Garamond" w:cs="Arial"/>
                <w:b/>
                <w:bCs/>
                <w:sz w:val="24"/>
                <w:szCs w:val="24"/>
              </w:rPr>
            </w:pPr>
            <w:r w:rsidRPr="006B604D">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C60B29B" w14:textId="77777777" w:rsidR="006B604D" w:rsidRPr="006B604D" w:rsidRDefault="006B604D" w:rsidP="002A6573">
            <w:pPr>
              <w:autoSpaceDE w:val="0"/>
              <w:autoSpaceDN w:val="0"/>
              <w:adjustRightInd w:val="0"/>
              <w:spacing w:after="0" w:line="240" w:lineRule="auto"/>
              <w:jc w:val="both"/>
              <w:rPr>
                <w:rFonts w:ascii="Garamond" w:hAnsi="Garamond" w:cs="Arial"/>
                <w:b/>
                <w:bCs/>
                <w:sz w:val="24"/>
                <w:szCs w:val="24"/>
              </w:rPr>
            </w:pPr>
            <w:r w:rsidRPr="006B604D">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4B09516" w14:textId="77777777" w:rsidR="006B604D" w:rsidRPr="006B604D" w:rsidRDefault="006B604D" w:rsidP="002A6573">
            <w:pPr>
              <w:autoSpaceDE w:val="0"/>
              <w:autoSpaceDN w:val="0"/>
              <w:adjustRightInd w:val="0"/>
              <w:spacing w:after="0" w:line="240" w:lineRule="auto"/>
              <w:jc w:val="both"/>
              <w:rPr>
                <w:rFonts w:ascii="Garamond" w:hAnsi="Garamond" w:cs="Arial"/>
                <w:b/>
                <w:bCs/>
                <w:sz w:val="24"/>
                <w:szCs w:val="24"/>
              </w:rPr>
            </w:pPr>
            <w:r w:rsidRPr="006B604D">
              <w:rPr>
                <w:rFonts w:ascii="Garamond" w:hAnsi="Garamond" w:cs="Arial"/>
                <w:b/>
                <w:bCs/>
                <w:sz w:val="24"/>
                <w:szCs w:val="24"/>
              </w:rPr>
              <w:t>Čas</w:t>
            </w:r>
          </w:p>
        </w:tc>
      </w:tr>
      <w:tr w:rsidR="006B604D" w:rsidRPr="006B604D" w14:paraId="14E72551" w14:textId="77777777" w:rsidTr="006B604D">
        <w:tc>
          <w:tcPr>
            <w:tcW w:w="2949" w:type="dxa"/>
            <w:tcBorders>
              <w:top w:val="single" w:sz="6" w:space="0" w:color="808080"/>
              <w:left w:val="single" w:sz="6" w:space="0" w:color="808080"/>
              <w:bottom w:val="single" w:sz="6" w:space="0" w:color="808080"/>
              <w:right w:val="single" w:sz="6" w:space="0" w:color="808080"/>
            </w:tcBorders>
          </w:tcPr>
          <w:p w14:paraId="4E9B3AA0" w14:textId="77777777" w:rsidR="006B604D" w:rsidRPr="006B604D" w:rsidRDefault="006B604D" w:rsidP="002A6573">
            <w:pPr>
              <w:autoSpaceDE w:val="0"/>
              <w:autoSpaceDN w:val="0"/>
              <w:adjustRightInd w:val="0"/>
              <w:spacing w:after="0" w:line="240" w:lineRule="auto"/>
              <w:jc w:val="both"/>
              <w:rPr>
                <w:rFonts w:ascii="Garamond" w:hAnsi="Garamond" w:cs="Arial"/>
                <w:bCs/>
                <w:sz w:val="24"/>
                <w:szCs w:val="24"/>
              </w:rPr>
            </w:pPr>
            <w:r w:rsidRPr="006B604D">
              <w:rPr>
                <w:rFonts w:ascii="Garamond" w:hAnsi="Garamond" w:cs="Arial"/>
                <w:bCs/>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3424F33A" w14:textId="77777777" w:rsidR="006B604D" w:rsidRPr="006B604D" w:rsidRDefault="006B604D" w:rsidP="002A6573">
            <w:pPr>
              <w:autoSpaceDE w:val="0"/>
              <w:autoSpaceDN w:val="0"/>
              <w:adjustRightInd w:val="0"/>
              <w:spacing w:after="0" w:line="240" w:lineRule="auto"/>
              <w:jc w:val="both"/>
              <w:rPr>
                <w:rFonts w:ascii="Garamond" w:hAnsi="Garamond" w:cs="Arial"/>
                <w:bCs/>
                <w:sz w:val="24"/>
                <w:szCs w:val="24"/>
              </w:rPr>
            </w:pPr>
            <w:r w:rsidRPr="006B604D">
              <w:rPr>
                <w:rFonts w:ascii="Garamond" w:hAnsi="Garamond" w:cs="Arial"/>
                <w:bCs/>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893CF84" w14:textId="77777777" w:rsidR="006B604D" w:rsidRPr="006B604D" w:rsidRDefault="006B604D" w:rsidP="002A6573">
            <w:pPr>
              <w:autoSpaceDE w:val="0"/>
              <w:autoSpaceDN w:val="0"/>
              <w:adjustRightInd w:val="0"/>
              <w:spacing w:after="0" w:line="240" w:lineRule="auto"/>
              <w:jc w:val="both"/>
              <w:rPr>
                <w:rFonts w:ascii="Garamond" w:hAnsi="Garamond" w:cs="Arial"/>
                <w:bCs/>
                <w:sz w:val="24"/>
                <w:szCs w:val="24"/>
              </w:rPr>
            </w:pPr>
            <w:r w:rsidRPr="006B604D">
              <w:rPr>
                <w:rFonts w:ascii="Garamond" w:hAnsi="Garamond" w:cs="Arial"/>
                <w:bCs/>
                <w:sz w:val="24"/>
                <w:szCs w:val="24"/>
              </w:rPr>
              <w:t>25.03.2025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98CAD75" w14:textId="77777777" w:rsidR="006B604D" w:rsidRPr="006B604D" w:rsidRDefault="006B604D" w:rsidP="002A6573">
            <w:pPr>
              <w:autoSpaceDE w:val="0"/>
              <w:autoSpaceDN w:val="0"/>
              <w:adjustRightInd w:val="0"/>
              <w:spacing w:after="0" w:line="240" w:lineRule="auto"/>
              <w:jc w:val="both"/>
              <w:rPr>
                <w:rFonts w:ascii="Garamond" w:hAnsi="Garamond" w:cs="Arial"/>
                <w:bCs/>
                <w:sz w:val="24"/>
                <w:szCs w:val="24"/>
              </w:rPr>
            </w:pPr>
            <w:r w:rsidRPr="006B604D">
              <w:rPr>
                <w:rFonts w:ascii="Garamond" w:hAnsi="Garamond" w:cs="Arial"/>
                <w:bCs/>
                <w:sz w:val="24"/>
                <w:szCs w:val="24"/>
              </w:rPr>
              <w:t>09:00</w:t>
            </w:r>
          </w:p>
        </w:tc>
      </w:tr>
    </w:tbl>
    <w:p w14:paraId="6CE6DCCC" w14:textId="203B9B6A" w:rsidR="006B604D" w:rsidRPr="002A6573" w:rsidRDefault="006B604D" w:rsidP="002A6573">
      <w:pPr>
        <w:autoSpaceDE w:val="0"/>
        <w:autoSpaceDN w:val="0"/>
        <w:adjustRightInd w:val="0"/>
        <w:spacing w:after="0" w:line="240" w:lineRule="auto"/>
        <w:jc w:val="both"/>
        <w:rPr>
          <w:rFonts w:ascii="Garamond" w:hAnsi="Garamond" w:cs="Arial"/>
          <w:bCs/>
          <w:sz w:val="24"/>
          <w:szCs w:val="24"/>
        </w:rPr>
      </w:pPr>
      <w:r w:rsidRPr="002A6573">
        <w:rPr>
          <w:rFonts w:ascii="Garamond" w:hAnsi="Garamond" w:cs="Arial"/>
          <w:bCs/>
          <w:sz w:val="24"/>
          <w:szCs w:val="24"/>
        </w:rPr>
        <w:t>JUDr. Soňa Nováčková</w:t>
      </w:r>
    </w:p>
    <w:p w14:paraId="03E103BF" w14:textId="7F01A9BC" w:rsidR="00E82414" w:rsidRPr="002A6573" w:rsidRDefault="006B604D" w:rsidP="00EB5850">
      <w:pPr>
        <w:autoSpaceDE w:val="0"/>
        <w:autoSpaceDN w:val="0"/>
        <w:adjustRightInd w:val="0"/>
        <w:spacing w:after="0" w:line="240" w:lineRule="auto"/>
        <w:jc w:val="both"/>
        <w:rPr>
          <w:rFonts w:ascii="Garamond" w:hAnsi="Garamond" w:cs="Arial"/>
          <w:b/>
          <w:color w:val="C0504D" w:themeColor="accent2"/>
          <w:sz w:val="24"/>
          <w:szCs w:val="24"/>
        </w:rPr>
      </w:pPr>
      <w:r w:rsidRPr="002A6573">
        <w:rPr>
          <w:rFonts w:ascii="Garamond" w:hAnsi="Garamond"/>
          <w:sz w:val="24"/>
          <w:szCs w:val="24"/>
        </w:rPr>
        <w:t>bývalý zaměstnanec Policie České republiky mimo výkon své pracovní činnosti, vědomě a po předchozí dohodě s odsouzeným tomuto v období let 2015 až 2020 v Brně, případně i jinde, usnadnil páchání</w:t>
      </w:r>
      <w:r w:rsidR="00EB5850">
        <w:rPr>
          <w:rFonts w:ascii="Garamond" w:hAnsi="Garamond" w:cs="Arial"/>
          <w:b/>
          <w:color w:val="C0504D" w:themeColor="accent2"/>
          <w:sz w:val="24"/>
          <w:szCs w:val="24"/>
        </w:rPr>
        <w:t xml:space="preserve"> </w:t>
      </w:r>
      <w:r w:rsidR="00E82414" w:rsidRPr="002A6573">
        <w:rPr>
          <w:rFonts w:ascii="Garamond" w:hAnsi="Garamond"/>
          <w:sz w:val="24"/>
          <w:szCs w:val="24"/>
        </w:rPr>
        <w:t xml:space="preserve">jinému spáchání trestného činu spočívajícího v neoprávněném dovozu, prodeji jinému látky s anabolickým nebo jiným hormonálním účinkem ve větším množství, za jiným než léčebným účelem, spáchal takový čin jako člen organizované skupiny v úmyslu získat pro sebe nebo pro jiného značný prospěch ve spojení s organizovanou skupinou působící ve více státech a v neoprávněném prodeji omamné látky jinému a čin spáchal ve značném rozsahu, zejména opatřením prostředků, odstranění překážek, radou, utvrzováním v předsevzetí nebo slibem přispět po trestném činu </w:t>
      </w:r>
      <w:r w:rsidR="00EB5850">
        <w:rPr>
          <w:rFonts w:ascii="Garamond" w:hAnsi="Garamond" w:cs="Arial"/>
          <w:b/>
          <w:color w:val="C0504D" w:themeColor="accent2"/>
          <w:sz w:val="24"/>
          <w:szCs w:val="24"/>
        </w:rPr>
        <w:t xml:space="preserve"> </w:t>
      </w:r>
      <w:r w:rsidR="00E82414" w:rsidRPr="002A6573">
        <w:rPr>
          <w:rFonts w:ascii="Garamond" w:hAnsi="Garamond"/>
          <w:sz w:val="24"/>
          <w:szCs w:val="24"/>
        </w:rPr>
        <w:t>zastíral původ věci, která je výnosem z trestné činnosti spáchané na území České republiky nebo v cizině, zejména tím, že zakrýval nebo utajoval její skutečnou povahu, nakládání s ní, jinak usiloval, aby bylo podstatně ztíženo nebo znemožněno zjištění jejího původu, spáchal takový čin ve vztahu k věci pocházející ze zvlášť závažného zločinu, která má značnou hodnotu</w:t>
      </w:r>
    </w:p>
    <w:p w14:paraId="1F025339" w14:textId="17D0B79C" w:rsidR="00E82414" w:rsidRPr="00EB5850" w:rsidRDefault="00E82414" w:rsidP="00EB5850">
      <w:pPr>
        <w:pStyle w:val="Odstavecseseznamem"/>
        <w:numPr>
          <w:ilvl w:val="0"/>
          <w:numId w:val="4"/>
        </w:numPr>
        <w:jc w:val="both"/>
        <w:rPr>
          <w:rFonts w:ascii="Garamond" w:hAnsi="Garamond"/>
          <w:sz w:val="24"/>
          <w:szCs w:val="24"/>
        </w:rPr>
      </w:pPr>
      <w:r w:rsidRPr="00EB5850">
        <w:rPr>
          <w:rFonts w:ascii="Garamond" w:hAnsi="Garamond"/>
          <w:sz w:val="24"/>
          <w:szCs w:val="24"/>
        </w:rPr>
        <w:t xml:space="preserve">pomoc ke zločinu výroby a jiného nakládání s látkami s hormonálním účinkem dle § 24 odst. 1 písm. c) trestního zákoníku k § 288 odst. 1, odst. 2 písm. a), odst. 3 písm. b), odst. </w:t>
      </w:r>
      <w:r w:rsidRPr="00EB5850">
        <w:rPr>
          <w:rFonts w:ascii="Garamond" w:hAnsi="Garamond"/>
          <w:sz w:val="24"/>
          <w:szCs w:val="24"/>
        </w:rPr>
        <w:lastRenderedPageBreak/>
        <w:t xml:space="preserve">4 písm. c) trestního zákoníku a ke zločinu nedovolené výroby a jiného nakládání s omamnými a psychotropními látkami a s jedy podle § 283 odst. 1, odst. 2 písm. c) trestního zákoníku </w:t>
      </w:r>
    </w:p>
    <w:p w14:paraId="373F6AA7" w14:textId="3CEBBED5" w:rsidR="00E82414" w:rsidRPr="002A6573" w:rsidRDefault="00E82414" w:rsidP="00EB5850">
      <w:pPr>
        <w:spacing w:after="0" w:line="240" w:lineRule="auto"/>
        <w:jc w:val="both"/>
        <w:rPr>
          <w:rFonts w:ascii="Garamond" w:hAnsi="Garamond"/>
          <w:sz w:val="24"/>
          <w:szCs w:val="24"/>
        </w:rPr>
      </w:pPr>
      <w:bookmarkStart w:id="0" w:name="_Hlk175043711"/>
      <w:r w:rsidRPr="002A6573">
        <w:rPr>
          <w:rFonts w:ascii="Garamond" w:hAnsi="Garamond"/>
          <w:sz w:val="24"/>
          <w:szCs w:val="24"/>
        </w:rPr>
        <w:t xml:space="preserve">zločin legalizace výnosů z trestné činnost dle § 216 odst. 2, odst. 4 písm. b), písm. c) trestního zákoníku ve formě spolupachatelství dle § 23 trestního zákoníku </w:t>
      </w:r>
      <w:bookmarkEnd w:id="0"/>
    </w:p>
    <w:p w14:paraId="70E1203D" w14:textId="644D1F17" w:rsidR="003B563C" w:rsidRPr="002A6573" w:rsidRDefault="003B563C" w:rsidP="002A6573">
      <w:pPr>
        <w:autoSpaceDE w:val="0"/>
        <w:autoSpaceDN w:val="0"/>
        <w:adjustRightInd w:val="0"/>
        <w:spacing w:after="0" w:line="240" w:lineRule="auto"/>
        <w:jc w:val="both"/>
        <w:rPr>
          <w:rFonts w:ascii="Garamond" w:hAnsi="Garamond" w:cs="Arial"/>
          <w:bCs/>
          <w:i/>
          <w:iCs/>
          <w:sz w:val="24"/>
          <w:szCs w:val="24"/>
        </w:rPr>
      </w:pPr>
      <w:r w:rsidRPr="002A6573">
        <w:rPr>
          <w:rFonts w:ascii="Garamond" w:hAnsi="Garamond" w:cs="Arial"/>
          <w:bCs/>
          <w:i/>
          <w:iCs/>
          <w:sz w:val="24"/>
          <w:szCs w:val="24"/>
        </w:rPr>
        <w:t xml:space="preserve">Pozn. </w:t>
      </w:r>
      <w:r w:rsidRPr="002A6573">
        <w:rPr>
          <w:rFonts w:ascii="Garamond" w:hAnsi="Garamond" w:cs="Arial"/>
          <w:i/>
          <w:sz w:val="24"/>
          <w:szCs w:val="24"/>
        </w:rPr>
        <w:t>začíná</w:t>
      </w:r>
    </w:p>
    <w:p w14:paraId="6E58FBE7" w14:textId="77777777" w:rsidR="00E20073" w:rsidRPr="002A6573" w:rsidRDefault="00E20073" w:rsidP="002A6573">
      <w:pPr>
        <w:autoSpaceDE w:val="0"/>
        <w:autoSpaceDN w:val="0"/>
        <w:adjustRightInd w:val="0"/>
        <w:spacing w:after="0" w:line="240" w:lineRule="auto"/>
        <w:jc w:val="both"/>
        <w:rPr>
          <w:rFonts w:ascii="Garamond" w:hAnsi="Garamond" w:cs="Arial"/>
          <w:b/>
          <w:color w:val="C0504D" w:themeColor="accent2"/>
          <w:sz w:val="24"/>
          <w:szCs w:val="24"/>
        </w:rPr>
      </w:pPr>
    </w:p>
    <w:p w14:paraId="3A76882D" w14:textId="717D72D9" w:rsidR="00E20073" w:rsidRPr="00E20073" w:rsidRDefault="00E20073" w:rsidP="002A6573">
      <w:pPr>
        <w:autoSpaceDE w:val="0"/>
        <w:autoSpaceDN w:val="0"/>
        <w:adjustRightInd w:val="0"/>
        <w:spacing w:after="0" w:line="240" w:lineRule="auto"/>
        <w:jc w:val="both"/>
        <w:rPr>
          <w:rFonts w:ascii="Garamond" w:hAnsi="Garamond" w:cs="Arial"/>
          <w:b/>
          <w:bCs/>
          <w:sz w:val="24"/>
          <w:szCs w:val="24"/>
        </w:rPr>
      </w:pPr>
      <w:proofErr w:type="gramStart"/>
      <w:r w:rsidRPr="002A6573">
        <w:rPr>
          <w:rFonts w:ascii="Garamond" w:hAnsi="Garamond" w:cs="Arial"/>
          <w:b/>
          <w:bCs/>
          <w:sz w:val="24"/>
          <w:szCs w:val="24"/>
        </w:rPr>
        <w:t>50T</w:t>
      </w:r>
      <w:proofErr w:type="gramEnd"/>
      <w:r w:rsidRPr="002A6573">
        <w:rPr>
          <w:rFonts w:ascii="Garamond" w:hAnsi="Garamond" w:cs="Arial"/>
          <w:b/>
          <w:bCs/>
          <w:sz w:val="24"/>
          <w:szCs w:val="24"/>
        </w:rPr>
        <w:t xml:space="preserve"> 1/2025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E20073" w:rsidRPr="002A6573" w14:paraId="0118C21A"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05300DC" w14:textId="77777777" w:rsidR="00E20073" w:rsidRPr="00E20073" w:rsidRDefault="00E20073" w:rsidP="002A6573">
            <w:pPr>
              <w:autoSpaceDE w:val="0"/>
              <w:autoSpaceDN w:val="0"/>
              <w:adjustRightInd w:val="0"/>
              <w:spacing w:after="0" w:line="240" w:lineRule="auto"/>
              <w:jc w:val="both"/>
              <w:rPr>
                <w:rFonts w:ascii="Garamond" w:hAnsi="Garamond" w:cs="Arial"/>
                <w:b/>
                <w:bCs/>
                <w:sz w:val="24"/>
                <w:szCs w:val="24"/>
              </w:rPr>
            </w:pPr>
            <w:r w:rsidRPr="00E20073">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B54E1F2" w14:textId="77777777" w:rsidR="00E20073" w:rsidRPr="00E20073" w:rsidRDefault="00E20073" w:rsidP="002A6573">
            <w:pPr>
              <w:autoSpaceDE w:val="0"/>
              <w:autoSpaceDN w:val="0"/>
              <w:adjustRightInd w:val="0"/>
              <w:spacing w:after="0" w:line="240" w:lineRule="auto"/>
              <w:jc w:val="both"/>
              <w:rPr>
                <w:rFonts w:ascii="Garamond" w:hAnsi="Garamond" w:cs="Arial"/>
                <w:b/>
                <w:bCs/>
                <w:sz w:val="24"/>
                <w:szCs w:val="24"/>
              </w:rPr>
            </w:pPr>
            <w:r w:rsidRPr="00E20073">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26CDBA7" w14:textId="77777777" w:rsidR="00E20073" w:rsidRPr="00E20073" w:rsidRDefault="00E20073" w:rsidP="002A6573">
            <w:pPr>
              <w:autoSpaceDE w:val="0"/>
              <w:autoSpaceDN w:val="0"/>
              <w:adjustRightInd w:val="0"/>
              <w:spacing w:after="0" w:line="240" w:lineRule="auto"/>
              <w:jc w:val="both"/>
              <w:rPr>
                <w:rFonts w:ascii="Garamond" w:hAnsi="Garamond" w:cs="Arial"/>
                <w:b/>
                <w:bCs/>
                <w:sz w:val="24"/>
                <w:szCs w:val="24"/>
              </w:rPr>
            </w:pPr>
            <w:r w:rsidRPr="00E20073">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5336E3B" w14:textId="77777777" w:rsidR="00E20073" w:rsidRPr="00E20073" w:rsidRDefault="00E20073" w:rsidP="002A6573">
            <w:pPr>
              <w:autoSpaceDE w:val="0"/>
              <w:autoSpaceDN w:val="0"/>
              <w:adjustRightInd w:val="0"/>
              <w:spacing w:after="0" w:line="240" w:lineRule="auto"/>
              <w:jc w:val="both"/>
              <w:rPr>
                <w:rFonts w:ascii="Garamond" w:hAnsi="Garamond" w:cs="Arial"/>
                <w:b/>
                <w:bCs/>
                <w:sz w:val="24"/>
                <w:szCs w:val="24"/>
              </w:rPr>
            </w:pPr>
            <w:r w:rsidRPr="00E20073">
              <w:rPr>
                <w:rFonts w:ascii="Garamond" w:hAnsi="Garamond" w:cs="Arial"/>
                <w:b/>
                <w:bCs/>
                <w:sz w:val="24"/>
                <w:szCs w:val="24"/>
              </w:rPr>
              <w:t>Čas</w:t>
            </w:r>
          </w:p>
        </w:tc>
      </w:tr>
      <w:tr w:rsidR="00E20073" w:rsidRPr="002A6573" w14:paraId="51D2D799" w14:textId="77777777">
        <w:tc>
          <w:tcPr>
            <w:tcW w:w="2949" w:type="dxa"/>
            <w:tcBorders>
              <w:top w:val="single" w:sz="6" w:space="0" w:color="808080"/>
              <w:left w:val="single" w:sz="6" w:space="0" w:color="808080"/>
              <w:bottom w:val="single" w:sz="6" w:space="0" w:color="808080"/>
              <w:right w:val="single" w:sz="6" w:space="0" w:color="808080"/>
            </w:tcBorders>
          </w:tcPr>
          <w:p w14:paraId="2DDB0BCE" w14:textId="77777777" w:rsidR="00E20073" w:rsidRPr="00E20073" w:rsidRDefault="00E20073" w:rsidP="002A6573">
            <w:pPr>
              <w:autoSpaceDE w:val="0"/>
              <w:autoSpaceDN w:val="0"/>
              <w:adjustRightInd w:val="0"/>
              <w:spacing w:after="0" w:line="240" w:lineRule="auto"/>
              <w:jc w:val="both"/>
              <w:rPr>
                <w:rFonts w:ascii="Garamond" w:hAnsi="Garamond" w:cs="Arial"/>
                <w:bCs/>
                <w:sz w:val="24"/>
                <w:szCs w:val="24"/>
              </w:rPr>
            </w:pPr>
            <w:r w:rsidRPr="00E20073">
              <w:rPr>
                <w:rFonts w:ascii="Garamond" w:hAnsi="Garamond" w:cs="Arial"/>
                <w:bCs/>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4760A5B1" w14:textId="77777777" w:rsidR="00E20073" w:rsidRPr="00E20073" w:rsidRDefault="00E20073" w:rsidP="002A6573">
            <w:pPr>
              <w:autoSpaceDE w:val="0"/>
              <w:autoSpaceDN w:val="0"/>
              <w:adjustRightInd w:val="0"/>
              <w:spacing w:after="0" w:line="240" w:lineRule="auto"/>
              <w:jc w:val="both"/>
              <w:rPr>
                <w:rFonts w:ascii="Garamond" w:hAnsi="Garamond" w:cs="Arial"/>
                <w:bCs/>
                <w:sz w:val="24"/>
                <w:szCs w:val="24"/>
              </w:rPr>
            </w:pPr>
            <w:r w:rsidRPr="00E20073">
              <w:rPr>
                <w:rFonts w:ascii="Garamond" w:hAnsi="Garamond" w:cs="Arial"/>
                <w:bCs/>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1C1640F" w14:textId="77777777" w:rsidR="00E20073" w:rsidRPr="00E20073" w:rsidRDefault="00E20073" w:rsidP="002A6573">
            <w:pPr>
              <w:autoSpaceDE w:val="0"/>
              <w:autoSpaceDN w:val="0"/>
              <w:adjustRightInd w:val="0"/>
              <w:spacing w:after="0" w:line="240" w:lineRule="auto"/>
              <w:jc w:val="both"/>
              <w:rPr>
                <w:rFonts w:ascii="Garamond" w:hAnsi="Garamond" w:cs="Arial"/>
                <w:bCs/>
                <w:sz w:val="24"/>
                <w:szCs w:val="24"/>
              </w:rPr>
            </w:pPr>
            <w:r w:rsidRPr="00E20073">
              <w:rPr>
                <w:rFonts w:ascii="Garamond" w:hAnsi="Garamond" w:cs="Arial"/>
                <w:bCs/>
                <w:sz w:val="24"/>
                <w:szCs w:val="24"/>
              </w:rPr>
              <w:t>25.03.2025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328730F" w14:textId="77777777" w:rsidR="00E20073" w:rsidRPr="00E20073" w:rsidRDefault="00E20073" w:rsidP="002A6573">
            <w:pPr>
              <w:autoSpaceDE w:val="0"/>
              <w:autoSpaceDN w:val="0"/>
              <w:adjustRightInd w:val="0"/>
              <w:spacing w:after="0" w:line="240" w:lineRule="auto"/>
              <w:jc w:val="both"/>
              <w:rPr>
                <w:rFonts w:ascii="Garamond" w:hAnsi="Garamond" w:cs="Arial"/>
                <w:bCs/>
                <w:sz w:val="24"/>
                <w:szCs w:val="24"/>
              </w:rPr>
            </w:pPr>
            <w:r w:rsidRPr="00E20073">
              <w:rPr>
                <w:rFonts w:ascii="Garamond" w:hAnsi="Garamond" w:cs="Arial"/>
                <w:bCs/>
                <w:sz w:val="24"/>
                <w:szCs w:val="24"/>
              </w:rPr>
              <w:t>09:00</w:t>
            </w:r>
          </w:p>
        </w:tc>
      </w:tr>
    </w:tbl>
    <w:p w14:paraId="3928875F" w14:textId="20CA7DB8" w:rsidR="00E20073" w:rsidRPr="002A6573" w:rsidRDefault="00E20073" w:rsidP="00EB5850">
      <w:pPr>
        <w:spacing w:after="0" w:line="240" w:lineRule="auto"/>
        <w:jc w:val="both"/>
        <w:rPr>
          <w:rFonts w:ascii="Garamond" w:eastAsia="Times New Roman" w:hAnsi="Garamond" w:cs="Arial"/>
          <w:sz w:val="24"/>
          <w:szCs w:val="24"/>
          <w:lang w:eastAsia="cs-CZ"/>
        </w:rPr>
      </w:pPr>
      <w:bookmarkStart w:id="1" w:name="_Hlk49157551"/>
      <w:r w:rsidRPr="002A6573">
        <w:rPr>
          <w:rFonts w:ascii="Garamond" w:hAnsi="Garamond" w:cs="Arial"/>
          <w:sz w:val="24"/>
          <w:szCs w:val="24"/>
        </w:rPr>
        <w:t>dne 8.11.2023 kolem 21:15 hodin v pokoji rodinného domu, v úmyslu zmocnit se cizí věci za použití násilí, fyzicky napadl poškozeného, který seděl na horní palandě patrové postele</w:t>
      </w:r>
      <w:r w:rsidRPr="002A6573">
        <w:rPr>
          <w:rFonts w:ascii="Garamond" w:hAnsi="Garamond" w:cs="Arial"/>
          <w:sz w:val="24"/>
          <w:szCs w:val="24"/>
        </w:rPr>
        <w:t>…</w:t>
      </w:r>
      <w:r w:rsidRPr="002A6573">
        <w:rPr>
          <w:rFonts w:ascii="Garamond" w:hAnsi="Garamond" w:cs="Arial"/>
          <w:sz w:val="24"/>
          <w:szCs w:val="24"/>
        </w:rPr>
        <w:t xml:space="preserve">strhl jej na podlahu, kde poškozený po dopadu na hlavu skončil na zádech, obviněný jej bil pěstmi do obličeje a do oblasti hlavy a požadoval vydání drog, když mu je poškozený dal, tak mu ještě z pokoje odcizil mobilní telefon, tablet, obojí v hodnotě celkem 9.978 Kč a finanční hotovost ve výši nejméně 5.000 Kč, kdy mu způsobil škodu nejméně ve výši 14.978 Kč, napadením způsobil poškozenému </w:t>
      </w:r>
      <w:r w:rsidRPr="002A6573">
        <w:rPr>
          <w:rFonts w:ascii="Garamond" w:hAnsi="Garamond" w:cs="Arial"/>
          <w:sz w:val="24"/>
          <w:szCs w:val="24"/>
        </w:rPr>
        <w:t xml:space="preserve">zranění, </w:t>
      </w:r>
      <w:r w:rsidRPr="002A6573">
        <w:rPr>
          <w:rFonts w:ascii="Garamond" w:hAnsi="Garamond" w:cs="Arial"/>
          <w:sz w:val="24"/>
          <w:szCs w:val="24"/>
        </w:rPr>
        <w:t>na následky uvedených poranění zemřel,</w:t>
      </w:r>
    </w:p>
    <w:bookmarkEnd w:id="1"/>
    <w:p w14:paraId="62DE12AA" w14:textId="77777777" w:rsidR="00E20073" w:rsidRPr="002A6573" w:rsidRDefault="00E20073" w:rsidP="002A6573">
      <w:pPr>
        <w:pStyle w:val="Podnadpis"/>
        <w:spacing w:after="0"/>
        <w:jc w:val="left"/>
        <w:rPr>
          <w:rFonts w:ascii="Garamond" w:hAnsi="Garamond"/>
          <w:sz w:val="24"/>
          <w:szCs w:val="24"/>
        </w:rPr>
      </w:pPr>
      <w:r w:rsidRPr="002A6573">
        <w:rPr>
          <w:rFonts w:ascii="Garamond" w:hAnsi="Garamond"/>
          <w:sz w:val="24"/>
          <w:szCs w:val="24"/>
        </w:rPr>
        <w:t>tedy</w:t>
      </w:r>
    </w:p>
    <w:p w14:paraId="7C7EE4B6" w14:textId="77777777" w:rsidR="00E20073" w:rsidRPr="002A6573" w:rsidRDefault="00E20073" w:rsidP="002A6573">
      <w:pPr>
        <w:spacing w:after="0" w:line="240" w:lineRule="auto"/>
        <w:rPr>
          <w:rFonts w:ascii="Garamond" w:eastAsia="Times New Roman" w:hAnsi="Garamond" w:cs="Arial"/>
          <w:sz w:val="24"/>
          <w:szCs w:val="24"/>
          <w:lang w:eastAsia="cs-CZ"/>
        </w:rPr>
      </w:pPr>
      <w:r w:rsidRPr="002A6573">
        <w:rPr>
          <w:rFonts w:ascii="Garamond" w:hAnsi="Garamond" w:cs="Arial"/>
          <w:sz w:val="24"/>
          <w:szCs w:val="24"/>
        </w:rPr>
        <w:t>proti jinému užil násilí v úmyslu zmocnit se cizí věci a uvedeným činem způsobil smrt,</w:t>
      </w:r>
    </w:p>
    <w:p w14:paraId="2B191BF8" w14:textId="77777777" w:rsidR="00E20073" w:rsidRPr="002A6573" w:rsidRDefault="00E20073" w:rsidP="002A6573">
      <w:pPr>
        <w:pStyle w:val="Podnadpis"/>
        <w:spacing w:after="0"/>
        <w:jc w:val="left"/>
        <w:rPr>
          <w:rFonts w:ascii="Garamond" w:hAnsi="Garamond"/>
          <w:sz w:val="24"/>
          <w:szCs w:val="24"/>
        </w:rPr>
      </w:pPr>
      <w:r w:rsidRPr="002A6573">
        <w:rPr>
          <w:rFonts w:ascii="Garamond" w:hAnsi="Garamond"/>
          <w:sz w:val="24"/>
          <w:szCs w:val="24"/>
        </w:rPr>
        <w:t>čímž spáchal</w:t>
      </w:r>
    </w:p>
    <w:p w14:paraId="7D52CAB0" w14:textId="77777777" w:rsidR="00E20073" w:rsidRPr="002A6573" w:rsidRDefault="00E20073" w:rsidP="002A6573">
      <w:pPr>
        <w:spacing w:after="0" w:line="240" w:lineRule="auto"/>
        <w:rPr>
          <w:rFonts w:ascii="Garamond" w:eastAsia="Times New Roman" w:hAnsi="Garamond" w:cs="Arial"/>
          <w:bCs/>
          <w:sz w:val="24"/>
          <w:szCs w:val="24"/>
          <w:lang w:eastAsia="cs-CZ"/>
        </w:rPr>
      </w:pPr>
      <w:r w:rsidRPr="002A6573">
        <w:rPr>
          <w:rFonts w:ascii="Garamond" w:hAnsi="Garamond" w:cs="Arial"/>
          <w:bCs/>
          <w:sz w:val="24"/>
          <w:szCs w:val="24"/>
        </w:rPr>
        <w:t>zločin loupeže podle ustanovení § 173 odst. 1, odst. 4 trestního zákoníku.</w:t>
      </w:r>
    </w:p>
    <w:p w14:paraId="166F56B7" w14:textId="77777777" w:rsidR="00154E75" w:rsidRPr="002A6573" w:rsidRDefault="00154E75" w:rsidP="002A6573">
      <w:pPr>
        <w:autoSpaceDE w:val="0"/>
        <w:autoSpaceDN w:val="0"/>
        <w:adjustRightInd w:val="0"/>
        <w:spacing w:after="0" w:line="240" w:lineRule="auto"/>
        <w:jc w:val="both"/>
        <w:rPr>
          <w:rFonts w:ascii="Garamond" w:hAnsi="Garamond" w:cs="Arial"/>
          <w:bCs/>
          <w:i/>
          <w:iCs/>
          <w:sz w:val="24"/>
          <w:szCs w:val="24"/>
        </w:rPr>
      </w:pPr>
      <w:r w:rsidRPr="002A6573">
        <w:rPr>
          <w:rFonts w:ascii="Garamond" w:hAnsi="Garamond" w:cs="Arial"/>
          <w:bCs/>
          <w:i/>
          <w:iCs/>
          <w:sz w:val="24"/>
          <w:szCs w:val="24"/>
        </w:rPr>
        <w:t xml:space="preserve">Pozn. </w:t>
      </w:r>
      <w:r w:rsidRPr="002A6573">
        <w:rPr>
          <w:rFonts w:ascii="Garamond" w:hAnsi="Garamond" w:cs="Arial"/>
          <w:i/>
          <w:sz w:val="24"/>
          <w:szCs w:val="24"/>
        </w:rPr>
        <w:t>začíná</w:t>
      </w:r>
    </w:p>
    <w:p w14:paraId="42D279AE" w14:textId="77777777" w:rsidR="00E20073" w:rsidRPr="002A6573" w:rsidRDefault="00E20073" w:rsidP="002A6573">
      <w:pPr>
        <w:autoSpaceDE w:val="0"/>
        <w:autoSpaceDN w:val="0"/>
        <w:adjustRightInd w:val="0"/>
        <w:spacing w:after="0" w:line="240" w:lineRule="auto"/>
        <w:jc w:val="both"/>
        <w:rPr>
          <w:rFonts w:ascii="Garamond" w:hAnsi="Garamond" w:cs="Arial"/>
          <w:b/>
          <w:color w:val="C0504D" w:themeColor="accent2"/>
          <w:sz w:val="24"/>
          <w:szCs w:val="24"/>
        </w:rPr>
      </w:pPr>
    </w:p>
    <w:p w14:paraId="78038A8A" w14:textId="04129198" w:rsidR="00C322D1" w:rsidRPr="00C322D1" w:rsidRDefault="00C322D1" w:rsidP="002A6573">
      <w:pPr>
        <w:autoSpaceDE w:val="0"/>
        <w:autoSpaceDN w:val="0"/>
        <w:adjustRightInd w:val="0"/>
        <w:spacing w:after="0" w:line="240" w:lineRule="auto"/>
        <w:jc w:val="both"/>
        <w:rPr>
          <w:rFonts w:ascii="Garamond" w:hAnsi="Garamond" w:cs="Arial"/>
          <w:b/>
          <w:sz w:val="24"/>
          <w:szCs w:val="24"/>
        </w:rPr>
      </w:pPr>
      <w:proofErr w:type="gramStart"/>
      <w:r w:rsidRPr="002A6573">
        <w:rPr>
          <w:rFonts w:ascii="Garamond" w:hAnsi="Garamond" w:cs="Arial"/>
          <w:b/>
          <w:bCs/>
          <w:sz w:val="24"/>
          <w:szCs w:val="24"/>
        </w:rPr>
        <w:t>43T</w:t>
      </w:r>
      <w:proofErr w:type="gramEnd"/>
      <w:r w:rsidRPr="002A6573">
        <w:rPr>
          <w:rFonts w:ascii="Garamond" w:hAnsi="Garamond" w:cs="Arial"/>
          <w:b/>
          <w:bCs/>
          <w:sz w:val="24"/>
          <w:szCs w:val="24"/>
        </w:rPr>
        <w:t xml:space="preserve"> 1/2023</w:t>
      </w:r>
      <w:r w:rsidRPr="002A6573">
        <w:rPr>
          <w:rFonts w:ascii="Garamond" w:hAnsi="Garamond" w:cs="Arial"/>
          <w:b/>
          <w:bCs/>
          <w:sz w:val="24"/>
          <w:szCs w:val="24"/>
        </w:rPr>
        <w:t xml:space="preserve"> </w:t>
      </w:r>
      <w:r w:rsidRPr="002A6573">
        <w:rPr>
          <w:rFonts w:ascii="Garamond" w:hAnsi="Garamond" w:cs="Arial"/>
          <w:b/>
          <w:sz w:val="24"/>
          <w:szCs w:val="24"/>
        </w:rPr>
        <w:t>- obživlo</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C322D1" w:rsidRPr="00C322D1" w14:paraId="1076110F" w14:textId="77777777" w:rsidTr="00C322D1">
        <w:tc>
          <w:tcPr>
            <w:tcW w:w="2949" w:type="dxa"/>
            <w:tcBorders>
              <w:top w:val="single" w:sz="6" w:space="0" w:color="808080"/>
              <w:left w:val="single" w:sz="6" w:space="0" w:color="808080"/>
              <w:bottom w:val="single" w:sz="6" w:space="0" w:color="808080"/>
              <w:right w:val="single" w:sz="6" w:space="0" w:color="808080"/>
            </w:tcBorders>
            <w:vAlign w:val="center"/>
          </w:tcPr>
          <w:p w14:paraId="3AE6BB35" w14:textId="77777777" w:rsidR="00C322D1" w:rsidRPr="00C322D1" w:rsidRDefault="00C322D1" w:rsidP="002A6573">
            <w:pPr>
              <w:autoSpaceDE w:val="0"/>
              <w:autoSpaceDN w:val="0"/>
              <w:adjustRightInd w:val="0"/>
              <w:spacing w:after="0" w:line="240" w:lineRule="auto"/>
              <w:jc w:val="both"/>
              <w:rPr>
                <w:rFonts w:ascii="Garamond" w:hAnsi="Garamond" w:cs="Arial"/>
                <w:b/>
                <w:bCs/>
                <w:sz w:val="24"/>
                <w:szCs w:val="24"/>
              </w:rPr>
            </w:pPr>
            <w:r w:rsidRPr="00C322D1">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0A8A976" w14:textId="77777777" w:rsidR="00C322D1" w:rsidRPr="00C322D1" w:rsidRDefault="00C322D1" w:rsidP="002A6573">
            <w:pPr>
              <w:autoSpaceDE w:val="0"/>
              <w:autoSpaceDN w:val="0"/>
              <w:adjustRightInd w:val="0"/>
              <w:spacing w:after="0" w:line="240" w:lineRule="auto"/>
              <w:jc w:val="both"/>
              <w:rPr>
                <w:rFonts w:ascii="Garamond" w:hAnsi="Garamond" w:cs="Arial"/>
                <w:b/>
                <w:bCs/>
                <w:sz w:val="24"/>
                <w:szCs w:val="24"/>
              </w:rPr>
            </w:pPr>
            <w:r w:rsidRPr="00C322D1">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179D91A" w14:textId="77777777" w:rsidR="00C322D1" w:rsidRPr="00C322D1" w:rsidRDefault="00C322D1" w:rsidP="002A6573">
            <w:pPr>
              <w:autoSpaceDE w:val="0"/>
              <w:autoSpaceDN w:val="0"/>
              <w:adjustRightInd w:val="0"/>
              <w:spacing w:after="0" w:line="240" w:lineRule="auto"/>
              <w:jc w:val="both"/>
              <w:rPr>
                <w:rFonts w:ascii="Garamond" w:hAnsi="Garamond" w:cs="Arial"/>
                <w:b/>
                <w:bCs/>
                <w:sz w:val="24"/>
                <w:szCs w:val="24"/>
              </w:rPr>
            </w:pPr>
            <w:r w:rsidRPr="00C322D1">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A8A8DFD" w14:textId="77777777" w:rsidR="00C322D1" w:rsidRPr="00C322D1" w:rsidRDefault="00C322D1" w:rsidP="002A6573">
            <w:pPr>
              <w:autoSpaceDE w:val="0"/>
              <w:autoSpaceDN w:val="0"/>
              <w:adjustRightInd w:val="0"/>
              <w:spacing w:after="0" w:line="240" w:lineRule="auto"/>
              <w:jc w:val="both"/>
              <w:rPr>
                <w:rFonts w:ascii="Garamond" w:hAnsi="Garamond" w:cs="Arial"/>
                <w:b/>
                <w:bCs/>
                <w:sz w:val="24"/>
                <w:szCs w:val="24"/>
              </w:rPr>
            </w:pPr>
            <w:r w:rsidRPr="00C322D1">
              <w:rPr>
                <w:rFonts w:ascii="Garamond" w:hAnsi="Garamond" w:cs="Arial"/>
                <w:b/>
                <w:bCs/>
                <w:sz w:val="24"/>
                <w:szCs w:val="24"/>
              </w:rPr>
              <w:t>Čas</w:t>
            </w:r>
          </w:p>
        </w:tc>
      </w:tr>
      <w:tr w:rsidR="00C322D1" w:rsidRPr="00C322D1" w14:paraId="6EF7A645" w14:textId="77777777" w:rsidTr="00C322D1">
        <w:tc>
          <w:tcPr>
            <w:tcW w:w="2949" w:type="dxa"/>
            <w:tcBorders>
              <w:top w:val="single" w:sz="6" w:space="0" w:color="808080"/>
              <w:left w:val="single" w:sz="6" w:space="0" w:color="808080"/>
              <w:bottom w:val="single" w:sz="6" w:space="0" w:color="808080"/>
              <w:right w:val="single" w:sz="6" w:space="0" w:color="808080"/>
            </w:tcBorders>
          </w:tcPr>
          <w:p w14:paraId="1C792061" w14:textId="77777777" w:rsidR="00C322D1" w:rsidRPr="00C322D1" w:rsidRDefault="00C322D1" w:rsidP="002A6573">
            <w:pPr>
              <w:autoSpaceDE w:val="0"/>
              <w:autoSpaceDN w:val="0"/>
              <w:adjustRightInd w:val="0"/>
              <w:spacing w:after="0" w:line="240" w:lineRule="auto"/>
              <w:jc w:val="both"/>
              <w:rPr>
                <w:rFonts w:ascii="Garamond" w:hAnsi="Garamond" w:cs="Arial"/>
                <w:bCs/>
                <w:sz w:val="24"/>
                <w:szCs w:val="24"/>
              </w:rPr>
            </w:pPr>
            <w:r w:rsidRPr="00C322D1">
              <w:rPr>
                <w:rFonts w:ascii="Garamond" w:hAnsi="Garamond" w:cs="Arial"/>
                <w:bCs/>
                <w:sz w:val="24"/>
                <w:szCs w:val="24"/>
              </w:rPr>
              <w:t>0015, Rooseveltova ul.</w:t>
            </w:r>
          </w:p>
        </w:tc>
        <w:tc>
          <w:tcPr>
            <w:tcW w:w="2949" w:type="dxa"/>
            <w:tcBorders>
              <w:top w:val="single" w:sz="6" w:space="0" w:color="808080"/>
              <w:left w:val="single" w:sz="6" w:space="0" w:color="808080"/>
              <w:bottom w:val="single" w:sz="6" w:space="0" w:color="808080"/>
              <w:right w:val="single" w:sz="6" w:space="0" w:color="808080"/>
            </w:tcBorders>
          </w:tcPr>
          <w:p w14:paraId="6DDBD7FE" w14:textId="77777777" w:rsidR="00C322D1" w:rsidRPr="00C322D1" w:rsidRDefault="00C322D1" w:rsidP="002A6573">
            <w:pPr>
              <w:autoSpaceDE w:val="0"/>
              <w:autoSpaceDN w:val="0"/>
              <w:adjustRightInd w:val="0"/>
              <w:spacing w:after="0" w:line="240" w:lineRule="auto"/>
              <w:jc w:val="both"/>
              <w:rPr>
                <w:rFonts w:ascii="Garamond" w:hAnsi="Garamond" w:cs="Arial"/>
                <w:bCs/>
                <w:sz w:val="24"/>
                <w:szCs w:val="24"/>
              </w:rPr>
            </w:pPr>
            <w:proofErr w:type="spellStart"/>
            <w:r w:rsidRPr="00C322D1">
              <w:rPr>
                <w:rFonts w:ascii="Garamond" w:hAnsi="Garamond" w:cs="Arial"/>
                <w:bCs/>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25FA124D" w14:textId="77777777" w:rsidR="00C322D1" w:rsidRPr="00C322D1" w:rsidRDefault="00C322D1" w:rsidP="002A6573">
            <w:pPr>
              <w:autoSpaceDE w:val="0"/>
              <w:autoSpaceDN w:val="0"/>
              <w:adjustRightInd w:val="0"/>
              <w:spacing w:after="0" w:line="240" w:lineRule="auto"/>
              <w:jc w:val="both"/>
              <w:rPr>
                <w:rFonts w:ascii="Garamond" w:hAnsi="Garamond" w:cs="Arial"/>
                <w:bCs/>
                <w:sz w:val="24"/>
                <w:szCs w:val="24"/>
              </w:rPr>
            </w:pPr>
            <w:r w:rsidRPr="00C322D1">
              <w:rPr>
                <w:rFonts w:ascii="Garamond" w:hAnsi="Garamond" w:cs="Arial"/>
                <w:bCs/>
                <w:sz w:val="24"/>
                <w:szCs w:val="24"/>
              </w:rPr>
              <w:t>25.03.2025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59CE486" w14:textId="77777777" w:rsidR="00C322D1" w:rsidRPr="00C322D1" w:rsidRDefault="00C322D1" w:rsidP="002A6573">
            <w:pPr>
              <w:autoSpaceDE w:val="0"/>
              <w:autoSpaceDN w:val="0"/>
              <w:adjustRightInd w:val="0"/>
              <w:spacing w:after="0" w:line="240" w:lineRule="auto"/>
              <w:jc w:val="both"/>
              <w:rPr>
                <w:rFonts w:ascii="Garamond" w:hAnsi="Garamond" w:cs="Arial"/>
                <w:bCs/>
                <w:sz w:val="24"/>
                <w:szCs w:val="24"/>
              </w:rPr>
            </w:pPr>
            <w:r w:rsidRPr="00C322D1">
              <w:rPr>
                <w:rFonts w:ascii="Garamond" w:hAnsi="Garamond" w:cs="Arial"/>
                <w:bCs/>
                <w:sz w:val="24"/>
                <w:szCs w:val="24"/>
              </w:rPr>
              <w:t>09:00</w:t>
            </w:r>
          </w:p>
        </w:tc>
      </w:tr>
    </w:tbl>
    <w:p w14:paraId="6F81C7FC" w14:textId="65EA2B2B" w:rsidR="00C322D1" w:rsidRPr="002A6573" w:rsidRDefault="00C322D1" w:rsidP="002A6573">
      <w:pPr>
        <w:autoSpaceDE w:val="0"/>
        <w:autoSpaceDN w:val="0"/>
        <w:adjustRightInd w:val="0"/>
        <w:spacing w:after="0" w:line="240" w:lineRule="auto"/>
        <w:jc w:val="both"/>
        <w:rPr>
          <w:rFonts w:ascii="Garamond" w:hAnsi="Garamond" w:cs="Arial"/>
          <w:bCs/>
          <w:sz w:val="24"/>
          <w:szCs w:val="24"/>
        </w:rPr>
      </w:pPr>
      <w:r w:rsidRPr="002A6573">
        <w:rPr>
          <w:rFonts w:ascii="Garamond" w:hAnsi="Garamond" w:cs="Arial"/>
          <w:bCs/>
          <w:sz w:val="24"/>
          <w:szCs w:val="24"/>
        </w:rPr>
        <w:t>Mgr. Michal Zámečník</w:t>
      </w:r>
    </w:p>
    <w:p w14:paraId="1B6629CD" w14:textId="77777777" w:rsidR="00C322D1" w:rsidRPr="002A6573" w:rsidRDefault="00C322D1" w:rsidP="002A6573">
      <w:pPr>
        <w:autoSpaceDE w:val="0"/>
        <w:autoSpaceDN w:val="0"/>
        <w:adjustRightInd w:val="0"/>
        <w:spacing w:after="0" w:line="240" w:lineRule="auto"/>
        <w:jc w:val="both"/>
        <w:rPr>
          <w:rFonts w:ascii="Garamond" w:hAnsi="Garamond" w:cs="Arial"/>
          <w:b/>
          <w:color w:val="C0504D" w:themeColor="accent2"/>
          <w:sz w:val="24"/>
          <w:szCs w:val="24"/>
        </w:rPr>
      </w:pPr>
    </w:p>
    <w:p w14:paraId="19DF11C9" w14:textId="411E03D0" w:rsidR="00723A02" w:rsidRPr="00723A02" w:rsidRDefault="00154E75" w:rsidP="002A6573">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2A6573">
        <w:rPr>
          <w:rFonts w:ascii="Garamond" w:eastAsiaTheme="minorHAnsi" w:hAnsi="Garamond" w:cs="Arial"/>
          <w:b/>
          <w:bCs/>
          <w:color w:val="000000"/>
          <w:sz w:val="24"/>
          <w:szCs w:val="24"/>
        </w:rPr>
        <w:t>48T</w:t>
      </w:r>
      <w:proofErr w:type="gramEnd"/>
      <w:r w:rsidRPr="002A6573">
        <w:rPr>
          <w:rFonts w:ascii="Garamond" w:eastAsiaTheme="minorHAnsi" w:hAnsi="Garamond" w:cs="Arial"/>
          <w:b/>
          <w:bCs/>
          <w:color w:val="000000"/>
          <w:sz w:val="24"/>
          <w:szCs w:val="24"/>
        </w:rPr>
        <w:t xml:space="preserve"> 5/2024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723A02" w:rsidRPr="00723A02" w14:paraId="2278D73C"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DBA1BE5" w14:textId="77777777" w:rsidR="00723A02" w:rsidRPr="00723A02" w:rsidRDefault="00723A02"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723A02">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7CCEBCC" w14:textId="77777777" w:rsidR="00723A02" w:rsidRPr="00723A02" w:rsidRDefault="00723A02"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723A02">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B7EAF26" w14:textId="77777777" w:rsidR="00723A02" w:rsidRPr="00723A02" w:rsidRDefault="00723A02"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723A02">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6122DEE" w14:textId="77777777" w:rsidR="00723A02" w:rsidRPr="00723A02" w:rsidRDefault="00723A02"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723A02">
              <w:rPr>
                <w:rFonts w:ascii="Garamond" w:eastAsiaTheme="minorHAnsi" w:hAnsi="Garamond" w:cs="Arial"/>
                <w:b/>
                <w:bCs/>
                <w:color w:val="000000"/>
                <w:sz w:val="24"/>
                <w:szCs w:val="24"/>
              </w:rPr>
              <w:t>Čas</w:t>
            </w:r>
          </w:p>
        </w:tc>
      </w:tr>
      <w:tr w:rsidR="00723A02" w:rsidRPr="00723A02" w14:paraId="18C035DF" w14:textId="77777777">
        <w:tc>
          <w:tcPr>
            <w:tcW w:w="2949" w:type="dxa"/>
            <w:tcBorders>
              <w:top w:val="single" w:sz="6" w:space="0" w:color="808080"/>
              <w:left w:val="single" w:sz="6" w:space="0" w:color="808080"/>
              <w:bottom w:val="single" w:sz="6" w:space="0" w:color="808080"/>
              <w:right w:val="single" w:sz="6" w:space="0" w:color="808080"/>
            </w:tcBorders>
          </w:tcPr>
          <w:p w14:paraId="10E5CF20" w14:textId="77777777" w:rsidR="00723A02" w:rsidRPr="00723A02" w:rsidRDefault="00723A02" w:rsidP="002A6573">
            <w:pPr>
              <w:autoSpaceDE w:val="0"/>
              <w:autoSpaceDN w:val="0"/>
              <w:adjustRightInd w:val="0"/>
              <w:spacing w:after="0" w:line="240" w:lineRule="auto"/>
              <w:jc w:val="both"/>
              <w:rPr>
                <w:rFonts w:ascii="Garamond" w:eastAsiaTheme="minorHAnsi" w:hAnsi="Garamond" w:cs="Arial"/>
                <w:color w:val="000000"/>
                <w:sz w:val="24"/>
                <w:szCs w:val="24"/>
              </w:rPr>
            </w:pPr>
            <w:r w:rsidRPr="00723A02">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5B47A630" w14:textId="77777777" w:rsidR="00723A02" w:rsidRPr="00723A02" w:rsidRDefault="00723A02" w:rsidP="002A6573">
            <w:pPr>
              <w:autoSpaceDE w:val="0"/>
              <w:autoSpaceDN w:val="0"/>
              <w:adjustRightInd w:val="0"/>
              <w:spacing w:after="0" w:line="240" w:lineRule="auto"/>
              <w:jc w:val="both"/>
              <w:rPr>
                <w:rFonts w:ascii="Garamond" w:eastAsiaTheme="minorHAnsi" w:hAnsi="Garamond" w:cs="Arial"/>
                <w:color w:val="000000"/>
                <w:sz w:val="24"/>
                <w:szCs w:val="24"/>
              </w:rPr>
            </w:pPr>
            <w:r w:rsidRPr="00723A02">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8CF0D5D" w14:textId="77777777" w:rsidR="00723A02" w:rsidRPr="002A6573" w:rsidRDefault="00723A02" w:rsidP="002A6573">
            <w:pPr>
              <w:autoSpaceDE w:val="0"/>
              <w:autoSpaceDN w:val="0"/>
              <w:adjustRightInd w:val="0"/>
              <w:spacing w:after="0" w:line="240" w:lineRule="auto"/>
              <w:jc w:val="both"/>
              <w:rPr>
                <w:rFonts w:ascii="Garamond" w:eastAsiaTheme="minorHAnsi" w:hAnsi="Garamond" w:cs="Arial"/>
                <w:color w:val="000000"/>
                <w:sz w:val="24"/>
                <w:szCs w:val="24"/>
              </w:rPr>
            </w:pPr>
            <w:r w:rsidRPr="00723A02">
              <w:rPr>
                <w:rFonts w:ascii="Garamond" w:eastAsiaTheme="minorHAnsi" w:hAnsi="Garamond" w:cs="Arial"/>
                <w:color w:val="000000"/>
                <w:sz w:val="24"/>
                <w:szCs w:val="24"/>
              </w:rPr>
              <w:t>26.03.2025</w:t>
            </w:r>
          </w:p>
          <w:p w14:paraId="61D0930A" w14:textId="77777777" w:rsidR="00BB7D51" w:rsidRPr="002A6573" w:rsidRDefault="00BB7D51" w:rsidP="002A6573">
            <w:pPr>
              <w:autoSpaceDE w:val="0"/>
              <w:autoSpaceDN w:val="0"/>
              <w:adjustRightInd w:val="0"/>
              <w:spacing w:after="0" w:line="240" w:lineRule="auto"/>
              <w:jc w:val="both"/>
              <w:rPr>
                <w:rFonts w:ascii="Garamond" w:eastAsiaTheme="minorHAnsi" w:hAnsi="Garamond" w:cs="Arial"/>
                <w:color w:val="000000"/>
                <w:sz w:val="24"/>
                <w:szCs w:val="24"/>
              </w:rPr>
            </w:pPr>
            <w:r w:rsidRPr="002A6573">
              <w:rPr>
                <w:rFonts w:ascii="Garamond" w:eastAsiaTheme="minorHAnsi" w:hAnsi="Garamond" w:cs="Arial"/>
                <w:color w:val="000000"/>
                <w:sz w:val="24"/>
                <w:szCs w:val="24"/>
              </w:rPr>
              <w:t>27.03.2025</w:t>
            </w:r>
          </w:p>
          <w:p w14:paraId="66BF55AE" w14:textId="696F6657" w:rsidR="00BB7D51" w:rsidRPr="00723A02" w:rsidRDefault="00BB7D51" w:rsidP="002A6573">
            <w:pPr>
              <w:autoSpaceDE w:val="0"/>
              <w:autoSpaceDN w:val="0"/>
              <w:adjustRightInd w:val="0"/>
              <w:spacing w:after="0" w:line="240" w:lineRule="auto"/>
              <w:jc w:val="both"/>
              <w:rPr>
                <w:rFonts w:ascii="Garamond" w:eastAsiaTheme="minorHAnsi" w:hAnsi="Garamond" w:cs="Arial"/>
                <w:color w:val="000000"/>
                <w:sz w:val="24"/>
                <w:szCs w:val="24"/>
              </w:rPr>
            </w:pPr>
            <w:r w:rsidRPr="002A6573">
              <w:rPr>
                <w:rFonts w:ascii="Garamond" w:eastAsiaTheme="minorHAnsi" w:hAnsi="Garamond" w:cs="Arial"/>
                <w:color w:val="000000"/>
                <w:sz w:val="24"/>
                <w:szCs w:val="24"/>
              </w:rPr>
              <w:t>28.03.2025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546D0AC" w14:textId="77777777" w:rsidR="00723A02" w:rsidRPr="00723A02" w:rsidRDefault="00723A02" w:rsidP="002A6573">
            <w:pPr>
              <w:autoSpaceDE w:val="0"/>
              <w:autoSpaceDN w:val="0"/>
              <w:adjustRightInd w:val="0"/>
              <w:spacing w:after="0" w:line="240" w:lineRule="auto"/>
              <w:jc w:val="both"/>
              <w:rPr>
                <w:rFonts w:ascii="Garamond" w:eastAsiaTheme="minorHAnsi" w:hAnsi="Garamond" w:cs="Arial"/>
                <w:color w:val="000000"/>
                <w:sz w:val="24"/>
                <w:szCs w:val="24"/>
              </w:rPr>
            </w:pPr>
            <w:r w:rsidRPr="00723A02">
              <w:rPr>
                <w:rFonts w:ascii="Garamond" w:eastAsiaTheme="minorHAnsi" w:hAnsi="Garamond" w:cs="Arial"/>
                <w:color w:val="000000"/>
                <w:sz w:val="24"/>
                <w:szCs w:val="24"/>
              </w:rPr>
              <w:t>09:00</w:t>
            </w:r>
          </w:p>
        </w:tc>
      </w:tr>
    </w:tbl>
    <w:p w14:paraId="0B7AEBD8" w14:textId="77777777" w:rsidR="00154E75" w:rsidRPr="002A6573" w:rsidRDefault="00154E75" w:rsidP="002A6573">
      <w:pPr>
        <w:autoSpaceDE w:val="0"/>
        <w:autoSpaceDN w:val="0"/>
        <w:adjustRightInd w:val="0"/>
        <w:spacing w:after="0" w:line="240" w:lineRule="auto"/>
        <w:jc w:val="both"/>
        <w:rPr>
          <w:rFonts w:ascii="Garamond" w:hAnsi="Garamond" w:cs="Arial"/>
          <w:b/>
          <w:color w:val="C0504D" w:themeColor="accent2"/>
          <w:sz w:val="24"/>
          <w:szCs w:val="24"/>
        </w:rPr>
      </w:pPr>
      <w:r w:rsidRPr="002A6573">
        <w:rPr>
          <w:rFonts w:ascii="Garamond" w:eastAsiaTheme="minorHAnsi" w:hAnsi="Garamond" w:cs="Arial"/>
          <w:color w:val="000000"/>
          <w:sz w:val="24"/>
          <w:szCs w:val="24"/>
        </w:rPr>
        <w:t>JUDr. Miloš Žďárský</w:t>
      </w:r>
    </w:p>
    <w:p w14:paraId="05B6761E" w14:textId="77777777" w:rsidR="00154E75" w:rsidRPr="002A6573" w:rsidRDefault="00154E75" w:rsidP="002A6573">
      <w:pPr>
        <w:overflowPunct w:val="0"/>
        <w:autoSpaceDE w:val="0"/>
        <w:autoSpaceDN w:val="0"/>
        <w:adjustRightInd w:val="0"/>
        <w:spacing w:after="0" w:line="240" w:lineRule="auto"/>
        <w:jc w:val="both"/>
        <w:textAlignment w:val="baseline"/>
        <w:rPr>
          <w:rFonts w:ascii="Garamond" w:eastAsia="Times New Roman" w:hAnsi="Garamond" w:cs="Arial"/>
          <w:bCs/>
          <w:sz w:val="24"/>
          <w:szCs w:val="24"/>
          <w:lang w:eastAsia="cs-CZ"/>
        </w:rPr>
      </w:pPr>
      <w:r w:rsidRPr="002A6573">
        <w:rPr>
          <w:rFonts w:ascii="Garamond" w:eastAsia="Times New Roman" w:hAnsi="Garamond" w:cs="Arial"/>
          <w:bCs/>
          <w:sz w:val="24"/>
          <w:szCs w:val="24"/>
          <w:lang w:eastAsia="cs-CZ"/>
        </w:rPr>
        <w:t xml:space="preserve">jedna fyzická a 4 právnické osoby, v Jihlavě a na dalších místech na území České republiky nejméně od března 2022 do června 2023 nabízel poškozeným na různých internetových stránkách, zejména na stránkách k prodeji investiční zlato a drahé kovy, zejména zlaté slitky různých hmotností (od 1 gramu až do 2000 gramů), vždy však 24 karátů s ryzostí 999,9 s certifikátem výrobce </w:t>
      </w:r>
      <w:proofErr w:type="spellStart"/>
      <w:r w:rsidRPr="002A6573">
        <w:rPr>
          <w:rFonts w:ascii="Garamond" w:eastAsia="Times New Roman" w:hAnsi="Garamond" w:cs="Arial"/>
          <w:bCs/>
          <w:sz w:val="24"/>
          <w:szCs w:val="24"/>
          <w:lang w:eastAsia="cs-CZ"/>
        </w:rPr>
        <w:t>Valcambi</w:t>
      </w:r>
      <w:proofErr w:type="spellEnd"/>
      <w:r w:rsidRPr="002A6573">
        <w:rPr>
          <w:rFonts w:ascii="Garamond" w:eastAsia="Times New Roman" w:hAnsi="Garamond" w:cs="Arial"/>
          <w:bCs/>
          <w:sz w:val="24"/>
          <w:szCs w:val="24"/>
          <w:lang w:eastAsia="cs-CZ"/>
        </w:rPr>
        <w:t xml:space="preserve"> nebo </w:t>
      </w:r>
      <w:proofErr w:type="spellStart"/>
      <w:r w:rsidRPr="002A6573">
        <w:rPr>
          <w:rFonts w:ascii="Garamond" w:eastAsia="Times New Roman" w:hAnsi="Garamond" w:cs="Arial"/>
          <w:bCs/>
          <w:sz w:val="24"/>
          <w:szCs w:val="24"/>
          <w:lang w:eastAsia="cs-CZ"/>
        </w:rPr>
        <w:t>Argor</w:t>
      </w:r>
      <w:proofErr w:type="spellEnd"/>
      <w:r w:rsidRPr="002A6573">
        <w:rPr>
          <w:rFonts w:ascii="Garamond" w:eastAsia="Times New Roman" w:hAnsi="Garamond" w:cs="Arial"/>
          <w:bCs/>
          <w:sz w:val="24"/>
          <w:szCs w:val="24"/>
          <w:lang w:eastAsia="cs-CZ"/>
        </w:rPr>
        <w:t xml:space="preserve"> </w:t>
      </w:r>
      <w:proofErr w:type="spellStart"/>
      <w:r w:rsidRPr="002A6573">
        <w:rPr>
          <w:rFonts w:ascii="Garamond" w:eastAsia="Times New Roman" w:hAnsi="Garamond" w:cs="Arial"/>
          <w:bCs/>
          <w:sz w:val="24"/>
          <w:szCs w:val="24"/>
          <w:lang w:eastAsia="cs-CZ"/>
        </w:rPr>
        <w:t>Heraeus</w:t>
      </w:r>
      <w:proofErr w:type="spellEnd"/>
      <w:r w:rsidRPr="002A6573">
        <w:rPr>
          <w:rFonts w:ascii="Garamond" w:eastAsia="Times New Roman" w:hAnsi="Garamond" w:cs="Arial"/>
          <w:bCs/>
          <w:sz w:val="24"/>
          <w:szCs w:val="24"/>
          <w:lang w:eastAsia="cs-CZ"/>
        </w:rPr>
        <w:t xml:space="preserve"> SA, po projevení zájmu o koupi zlata ze strany poškozených po předchozí e-mailové komunikaci buď uzavíral kupní smlouvy formálně jménem prodávající společnosti </w:t>
      </w:r>
      <w:r w:rsidRPr="002A6573">
        <w:rPr>
          <w:rFonts w:ascii="Garamond" w:eastAsia="Times New Roman" w:hAnsi="Garamond" w:cs="Arial"/>
          <w:sz w:val="24"/>
          <w:szCs w:val="24"/>
          <w:lang w:eastAsia="cs-CZ"/>
        </w:rPr>
        <w:t>a </w:t>
      </w:r>
      <w:r w:rsidRPr="002A6573">
        <w:rPr>
          <w:rFonts w:ascii="Garamond" w:eastAsia="Times New Roman" w:hAnsi="Garamond" w:cs="Arial"/>
          <w:bCs/>
          <w:sz w:val="24"/>
          <w:szCs w:val="24"/>
          <w:lang w:eastAsia="cs-CZ"/>
        </w:rPr>
        <w:t xml:space="preserve">nebo akceptoval jejich objednávky a dále poškozené instruoval k úhradě zálohy ve výši nejméně 70 % kupní ceny zboží, kterou kupující  hradili na účet prodávající společnosti, který však ovládal obviněný, jednotlivým kupujícím vystavoval faktury, kde jako dodavatele uváděl společnost a předstíral, že po úhradě 70 % kupní ceny zboží bude zboží dodáno, přičemž zbožím ani nedisponoval, ani neměl v úmyslu objednané zboží dodat a zboží také nikdy nedodal, peníze, které mu byly kupujícími poukázány na účet, použil pro  vlastní potřebu, </w:t>
      </w:r>
    </w:p>
    <w:p w14:paraId="43DE1CAA" w14:textId="77777777" w:rsidR="00154E75" w:rsidRPr="002A6573" w:rsidRDefault="00154E75" w:rsidP="002A6573">
      <w:pPr>
        <w:pStyle w:val="Odstavecseseznamem"/>
        <w:numPr>
          <w:ilvl w:val="0"/>
          <w:numId w:val="4"/>
        </w:numPr>
        <w:autoSpaceDE w:val="0"/>
        <w:autoSpaceDN w:val="0"/>
        <w:adjustRightInd w:val="0"/>
        <w:jc w:val="both"/>
        <w:rPr>
          <w:rFonts w:ascii="Garamond" w:hAnsi="Garamond" w:cs="Arial"/>
          <w:b/>
          <w:color w:val="C0504D" w:themeColor="accent2"/>
          <w:sz w:val="24"/>
          <w:szCs w:val="24"/>
        </w:rPr>
      </w:pPr>
      <w:r w:rsidRPr="002A6573">
        <w:rPr>
          <w:rFonts w:ascii="Garamond" w:hAnsi="Garamond" w:cs="Arial"/>
          <w:sz w:val="24"/>
          <w:szCs w:val="24"/>
        </w:rPr>
        <w:t>zločin podvodu podle § 209 odst. 1, odst. 5 písm. a) trestního zákoníku,</w:t>
      </w:r>
    </w:p>
    <w:p w14:paraId="3AFE6F57" w14:textId="1AACFD3A" w:rsidR="00154E75" w:rsidRPr="002A6573" w:rsidRDefault="00154E75" w:rsidP="002A6573">
      <w:pPr>
        <w:autoSpaceDE w:val="0"/>
        <w:autoSpaceDN w:val="0"/>
        <w:adjustRightInd w:val="0"/>
        <w:spacing w:after="0" w:line="240" w:lineRule="auto"/>
        <w:jc w:val="both"/>
        <w:rPr>
          <w:rFonts w:ascii="Garamond" w:hAnsi="Garamond" w:cs="Arial"/>
          <w:bCs/>
          <w:i/>
          <w:iCs/>
          <w:sz w:val="24"/>
          <w:szCs w:val="24"/>
        </w:rPr>
      </w:pPr>
      <w:r w:rsidRPr="002A6573">
        <w:rPr>
          <w:rFonts w:ascii="Garamond" w:hAnsi="Garamond" w:cs="Arial"/>
          <w:bCs/>
          <w:i/>
          <w:iCs/>
          <w:sz w:val="24"/>
          <w:szCs w:val="24"/>
        </w:rPr>
        <w:t xml:space="preserve">Pozn. </w:t>
      </w:r>
      <w:r w:rsidR="00723A02" w:rsidRPr="002A6573">
        <w:rPr>
          <w:rFonts w:ascii="Garamond" w:hAnsi="Garamond" w:cs="Arial"/>
          <w:i/>
          <w:sz w:val="24"/>
          <w:szCs w:val="24"/>
        </w:rPr>
        <w:t>pokračuje</w:t>
      </w:r>
    </w:p>
    <w:p w14:paraId="5E9299F0" w14:textId="77777777" w:rsidR="00E20073" w:rsidRPr="002A6573" w:rsidRDefault="00E20073" w:rsidP="002A6573">
      <w:pPr>
        <w:autoSpaceDE w:val="0"/>
        <w:autoSpaceDN w:val="0"/>
        <w:adjustRightInd w:val="0"/>
        <w:spacing w:after="0" w:line="240" w:lineRule="auto"/>
        <w:jc w:val="both"/>
        <w:rPr>
          <w:rFonts w:ascii="Garamond" w:hAnsi="Garamond" w:cs="Arial"/>
          <w:b/>
          <w:color w:val="C0504D" w:themeColor="accent2"/>
          <w:sz w:val="24"/>
          <w:szCs w:val="24"/>
        </w:rPr>
      </w:pPr>
    </w:p>
    <w:p w14:paraId="3A34327D" w14:textId="77777777" w:rsidR="00E82414" w:rsidRDefault="00E82414" w:rsidP="002A6573">
      <w:pPr>
        <w:autoSpaceDE w:val="0"/>
        <w:autoSpaceDN w:val="0"/>
        <w:adjustRightInd w:val="0"/>
        <w:spacing w:after="0" w:line="240" w:lineRule="auto"/>
        <w:jc w:val="both"/>
        <w:rPr>
          <w:rFonts w:ascii="Garamond" w:hAnsi="Garamond" w:cs="Arial"/>
          <w:b/>
          <w:color w:val="C0504D" w:themeColor="accent2"/>
          <w:sz w:val="24"/>
          <w:szCs w:val="24"/>
        </w:rPr>
      </w:pPr>
    </w:p>
    <w:p w14:paraId="653D5BDD" w14:textId="77777777" w:rsidR="00A6088B" w:rsidRPr="002A6573" w:rsidRDefault="00A6088B" w:rsidP="002A6573">
      <w:pPr>
        <w:autoSpaceDE w:val="0"/>
        <w:autoSpaceDN w:val="0"/>
        <w:adjustRightInd w:val="0"/>
        <w:spacing w:after="0" w:line="240" w:lineRule="auto"/>
        <w:jc w:val="both"/>
        <w:rPr>
          <w:rFonts w:ascii="Garamond" w:hAnsi="Garamond" w:cs="Arial"/>
          <w:b/>
          <w:color w:val="C0504D" w:themeColor="accent2"/>
          <w:sz w:val="24"/>
          <w:szCs w:val="24"/>
        </w:rPr>
      </w:pPr>
    </w:p>
    <w:p w14:paraId="445352EA" w14:textId="37F9C575" w:rsidR="00945A4D" w:rsidRPr="00945A4D" w:rsidRDefault="00945A4D" w:rsidP="002A6573">
      <w:pPr>
        <w:autoSpaceDE w:val="0"/>
        <w:autoSpaceDN w:val="0"/>
        <w:adjustRightInd w:val="0"/>
        <w:spacing w:after="0" w:line="240" w:lineRule="auto"/>
        <w:jc w:val="both"/>
        <w:rPr>
          <w:rFonts w:ascii="Garamond" w:hAnsi="Garamond" w:cs="Arial"/>
          <w:b/>
          <w:sz w:val="24"/>
          <w:szCs w:val="24"/>
        </w:rPr>
      </w:pPr>
      <w:proofErr w:type="gramStart"/>
      <w:r w:rsidRPr="002A6573">
        <w:rPr>
          <w:rFonts w:ascii="Garamond" w:hAnsi="Garamond" w:cs="Arial"/>
          <w:b/>
          <w:bCs/>
          <w:sz w:val="24"/>
          <w:szCs w:val="24"/>
        </w:rPr>
        <w:lastRenderedPageBreak/>
        <w:t>40T</w:t>
      </w:r>
      <w:proofErr w:type="gramEnd"/>
      <w:r w:rsidRPr="002A6573">
        <w:rPr>
          <w:rFonts w:ascii="Garamond" w:hAnsi="Garamond" w:cs="Arial"/>
          <w:b/>
          <w:bCs/>
          <w:sz w:val="24"/>
          <w:szCs w:val="24"/>
        </w:rPr>
        <w:t xml:space="preserve"> 11/2023</w:t>
      </w:r>
      <w:r w:rsidRPr="002A6573">
        <w:rPr>
          <w:rFonts w:ascii="Garamond" w:hAnsi="Garamond" w:cs="Arial"/>
          <w:b/>
          <w:sz w:val="24"/>
          <w:szCs w:val="24"/>
        </w:rPr>
        <w:t xml:space="preserve"> - obživlo</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945A4D" w:rsidRPr="00945A4D" w14:paraId="06BD158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BA0A82F" w14:textId="77777777" w:rsidR="00945A4D" w:rsidRPr="00945A4D" w:rsidRDefault="00945A4D" w:rsidP="002A6573">
            <w:pPr>
              <w:autoSpaceDE w:val="0"/>
              <w:autoSpaceDN w:val="0"/>
              <w:adjustRightInd w:val="0"/>
              <w:spacing w:after="0" w:line="240" w:lineRule="auto"/>
              <w:jc w:val="both"/>
              <w:rPr>
                <w:rFonts w:ascii="Garamond" w:hAnsi="Garamond" w:cs="Arial"/>
                <w:b/>
                <w:bCs/>
                <w:sz w:val="24"/>
                <w:szCs w:val="24"/>
              </w:rPr>
            </w:pPr>
            <w:r w:rsidRPr="00945A4D">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D60F05C" w14:textId="77777777" w:rsidR="00945A4D" w:rsidRPr="00945A4D" w:rsidRDefault="00945A4D" w:rsidP="002A6573">
            <w:pPr>
              <w:autoSpaceDE w:val="0"/>
              <w:autoSpaceDN w:val="0"/>
              <w:adjustRightInd w:val="0"/>
              <w:spacing w:after="0" w:line="240" w:lineRule="auto"/>
              <w:jc w:val="both"/>
              <w:rPr>
                <w:rFonts w:ascii="Garamond" w:hAnsi="Garamond" w:cs="Arial"/>
                <w:b/>
                <w:bCs/>
                <w:sz w:val="24"/>
                <w:szCs w:val="24"/>
              </w:rPr>
            </w:pPr>
            <w:r w:rsidRPr="00945A4D">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AF1D8BB" w14:textId="77777777" w:rsidR="00945A4D" w:rsidRPr="00945A4D" w:rsidRDefault="00945A4D" w:rsidP="002A6573">
            <w:pPr>
              <w:autoSpaceDE w:val="0"/>
              <w:autoSpaceDN w:val="0"/>
              <w:adjustRightInd w:val="0"/>
              <w:spacing w:after="0" w:line="240" w:lineRule="auto"/>
              <w:jc w:val="both"/>
              <w:rPr>
                <w:rFonts w:ascii="Garamond" w:hAnsi="Garamond" w:cs="Arial"/>
                <w:b/>
                <w:bCs/>
                <w:sz w:val="24"/>
                <w:szCs w:val="24"/>
              </w:rPr>
            </w:pPr>
            <w:r w:rsidRPr="00945A4D">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B145992" w14:textId="77777777" w:rsidR="00945A4D" w:rsidRPr="00945A4D" w:rsidRDefault="00945A4D" w:rsidP="002A6573">
            <w:pPr>
              <w:autoSpaceDE w:val="0"/>
              <w:autoSpaceDN w:val="0"/>
              <w:adjustRightInd w:val="0"/>
              <w:spacing w:after="0" w:line="240" w:lineRule="auto"/>
              <w:jc w:val="both"/>
              <w:rPr>
                <w:rFonts w:ascii="Garamond" w:hAnsi="Garamond" w:cs="Arial"/>
                <w:b/>
                <w:bCs/>
                <w:sz w:val="24"/>
                <w:szCs w:val="24"/>
              </w:rPr>
            </w:pPr>
            <w:r w:rsidRPr="00945A4D">
              <w:rPr>
                <w:rFonts w:ascii="Garamond" w:hAnsi="Garamond" w:cs="Arial"/>
                <w:b/>
                <w:bCs/>
                <w:sz w:val="24"/>
                <w:szCs w:val="24"/>
              </w:rPr>
              <w:t>Čas</w:t>
            </w:r>
          </w:p>
        </w:tc>
      </w:tr>
      <w:tr w:rsidR="00945A4D" w:rsidRPr="00945A4D" w14:paraId="21322D07" w14:textId="77777777">
        <w:tc>
          <w:tcPr>
            <w:tcW w:w="2949" w:type="dxa"/>
            <w:tcBorders>
              <w:top w:val="single" w:sz="6" w:space="0" w:color="808080"/>
              <w:left w:val="single" w:sz="6" w:space="0" w:color="808080"/>
              <w:bottom w:val="single" w:sz="6" w:space="0" w:color="808080"/>
              <w:right w:val="single" w:sz="6" w:space="0" w:color="808080"/>
            </w:tcBorders>
          </w:tcPr>
          <w:p w14:paraId="1EEE92DD" w14:textId="77777777" w:rsidR="00945A4D" w:rsidRPr="00945A4D" w:rsidRDefault="00945A4D" w:rsidP="002A6573">
            <w:pPr>
              <w:autoSpaceDE w:val="0"/>
              <w:autoSpaceDN w:val="0"/>
              <w:adjustRightInd w:val="0"/>
              <w:spacing w:after="0" w:line="240" w:lineRule="auto"/>
              <w:jc w:val="both"/>
              <w:rPr>
                <w:rFonts w:ascii="Garamond" w:hAnsi="Garamond" w:cs="Arial"/>
                <w:bCs/>
                <w:sz w:val="24"/>
                <w:szCs w:val="24"/>
              </w:rPr>
            </w:pPr>
            <w:r w:rsidRPr="00945A4D">
              <w:rPr>
                <w:rFonts w:ascii="Garamond" w:hAnsi="Garamond" w:cs="Arial"/>
                <w:bCs/>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4184E713" w14:textId="77777777" w:rsidR="00945A4D" w:rsidRPr="00945A4D" w:rsidRDefault="00945A4D" w:rsidP="002A6573">
            <w:pPr>
              <w:autoSpaceDE w:val="0"/>
              <w:autoSpaceDN w:val="0"/>
              <w:adjustRightInd w:val="0"/>
              <w:spacing w:after="0" w:line="240" w:lineRule="auto"/>
              <w:jc w:val="both"/>
              <w:rPr>
                <w:rFonts w:ascii="Garamond" w:hAnsi="Garamond" w:cs="Arial"/>
                <w:bCs/>
                <w:sz w:val="24"/>
                <w:szCs w:val="24"/>
              </w:rPr>
            </w:pPr>
            <w:r w:rsidRPr="00945A4D">
              <w:rPr>
                <w:rFonts w:ascii="Garamond" w:hAnsi="Garamond" w:cs="Arial"/>
                <w:bCs/>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2A1A5FC" w14:textId="77777777" w:rsidR="00945A4D" w:rsidRPr="00945A4D" w:rsidRDefault="00945A4D" w:rsidP="002A6573">
            <w:pPr>
              <w:autoSpaceDE w:val="0"/>
              <w:autoSpaceDN w:val="0"/>
              <w:adjustRightInd w:val="0"/>
              <w:spacing w:after="0" w:line="240" w:lineRule="auto"/>
              <w:jc w:val="both"/>
              <w:rPr>
                <w:rFonts w:ascii="Garamond" w:hAnsi="Garamond" w:cs="Arial"/>
                <w:bCs/>
                <w:sz w:val="24"/>
                <w:szCs w:val="24"/>
              </w:rPr>
            </w:pPr>
            <w:r w:rsidRPr="00945A4D">
              <w:rPr>
                <w:rFonts w:ascii="Garamond" w:hAnsi="Garamond" w:cs="Arial"/>
                <w:bCs/>
                <w:sz w:val="24"/>
                <w:szCs w:val="24"/>
              </w:rPr>
              <w:t>26.03.2025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E698579" w14:textId="77777777" w:rsidR="00945A4D" w:rsidRPr="00945A4D" w:rsidRDefault="00945A4D" w:rsidP="002A6573">
            <w:pPr>
              <w:autoSpaceDE w:val="0"/>
              <w:autoSpaceDN w:val="0"/>
              <w:adjustRightInd w:val="0"/>
              <w:spacing w:after="0" w:line="240" w:lineRule="auto"/>
              <w:jc w:val="both"/>
              <w:rPr>
                <w:rFonts w:ascii="Garamond" w:hAnsi="Garamond" w:cs="Arial"/>
                <w:bCs/>
                <w:sz w:val="24"/>
                <w:szCs w:val="24"/>
              </w:rPr>
            </w:pPr>
            <w:r w:rsidRPr="00945A4D">
              <w:rPr>
                <w:rFonts w:ascii="Garamond" w:hAnsi="Garamond" w:cs="Arial"/>
                <w:bCs/>
                <w:sz w:val="24"/>
                <w:szCs w:val="24"/>
              </w:rPr>
              <w:t>10:30</w:t>
            </w:r>
          </w:p>
        </w:tc>
      </w:tr>
    </w:tbl>
    <w:p w14:paraId="38FE8373" w14:textId="77777777" w:rsidR="00945A4D" w:rsidRPr="002A6573" w:rsidRDefault="00945A4D" w:rsidP="002A6573">
      <w:pPr>
        <w:autoSpaceDE w:val="0"/>
        <w:autoSpaceDN w:val="0"/>
        <w:adjustRightInd w:val="0"/>
        <w:spacing w:after="0" w:line="240" w:lineRule="auto"/>
        <w:jc w:val="both"/>
        <w:rPr>
          <w:rFonts w:ascii="Garamond" w:hAnsi="Garamond" w:cs="Arial"/>
          <w:bCs/>
          <w:sz w:val="24"/>
          <w:szCs w:val="24"/>
        </w:rPr>
      </w:pPr>
      <w:r w:rsidRPr="002A6573">
        <w:rPr>
          <w:rFonts w:ascii="Garamond" w:hAnsi="Garamond" w:cs="Arial"/>
          <w:bCs/>
          <w:sz w:val="24"/>
          <w:szCs w:val="24"/>
        </w:rPr>
        <w:t>JUDr. Jaroslava Bartošová</w:t>
      </w:r>
    </w:p>
    <w:p w14:paraId="26FF3099" w14:textId="77777777" w:rsidR="00182237" w:rsidRPr="002A6573" w:rsidRDefault="00182237" w:rsidP="002A6573">
      <w:pPr>
        <w:autoSpaceDE w:val="0"/>
        <w:autoSpaceDN w:val="0"/>
        <w:adjustRightInd w:val="0"/>
        <w:spacing w:after="0" w:line="240" w:lineRule="auto"/>
        <w:jc w:val="both"/>
        <w:rPr>
          <w:rFonts w:ascii="Garamond" w:hAnsi="Garamond" w:cs="Arial"/>
          <w:b/>
          <w:color w:val="C0504D" w:themeColor="accent2"/>
          <w:sz w:val="24"/>
          <w:szCs w:val="24"/>
        </w:rPr>
      </w:pPr>
    </w:p>
    <w:p w14:paraId="47DE2BDB" w14:textId="4DBB9913" w:rsidR="00182237" w:rsidRPr="00182237" w:rsidRDefault="00182237" w:rsidP="002A6573">
      <w:pPr>
        <w:autoSpaceDE w:val="0"/>
        <w:autoSpaceDN w:val="0"/>
        <w:adjustRightInd w:val="0"/>
        <w:spacing w:after="0" w:line="240" w:lineRule="auto"/>
        <w:jc w:val="both"/>
        <w:rPr>
          <w:rFonts w:ascii="Garamond" w:hAnsi="Garamond" w:cs="Arial"/>
          <w:bCs/>
          <w:i/>
          <w:iCs/>
          <w:sz w:val="24"/>
          <w:szCs w:val="24"/>
        </w:rPr>
      </w:pPr>
      <w:proofErr w:type="gramStart"/>
      <w:r w:rsidRPr="002A6573">
        <w:rPr>
          <w:rFonts w:ascii="Garamond" w:eastAsiaTheme="minorHAnsi" w:hAnsi="Garamond" w:cs="Arial"/>
          <w:b/>
          <w:bCs/>
          <w:color w:val="000000"/>
          <w:sz w:val="24"/>
          <w:szCs w:val="24"/>
        </w:rPr>
        <w:t>46T</w:t>
      </w:r>
      <w:proofErr w:type="gramEnd"/>
      <w:r w:rsidRPr="002A6573">
        <w:rPr>
          <w:rFonts w:ascii="Garamond" w:eastAsiaTheme="minorHAnsi" w:hAnsi="Garamond" w:cs="Arial"/>
          <w:b/>
          <w:bCs/>
          <w:color w:val="000000"/>
          <w:sz w:val="24"/>
          <w:szCs w:val="24"/>
        </w:rPr>
        <w:t xml:space="preserve"> 3/2022</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182237" w:rsidRPr="00182237" w14:paraId="5AA46A7B"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31453AAA" w14:textId="77777777" w:rsidR="00182237" w:rsidRPr="00182237" w:rsidRDefault="00182237"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182237">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7E857E3" w14:textId="77777777" w:rsidR="00182237" w:rsidRPr="00182237" w:rsidRDefault="00182237"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182237">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78067EC" w14:textId="77777777" w:rsidR="00182237" w:rsidRPr="00182237" w:rsidRDefault="00182237"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182237">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41F9503" w14:textId="77777777" w:rsidR="00182237" w:rsidRPr="00182237" w:rsidRDefault="00182237" w:rsidP="002A6573">
            <w:pPr>
              <w:autoSpaceDE w:val="0"/>
              <w:autoSpaceDN w:val="0"/>
              <w:adjustRightInd w:val="0"/>
              <w:spacing w:after="0" w:line="240" w:lineRule="auto"/>
              <w:jc w:val="both"/>
              <w:rPr>
                <w:rFonts w:ascii="Garamond" w:eastAsiaTheme="minorHAnsi" w:hAnsi="Garamond" w:cs="Arial"/>
                <w:b/>
                <w:bCs/>
                <w:color w:val="000000"/>
                <w:sz w:val="24"/>
                <w:szCs w:val="24"/>
              </w:rPr>
            </w:pPr>
            <w:r w:rsidRPr="00182237">
              <w:rPr>
                <w:rFonts w:ascii="Garamond" w:eastAsiaTheme="minorHAnsi" w:hAnsi="Garamond" w:cs="Arial"/>
                <w:b/>
                <w:bCs/>
                <w:color w:val="000000"/>
                <w:sz w:val="24"/>
                <w:szCs w:val="24"/>
              </w:rPr>
              <w:t>Čas</w:t>
            </w:r>
          </w:p>
        </w:tc>
      </w:tr>
      <w:tr w:rsidR="00182237" w:rsidRPr="00182237" w14:paraId="19FAE68A" w14:textId="77777777">
        <w:tc>
          <w:tcPr>
            <w:tcW w:w="2949" w:type="dxa"/>
            <w:tcBorders>
              <w:top w:val="single" w:sz="6" w:space="0" w:color="808080"/>
              <w:left w:val="single" w:sz="6" w:space="0" w:color="808080"/>
              <w:bottom w:val="single" w:sz="6" w:space="0" w:color="808080"/>
              <w:right w:val="single" w:sz="6" w:space="0" w:color="808080"/>
            </w:tcBorders>
          </w:tcPr>
          <w:p w14:paraId="7095DB14" w14:textId="77777777" w:rsidR="00182237" w:rsidRPr="00182237" w:rsidRDefault="00182237" w:rsidP="002A6573">
            <w:pPr>
              <w:autoSpaceDE w:val="0"/>
              <w:autoSpaceDN w:val="0"/>
              <w:adjustRightInd w:val="0"/>
              <w:spacing w:after="0" w:line="240" w:lineRule="auto"/>
              <w:jc w:val="both"/>
              <w:rPr>
                <w:rFonts w:ascii="Garamond" w:eastAsiaTheme="minorHAnsi" w:hAnsi="Garamond" w:cs="Arial"/>
                <w:color w:val="000000"/>
                <w:sz w:val="24"/>
                <w:szCs w:val="24"/>
              </w:rPr>
            </w:pPr>
            <w:r w:rsidRPr="00182237">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40028BC5" w14:textId="77777777" w:rsidR="00182237" w:rsidRPr="00182237" w:rsidRDefault="00182237" w:rsidP="002A6573">
            <w:pPr>
              <w:autoSpaceDE w:val="0"/>
              <w:autoSpaceDN w:val="0"/>
              <w:adjustRightInd w:val="0"/>
              <w:spacing w:after="0" w:line="240" w:lineRule="auto"/>
              <w:jc w:val="both"/>
              <w:rPr>
                <w:rFonts w:ascii="Garamond" w:eastAsiaTheme="minorHAnsi" w:hAnsi="Garamond" w:cs="Arial"/>
                <w:color w:val="000000"/>
                <w:sz w:val="24"/>
                <w:szCs w:val="24"/>
              </w:rPr>
            </w:pPr>
            <w:r w:rsidRPr="00182237">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CB8E7FF" w14:textId="77777777" w:rsidR="00182237" w:rsidRPr="00182237" w:rsidRDefault="00182237" w:rsidP="002A6573">
            <w:pPr>
              <w:autoSpaceDE w:val="0"/>
              <w:autoSpaceDN w:val="0"/>
              <w:adjustRightInd w:val="0"/>
              <w:spacing w:after="0" w:line="240" w:lineRule="auto"/>
              <w:jc w:val="both"/>
              <w:rPr>
                <w:rFonts w:ascii="Garamond" w:eastAsiaTheme="minorHAnsi" w:hAnsi="Garamond" w:cs="Arial"/>
                <w:color w:val="000000"/>
                <w:sz w:val="24"/>
                <w:szCs w:val="24"/>
              </w:rPr>
            </w:pPr>
            <w:r w:rsidRPr="00182237">
              <w:rPr>
                <w:rFonts w:ascii="Garamond" w:eastAsiaTheme="minorHAnsi" w:hAnsi="Garamond" w:cs="Arial"/>
                <w:color w:val="000000"/>
                <w:sz w:val="24"/>
                <w:szCs w:val="24"/>
              </w:rPr>
              <w:t>27.03.2025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CA8FCE7" w14:textId="77777777" w:rsidR="00182237" w:rsidRPr="00182237" w:rsidRDefault="00182237" w:rsidP="002A6573">
            <w:pPr>
              <w:autoSpaceDE w:val="0"/>
              <w:autoSpaceDN w:val="0"/>
              <w:adjustRightInd w:val="0"/>
              <w:spacing w:after="0" w:line="240" w:lineRule="auto"/>
              <w:jc w:val="both"/>
              <w:rPr>
                <w:rFonts w:ascii="Garamond" w:eastAsiaTheme="minorHAnsi" w:hAnsi="Garamond" w:cs="Arial"/>
                <w:color w:val="000000"/>
                <w:sz w:val="24"/>
                <w:szCs w:val="24"/>
              </w:rPr>
            </w:pPr>
            <w:r w:rsidRPr="00182237">
              <w:rPr>
                <w:rFonts w:ascii="Garamond" w:eastAsiaTheme="minorHAnsi" w:hAnsi="Garamond" w:cs="Arial"/>
                <w:color w:val="000000"/>
                <w:sz w:val="24"/>
                <w:szCs w:val="24"/>
              </w:rPr>
              <w:t>09:00</w:t>
            </w:r>
          </w:p>
        </w:tc>
      </w:tr>
    </w:tbl>
    <w:p w14:paraId="661C1658" w14:textId="496AED96" w:rsidR="00182237" w:rsidRPr="002A6573" w:rsidRDefault="00182237" w:rsidP="002A6573">
      <w:pPr>
        <w:autoSpaceDE w:val="0"/>
        <w:autoSpaceDN w:val="0"/>
        <w:adjustRightInd w:val="0"/>
        <w:spacing w:after="0" w:line="240" w:lineRule="auto"/>
        <w:jc w:val="both"/>
        <w:rPr>
          <w:rFonts w:ascii="Garamond" w:hAnsi="Garamond"/>
          <w:sz w:val="24"/>
          <w:szCs w:val="24"/>
          <w:lang w:bidi="cs-CZ"/>
        </w:rPr>
      </w:pPr>
      <w:r w:rsidRPr="002A6573">
        <w:rPr>
          <w:rFonts w:ascii="Garamond" w:eastAsiaTheme="minorHAnsi" w:hAnsi="Garamond" w:cs="Arial"/>
          <w:color w:val="000000"/>
          <w:sz w:val="24"/>
          <w:szCs w:val="24"/>
        </w:rPr>
        <w:t xml:space="preserve"> </w:t>
      </w:r>
      <w:r w:rsidRPr="002A6573">
        <w:rPr>
          <w:rFonts w:ascii="Garamond" w:eastAsiaTheme="minorHAnsi" w:hAnsi="Garamond" w:cs="Arial"/>
          <w:color w:val="000000"/>
          <w:sz w:val="24"/>
          <w:szCs w:val="24"/>
        </w:rPr>
        <w:t>Mgr. Aleš Novotný</w:t>
      </w:r>
      <w:r w:rsidRPr="002A6573">
        <w:rPr>
          <w:rFonts w:ascii="Garamond" w:hAnsi="Garamond"/>
          <w:sz w:val="24"/>
          <w:szCs w:val="24"/>
          <w:lang w:bidi="cs-CZ"/>
        </w:rPr>
        <w:t xml:space="preserve"> </w:t>
      </w:r>
    </w:p>
    <w:p w14:paraId="5E9209D4" w14:textId="77777777" w:rsidR="00182237" w:rsidRPr="002A6573" w:rsidRDefault="00182237" w:rsidP="002A6573">
      <w:pPr>
        <w:pStyle w:val="Odstavecseseznamem"/>
        <w:numPr>
          <w:ilvl w:val="0"/>
          <w:numId w:val="20"/>
        </w:numPr>
        <w:autoSpaceDE w:val="0"/>
        <w:autoSpaceDN w:val="0"/>
        <w:adjustRightInd w:val="0"/>
        <w:jc w:val="both"/>
        <w:rPr>
          <w:rFonts w:ascii="Garamond" w:hAnsi="Garamond" w:cs="Arial"/>
          <w:bCs/>
          <w:i/>
          <w:iCs/>
          <w:sz w:val="24"/>
          <w:szCs w:val="24"/>
        </w:rPr>
      </w:pPr>
      <w:r w:rsidRPr="002A6573">
        <w:rPr>
          <w:rFonts w:ascii="Garamond" w:hAnsi="Garamond"/>
          <w:sz w:val="24"/>
          <w:szCs w:val="24"/>
          <w:lang w:bidi="cs-CZ"/>
        </w:rPr>
        <w:t>zkrátil daň z přidané hodnoty ve výši více jak 15.572.303 Kč</w:t>
      </w:r>
    </w:p>
    <w:p w14:paraId="238FFE62" w14:textId="77777777" w:rsidR="00182237" w:rsidRPr="002A6573" w:rsidRDefault="00182237" w:rsidP="002A6573">
      <w:pPr>
        <w:pStyle w:val="mskyslovan"/>
        <w:numPr>
          <w:ilvl w:val="0"/>
          <w:numId w:val="20"/>
        </w:numPr>
        <w:spacing w:after="0"/>
        <w:rPr>
          <w:rFonts w:ascii="Garamond" w:hAnsi="Garamond"/>
          <w:szCs w:val="24"/>
          <w:lang w:eastAsia="cs-CZ"/>
        </w:rPr>
      </w:pPr>
      <w:r w:rsidRPr="002A6573">
        <w:rPr>
          <w:rFonts w:ascii="Garamond" w:hAnsi="Garamond"/>
          <w:szCs w:val="24"/>
          <w:lang w:eastAsia="cs-CZ"/>
        </w:rPr>
        <w:t>zvlášť závažný zločin zkrácení daně, poplatku a podobné povinné platby podle § 240 odstavec 1, odstavec 3 písmeno a) trestního zákoníku ve znění účinném od 1. 10. 2020, dílem dokonaného dílem ve stádiu pokusu podle § 21 odst. 1 trestního zákoníku</w:t>
      </w:r>
    </w:p>
    <w:p w14:paraId="1C7753E6" w14:textId="661EAC72" w:rsidR="00945A4D" w:rsidRPr="002A6573" w:rsidRDefault="00182237" w:rsidP="002A6573">
      <w:pPr>
        <w:autoSpaceDE w:val="0"/>
        <w:autoSpaceDN w:val="0"/>
        <w:adjustRightInd w:val="0"/>
        <w:spacing w:after="0" w:line="240" w:lineRule="auto"/>
        <w:jc w:val="both"/>
        <w:rPr>
          <w:rFonts w:ascii="Garamond" w:eastAsiaTheme="minorHAnsi" w:hAnsi="Garamond" w:cs="Arial"/>
          <w:i/>
          <w:iCs/>
          <w:color w:val="000000"/>
          <w:sz w:val="24"/>
          <w:szCs w:val="24"/>
        </w:rPr>
      </w:pPr>
      <w:r w:rsidRPr="002A6573">
        <w:rPr>
          <w:rFonts w:ascii="Garamond" w:hAnsi="Garamond"/>
          <w:i/>
          <w:sz w:val="24"/>
          <w:szCs w:val="24"/>
        </w:rPr>
        <w:t xml:space="preserve">Pozn. </w:t>
      </w:r>
      <w:r w:rsidRPr="002A6573">
        <w:rPr>
          <w:rFonts w:ascii="Garamond" w:eastAsiaTheme="minorHAnsi" w:hAnsi="Garamond" w:cs="Arial"/>
          <w:i/>
          <w:iCs/>
          <w:color w:val="000000"/>
          <w:sz w:val="24"/>
          <w:szCs w:val="24"/>
        </w:rPr>
        <w:t>pokračuje</w:t>
      </w:r>
    </w:p>
    <w:p w14:paraId="63CC9184" w14:textId="77777777" w:rsidR="00182237" w:rsidRPr="002A6573" w:rsidRDefault="00182237" w:rsidP="002A6573">
      <w:pPr>
        <w:autoSpaceDE w:val="0"/>
        <w:autoSpaceDN w:val="0"/>
        <w:adjustRightInd w:val="0"/>
        <w:spacing w:after="0" w:line="240" w:lineRule="auto"/>
        <w:jc w:val="both"/>
        <w:rPr>
          <w:rFonts w:ascii="Garamond" w:eastAsiaTheme="minorHAnsi" w:hAnsi="Garamond" w:cs="Arial"/>
          <w:i/>
          <w:iCs/>
          <w:color w:val="000000"/>
          <w:sz w:val="24"/>
          <w:szCs w:val="24"/>
        </w:rPr>
      </w:pPr>
    </w:p>
    <w:p w14:paraId="38A5B661" w14:textId="580E3D9F" w:rsidR="0080217D" w:rsidRPr="0080217D" w:rsidRDefault="0080217D" w:rsidP="002A6573">
      <w:pPr>
        <w:spacing w:after="0" w:line="240" w:lineRule="auto"/>
        <w:rPr>
          <w:rFonts w:ascii="Garamond" w:eastAsiaTheme="minorHAnsi" w:hAnsi="Garamond" w:cs="Arial"/>
          <w:b/>
          <w:bCs/>
          <w:color w:val="000000"/>
          <w:sz w:val="24"/>
          <w:szCs w:val="24"/>
        </w:rPr>
      </w:pPr>
      <w:r w:rsidRPr="002A6573">
        <w:rPr>
          <w:rFonts w:ascii="Garamond" w:eastAsiaTheme="minorHAnsi" w:hAnsi="Garamond" w:cs="Arial"/>
          <w:b/>
          <w:bCs/>
          <w:color w:val="000000"/>
          <w:sz w:val="24"/>
          <w:szCs w:val="24"/>
        </w:rPr>
        <w:t>2 T 2/2024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80217D" w:rsidRPr="0080217D" w14:paraId="1CA4A797"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8527EC1" w14:textId="77777777" w:rsidR="0080217D" w:rsidRPr="0080217D" w:rsidRDefault="0080217D" w:rsidP="002A6573">
            <w:pPr>
              <w:spacing w:after="0" w:line="240" w:lineRule="auto"/>
              <w:jc w:val="both"/>
              <w:rPr>
                <w:rFonts w:ascii="Garamond" w:eastAsiaTheme="minorHAnsi" w:hAnsi="Garamond" w:cs="Arial"/>
                <w:b/>
                <w:bCs/>
                <w:color w:val="000000"/>
                <w:sz w:val="24"/>
                <w:szCs w:val="24"/>
              </w:rPr>
            </w:pPr>
            <w:r w:rsidRPr="0080217D">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FD591F3" w14:textId="77777777" w:rsidR="0080217D" w:rsidRPr="0080217D" w:rsidRDefault="0080217D" w:rsidP="002A6573">
            <w:pPr>
              <w:spacing w:after="0" w:line="240" w:lineRule="auto"/>
              <w:jc w:val="both"/>
              <w:rPr>
                <w:rFonts w:ascii="Garamond" w:eastAsiaTheme="minorHAnsi" w:hAnsi="Garamond" w:cs="Arial"/>
                <w:b/>
                <w:bCs/>
                <w:color w:val="000000"/>
                <w:sz w:val="24"/>
                <w:szCs w:val="24"/>
              </w:rPr>
            </w:pPr>
            <w:r w:rsidRPr="0080217D">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F4CD6F7" w14:textId="77777777" w:rsidR="0080217D" w:rsidRPr="0080217D" w:rsidRDefault="0080217D" w:rsidP="002A6573">
            <w:pPr>
              <w:spacing w:after="0" w:line="240" w:lineRule="auto"/>
              <w:jc w:val="both"/>
              <w:rPr>
                <w:rFonts w:ascii="Garamond" w:eastAsiaTheme="minorHAnsi" w:hAnsi="Garamond" w:cs="Arial"/>
                <w:b/>
                <w:bCs/>
                <w:color w:val="000000"/>
                <w:sz w:val="24"/>
                <w:szCs w:val="24"/>
              </w:rPr>
            </w:pPr>
            <w:r w:rsidRPr="0080217D">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1DFAAB5" w14:textId="77777777" w:rsidR="0080217D" w:rsidRPr="0080217D" w:rsidRDefault="0080217D" w:rsidP="002A6573">
            <w:pPr>
              <w:spacing w:after="0" w:line="240" w:lineRule="auto"/>
              <w:jc w:val="both"/>
              <w:rPr>
                <w:rFonts w:ascii="Garamond" w:eastAsiaTheme="minorHAnsi" w:hAnsi="Garamond" w:cs="Arial"/>
                <w:b/>
                <w:bCs/>
                <w:color w:val="000000"/>
                <w:sz w:val="24"/>
                <w:szCs w:val="24"/>
              </w:rPr>
            </w:pPr>
            <w:r w:rsidRPr="0080217D">
              <w:rPr>
                <w:rFonts w:ascii="Garamond" w:eastAsiaTheme="minorHAnsi" w:hAnsi="Garamond" w:cs="Arial"/>
                <w:b/>
                <w:bCs/>
                <w:color w:val="000000"/>
                <w:sz w:val="24"/>
                <w:szCs w:val="24"/>
              </w:rPr>
              <w:t>Čas</w:t>
            </w:r>
          </w:p>
        </w:tc>
      </w:tr>
      <w:tr w:rsidR="0080217D" w:rsidRPr="0080217D" w14:paraId="4ED64C7C" w14:textId="77777777">
        <w:tc>
          <w:tcPr>
            <w:tcW w:w="2949" w:type="dxa"/>
            <w:tcBorders>
              <w:top w:val="single" w:sz="6" w:space="0" w:color="808080"/>
              <w:left w:val="single" w:sz="6" w:space="0" w:color="808080"/>
              <w:bottom w:val="single" w:sz="6" w:space="0" w:color="808080"/>
              <w:right w:val="single" w:sz="6" w:space="0" w:color="808080"/>
            </w:tcBorders>
          </w:tcPr>
          <w:p w14:paraId="73BE0A6B" w14:textId="77777777" w:rsidR="0080217D" w:rsidRPr="0080217D" w:rsidRDefault="0080217D" w:rsidP="002A6573">
            <w:pPr>
              <w:spacing w:after="0" w:line="240" w:lineRule="auto"/>
              <w:jc w:val="both"/>
              <w:rPr>
                <w:rFonts w:ascii="Garamond" w:eastAsiaTheme="minorHAnsi" w:hAnsi="Garamond" w:cs="Arial"/>
                <w:color w:val="000000"/>
                <w:sz w:val="24"/>
                <w:szCs w:val="24"/>
              </w:rPr>
            </w:pPr>
            <w:r w:rsidRPr="0080217D">
              <w:rPr>
                <w:rFonts w:ascii="Garamond" w:eastAsiaTheme="minorHAnsi" w:hAnsi="Garamond" w:cs="Arial"/>
                <w:color w:val="000000"/>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5CA29E69" w14:textId="77777777" w:rsidR="0080217D" w:rsidRPr="0080217D" w:rsidRDefault="0080217D" w:rsidP="002A6573">
            <w:pPr>
              <w:spacing w:after="0" w:line="240" w:lineRule="auto"/>
              <w:jc w:val="both"/>
              <w:rPr>
                <w:rFonts w:ascii="Garamond" w:eastAsiaTheme="minorHAnsi" w:hAnsi="Garamond" w:cs="Arial"/>
                <w:color w:val="000000"/>
                <w:sz w:val="24"/>
                <w:szCs w:val="24"/>
              </w:rPr>
            </w:pPr>
            <w:r w:rsidRPr="0080217D">
              <w:rPr>
                <w:rFonts w:ascii="Garamond" w:eastAsiaTheme="minorHAnsi" w:hAnsi="Garamond" w:cs="Arial"/>
                <w:color w:val="000000"/>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5A3FF94" w14:textId="77777777" w:rsidR="0080217D" w:rsidRPr="0080217D" w:rsidRDefault="0080217D" w:rsidP="002A6573">
            <w:pPr>
              <w:spacing w:after="0" w:line="240" w:lineRule="auto"/>
              <w:jc w:val="both"/>
              <w:rPr>
                <w:rFonts w:ascii="Garamond" w:eastAsiaTheme="minorHAnsi" w:hAnsi="Garamond" w:cs="Arial"/>
                <w:color w:val="000000"/>
                <w:sz w:val="24"/>
                <w:szCs w:val="24"/>
              </w:rPr>
            </w:pPr>
            <w:r w:rsidRPr="0080217D">
              <w:rPr>
                <w:rFonts w:ascii="Garamond" w:eastAsiaTheme="minorHAnsi" w:hAnsi="Garamond" w:cs="Arial"/>
                <w:color w:val="000000"/>
                <w:sz w:val="24"/>
                <w:szCs w:val="24"/>
              </w:rPr>
              <w:t>27.03.2025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F90BE02" w14:textId="77777777" w:rsidR="0080217D" w:rsidRPr="0080217D" w:rsidRDefault="0080217D" w:rsidP="002A6573">
            <w:pPr>
              <w:spacing w:after="0" w:line="240" w:lineRule="auto"/>
              <w:jc w:val="both"/>
              <w:rPr>
                <w:rFonts w:ascii="Garamond" w:eastAsiaTheme="minorHAnsi" w:hAnsi="Garamond" w:cs="Arial"/>
                <w:color w:val="000000"/>
                <w:sz w:val="24"/>
                <w:szCs w:val="24"/>
              </w:rPr>
            </w:pPr>
            <w:r w:rsidRPr="0080217D">
              <w:rPr>
                <w:rFonts w:ascii="Garamond" w:eastAsiaTheme="minorHAnsi" w:hAnsi="Garamond" w:cs="Arial"/>
                <w:color w:val="000000"/>
                <w:sz w:val="24"/>
                <w:szCs w:val="24"/>
              </w:rPr>
              <w:t>09:15</w:t>
            </w:r>
          </w:p>
        </w:tc>
      </w:tr>
    </w:tbl>
    <w:p w14:paraId="76D789EF" w14:textId="77777777" w:rsidR="0080217D" w:rsidRPr="002A6573" w:rsidRDefault="0080217D" w:rsidP="002A6573">
      <w:pPr>
        <w:spacing w:after="0" w:line="240" w:lineRule="auto"/>
        <w:jc w:val="both"/>
        <w:rPr>
          <w:rFonts w:ascii="Garamond" w:eastAsiaTheme="minorHAnsi" w:hAnsi="Garamond" w:cs="Arial"/>
          <w:color w:val="000000"/>
          <w:sz w:val="24"/>
          <w:szCs w:val="24"/>
        </w:rPr>
      </w:pPr>
      <w:r w:rsidRPr="002A6573">
        <w:rPr>
          <w:rFonts w:ascii="Garamond" w:eastAsiaTheme="minorHAnsi" w:hAnsi="Garamond" w:cs="Arial"/>
          <w:color w:val="000000"/>
          <w:sz w:val="24"/>
          <w:szCs w:val="24"/>
        </w:rPr>
        <w:t>Mgr. Dušan Beránek</w:t>
      </w:r>
    </w:p>
    <w:p w14:paraId="45D390DB" w14:textId="77777777" w:rsidR="0080217D" w:rsidRPr="002A6573" w:rsidRDefault="0080217D" w:rsidP="002A6573">
      <w:pPr>
        <w:spacing w:after="0" w:line="240" w:lineRule="auto"/>
        <w:jc w:val="both"/>
        <w:rPr>
          <w:rFonts w:ascii="Garamond" w:eastAsia="Adobe Myungjo Std M" w:hAnsi="Garamond" w:cs="Arial"/>
          <w:bCs/>
          <w:sz w:val="24"/>
          <w:szCs w:val="24"/>
        </w:rPr>
      </w:pPr>
      <w:r w:rsidRPr="002A6573">
        <w:rPr>
          <w:rFonts w:ascii="Garamond" w:eastAsia="Adobe Myungjo Std M" w:hAnsi="Garamond" w:cs="Arial"/>
          <w:bCs/>
          <w:sz w:val="24"/>
          <w:szCs w:val="24"/>
        </w:rPr>
        <w:t>7 FO</w:t>
      </w:r>
    </w:p>
    <w:p w14:paraId="60690549" w14:textId="77777777" w:rsidR="0080217D" w:rsidRPr="002A6573" w:rsidRDefault="0080217D" w:rsidP="002A6573">
      <w:pPr>
        <w:pStyle w:val="Odstavecseseznamem"/>
        <w:numPr>
          <w:ilvl w:val="0"/>
          <w:numId w:val="17"/>
        </w:numPr>
        <w:ind w:left="284" w:hanging="284"/>
        <w:jc w:val="both"/>
        <w:rPr>
          <w:rFonts w:ascii="Garamond" w:hAnsi="Garamond" w:cs="Arial"/>
          <w:bCs/>
          <w:sz w:val="24"/>
          <w:szCs w:val="24"/>
        </w:rPr>
      </w:pPr>
      <w:r w:rsidRPr="002A6573">
        <w:rPr>
          <w:rFonts w:ascii="Garamond" w:eastAsia="Adobe Myungjo Std M" w:hAnsi="Garamond" w:cs="Arial"/>
          <w:bCs/>
          <w:sz w:val="24"/>
          <w:szCs w:val="24"/>
        </w:rPr>
        <w:t xml:space="preserve">působili ve spojení s organizovanou skupinou působící na území více států, a to České republiky a Polské republiky, v níž se každý z obviněných svou dílčí rolí podílel na opakovaných dodávkách sušené rostliny konopí, tzv. marihuany do Polské republiky, nejméně se jednalo v souhrnu o vývoz </w:t>
      </w:r>
      <w:proofErr w:type="gramStart"/>
      <w:r w:rsidRPr="002A6573">
        <w:rPr>
          <w:rFonts w:ascii="Garamond" w:eastAsia="Adobe Myungjo Std M" w:hAnsi="Garamond" w:cs="Arial"/>
          <w:bCs/>
          <w:sz w:val="24"/>
          <w:szCs w:val="24"/>
        </w:rPr>
        <w:t>170 - 240</w:t>
      </w:r>
      <w:proofErr w:type="gramEnd"/>
      <w:r w:rsidRPr="002A6573">
        <w:rPr>
          <w:rFonts w:ascii="Garamond" w:eastAsia="Adobe Myungjo Std M" w:hAnsi="Garamond" w:cs="Arial"/>
          <w:bCs/>
          <w:sz w:val="24"/>
          <w:szCs w:val="24"/>
        </w:rPr>
        <w:t xml:space="preserve"> kg marihuany v hodnotě nejméně 10.710.000 Kč</w:t>
      </w:r>
      <w:r w:rsidRPr="002A6573">
        <w:rPr>
          <w:rFonts w:ascii="Garamond" w:hAnsi="Garamond" w:cs="Arial"/>
          <w:bCs/>
          <w:sz w:val="24"/>
          <w:szCs w:val="24"/>
        </w:rPr>
        <w:t xml:space="preserve"> </w:t>
      </w:r>
    </w:p>
    <w:p w14:paraId="37FCB8A8" w14:textId="77777777" w:rsidR="0080217D" w:rsidRPr="002A6573" w:rsidRDefault="0080217D" w:rsidP="002A6573">
      <w:pPr>
        <w:pStyle w:val="Odstavecseseznamem"/>
        <w:numPr>
          <w:ilvl w:val="0"/>
          <w:numId w:val="17"/>
        </w:numPr>
        <w:tabs>
          <w:tab w:val="left" w:pos="1134"/>
        </w:tabs>
        <w:overflowPunct w:val="0"/>
        <w:autoSpaceDE w:val="0"/>
        <w:autoSpaceDN w:val="0"/>
        <w:adjustRightInd w:val="0"/>
        <w:jc w:val="both"/>
        <w:textAlignment w:val="baseline"/>
        <w:rPr>
          <w:rFonts w:ascii="Garamond" w:hAnsi="Garamond" w:cs="Arial"/>
          <w:b/>
          <w:color w:val="C0504D" w:themeColor="accent2"/>
          <w:sz w:val="24"/>
          <w:szCs w:val="24"/>
        </w:rPr>
      </w:pPr>
      <w:r w:rsidRPr="002A6573">
        <w:rPr>
          <w:rFonts w:ascii="Garamond" w:hAnsi="Garamond" w:cs="Arial"/>
          <w:bCs/>
          <w:sz w:val="24"/>
          <w:szCs w:val="24"/>
        </w:rPr>
        <w:t>zločin nedovolené výroby a jiného nakládání s omamnými a psychotropními látkami a s jedy podle § 283 odst. 1, odst. 3 písm. b), písm. c), odst. 4 psím. c) trestního zákoníku</w:t>
      </w:r>
    </w:p>
    <w:p w14:paraId="7544D786" w14:textId="77777777" w:rsidR="0080217D" w:rsidRPr="002A6573" w:rsidRDefault="0080217D" w:rsidP="002A6573">
      <w:pPr>
        <w:autoSpaceDE w:val="0"/>
        <w:autoSpaceDN w:val="0"/>
        <w:adjustRightInd w:val="0"/>
        <w:spacing w:after="0" w:line="240" w:lineRule="auto"/>
        <w:jc w:val="both"/>
        <w:rPr>
          <w:rFonts w:ascii="Garamond" w:hAnsi="Garamond" w:cs="Arial"/>
          <w:i/>
          <w:color w:val="000000" w:themeColor="text1"/>
          <w:sz w:val="24"/>
          <w:szCs w:val="24"/>
        </w:rPr>
      </w:pPr>
      <w:r w:rsidRPr="002A6573">
        <w:rPr>
          <w:rFonts w:ascii="Garamond" w:hAnsi="Garamond" w:cs="Arial"/>
          <w:i/>
          <w:color w:val="000000" w:themeColor="text1"/>
          <w:sz w:val="24"/>
          <w:szCs w:val="24"/>
        </w:rPr>
        <w:t xml:space="preserve">Pozn. </w:t>
      </w:r>
      <w:r w:rsidRPr="002A6573">
        <w:rPr>
          <w:rFonts w:ascii="Garamond" w:hAnsi="Garamond" w:cs="Arial"/>
          <w:i/>
          <w:sz w:val="24"/>
          <w:szCs w:val="24"/>
        </w:rPr>
        <w:t>pokračuje</w:t>
      </w:r>
    </w:p>
    <w:p w14:paraId="63E381E2" w14:textId="77777777" w:rsidR="00182237" w:rsidRPr="002A6573" w:rsidRDefault="00182237" w:rsidP="002A6573">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F6C3652" w14:textId="77777777" w:rsidR="00945A4D" w:rsidRPr="002A6573" w:rsidRDefault="00945A4D" w:rsidP="002A6573">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2E0CB4BF" w14:textId="38EA1AD4" w:rsidR="00094638" w:rsidRPr="002A6573" w:rsidRDefault="00665565" w:rsidP="002A6573">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2A6573">
        <w:rPr>
          <w:rFonts w:ascii="Garamond" w:hAnsi="Garamond" w:cs="Arial"/>
          <w:b/>
          <w:color w:val="C0504D" w:themeColor="accent2"/>
          <w:sz w:val="24"/>
          <w:szCs w:val="24"/>
        </w:rPr>
        <w:t>Odvolací – druhý stupeň (veřejná zasedání) – Brno</w:t>
      </w:r>
    </w:p>
    <w:p w14:paraId="0F97DFE4" w14:textId="77777777" w:rsidR="00520BE7" w:rsidRPr="002A6573" w:rsidRDefault="00520BE7" w:rsidP="002A6573">
      <w:pPr>
        <w:autoSpaceDE w:val="0"/>
        <w:autoSpaceDN w:val="0"/>
        <w:adjustRightInd w:val="0"/>
        <w:spacing w:after="0" w:line="240" w:lineRule="auto"/>
        <w:jc w:val="both"/>
        <w:rPr>
          <w:rFonts w:ascii="Garamond" w:hAnsi="Garamond"/>
          <w:b/>
          <w:color w:val="C0504D" w:themeColor="accent2"/>
          <w:sz w:val="24"/>
          <w:szCs w:val="24"/>
        </w:rPr>
      </w:pPr>
    </w:p>
    <w:p w14:paraId="7016D588" w14:textId="16E0DC24" w:rsidR="0080217D" w:rsidRPr="0080217D" w:rsidRDefault="0080217D" w:rsidP="002A6573">
      <w:pPr>
        <w:autoSpaceDE w:val="0"/>
        <w:autoSpaceDN w:val="0"/>
        <w:adjustRightInd w:val="0"/>
        <w:spacing w:after="0" w:line="240" w:lineRule="auto"/>
        <w:jc w:val="both"/>
        <w:rPr>
          <w:rFonts w:ascii="Garamond" w:hAnsi="Garamond"/>
          <w:b/>
          <w:bCs/>
          <w:sz w:val="24"/>
          <w:szCs w:val="24"/>
        </w:rPr>
      </w:pPr>
      <w:r w:rsidRPr="002A6573">
        <w:rPr>
          <w:rFonts w:ascii="Garamond" w:hAnsi="Garamond"/>
          <w:b/>
          <w:bCs/>
          <w:sz w:val="24"/>
          <w:szCs w:val="24"/>
        </w:rPr>
        <w:t>8To 87/2025</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C535A2" w:rsidRPr="002A6573" w14:paraId="53C8F63F" w14:textId="77777777" w:rsidTr="00C535A2">
        <w:tc>
          <w:tcPr>
            <w:tcW w:w="2949" w:type="dxa"/>
            <w:tcBorders>
              <w:top w:val="single" w:sz="6" w:space="0" w:color="808080"/>
              <w:left w:val="single" w:sz="6" w:space="0" w:color="808080"/>
              <w:bottom w:val="single" w:sz="6" w:space="0" w:color="808080"/>
              <w:right w:val="single" w:sz="6" w:space="0" w:color="808080"/>
            </w:tcBorders>
            <w:vAlign w:val="center"/>
          </w:tcPr>
          <w:p w14:paraId="370AB32D" w14:textId="77777777" w:rsidR="0080217D" w:rsidRPr="0080217D" w:rsidRDefault="0080217D" w:rsidP="002A6573">
            <w:pPr>
              <w:autoSpaceDE w:val="0"/>
              <w:autoSpaceDN w:val="0"/>
              <w:adjustRightInd w:val="0"/>
              <w:spacing w:after="0" w:line="240" w:lineRule="auto"/>
              <w:jc w:val="both"/>
              <w:rPr>
                <w:rFonts w:ascii="Garamond" w:hAnsi="Garamond"/>
                <w:b/>
                <w:bCs/>
                <w:sz w:val="24"/>
                <w:szCs w:val="24"/>
              </w:rPr>
            </w:pPr>
            <w:r w:rsidRPr="0080217D">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0888710" w14:textId="77777777" w:rsidR="0080217D" w:rsidRPr="0080217D" w:rsidRDefault="0080217D" w:rsidP="002A6573">
            <w:pPr>
              <w:autoSpaceDE w:val="0"/>
              <w:autoSpaceDN w:val="0"/>
              <w:adjustRightInd w:val="0"/>
              <w:spacing w:after="0" w:line="240" w:lineRule="auto"/>
              <w:jc w:val="both"/>
              <w:rPr>
                <w:rFonts w:ascii="Garamond" w:hAnsi="Garamond"/>
                <w:b/>
                <w:bCs/>
                <w:sz w:val="24"/>
                <w:szCs w:val="24"/>
              </w:rPr>
            </w:pPr>
            <w:r w:rsidRPr="0080217D">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0B22FC2" w14:textId="77777777" w:rsidR="0080217D" w:rsidRPr="0080217D" w:rsidRDefault="0080217D" w:rsidP="002A6573">
            <w:pPr>
              <w:autoSpaceDE w:val="0"/>
              <w:autoSpaceDN w:val="0"/>
              <w:adjustRightInd w:val="0"/>
              <w:spacing w:after="0" w:line="240" w:lineRule="auto"/>
              <w:jc w:val="both"/>
              <w:rPr>
                <w:rFonts w:ascii="Garamond" w:hAnsi="Garamond"/>
                <w:b/>
                <w:bCs/>
                <w:sz w:val="24"/>
                <w:szCs w:val="24"/>
              </w:rPr>
            </w:pPr>
            <w:r w:rsidRPr="0080217D">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EDEC8C4" w14:textId="77777777" w:rsidR="0080217D" w:rsidRPr="0080217D" w:rsidRDefault="0080217D" w:rsidP="002A6573">
            <w:pPr>
              <w:autoSpaceDE w:val="0"/>
              <w:autoSpaceDN w:val="0"/>
              <w:adjustRightInd w:val="0"/>
              <w:spacing w:after="0" w:line="240" w:lineRule="auto"/>
              <w:jc w:val="both"/>
              <w:rPr>
                <w:rFonts w:ascii="Garamond" w:hAnsi="Garamond"/>
                <w:b/>
                <w:bCs/>
                <w:sz w:val="24"/>
                <w:szCs w:val="24"/>
              </w:rPr>
            </w:pPr>
            <w:r w:rsidRPr="0080217D">
              <w:rPr>
                <w:rFonts w:ascii="Garamond" w:hAnsi="Garamond"/>
                <w:b/>
                <w:bCs/>
                <w:sz w:val="24"/>
                <w:szCs w:val="24"/>
              </w:rPr>
              <w:t>Čas</w:t>
            </w:r>
          </w:p>
        </w:tc>
      </w:tr>
      <w:tr w:rsidR="00C535A2" w:rsidRPr="002A6573" w14:paraId="333F0E3E" w14:textId="77777777" w:rsidTr="00C535A2">
        <w:tc>
          <w:tcPr>
            <w:tcW w:w="2949" w:type="dxa"/>
            <w:tcBorders>
              <w:top w:val="single" w:sz="6" w:space="0" w:color="808080"/>
              <w:left w:val="single" w:sz="6" w:space="0" w:color="808080"/>
              <w:bottom w:val="single" w:sz="6" w:space="0" w:color="808080"/>
              <w:right w:val="single" w:sz="6" w:space="0" w:color="808080"/>
            </w:tcBorders>
          </w:tcPr>
          <w:p w14:paraId="5F9BBB88" w14:textId="77777777" w:rsidR="0080217D" w:rsidRPr="0080217D" w:rsidRDefault="0080217D" w:rsidP="002A6573">
            <w:pPr>
              <w:autoSpaceDE w:val="0"/>
              <w:autoSpaceDN w:val="0"/>
              <w:adjustRightInd w:val="0"/>
              <w:spacing w:after="0" w:line="240" w:lineRule="auto"/>
              <w:jc w:val="both"/>
              <w:rPr>
                <w:rFonts w:ascii="Garamond" w:hAnsi="Garamond"/>
                <w:sz w:val="24"/>
                <w:szCs w:val="24"/>
              </w:rPr>
            </w:pPr>
            <w:r w:rsidRPr="0080217D">
              <w:rPr>
                <w:rFonts w:ascii="Garamond" w:hAnsi="Garamond"/>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747638C7" w14:textId="77777777" w:rsidR="0080217D" w:rsidRPr="0080217D" w:rsidRDefault="0080217D" w:rsidP="002A6573">
            <w:pPr>
              <w:autoSpaceDE w:val="0"/>
              <w:autoSpaceDN w:val="0"/>
              <w:adjustRightInd w:val="0"/>
              <w:spacing w:after="0" w:line="240" w:lineRule="auto"/>
              <w:jc w:val="both"/>
              <w:rPr>
                <w:rFonts w:ascii="Garamond" w:hAnsi="Garamond"/>
                <w:sz w:val="24"/>
                <w:szCs w:val="24"/>
              </w:rPr>
            </w:pPr>
            <w:r w:rsidRPr="0080217D">
              <w:rPr>
                <w:rFonts w:ascii="Garamond" w:hAnsi="Garamond"/>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66D2B77" w14:textId="77777777" w:rsidR="0080217D" w:rsidRPr="0080217D" w:rsidRDefault="0080217D" w:rsidP="002A6573">
            <w:pPr>
              <w:autoSpaceDE w:val="0"/>
              <w:autoSpaceDN w:val="0"/>
              <w:adjustRightInd w:val="0"/>
              <w:spacing w:after="0" w:line="240" w:lineRule="auto"/>
              <w:jc w:val="both"/>
              <w:rPr>
                <w:rFonts w:ascii="Garamond" w:hAnsi="Garamond"/>
                <w:sz w:val="24"/>
                <w:szCs w:val="24"/>
              </w:rPr>
            </w:pPr>
            <w:r w:rsidRPr="0080217D">
              <w:rPr>
                <w:rFonts w:ascii="Garamond" w:hAnsi="Garamond"/>
                <w:sz w:val="24"/>
                <w:szCs w:val="24"/>
              </w:rPr>
              <w:t>25.03.2025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5297A20" w14:textId="77777777" w:rsidR="0080217D" w:rsidRPr="0080217D" w:rsidRDefault="0080217D" w:rsidP="002A6573">
            <w:pPr>
              <w:autoSpaceDE w:val="0"/>
              <w:autoSpaceDN w:val="0"/>
              <w:adjustRightInd w:val="0"/>
              <w:spacing w:after="0" w:line="240" w:lineRule="auto"/>
              <w:jc w:val="both"/>
              <w:rPr>
                <w:rFonts w:ascii="Garamond" w:hAnsi="Garamond"/>
                <w:sz w:val="24"/>
                <w:szCs w:val="24"/>
              </w:rPr>
            </w:pPr>
            <w:r w:rsidRPr="0080217D">
              <w:rPr>
                <w:rFonts w:ascii="Garamond" w:hAnsi="Garamond"/>
                <w:sz w:val="24"/>
                <w:szCs w:val="24"/>
              </w:rPr>
              <w:t>08:30</w:t>
            </w:r>
          </w:p>
        </w:tc>
      </w:tr>
    </w:tbl>
    <w:p w14:paraId="57A37789" w14:textId="77777777" w:rsidR="00C535A2" w:rsidRPr="002A6573" w:rsidRDefault="00C535A2" w:rsidP="002A6573">
      <w:pPr>
        <w:autoSpaceDE w:val="0"/>
        <w:autoSpaceDN w:val="0"/>
        <w:adjustRightInd w:val="0"/>
        <w:spacing w:after="0" w:line="240" w:lineRule="auto"/>
        <w:jc w:val="both"/>
        <w:rPr>
          <w:rFonts w:ascii="Garamond" w:hAnsi="Garamond"/>
          <w:sz w:val="24"/>
          <w:szCs w:val="24"/>
        </w:rPr>
      </w:pPr>
      <w:r w:rsidRPr="002A6573">
        <w:rPr>
          <w:rFonts w:ascii="Garamond" w:hAnsi="Garamond"/>
          <w:sz w:val="24"/>
          <w:szCs w:val="24"/>
        </w:rPr>
        <w:t>Městský soud v Brně</w:t>
      </w:r>
    </w:p>
    <w:p w14:paraId="7A568B3F" w14:textId="3ABC87C9" w:rsidR="0080217D" w:rsidRPr="002A6573" w:rsidRDefault="0080217D" w:rsidP="002A6573">
      <w:pPr>
        <w:spacing w:after="0" w:line="240" w:lineRule="auto"/>
        <w:jc w:val="both"/>
        <w:rPr>
          <w:rStyle w:val="data"/>
          <w:rFonts w:ascii="Garamond" w:hAnsi="Garamond" w:cs="Arial"/>
          <w:szCs w:val="24"/>
        </w:rPr>
      </w:pPr>
      <w:r w:rsidRPr="002A6573">
        <w:rPr>
          <w:rStyle w:val="data"/>
          <w:rFonts w:ascii="Garamond" w:hAnsi="Garamond" w:cs="Arial"/>
          <w:szCs w:val="24"/>
        </w:rPr>
        <w:t>dne 1. dubna 2024 v Brně v průběhu telefonického hovoru přesvědčil svou známou</w:t>
      </w:r>
      <w:proofErr w:type="gramStart"/>
      <w:r w:rsidRPr="002A6573">
        <w:rPr>
          <w:rStyle w:val="data"/>
          <w:rFonts w:ascii="Garamond" w:hAnsi="Garamond" w:cs="Arial"/>
          <w:szCs w:val="24"/>
        </w:rPr>
        <w:t>, ,</w:t>
      </w:r>
      <w:proofErr w:type="gramEnd"/>
      <w:r w:rsidRPr="002A6573">
        <w:rPr>
          <w:rStyle w:val="data"/>
          <w:rFonts w:ascii="Garamond" w:hAnsi="Garamond" w:cs="Arial"/>
          <w:szCs w:val="24"/>
        </w:rPr>
        <w:t xml:space="preserve"> jíž se nepravdivě prezentoval jako velmi movitý člověk vlastnící několik nemovitostí a obchodních společností v Brně, na účtu má desítky milionů a další miliardy v </w:t>
      </w:r>
      <w:proofErr w:type="spellStart"/>
      <w:r w:rsidRPr="002A6573">
        <w:rPr>
          <w:rStyle w:val="data"/>
          <w:rFonts w:ascii="Garamond" w:hAnsi="Garamond" w:cs="Arial"/>
          <w:szCs w:val="24"/>
        </w:rPr>
        <w:t>bitcoinech</w:t>
      </w:r>
      <w:proofErr w:type="spellEnd"/>
      <w:r w:rsidRPr="002A6573">
        <w:rPr>
          <w:rStyle w:val="data"/>
          <w:rFonts w:ascii="Garamond" w:hAnsi="Garamond" w:cs="Arial"/>
          <w:szCs w:val="24"/>
        </w:rPr>
        <w:t xml:space="preserve">, aby mu půjčila částku 118.000 Kč, neboť mu byl zablokován účet a potřeboval rychle uhradit nějaké poplatky a peníze jí do druhého dne pošle zpět, poškozená obžalovanému uvěřila a dne 2. dubna 2024 převedla ze svého účtu slíbenou částku,  </w:t>
      </w:r>
    </w:p>
    <w:p w14:paraId="6FBD4672" w14:textId="113A3E8F" w:rsidR="0080217D" w:rsidRPr="002A6573" w:rsidRDefault="0080217D" w:rsidP="002A6573">
      <w:pPr>
        <w:spacing w:after="0" w:line="240" w:lineRule="auto"/>
        <w:jc w:val="both"/>
        <w:rPr>
          <w:rStyle w:val="data"/>
          <w:rFonts w:ascii="Garamond" w:hAnsi="Garamond" w:cs="Arial"/>
          <w:szCs w:val="24"/>
        </w:rPr>
      </w:pPr>
      <w:r w:rsidRPr="002A6573">
        <w:rPr>
          <w:rStyle w:val="data"/>
          <w:rFonts w:ascii="Garamond" w:hAnsi="Garamond" w:cs="Arial"/>
          <w:szCs w:val="24"/>
        </w:rPr>
        <w:t>obžalovaný peníze v dohodnutém termínu s nejrůznějšími výmluvami nevrátil, s poškozenou koncem dubna 2024 jel do ČNB v Brně na Rooseveltově ulici, kde předstíral, že pro ni bude vybírat hotovost na vrácení půjčky, přičemž do banky opakovaně vcházel a vycházel a předstíral, že se mu peníze nedaří vybrat a stále čeká, až se mu „uvolní časový zámek“ na výběr hotovosti, z důvěřivé poškozené při té příležitosti vylákal ještě další půjčku ve výši 16.000 Kč, již údajně potřeboval na to, aby se dostal ke svému účtu a mohl jí hned vrátit všechny peníze, které jí dluží; poškozená se nechala přesvědčit a peníze v hotovosti podezřelému předala tentýž den v místě svého bydliště v Brně v hotovosti, následně společně znovu odjeli do ČNB, kde podezřelý pokračoval v předstírání neúspěšných pokusů výběru peněz;</w:t>
      </w:r>
    </w:p>
    <w:p w14:paraId="1CCDC97E" w14:textId="027EA615" w:rsidR="0080217D" w:rsidRPr="002A6573" w:rsidRDefault="0080217D" w:rsidP="002A6573">
      <w:pPr>
        <w:spacing w:after="0" w:line="240" w:lineRule="auto"/>
        <w:jc w:val="both"/>
        <w:rPr>
          <w:rStyle w:val="data"/>
          <w:rFonts w:ascii="Garamond" w:hAnsi="Garamond" w:cs="Arial"/>
          <w:szCs w:val="24"/>
        </w:rPr>
      </w:pPr>
      <w:r w:rsidRPr="002A6573">
        <w:rPr>
          <w:rStyle w:val="data"/>
          <w:rFonts w:ascii="Garamond" w:hAnsi="Garamond" w:cs="Arial"/>
          <w:szCs w:val="24"/>
        </w:rPr>
        <w:lastRenderedPageBreak/>
        <w:t xml:space="preserve">podezřelý z poškozené peněžní prostředky vylákal, ačkoli věděl, že je nebude schopen v dohodnutém termínu vrátit, neboť je proti němu vedena řada exekucí a jeho majetková situace je špatná, což zatajil, zapůjčené peněžní prostředky do dnešního dne nevrátil a použil je nezjištěným způsobem, </w:t>
      </w:r>
    </w:p>
    <w:p w14:paraId="1DB7A7F7" w14:textId="37759CD3" w:rsidR="0080217D" w:rsidRPr="002A6573" w:rsidRDefault="0080217D" w:rsidP="002A6573">
      <w:pPr>
        <w:spacing w:after="0" w:line="240" w:lineRule="auto"/>
        <w:jc w:val="both"/>
        <w:rPr>
          <w:rStyle w:val="data"/>
          <w:rFonts w:ascii="Garamond" w:hAnsi="Garamond" w:cs="Arial"/>
          <w:i/>
          <w:iCs/>
          <w:szCs w:val="24"/>
        </w:rPr>
      </w:pPr>
      <w:r w:rsidRPr="002A6573">
        <w:rPr>
          <w:rStyle w:val="data"/>
          <w:rFonts w:ascii="Garamond" w:hAnsi="Garamond" w:cs="Arial"/>
          <w:i/>
          <w:iCs/>
          <w:szCs w:val="24"/>
        </w:rPr>
        <w:t>a výše uvedeného jednání se dopustil, ačkoli byl za trestný čin podvodu dle § 209 odstavec 1, 3 trestního zákoníku odsouzen rozsudkem Městského soudu v Brně k trestu odnětí svobody v trvání čtyř let, z jehož výkonu byl dne 9. 1. 2024 podmíněně propuštěn se současným stanovením tříleté zkušební doby,</w:t>
      </w:r>
    </w:p>
    <w:p w14:paraId="599293F5" w14:textId="6D1E33F7" w:rsidR="0080217D" w:rsidRPr="002A6573" w:rsidRDefault="0080217D" w:rsidP="002A6573">
      <w:pPr>
        <w:spacing w:after="0" w:line="240" w:lineRule="auto"/>
        <w:jc w:val="both"/>
        <w:rPr>
          <w:rFonts w:ascii="Garamond" w:hAnsi="Garamond"/>
          <w:b/>
          <w:bCs/>
          <w:sz w:val="24"/>
          <w:szCs w:val="24"/>
        </w:rPr>
      </w:pPr>
      <w:r w:rsidRPr="002A6573">
        <w:rPr>
          <w:rFonts w:ascii="Garamond" w:hAnsi="Garamond"/>
          <w:b/>
          <w:bCs/>
          <w:sz w:val="24"/>
          <w:szCs w:val="24"/>
        </w:rPr>
        <w:t>tedy</w:t>
      </w:r>
    </w:p>
    <w:p w14:paraId="0E369623" w14:textId="4AABAF6C" w:rsidR="0080217D" w:rsidRPr="002A6573" w:rsidRDefault="0080217D" w:rsidP="002A6573">
      <w:pPr>
        <w:suppressAutoHyphens/>
        <w:spacing w:after="0" w:line="240" w:lineRule="auto"/>
        <w:jc w:val="both"/>
        <w:rPr>
          <w:rFonts w:ascii="Garamond" w:hAnsi="Garamond" w:cs="Arial"/>
          <w:sz w:val="24"/>
          <w:szCs w:val="24"/>
        </w:rPr>
      </w:pPr>
      <w:r w:rsidRPr="002A6573">
        <w:rPr>
          <w:rFonts w:ascii="Garamond" w:hAnsi="Garamond" w:cs="Arial"/>
          <w:sz w:val="24"/>
          <w:szCs w:val="24"/>
        </w:rPr>
        <w:t xml:space="preserve">sebe obohatil tím, že uvedl někoho v omyl, byl za takový čin v posledních třech letech odsouzen a potrestán a způsobil tak na cizím majetku větší škodu, </w:t>
      </w:r>
    </w:p>
    <w:p w14:paraId="53510BAD" w14:textId="6DAE16C0" w:rsidR="0080217D" w:rsidRPr="002A6573" w:rsidRDefault="0080217D" w:rsidP="002A6573">
      <w:pPr>
        <w:pStyle w:val="Podnadpis"/>
        <w:numPr>
          <w:ilvl w:val="0"/>
          <w:numId w:val="0"/>
        </w:numPr>
        <w:spacing w:after="0"/>
        <w:jc w:val="left"/>
        <w:rPr>
          <w:rFonts w:ascii="Garamond" w:hAnsi="Garamond"/>
          <w:sz w:val="24"/>
          <w:szCs w:val="24"/>
        </w:rPr>
      </w:pPr>
      <w:r w:rsidRPr="002A6573">
        <w:rPr>
          <w:rFonts w:ascii="Garamond" w:hAnsi="Garamond"/>
          <w:sz w:val="24"/>
          <w:szCs w:val="24"/>
        </w:rPr>
        <w:t>tím spáchal</w:t>
      </w:r>
    </w:p>
    <w:p w14:paraId="6739D113" w14:textId="77777777" w:rsidR="0080217D" w:rsidRPr="002A6573" w:rsidRDefault="0080217D" w:rsidP="002A6573">
      <w:pPr>
        <w:suppressAutoHyphens/>
        <w:spacing w:after="0" w:line="240" w:lineRule="auto"/>
        <w:jc w:val="both"/>
        <w:rPr>
          <w:rFonts w:ascii="Garamond" w:hAnsi="Garamond" w:cs="Arial"/>
          <w:sz w:val="24"/>
          <w:szCs w:val="24"/>
          <w:lang w:eastAsia="ar-SA"/>
        </w:rPr>
      </w:pPr>
      <w:r w:rsidRPr="002A6573">
        <w:rPr>
          <w:rFonts w:ascii="Garamond" w:hAnsi="Garamond" w:cs="Arial"/>
          <w:sz w:val="24"/>
          <w:szCs w:val="24"/>
          <w:lang w:eastAsia="ar-SA"/>
        </w:rPr>
        <w:t xml:space="preserve">přečin podvodu podle </w:t>
      </w:r>
      <w:r w:rsidRPr="002A6573">
        <w:rPr>
          <w:rFonts w:ascii="Garamond" w:hAnsi="Garamond" w:cs="Arial"/>
          <w:bCs/>
          <w:sz w:val="24"/>
          <w:szCs w:val="24"/>
          <w:lang w:eastAsia="ar-SA"/>
        </w:rPr>
        <w:t xml:space="preserve">§ 209 odstavec 1, 2, 3 </w:t>
      </w:r>
      <w:r w:rsidRPr="002A6573">
        <w:rPr>
          <w:rFonts w:ascii="Garamond" w:hAnsi="Garamond" w:cs="Arial"/>
          <w:sz w:val="24"/>
          <w:szCs w:val="24"/>
          <w:lang w:eastAsia="ar-SA"/>
        </w:rPr>
        <w:t xml:space="preserve">trestního zákoníku. </w:t>
      </w:r>
    </w:p>
    <w:p w14:paraId="221F36DC" w14:textId="038703EC" w:rsidR="0080217D" w:rsidRPr="002A6573" w:rsidRDefault="0080217D" w:rsidP="002A6573">
      <w:pPr>
        <w:tabs>
          <w:tab w:val="left" w:pos="2925"/>
        </w:tabs>
        <w:spacing w:after="0" w:line="240" w:lineRule="auto"/>
        <w:rPr>
          <w:rFonts w:ascii="Garamond" w:hAnsi="Garamond"/>
          <w:b/>
          <w:sz w:val="24"/>
          <w:szCs w:val="24"/>
        </w:rPr>
      </w:pPr>
      <w:r w:rsidRPr="002A6573">
        <w:rPr>
          <w:rFonts w:ascii="Garamond" w:hAnsi="Garamond"/>
          <w:b/>
          <w:sz w:val="24"/>
          <w:szCs w:val="24"/>
        </w:rPr>
        <w:t>A odsuzuje se</w:t>
      </w:r>
    </w:p>
    <w:p w14:paraId="19850962" w14:textId="7CFCF5A0" w:rsidR="0080217D" w:rsidRPr="002A6573" w:rsidRDefault="0080217D" w:rsidP="002A6573">
      <w:pPr>
        <w:tabs>
          <w:tab w:val="left" w:pos="2925"/>
        </w:tabs>
        <w:spacing w:after="0" w:line="240" w:lineRule="auto"/>
        <w:jc w:val="both"/>
        <w:rPr>
          <w:rFonts w:ascii="Garamond" w:hAnsi="Garamond"/>
          <w:sz w:val="24"/>
          <w:szCs w:val="24"/>
        </w:rPr>
      </w:pPr>
      <w:r w:rsidRPr="002A6573">
        <w:rPr>
          <w:rFonts w:ascii="Garamond" w:hAnsi="Garamond"/>
          <w:sz w:val="24"/>
          <w:szCs w:val="24"/>
        </w:rPr>
        <w:t xml:space="preserve">podle § 209 odstavec 3 trestního zákoníku </w:t>
      </w:r>
      <w:r w:rsidRPr="002A6573">
        <w:rPr>
          <w:rFonts w:ascii="Garamond" w:hAnsi="Garamond"/>
          <w:b/>
          <w:bCs/>
          <w:i/>
          <w:iCs/>
          <w:sz w:val="24"/>
          <w:szCs w:val="24"/>
        </w:rPr>
        <w:t>k trestu odnětí svobody v </w:t>
      </w:r>
      <w:proofErr w:type="gramStart"/>
      <w:r w:rsidRPr="002A6573">
        <w:rPr>
          <w:rFonts w:ascii="Garamond" w:hAnsi="Garamond"/>
          <w:b/>
          <w:bCs/>
          <w:i/>
          <w:iCs/>
          <w:sz w:val="24"/>
          <w:szCs w:val="24"/>
        </w:rPr>
        <w:t xml:space="preserve">trvání </w:t>
      </w:r>
      <w:r w:rsidR="002A6573">
        <w:rPr>
          <w:rFonts w:ascii="Garamond" w:hAnsi="Garamond"/>
          <w:sz w:val="24"/>
          <w:szCs w:val="24"/>
        </w:rPr>
        <w:t xml:space="preserve"> </w:t>
      </w:r>
      <w:r w:rsidRPr="002A6573">
        <w:rPr>
          <w:rFonts w:ascii="Garamond" w:hAnsi="Garamond"/>
          <w:b/>
          <w:bCs/>
          <w:sz w:val="24"/>
          <w:szCs w:val="24"/>
          <w:u w:val="single"/>
        </w:rPr>
        <w:t>36</w:t>
      </w:r>
      <w:proofErr w:type="gramEnd"/>
      <w:r w:rsidRPr="002A6573">
        <w:rPr>
          <w:rFonts w:ascii="Garamond" w:hAnsi="Garamond"/>
          <w:b/>
          <w:bCs/>
          <w:sz w:val="24"/>
          <w:szCs w:val="24"/>
          <w:u w:val="single"/>
        </w:rPr>
        <w:t xml:space="preserve"> (třiceti šesti) měsíců. </w:t>
      </w:r>
    </w:p>
    <w:p w14:paraId="1FC5C3E1" w14:textId="77777777" w:rsidR="0080217D" w:rsidRPr="002A6573" w:rsidRDefault="0080217D" w:rsidP="002A6573">
      <w:pPr>
        <w:tabs>
          <w:tab w:val="left" w:pos="2925"/>
        </w:tabs>
        <w:spacing w:after="0" w:line="240" w:lineRule="auto"/>
        <w:jc w:val="both"/>
        <w:rPr>
          <w:rFonts w:ascii="Garamond" w:hAnsi="Garamond"/>
          <w:sz w:val="24"/>
          <w:szCs w:val="24"/>
        </w:rPr>
      </w:pPr>
      <w:r w:rsidRPr="002A6573">
        <w:rPr>
          <w:rFonts w:ascii="Garamond" w:hAnsi="Garamond"/>
          <w:sz w:val="24"/>
          <w:szCs w:val="24"/>
        </w:rPr>
        <w:t xml:space="preserve">Podle § 56 odstavec 2 písmeno a) trestního zákoníku se obžalovaný pro výkon tohoto trestu zařazuje do věznice </w:t>
      </w:r>
      <w:r w:rsidRPr="002A6573">
        <w:rPr>
          <w:rFonts w:ascii="Garamond" w:hAnsi="Garamond"/>
          <w:b/>
          <w:sz w:val="24"/>
          <w:szCs w:val="24"/>
          <w:u w:val="single"/>
        </w:rPr>
        <w:t>s ostrahou.</w:t>
      </w:r>
      <w:r w:rsidRPr="002A6573">
        <w:rPr>
          <w:rFonts w:ascii="Garamond" w:hAnsi="Garamond"/>
          <w:sz w:val="24"/>
          <w:szCs w:val="24"/>
        </w:rPr>
        <w:t xml:space="preserve"> </w:t>
      </w:r>
    </w:p>
    <w:p w14:paraId="687C0C83" w14:textId="77777777" w:rsidR="00A200DC" w:rsidRPr="002A6573" w:rsidRDefault="00A200DC" w:rsidP="002A6573">
      <w:pPr>
        <w:autoSpaceDE w:val="0"/>
        <w:autoSpaceDN w:val="0"/>
        <w:adjustRightInd w:val="0"/>
        <w:spacing w:after="0" w:line="240" w:lineRule="auto"/>
        <w:jc w:val="both"/>
        <w:rPr>
          <w:rFonts w:ascii="Garamond" w:hAnsi="Garamond"/>
          <w:b/>
          <w:color w:val="C0504D" w:themeColor="accent2"/>
          <w:sz w:val="24"/>
          <w:szCs w:val="24"/>
        </w:rPr>
      </w:pPr>
    </w:p>
    <w:p w14:paraId="249FD4E3" w14:textId="70E6F8EF" w:rsidR="00C535A2" w:rsidRPr="00C535A2" w:rsidRDefault="00C535A2" w:rsidP="002A6573">
      <w:pPr>
        <w:autoSpaceDE w:val="0"/>
        <w:autoSpaceDN w:val="0"/>
        <w:adjustRightInd w:val="0"/>
        <w:spacing w:after="0" w:line="240" w:lineRule="auto"/>
        <w:jc w:val="both"/>
        <w:rPr>
          <w:rFonts w:ascii="Garamond" w:hAnsi="Garamond"/>
          <w:b/>
          <w:bCs/>
          <w:sz w:val="24"/>
          <w:szCs w:val="24"/>
        </w:rPr>
      </w:pPr>
      <w:r w:rsidRPr="002A6573">
        <w:rPr>
          <w:rFonts w:ascii="Garamond" w:hAnsi="Garamond"/>
          <w:b/>
          <w:bCs/>
          <w:sz w:val="24"/>
          <w:szCs w:val="24"/>
        </w:rPr>
        <w:t>8To 94/2025</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C535A2" w:rsidRPr="002A6573" w14:paraId="319AB2B3" w14:textId="77777777" w:rsidTr="00C535A2">
        <w:tc>
          <w:tcPr>
            <w:tcW w:w="2949" w:type="dxa"/>
            <w:tcBorders>
              <w:top w:val="single" w:sz="6" w:space="0" w:color="808080"/>
              <w:left w:val="single" w:sz="6" w:space="0" w:color="808080"/>
              <w:bottom w:val="single" w:sz="6" w:space="0" w:color="808080"/>
              <w:right w:val="single" w:sz="6" w:space="0" w:color="808080"/>
            </w:tcBorders>
            <w:vAlign w:val="center"/>
          </w:tcPr>
          <w:p w14:paraId="22B6D4F8" w14:textId="77777777" w:rsidR="00C535A2" w:rsidRPr="00C535A2" w:rsidRDefault="00C535A2" w:rsidP="002A6573">
            <w:pPr>
              <w:autoSpaceDE w:val="0"/>
              <w:autoSpaceDN w:val="0"/>
              <w:adjustRightInd w:val="0"/>
              <w:spacing w:after="0" w:line="240" w:lineRule="auto"/>
              <w:jc w:val="both"/>
              <w:rPr>
                <w:rFonts w:ascii="Garamond" w:hAnsi="Garamond"/>
                <w:b/>
                <w:bCs/>
                <w:sz w:val="24"/>
                <w:szCs w:val="24"/>
              </w:rPr>
            </w:pPr>
            <w:r w:rsidRPr="00C535A2">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B14F307" w14:textId="77777777" w:rsidR="00C535A2" w:rsidRPr="00C535A2" w:rsidRDefault="00C535A2" w:rsidP="002A6573">
            <w:pPr>
              <w:autoSpaceDE w:val="0"/>
              <w:autoSpaceDN w:val="0"/>
              <w:adjustRightInd w:val="0"/>
              <w:spacing w:after="0" w:line="240" w:lineRule="auto"/>
              <w:jc w:val="both"/>
              <w:rPr>
                <w:rFonts w:ascii="Garamond" w:hAnsi="Garamond"/>
                <w:b/>
                <w:bCs/>
                <w:sz w:val="24"/>
                <w:szCs w:val="24"/>
              </w:rPr>
            </w:pPr>
            <w:r w:rsidRPr="00C535A2">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DBC3194" w14:textId="77777777" w:rsidR="00C535A2" w:rsidRPr="00C535A2" w:rsidRDefault="00C535A2" w:rsidP="002A6573">
            <w:pPr>
              <w:autoSpaceDE w:val="0"/>
              <w:autoSpaceDN w:val="0"/>
              <w:adjustRightInd w:val="0"/>
              <w:spacing w:after="0" w:line="240" w:lineRule="auto"/>
              <w:jc w:val="both"/>
              <w:rPr>
                <w:rFonts w:ascii="Garamond" w:hAnsi="Garamond"/>
                <w:b/>
                <w:bCs/>
                <w:sz w:val="24"/>
                <w:szCs w:val="24"/>
              </w:rPr>
            </w:pPr>
            <w:r w:rsidRPr="00C535A2">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7C6D308" w14:textId="77777777" w:rsidR="00C535A2" w:rsidRPr="00C535A2" w:rsidRDefault="00C535A2" w:rsidP="002A6573">
            <w:pPr>
              <w:autoSpaceDE w:val="0"/>
              <w:autoSpaceDN w:val="0"/>
              <w:adjustRightInd w:val="0"/>
              <w:spacing w:after="0" w:line="240" w:lineRule="auto"/>
              <w:jc w:val="both"/>
              <w:rPr>
                <w:rFonts w:ascii="Garamond" w:hAnsi="Garamond"/>
                <w:b/>
                <w:bCs/>
                <w:sz w:val="24"/>
                <w:szCs w:val="24"/>
              </w:rPr>
            </w:pPr>
            <w:r w:rsidRPr="00C535A2">
              <w:rPr>
                <w:rFonts w:ascii="Garamond" w:hAnsi="Garamond"/>
                <w:b/>
                <w:bCs/>
                <w:sz w:val="24"/>
                <w:szCs w:val="24"/>
              </w:rPr>
              <w:t>Čas</w:t>
            </w:r>
          </w:p>
        </w:tc>
      </w:tr>
      <w:tr w:rsidR="00C535A2" w:rsidRPr="002A6573" w14:paraId="1ACEF824" w14:textId="77777777" w:rsidTr="00C535A2">
        <w:tc>
          <w:tcPr>
            <w:tcW w:w="2949" w:type="dxa"/>
            <w:tcBorders>
              <w:top w:val="single" w:sz="6" w:space="0" w:color="808080"/>
              <w:left w:val="single" w:sz="6" w:space="0" w:color="808080"/>
              <w:bottom w:val="single" w:sz="6" w:space="0" w:color="808080"/>
              <w:right w:val="single" w:sz="6" w:space="0" w:color="808080"/>
            </w:tcBorders>
          </w:tcPr>
          <w:p w14:paraId="16C639DF" w14:textId="77777777" w:rsidR="00C535A2" w:rsidRPr="00C535A2" w:rsidRDefault="00C535A2" w:rsidP="002A6573">
            <w:pPr>
              <w:autoSpaceDE w:val="0"/>
              <w:autoSpaceDN w:val="0"/>
              <w:adjustRightInd w:val="0"/>
              <w:spacing w:after="0" w:line="240" w:lineRule="auto"/>
              <w:jc w:val="both"/>
              <w:rPr>
                <w:rFonts w:ascii="Garamond" w:hAnsi="Garamond"/>
                <w:sz w:val="24"/>
                <w:szCs w:val="24"/>
              </w:rPr>
            </w:pPr>
            <w:r w:rsidRPr="00C535A2">
              <w:rPr>
                <w:rFonts w:ascii="Garamond" w:hAnsi="Garamond"/>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4DA6E65E" w14:textId="77777777" w:rsidR="00C535A2" w:rsidRPr="00C535A2" w:rsidRDefault="00C535A2" w:rsidP="002A6573">
            <w:pPr>
              <w:autoSpaceDE w:val="0"/>
              <w:autoSpaceDN w:val="0"/>
              <w:adjustRightInd w:val="0"/>
              <w:spacing w:after="0" w:line="240" w:lineRule="auto"/>
              <w:jc w:val="both"/>
              <w:rPr>
                <w:rFonts w:ascii="Garamond" w:hAnsi="Garamond"/>
                <w:sz w:val="24"/>
                <w:szCs w:val="24"/>
              </w:rPr>
            </w:pPr>
            <w:r w:rsidRPr="00C535A2">
              <w:rPr>
                <w:rFonts w:ascii="Garamond" w:hAnsi="Garamond"/>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6E0937F" w14:textId="77777777" w:rsidR="00C535A2" w:rsidRPr="00C535A2" w:rsidRDefault="00C535A2" w:rsidP="002A6573">
            <w:pPr>
              <w:autoSpaceDE w:val="0"/>
              <w:autoSpaceDN w:val="0"/>
              <w:adjustRightInd w:val="0"/>
              <w:spacing w:after="0" w:line="240" w:lineRule="auto"/>
              <w:jc w:val="both"/>
              <w:rPr>
                <w:rFonts w:ascii="Garamond" w:hAnsi="Garamond"/>
                <w:sz w:val="24"/>
                <w:szCs w:val="24"/>
              </w:rPr>
            </w:pPr>
            <w:r w:rsidRPr="00C535A2">
              <w:rPr>
                <w:rFonts w:ascii="Garamond" w:hAnsi="Garamond"/>
                <w:sz w:val="24"/>
                <w:szCs w:val="24"/>
              </w:rPr>
              <w:t>25.03.2025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0871F77" w14:textId="77777777" w:rsidR="00C535A2" w:rsidRPr="00C535A2" w:rsidRDefault="00C535A2" w:rsidP="002A6573">
            <w:pPr>
              <w:autoSpaceDE w:val="0"/>
              <w:autoSpaceDN w:val="0"/>
              <w:adjustRightInd w:val="0"/>
              <w:spacing w:after="0" w:line="240" w:lineRule="auto"/>
              <w:jc w:val="both"/>
              <w:rPr>
                <w:rFonts w:ascii="Garamond" w:hAnsi="Garamond"/>
                <w:sz w:val="24"/>
                <w:szCs w:val="24"/>
              </w:rPr>
            </w:pPr>
            <w:r w:rsidRPr="00C535A2">
              <w:rPr>
                <w:rFonts w:ascii="Garamond" w:hAnsi="Garamond"/>
                <w:sz w:val="24"/>
                <w:szCs w:val="24"/>
              </w:rPr>
              <w:t>09:10</w:t>
            </w:r>
          </w:p>
        </w:tc>
      </w:tr>
    </w:tbl>
    <w:p w14:paraId="7F0C4B38" w14:textId="3B138CC0" w:rsidR="00C535A2" w:rsidRPr="002A6573" w:rsidRDefault="00C535A2" w:rsidP="002A6573">
      <w:p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Městský soud v Brně</w:t>
      </w:r>
    </w:p>
    <w:p w14:paraId="73712265" w14:textId="49E10780" w:rsidR="00A200DC" w:rsidRPr="002A6573" w:rsidRDefault="00A200DC" w:rsidP="002A6573">
      <w:pPr>
        <w:numPr>
          <w:ilvl w:val="0"/>
          <w:numId w:val="21"/>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 xml:space="preserve">dne 14. 1. 2023 v 07:14 hod. za využití svého stolního počítače, ve kterém měl software, který lze obecně označit za tzv. hackerské nástroje, v úmyslu svého neoprávněného obohacení, překonal zabezpečení softwarové kryptoměnové peněženky </w:t>
      </w:r>
      <w:r w:rsidR="00C535A2" w:rsidRPr="002A6573">
        <w:rPr>
          <w:rFonts w:ascii="Garamond" w:hAnsi="Garamond"/>
          <w:bCs/>
          <w:sz w:val="24"/>
          <w:szCs w:val="24"/>
        </w:rPr>
        <w:t>poškozeného</w:t>
      </w:r>
      <w:r w:rsidRPr="002A6573">
        <w:rPr>
          <w:rFonts w:ascii="Garamond" w:hAnsi="Garamond"/>
          <w:bCs/>
          <w:sz w:val="24"/>
          <w:szCs w:val="24"/>
        </w:rPr>
        <w:t xml:space="preserve">, ze které bez vědomí </w:t>
      </w:r>
      <w:r w:rsidRPr="002A6573">
        <w:rPr>
          <w:rFonts w:ascii="Garamond" w:hAnsi="Garamond"/>
          <w:bCs/>
          <w:sz w:val="24"/>
          <w:szCs w:val="24"/>
        </w:rPr>
        <w:br/>
        <w:t xml:space="preserve">a souhlasu poškozeného převedl 32.700 XLS tokenů, dle kurzu ze dne 14. 1. 2023 </w:t>
      </w:r>
      <w:r w:rsidRPr="002A6573">
        <w:rPr>
          <w:rFonts w:ascii="Garamond" w:hAnsi="Garamond"/>
          <w:bCs/>
          <w:sz w:val="24"/>
          <w:szCs w:val="24"/>
        </w:rPr>
        <w:br/>
        <w:t xml:space="preserve">v 07:14 hod. a kurzu ČNB ze dne 13. 1. 2023 v hodnotě 214.936 Kč ve prospěch </w:t>
      </w:r>
      <w:r w:rsidRPr="002A6573">
        <w:rPr>
          <w:rFonts w:ascii="Garamond" w:hAnsi="Garamond"/>
          <w:bCs/>
          <w:sz w:val="24"/>
          <w:szCs w:val="24"/>
        </w:rPr>
        <w:br/>
        <w:t>krypto peněženky č. </w:t>
      </w:r>
      <w:r w:rsidR="00C535A2" w:rsidRPr="002A6573">
        <w:rPr>
          <w:rFonts w:ascii="Garamond" w:hAnsi="Garamond"/>
          <w:bCs/>
          <w:sz w:val="24"/>
          <w:szCs w:val="24"/>
        </w:rPr>
        <w:t>XXXXX</w:t>
      </w:r>
      <w:r w:rsidRPr="002A6573">
        <w:rPr>
          <w:rFonts w:ascii="Garamond" w:hAnsi="Garamond"/>
          <w:bCs/>
          <w:sz w:val="24"/>
          <w:szCs w:val="24"/>
        </w:rPr>
        <w:t xml:space="preserve"> </w:t>
      </w:r>
    </w:p>
    <w:p w14:paraId="59DA78B0" w14:textId="1ECEB714" w:rsidR="00A200DC" w:rsidRPr="00C26FF7" w:rsidRDefault="00A200DC" w:rsidP="00C26FF7">
      <w:pPr>
        <w:numPr>
          <w:ilvl w:val="0"/>
          <w:numId w:val="21"/>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 xml:space="preserve">překonal zabezpečení k uživatelskému účtu výše uvedeného poškozeného, kde neoprávněně zaměnil číslo bankovního účtu poškozeného za číslo svého bankovního účtu u spol. </w:t>
      </w:r>
      <w:proofErr w:type="spellStart"/>
      <w:r w:rsidRPr="002A6573">
        <w:rPr>
          <w:rFonts w:ascii="Garamond" w:hAnsi="Garamond"/>
          <w:bCs/>
          <w:sz w:val="24"/>
          <w:szCs w:val="24"/>
        </w:rPr>
        <w:t>Revolut</w:t>
      </w:r>
      <w:proofErr w:type="spellEnd"/>
      <w:r w:rsidRPr="002A6573">
        <w:rPr>
          <w:rFonts w:ascii="Garamond" w:hAnsi="Garamond"/>
          <w:bCs/>
          <w:sz w:val="24"/>
          <w:szCs w:val="24"/>
        </w:rPr>
        <w:t xml:space="preserve">, na který se dne 29. 3. 2023 ve 21:45 hod. pokusil odeslat platbu ve výši 15.000 </w:t>
      </w:r>
      <w:proofErr w:type="gramStart"/>
      <w:r w:rsidRPr="002A6573">
        <w:rPr>
          <w:rFonts w:ascii="Garamond" w:hAnsi="Garamond"/>
          <w:bCs/>
          <w:sz w:val="24"/>
          <w:szCs w:val="24"/>
        </w:rPr>
        <w:t>Eur</w:t>
      </w:r>
      <w:proofErr w:type="gramEnd"/>
      <w:r w:rsidRPr="002A6573">
        <w:rPr>
          <w:rFonts w:ascii="Garamond" w:hAnsi="Garamond"/>
          <w:bCs/>
          <w:sz w:val="24"/>
          <w:szCs w:val="24"/>
        </w:rPr>
        <w:t xml:space="preserve"> ve formě Voucheru, </w:t>
      </w:r>
      <w:r w:rsidRPr="002A6573">
        <w:rPr>
          <w:rFonts w:ascii="Garamond" w:hAnsi="Garamond"/>
          <w:bCs/>
          <w:sz w:val="24"/>
          <w:szCs w:val="24"/>
        </w:rPr>
        <w:br/>
        <w:t>dle kurzu ČNB ze dne 29. 3. 2023 v hodnotě 354.450 Kč, která se mu kvůli zamítnutí poškozeného nepodařila realizovat,</w:t>
      </w:r>
      <w:r w:rsidR="00C26FF7">
        <w:rPr>
          <w:rFonts w:ascii="Garamond" w:hAnsi="Garamond"/>
          <w:bCs/>
          <w:sz w:val="24"/>
          <w:szCs w:val="24"/>
        </w:rPr>
        <w:t xml:space="preserve"> </w:t>
      </w:r>
      <w:r w:rsidRPr="00C26FF7">
        <w:rPr>
          <w:rFonts w:ascii="Garamond" w:hAnsi="Garamond"/>
          <w:bCs/>
          <w:sz w:val="24"/>
          <w:szCs w:val="24"/>
        </w:rPr>
        <w:t>kdy tímto jednáním způsobil poškozenému škodu ve výši 214.936 Kč a o škodu ve výši 354.450 Kč se pokusil,</w:t>
      </w:r>
    </w:p>
    <w:p w14:paraId="1FFA07E0" w14:textId="58E98840" w:rsidR="00A200DC" w:rsidRPr="002A6573" w:rsidRDefault="00A200DC" w:rsidP="002A6573">
      <w:pPr>
        <w:spacing w:after="0" w:line="240" w:lineRule="auto"/>
        <w:rPr>
          <w:rFonts w:ascii="Garamond" w:hAnsi="Garamond"/>
          <w:b/>
          <w:sz w:val="24"/>
          <w:szCs w:val="24"/>
        </w:rPr>
      </w:pPr>
      <w:r w:rsidRPr="002A6573">
        <w:rPr>
          <w:rFonts w:ascii="Garamond" w:hAnsi="Garamond"/>
          <w:b/>
          <w:sz w:val="24"/>
          <w:szCs w:val="24"/>
        </w:rPr>
        <w:t>tedy</w:t>
      </w:r>
    </w:p>
    <w:p w14:paraId="458304E0" w14:textId="6F0123EC" w:rsidR="00A200DC" w:rsidRPr="002A6573" w:rsidRDefault="00A200DC" w:rsidP="002A6573">
      <w:pPr>
        <w:numPr>
          <w:ilvl w:val="0"/>
          <w:numId w:val="22"/>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 xml:space="preserve">pozměnil platební prostředek v úmyslu použít jej jako pravý, </w:t>
      </w:r>
    </w:p>
    <w:p w14:paraId="27D43C18" w14:textId="4BF1234F" w:rsidR="00A200DC" w:rsidRPr="002A6573" w:rsidRDefault="00A200DC" w:rsidP="002A6573">
      <w:pPr>
        <w:numPr>
          <w:ilvl w:val="0"/>
          <w:numId w:val="22"/>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 xml:space="preserve">dílem sebe obohatil tím, že někoho uvedl v omyl a způsobil tak na cizím majetku větší škodu, dílem se dopustil jednání směřujícího k tomu, že sebe obohatí tím, že někoho uvede v omyl </w:t>
      </w:r>
      <w:r w:rsidRPr="002A6573">
        <w:rPr>
          <w:rFonts w:ascii="Garamond" w:hAnsi="Garamond"/>
          <w:bCs/>
          <w:sz w:val="24"/>
          <w:szCs w:val="24"/>
        </w:rPr>
        <w:br/>
        <w:t xml:space="preserve">a způsobí tak na cizím majetku škodu větší, jehož se dopustil v úmyslu trestný čin spáchat, avšak k jeho dokonání nedošlo, </w:t>
      </w:r>
    </w:p>
    <w:p w14:paraId="19FCB0E0" w14:textId="3316BEAA" w:rsidR="00A200DC" w:rsidRPr="002A6573" w:rsidRDefault="00A200DC" w:rsidP="002A6573">
      <w:pPr>
        <w:numPr>
          <w:ilvl w:val="0"/>
          <w:numId w:val="22"/>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 xml:space="preserve">překonal bezpečnostní opatření a tím neoprávněně získal přístup k počítačovému systému, </w:t>
      </w:r>
    </w:p>
    <w:p w14:paraId="2055EAC1" w14:textId="619E784A" w:rsidR="00A200DC" w:rsidRPr="002A6573" w:rsidRDefault="00A200DC" w:rsidP="002A6573">
      <w:pPr>
        <w:numPr>
          <w:ilvl w:val="0"/>
          <w:numId w:val="22"/>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 xml:space="preserve">zasáhl do počítačového systému tím, že neoprávněně užil data uložená na nosiči informací </w:t>
      </w:r>
      <w:r w:rsidRPr="002A6573">
        <w:rPr>
          <w:rFonts w:ascii="Garamond" w:hAnsi="Garamond"/>
          <w:bCs/>
          <w:sz w:val="24"/>
          <w:szCs w:val="24"/>
        </w:rPr>
        <w:br/>
        <w:t>a neoprávněně vložil data do počítačového systému v úmyslu způsobit škodu a získat sobě neoprávněný prospěch</w:t>
      </w:r>
    </w:p>
    <w:p w14:paraId="11A22689" w14:textId="0A9D5E05" w:rsidR="00A200DC" w:rsidRPr="002A6573" w:rsidRDefault="00A200DC" w:rsidP="002A6573">
      <w:pPr>
        <w:spacing w:after="0" w:line="240" w:lineRule="auto"/>
        <w:rPr>
          <w:rFonts w:ascii="Garamond" w:hAnsi="Garamond"/>
          <w:b/>
          <w:sz w:val="24"/>
          <w:szCs w:val="24"/>
        </w:rPr>
      </w:pPr>
      <w:r w:rsidRPr="002A6573">
        <w:rPr>
          <w:rFonts w:ascii="Garamond" w:hAnsi="Garamond"/>
          <w:b/>
          <w:sz w:val="24"/>
          <w:szCs w:val="24"/>
        </w:rPr>
        <w:t>čímž spáchal</w:t>
      </w:r>
    </w:p>
    <w:p w14:paraId="4CE9ABD3" w14:textId="5BD5CD07" w:rsidR="00A200DC" w:rsidRPr="002A6573" w:rsidRDefault="00A200DC" w:rsidP="002A6573">
      <w:pPr>
        <w:numPr>
          <w:ilvl w:val="0"/>
          <w:numId w:val="23"/>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zločin neoprávněného opatření, padělání a pozměnění platebního prostředku podle § 234 odstavec 3 alinea první trestního zákoníku,</w:t>
      </w:r>
    </w:p>
    <w:p w14:paraId="12DE4B24" w14:textId="27AC4EE8" w:rsidR="00A200DC" w:rsidRPr="002A6573" w:rsidRDefault="00A200DC" w:rsidP="002A6573">
      <w:pPr>
        <w:numPr>
          <w:ilvl w:val="0"/>
          <w:numId w:val="23"/>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 xml:space="preserve">přečin podvodu podle § 209 odstavec 1, odstavec 3 trestního zákoníku, dílem dokonaný </w:t>
      </w:r>
      <w:r w:rsidRPr="002A6573">
        <w:rPr>
          <w:rFonts w:ascii="Garamond" w:hAnsi="Garamond"/>
          <w:bCs/>
          <w:sz w:val="24"/>
          <w:szCs w:val="24"/>
        </w:rPr>
        <w:br/>
        <w:t xml:space="preserve">(v bodě 1), dílem ve stádiu pokusu podle § 21 odstavec 1 trestního zákoníku (v bodě 2), </w:t>
      </w:r>
    </w:p>
    <w:p w14:paraId="06FB286C" w14:textId="6A9B4A67" w:rsidR="00A200DC" w:rsidRPr="002A6573" w:rsidRDefault="00A200DC" w:rsidP="002A6573">
      <w:pPr>
        <w:numPr>
          <w:ilvl w:val="0"/>
          <w:numId w:val="23"/>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t xml:space="preserve">přečin neoprávněného přístupu k počítačovému systému a neoprávněný zásah </w:t>
      </w:r>
      <w:r w:rsidRPr="002A6573">
        <w:rPr>
          <w:rFonts w:ascii="Garamond" w:hAnsi="Garamond"/>
          <w:bCs/>
          <w:sz w:val="24"/>
          <w:szCs w:val="24"/>
        </w:rPr>
        <w:br/>
        <w:t xml:space="preserve">do počítačového systému nebo nosiče informací podle § 230 odstavec 1 trestního zákoníku, </w:t>
      </w:r>
    </w:p>
    <w:p w14:paraId="7B79F5FB" w14:textId="0AB7992F" w:rsidR="00A200DC" w:rsidRPr="002A6573" w:rsidRDefault="00A200DC" w:rsidP="002A6573">
      <w:pPr>
        <w:numPr>
          <w:ilvl w:val="0"/>
          <w:numId w:val="23"/>
        </w:numPr>
        <w:autoSpaceDE w:val="0"/>
        <w:autoSpaceDN w:val="0"/>
        <w:adjustRightInd w:val="0"/>
        <w:spacing w:after="0" w:line="240" w:lineRule="auto"/>
        <w:jc w:val="both"/>
        <w:rPr>
          <w:rFonts w:ascii="Garamond" w:hAnsi="Garamond"/>
          <w:bCs/>
          <w:sz w:val="24"/>
          <w:szCs w:val="24"/>
        </w:rPr>
      </w:pPr>
      <w:r w:rsidRPr="002A6573">
        <w:rPr>
          <w:rFonts w:ascii="Garamond" w:hAnsi="Garamond"/>
          <w:bCs/>
          <w:sz w:val="24"/>
          <w:szCs w:val="24"/>
        </w:rPr>
        <w:lastRenderedPageBreak/>
        <w:t xml:space="preserve">přečin neoprávněného přístupu k počítačovému systému a neoprávněný zásah </w:t>
      </w:r>
      <w:r w:rsidRPr="002A6573">
        <w:rPr>
          <w:rFonts w:ascii="Garamond" w:hAnsi="Garamond"/>
          <w:bCs/>
          <w:sz w:val="24"/>
          <w:szCs w:val="24"/>
        </w:rPr>
        <w:br/>
        <w:t>do počítačového systému nebo nosiče informací podle § 230 odstavec 2 písmeno a), d), odstavec 3 písmeno a) trestního zákoníku</w:t>
      </w:r>
    </w:p>
    <w:p w14:paraId="44053507" w14:textId="628243D5" w:rsidR="00A200DC" w:rsidRPr="002A6573" w:rsidRDefault="00A200DC" w:rsidP="002A6573">
      <w:pPr>
        <w:spacing w:after="0" w:line="240" w:lineRule="auto"/>
        <w:rPr>
          <w:rFonts w:ascii="Garamond" w:hAnsi="Garamond"/>
          <w:b/>
          <w:sz w:val="24"/>
          <w:szCs w:val="24"/>
        </w:rPr>
      </w:pPr>
      <w:r w:rsidRPr="002A6573">
        <w:rPr>
          <w:rFonts w:ascii="Garamond" w:hAnsi="Garamond"/>
          <w:b/>
          <w:sz w:val="24"/>
          <w:szCs w:val="24"/>
        </w:rPr>
        <w:t>a odsuzuje se</w:t>
      </w:r>
    </w:p>
    <w:p w14:paraId="4983D7C8" w14:textId="45AAEEDC" w:rsidR="00A200DC" w:rsidRPr="002A6573" w:rsidRDefault="00A200DC" w:rsidP="002A6573">
      <w:pPr>
        <w:spacing w:after="0" w:line="240" w:lineRule="auto"/>
        <w:jc w:val="both"/>
        <w:rPr>
          <w:rFonts w:ascii="Garamond" w:hAnsi="Garamond"/>
          <w:bCs/>
          <w:sz w:val="24"/>
          <w:szCs w:val="24"/>
        </w:rPr>
      </w:pPr>
      <w:r w:rsidRPr="002A6573">
        <w:rPr>
          <w:rFonts w:ascii="Garamond" w:hAnsi="Garamond"/>
          <w:bCs/>
          <w:sz w:val="24"/>
          <w:szCs w:val="24"/>
        </w:rPr>
        <w:t xml:space="preserve">za tyto trestné činy a za sbíhající se přečin vydírání podle § 175 odstavec 1 trestního zákoníku, přečin porušení tajemství dopravovaných zpráv podle § 182 odstavec 1 písmeno b) trestního zákoníku, přečin podvodu podle § 209 odstavec 1, 3 trestního zákoníku ve stadiu pokusu podle   § 21 odstavec 1 trestního zákoníku, přečin neoprávněného přístupu k počítačovému systému </w:t>
      </w:r>
      <w:r w:rsidRPr="002A6573">
        <w:rPr>
          <w:rFonts w:ascii="Garamond" w:hAnsi="Garamond"/>
          <w:bCs/>
          <w:sz w:val="24"/>
          <w:szCs w:val="24"/>
        </w:rPr>
        <w:br/>
        <w:t xml:space="preserve">a nosiči informací podle § 230 odstavec 1, 2 písmeno a), b), c) d), odstavec 3 písmeno a), b) trestního zákoníku ve znění účinném do 27. 6. 2022 a přečin neoprávněného opatření, padělání </w:t>
      </w:r>
      <w:r w:rsidRPr="002A6573">
        <w:rPr>
          <w:rFonts w:ascii="Garamond" w:hAnsi="Garamond"/>
          <w:bCs/>
          <w:sz w:val="24"/>
          <w:szCs w:val="24"/>
        </w:rPr>
        <w:br/>
        <w:t xml:space="preserve">a pozměnění platebního prostředku podle § 234 odstavec 1 trestního zákoníku, dílem ve stadiu pokusu dle § 21 odstavec 1 trestního zákoníku ve znění účinném do 27. 6. 2022, jimiž byl uznán vinným rozsudkem Obvodního soudu pro Prahu 10 ve spojení s rozsudkem Městského soudu v Praze, </w:t>
      </w:r>
    </w:p>
    <w:p w14:paraId="49D9B325" w14:textId="32575F86" w:rsidR="00A200DC" w:rsidRPr="002A6573" w:rsidRDefault="00A200DC" w:rsidP="002A6573">
      <w:pPr>
        <w:spacing w:after="0" w:line="240" w:lineRule="auto"/>
        <w:jc w:val="both"/>
        <w:rPr>
          <w:rFonts w:ascii="Garamond" w:hAnsi="Garamond"/>
          <w:bCs/>
          <w:sz w:val="24"/>
          <w:szCs w:val="24"/>
        </w:rPr>
      </w:pPr>
      <w:r w:rsidRPr="002A6573">
        <w:rPr>
          <w:rFonts w:ascii="Garamond" w:hAnsi="Garamond"/>
          <w:bCs/>
          <w:sz w:val="24"/>
          <w:szCs w:val="24"/>
        </w:rPr>
        <w:t xml:space="preserve">podle § 234 odstavec 3 alinea první trestního zákoníku, za použití § 43 odstavec 2 trestního zákoníku, </w:t>
      </w:r>
      <w:r w:rsidRPr="002A6573">
        <w:rPr>
          <w:rFonts w:ascii="Garamond" w:hAnsi="Garamond"/>
          <w:b/>
          <w:sz w:val="24"/>
          <w:szCs w:val="24"/>
        </w:rPr>
        <w:t>k souhrnnému trestu odnětí svobody</w:t>
      </w:r>
      <w:r w:rsidRPr="002A6573">
        <w:rPr>
          <w:rFonts w:ascii="Garamond" w:hAnsi="Garamond"/>
          <w:bCs/>
          <w:sz w:val="24"/>
          <w:szCs w:val="24"/>
        </w:rPr>
        <w:t xml:space="preserve"> v trvání </w:t>
      </w:r>
      <w:r w:rsidRPr="002A6573">
        <w:rPr>
          <w:rFonts w:ascii="Garamond" w:hAnsi="Garamond"/>
          <w:b/>
          <w:sz w:val="24"/>
          <w:szCs w:val="24"/>
          <w:u w:val="single"/>
        </w:rPr>
        <w:t>3 (tří) let.</w:t>
      </w:r>
    </w:p>
    <w:p w14:paraId="3FBA6829" w14:textId="77777777" w:rsidR="00A200DC" w:rsidRPr="002A6573" w:rsidRDefault="00A200DC" w:rsidP="002A6573">
      <w:pPr>
        <w:spacing w:after="0" w:line="240" w:lineRule="auto"/>
        <w:jc w:val="both"/>
        <w:rPr>
          <w:rFonts w:ascii="Garamond" w:hAnsi="Garamond"/>
          <w:bCs/>
          <w:sz w:val="24"/>
          <w:szCs w:val="24"/>
        </w:rPr>
      </w:pPr>
      <w:r w:rsidRPr="002A6573">
        <w:rPr>
          <w:rFonts w:ascii="Garamond" w:hAnsi="Garamond"/>
          <w:bCs/>
          <w:sz w:val="24"/>
          <w:szCs w:val="24"/>
        </w:rPr>
        <w:t xml:space="preserve">Podle § 56 odstavec 2 písmeno a) trestního zákoníku se obžalovaný </w:t>
      </w:r>
      <w:r w:rsidRPr="002A6573">
        <w:rPr>
          <w:rFonts w:ascii="Garamond" w:hAnsi="Garamond"/>
          <w:b/>
          <w:sz w:val="24"/>
          <w:szCs w:val="24"/>
        </w:rPr>
        <w:t>pro výkon uloženého trestu</w:t>
      </w:r>
      <w:r w:rsidRPr="002A6573">
        <w:rPr>
          <w:rFonts w:ascii="Garamond" w:hAnsi="Garamond"/>
          <w:bCs/>
          <w:sz w:val="24"/>
          <w:szCs w:val="24"/>
        </w:rPr>
        <w:t xml:space="preserve"> zařazuje do věznice </w:t>
      </w:r>
      <w:r w:rsidRPr="002A6573">
        <w:rPr>
          <w:rFonts w:ascii="Garamond" w:hAnsi="Garamond"/>
          <w:b/>
          <w:sz w:val="24"/>
          <w:szCs w:val="24"/>
        </w:rPr>
        <w:t>s ostrahou</w:t>
      </w:r>
      <w:r w:rsidRPr="002A6573">
        <w:rPr>
          <w:rFonts w:ascii="Garamond" w:hAnsi="Garamond"/>
          <w:bCs/>
          <w:sz w:val="24"/>
          <w:szCs w:val="24"/>
        </w:rPr>
        <w:t>.</w:t>
      </w:r>
    </w:p>
    <w:p w14:paraId="6D3ABEF0" w14:textId="77777777" w:rsidR="00A200DC" w:rsidRPr="002A6573" w:rsidRDefault="00A200DC" w:rsidP="002A6573">
      <w:pPr>
        <w:spacing w:after="0" w:line="240" w:lineRule="auto"/>
        <w:jc w:val="both"/>
        <w:rPr>
          <w:rFonts w:ascii="Garamond" w:hAnsi="Garamond"/>
          <w:bCs/>
          <w:sz w:val="24"/>
          <w:szCs w:val="24"/>
        </w:rPr>
      </w:pPr>
    </w:p>
    <w:p w14:paraId="4BE9666A" w14:textId="630252EF" w:rsidR="00B40374" w:rsidRPr="00B40374" w:rsidRDefault="00B40374" w:rsidP="002A6573">
      <w:pPr>
        <w:spacing w:after="0" w:line="240" w:lineRule="auto"/>
        <w:jc w:val="both"/>
        <w:rPr>
          <w:rFonts w:ascii="Garamond" w:hAnsi="Garamond" w:cs="Arial"/>
          <w:sz w:val="24"/>
          <w:szCs w:val="24"/>
        </w:rPr>
      </w:pPr>
      <w:r w:rsidRPr="002A6573">
        <w:rPr>
          <w:rFonts w:ascii="Garamond" w:hAnsi="Garamond" w:cs="Arial"/>
          <w:b/>
          <w:bCs/>
          <w:sz w:val="24"/>
          <w:szCs w:val="24"/>
        </w:rPr>
        <w:t>9To 52/2025</w:t>
      </w:r>
      <w:r w:rsidRPr="002A6573">
        <w:rPr>
          <w:rFonts w:ascii="Garamond" w:hAnsi="Garamond" w:cs="Arial"/>
          <w:sz w:val="24"/>
          <w:szCs w:val="24"/>
        </w:rPr>
        <w:t xml:space="preserve"> </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B40374" w:rsidRPr="00B40374" w14:paraId="5EBAE62C"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40AC028" w14:textId="77777777" w:rsidR="00B40374" w:rsidRPr="00B40374" w:rsidRDefault="00B40374" w:rsidP="002A6573">
            <w:pPr>
              <w:spacing w:after="0" w:line="240" w:lineRule="auto"/>
              <w:jc w:val="both"/>
              <w:rPr>
                <w:rFonts w:ascii="Garamond" w:hAnsi="Garamond" w:cs="Arial"/>
                <w:b/>
                <w:bCs/>
                <w:sz w:val="24"/>
                <w:szCs w:val="24"/>
              </w:rPr>
            </w:pPr>
            <w:r w:rsidRPr="00B40374">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B7A9B98" w14:textId="77777777" w:rsidR="00B40374" w:rsidRPr="00B40374" w:rsidRDefault="00B40374" w:rsidP="002A6573">
            <w:pPr>
              <w:spacing w:after="0" w:line="240" w:lineRule="auto"/>
              <w:jc w:val="both"/>
              <w:rPr>
                <w:rFonts w:ascii="Garamond" w:hAnsi="Garamond" w:cs="Arial"/>
                <w:b/>
                <w:bCs/>
                <w:sz w:val="24"/>
                <w:szCs w:val="24"/>
              </w:rPr>
            </w:pPr>
            <w:r w:rsidRPr="00B40374">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9AFE09F" w14:textId="77777777" w:rsidR="00B40374" w:rsidRPr="00B40374" w:rsidRDefault="00B40374" w:rsidP="002A6573">
            <w:pPr>
              <w:spacing w:after="0" w:line="240" w:lineRule="auto"/>
              <w:jc w:val="both"/>
              <w:rPr>
                <w:rFonts w:ascii="Garamond" w:hAnsi="Garamond" w:cs="Arial"/>
                <w:b/>
                <w:bCs/>
                <w:sz w:val="24"/>
                <w:szCs w:val="24"/>
              </w:rPr>
            </w:pPr>
            <w:r w:rsidRPr="00B40374">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B491BC4" w14:textId="77777777" w:rsidR="00B40374" w:rsidRPr="00B40374" w:rsidRDefault="00B40374" w:rsidP="002A6573">
            <w:pPr>
              <w:spacing w:after="0" w:line="240" w:lineRule="auto"/>
              <w:jc w:val="both"/>
              <w:rPr>
                <w:rFonts w:ascii="Garamond" w:hAnsi="Garamond" w:cs="Arial"/>
                <w:b/>
                <w:bCs/>
                <w:sz w:val="24"/>
                <w:szCs w:val="24"/>
              </w:rPr>
            </w:pPr>
            <w:r w:rsidRPr="00B40374">
              <w:rPr>
                <w:rFonts w:ascii="Garamond" w:hAnsi="Garamond" w:cs="Arial"/>
                <w:b/>
                <w:bCs/>
                <w:sz w:val="24"/>
                <w:szCs w:val="24"/>
              </w:rPr>
              <w:t>Čas</w:t>
            </w:r>
          </w:p>
        </w:tc>
      </w:tr>
      <w:tr w:rsidR="00B40374" w:rsidRPr="00B40374" w14:paraId="5856597A" w14:textId="77777777">
        <w:tc>
          <w:tcPr>
            <w:tcW w:w="2949" w:type="dxa"/>
            <w:tcBorders>
              <w:top w:val="single" w:sz="6" w:space="0" w:color="808080"/>
              <w:left w:val="single" w:sz="6" w:space="0" w:color="808080"/>
              <w:bottom w:val="single" w:sz="6" w:space="0" w:color="808080"/>
              <w:right w:val="single" w:sz="6" w:space="0" w:color="808080"/>
            </w:tcBorders>
          </w:tcPr>
          <w:p w14:paraId="431D1A20" w14:textId="77777777" w:rsidR="00B40374" w:rsidRPr="00B40374" w:rsidRDefault="00B40374" w:rsidP="002A6573">
            <w:pPr>
              <w:spacing w:after="0" w:line="240" w:lineRule="auto"/>
              <w:jc w:val="both"/>
              <w:rPr>
                <w:rFonts w:ascii="Garamond" w:hAnsi="Garamond" w:cs="Arial"/>
                <w:sz w:val="24"/>
                <w:szCs w:val="24"/>
              </w:rPr>
            </w:pPr>
            <w:r w:rsidRPr="00B40374">
              <w:rPr>
                <w:rFonts w:ascii="Garamond" w:hAnsi="Garamond" w:cs="Arial"/>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4E8005EE" w14:textId="77777777" w:rsidR="00B40374" w:rsidRPr="00B40374" w:rsidRDefault="00B40374" w:rsidP="002A6573">
            <w:pPr>
              <w:spacing w:after="0" w:line="240" w:lineRule="auto"/>
              <w:jc w:val="both"/>
              <w:rPr>
                <w:rFonts w:ascii="Garamond" w:hAnsi="Garamond" w:cs="Arial"/>
                <w:sz w:val="24"/>
                <w:szCs w:val="24"/>
              </w:rPr>
            </w:pPr>
            <w:r w:rsidRPr="00B40374">
              <w:rPr>
                <w:rFonts w:ascii="Garamond" w:hAnsi="Garamond" w:cs="Arial"/>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070602B" w14:textId="77777777" w:rsidR="00B40374" w:rsidRPr="00B40374" w:rsidRDefault="00B40374" w:rsidP="002A6573">
            <w:pPr>
              <w:spacing w:after="0" w:line="240" w:lineRule="auto"/>
              <w:jc w:val="both"/>
              <w:rPr>
                <w:rFonts w:ascii="Garamond" w:hAnsi="Garamond" w:cs="Arial"/>
                <w:sz w:val="24"/>
                <w:szCs w:val="24"/>
              </w:rPr>
            </w:pPr>
            <w:r w:rsidRPr="00B40374">
              <w:rPr>
                <w:rFonts w:ascii="Garamond" w:hAnsi="Garamond" w:cs="Arial"/>
                <w:sz w:val="24"/>
                <w:szCs w:val="24"/>
              </w:rPr>
              <w:t>27.03.2025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22609E5" w14:textId="77777777" w:rsidR="00B40374" w:rsidRPr="00B40374" w:rsidRDefault="00B40374" w:rsidP="002A6573">
            <w:pPr>
              <w:spacing w:after="0" w:line="240" w:lineRule="auto"/>
              <w:jc w:val="both"/>
              <w:rPr>
                <w:rFonts w:ascii="Garamond" w:hAnsi="Garamond" w:cs="Arial"/>
                <w:sz w:val="24"/>
                <w:szCs w:val="24"/>
              </w:rPr>
            </w:pPr>
            <w:r w:rsidRPr="00B40374">
              <w:rPr>
                <w:rFonts w:ascii="Garamond" w:hAnsi="Garamond" w:cs="Arial"/>
                <w:sz w:val="24"/>
                <w:szCs w:val="24"/>
              </w:rPr>
              <w:t>09:30</w:t>
            </w:r>
          </w:p>
        </w:tc>
      </w:tr>
    </w:tbl>
    <w:p w14:paraId="6798B9B2" w14:textId="053AB925" w:rsidR="00DB3488" w:rsidRPr="002A6573" w:rsidRDefault="00DB3488" w:rsidP="002A6573">
      <w:pPr>
        <w:spacing w:after="0" w:line="240" w:lineRule="auto"/>
        <w:jc w:val="both"/>
        <w:rPr>
          <w:rFonts w:ascii="Garamond" w:hAnsi="Garamond" w:cs="Arial"/>
          <w:bCs/>
          <w:sz w:val="24"/>
          <w:szCs w:val="24"/>
        </w:rPr>
      </w:pPr>
      <w:r w:rsidRPr="002A6573">
        <w:rPr>
          <w:rFonts w:ascii="Garamond" w:hAnsi="Garamond" w:cs="Arial"/>
          <w:sz w:val="24"/>
          <w:szCs w:val="24"/>
        </w:rPr>
        <w:t xml:space="preserve">2023 před Vánoci v Brně </w:t>
      </w:r>
      <w:r w:rsidRPr="002A6573">
        <w:rPr>
          <w:rFonts w:ascii="Garamond" w:hAnsi="Garamond" w:cs="Arial"/>
          <w:bCs/>
          <w:sz w:val="24"/>
          <w:szCs w:val="24"/>
        </w:rPr>
        <w:t xml:space="preserve">jiného násilím a pohrůžkou násilí donutil k pohlavnímu styku a čin spáchal souloží a jiným pohlavním stykem provedeným způsobem srovnatelným se </w:t>
      </w:r>
      <w:proofErr w:type="gramStart"/>
      <w:r w:rsidRPr="002A6573">
        <w:rPr>
          <w:rFonts w:ascii="Garamond" w:hAnsi="Garamond" w:cs="Arial"/>
          <w:bCs/>
          <w:sz w:val="24"/>
          <w:szCs w:val="24"/>
        </w:rPr>
        <w:t>souloží</w:t>
      </w:r>
      <w:proofErr w:type="gramEnd"/>
      <w:r w:rsidRPr="002A6573">
        <w:rPr>
          <w:rFonts w:ascii="Garamond" w:hAnsi="Garamond" w:cs="Arial"/>
          <w:bCs/>
          <w:sz w:val="24"/>
          <w:szCs w:val="24"/>
        </w:rPr>
        <w:t>,</w:t>
      </w:r>
    </w:p>
    <w:p w14:paraId="6918C53E" w14:textId="77777777" w:rsidR="00DB3488" w:rsidRPr="002A6573" w:rsidRDefault="00DB3488" w:rsidP="002A6573">
      <w:pPr>
        <w:spacing w:after="0" w:line="240" w:lineRule="auto"/>
        <w:rPr>
          <w:rFonts w:ascii="Garamond" w:hAnsi="Garamond" w:cs="Arial"/>
          <w:b/>
          <w:sz w:val="24"/>
          <w:szCs w:val="24"/>
        </w:rPr>
      </w:pPr>
      <w:r w:rsidRPr="002A6573">
        <w:rPr>
          <w:rFonts w:ascii="Garamond" w:hAnsi="Garamond" w:cs="Arial"/>
          <w:b/>
          <w:sz w:val="24"/>
          <w:szCs w:val="24"/>
        </w:rPr>
        <w:t>čímž spáchal</w:t>
      </w:r>
    </w:p>
    <w:p w14:paraId="37D6AB4F" w14:textId="6D5779A2" w:rsidR="00DB3488" w:rsidRPr="002A6573" w:rsidRDefault="00DB3488" w:rsidP="002A6573">
      <w:pPr>
        <w:spacing w:after="0" w:line="240" w:lineRule="auto"/>
        <w:jc w:val="both"/>
        <w:rPr>
          <w:rFonts w:ascii="Garamond" w:hAnsi="Garamond" w:cs="Arial"/>
          <w:sz w:val="24"/>
          <w:szCs w:val="24"/>
        </w:rPr>
      </w:pPr>
      <w:bookmarkStart w:id="2" w:name="_Hlk168409228"/>
      <w:r w:rsidRPr="002A6573">
        <w:rPr>
          <w:rFonts w:ascii="Garamond" w:hAnsi="Garamond" w:cs="Arial"/>
          <w:sz w:val="24"/>
          <w:szCs w:val="24"/>
        </w:rPr>
        <w:t xml:space="preserve">zvlášť závažný zločin znásilnění podle § 185 odstavec 1, odstavec 2 písmeno a) trestního zákoníku účinného do 1. 1. </w:t>
      </w:r>
      <w:proofErr w:type="gramStart"/>
      <w:r w:rsidRPr="002A6573">
        <w:rPr>
          <w:rFonts w:ascii="Garamond" w:hAnsi="Garamond" w:cs="Arial"/>
          <w:sz w:val="24"/>
          <w:szCs w:val="24"/>
        </w:rPr>
        <w:t>2025,</w:t>
      </w:r>
      <w:r w:rsidRPr="002A6573">
        <w:rPr>
          <w:rFonts w:ascii="Garamond" w:hAnsi="Garamond" w:cs="Arial"/>
          <w:b/>
          <w:bCs/>
          <w:sz w:val="24"/>
          <w:szCs w:val="24"/>
        </w:rPr>
        <w:t>a</w:t>
      </w:r>
      <w:proofErr w:type="gramEnd"/>
      <w:r w:rsidRPr="002A6573">
        <w:rPr>
          <w:rFonts w:ascii="Garamond" w:hAnsi="Garamond" w:cs="Arial"/>
          <w:b/>
          <w:bCs/>
          <w:sz w:val="24"/>
          <w:szCs w:val="24"/>
        </w:rPr>
        <w:t xml:space="preserve"> odsuzuje se</w:t>
      </w:r>
      <w:bookmarkEnd w:id="2"/>
    </w:p>
    <w:p w14:paraId="76FCA158" w14:textId="15980D16" w:rsidR="00DB3488" w:rsidRPr="002A6573" w:rsidRDefault="00DB3488" w:rsidP="002A6573">
      <w:pPr>
        <w:spacing w:after="0" w:line="240" w:lineRule="auto"/>
        <w:jc w:val="both"/>
        <w:rPr>
          <w:rFonts w:ascii="Garamond" w:hAnsi="Garamond"/>
          <w:snapToGrid w:val="0"/>
          <w:sz w:val="24"/>
          <w:szCs w:val="24"/>
        </w:rPr>
      </w:pPr>
      <w:r w:rsidRPr="002A6573">
        <w:rPr>
          <w:rFonts w:ascii="Garamond" w:hAnsi="Garamond"/>
          <w:snapToGrid w:val="0"/>
          <w:sz w:val="24"/>
          <w:szCs w:val="24"/>
        </w:rPr>
        <w:t xml:space="preserve">za tento zločin a za sbíhající se </w:t>
      </w:r>
      <w:r w:rsidRPr="002A6573">
        <w:rPr>
          <w:rFonts w:ascii="Garamond" w:hAnsi="Garamond" w:cs="Arial"/>
          <w:color w:val="000000"/>
          <w:sz w:val="24"/>
          <w:szCs w:val="24"/>
        </w:rPr>
        <w:t>přečin výtržnictví podle § 358 odstavec 1, odstavec 2 písmeno a) trestního zákoníku</w:t>
      </w:r>
      <w:r w:rsidRPr="002A6573">
        <w:rPr>
          <w:rFonts w:ascii="Garamond" w:hAnsi="Garamond"/>
          <w:snapToGrid w:val="0"/>
          <w:sz w:val="24"/>
          <w:szCs w:val="24"/>
        </w:rPr>
        <w:t>, kterým již byl pravomocně uznán vinným trestním příkazem Městského soudu v Brně,</w:t>
      </w:r>
      <w:r w:rsidR="002A6573">
        <w:rPr>
          <w:rFonts w:ascii="Garamond" w:hAnsi="Garamond"/>
          <w:snapToGrid w:val="0"/>
          <w:sz w:val="24"/>
          <w:szCs w:val="24"/>
        </w:rPr>
        <w:t xml:space="preserve"> se </w:t>
      </w:r>
      <w:r w:rsidRPr="002A6573">
        <w:rPr>
          <w:rFonts w:ascii="Garamond" w:hAnsi="Garamond"/>
          <w:snapToGrid w:val="0"/>
          <w:sz w:val="24"/>
          <w:szCs w:val="24"/>
        </w:rPr>
        <w:t xml:space="preserve">podle § 185 odstavec 2 trestního zákoníku za použití § 43 odstavec 2 trestního zákoníku, k </w:t>
      </w:r>
      <w:r w:rsidRPr="002A6573">
        <w:rPr>
          <w:rFonts w:ascii="Garamond" w:hAnsi="Garamond"/>
          <w:b/>
          <w:bCs/>
          <w:snapToGrid w:val="0"/>
          <w:sz w:val="24"/>
          <w:szCs w:val="24"/>
        </w:rPr>
        <w:t>souhrnnému</w:t>
      </w:r>
      <w:r w:rsidRPr="002A6573">
        <w:rPr>
          <w:rFonts w:ascii="Garamond" w:hAnsi="Garamond"/>
          <w:snapToGrid w:val="0"/>
          <w:sz w:val="24"/>
          <w:szCs w:val="24"/>
        </w:rPr>
        <w:t xml:space="preserve"> </w:t>
      </w:r>
      <w:r w:rsidRPr="002A6573">
        <w:rPr>
          <w:rFonts w:ascii="Garamond" w:hAnsi="Garamond"/>
          <w:b/>
          <w:bCs/>
          <w:snapToGrid w:val="0"/>
          <w:sz w:val="24"/>
          <w:szCs w:val="24"/>
        </w:rPr>
        <w:t>trestu</w:t>
      </w:r>
      <w:r w:rsidRPr="002A6573">
        <w:rPr>
          <w:rFonts w:ascii="Garamond" w:hAnsi="Garamond"/>
          <w:snapToGrid w:val="0"/>
          <w:sz w:val="24"/>
          <w:szCs w:val="24"/>
        </w:rPr>
        <w:t xml:space="preserve"> </w:t>
      </w:r>
      <w:r w:rsidRPr="002A6573">
        <w:rPr>
          <w:rFonts w:ascii="Garamond" w:hAnsi="Garamond"/>
          <w:b/>
          <w:bCs/>
          <w:snapToGrid w:val="0"/>
          <w:sz w:val="24"/>
          <w:szCs w:val="24"/>
        </w:rPr>
        <w:t>odnětí svobody</w:t>
      </w:r>
      <w:r w:rsidRPr="002A6573">
        <w:rPr>
          <w:rFonts w:ascii="Garamond" w:hAnsi="Garamond"/>
          <w:snapToGrid w:val="0"/>
          <w:sz w:val="24"/>
          <w:szCs w:val="24"/>
        </w:rPr>
        <w:t xml:space="preserve"> v </w:t>
      </w:r>
      <w:proofErr w:type="gramStart"/>
      <w:r w:rsidRPr="002A6573">
        <w:rPr>
          <w:rFonts w:ascii="Garamond" w:hAnsi="Garamond"/>
          <w:snapToGrid w:val="0"/>
          <w:sz w:val="24"/>
          <w:szCs w:val="24"/>
        </w:rPr>
        <w:t xml:space="preserve">trvání  </w:t>
      </w:r>
      <w:r w:rsidRPr="002A6573">
        <w:rPr>
          <w:rFonts w:ascii="Garamond" w:hAnsi="Garamond"/>
          <w:b/>
          <w:bCs/>
          <w:snapToGrid w:val="0"/>
          <w:sz w:val="24"/>
          <w:szCs w:val="24"/>
          <w:u w:val="single"/>
        </w:rPr>
        <w:t>4</w:t>
      </w:r>
      <w:proofErr w:type="gramEnd"/>
      <w:r w:rsidRPr="002A6573">
        <w:rPr>
          <w:rFonts w:ascii="Garamond" w:hAnsi="Garamond"/>
          <w:b/>
          <w:bCs/>
          <w:snapToGrid w:val="0"/>
          <w:sz w:val="24"/>
          <w:szCs w:val="24"/>
          <w:u w:val="single"/>
        </w:rPr>
        <w:t xml:space="preserve"> (čtyř) roků.</w:t>
      </w:r>
    </w:p>
    <w:p w14:paraId="54C6A527" w14:textId="77777777" w:rsidR="00DB3488" w:rsidRPr="002A6573" w:rsidRDefault="00DB3488" w:rsidP="002A6573">
      <w:pPr>
        <w:spacing w:after="0" w:line="240" w:lineRule="auto"/>
        <w:jc w:val="both"/>
        <w:rPr>
          <w:rFonts w:ascii="Garamond" w:hAnsi="Garamond"/>
          <w:b/>
          <w:sz w:val="24"/>
          <w:szCs w:val="24"/>
        </w:rPr>
      </w:pPr>
      <w:r w:rsidRPr="002A6573">
        <w:rPr>
          <w:rFonts w:ascii="Garamond" w:hAnsi="Garamond"/>
          <w:sz w:val="24"/>
          <w:szCs w:val="24"/>
        </w:rPr>
        <w:t xml:space="preserve">Podle § 56 odstavec 2 písmeno a) trestního zákoníku se obžalovaný pro výkon trestu zařazuje do </w:t>
      </w:r>
      <w:r w:rsidRPr="002A6573">
        <w:rPr>
          <w:rFonts w:ascii="Garamond" w:hAnsi="Garamond"/>
          <w:b/>
          <w:sz w:val="24"/>
          <w:szCs w:val="24"/>
        </w:rPr>
        <w:t>věznice s ostrahou.</w:t>
      </w:r>
    </w:p>
    <w:p w14:paraId="3F563D1B" w14:textId="77777777" w:rsidR="002A6573" w:rsidRPr="002A6573" w:rsidRDefault="002A6573" w:rsidP="002A6573">
      <w:pPr>
        <w:spacing w:after="0" w:line="240" w:lineRule="auto"/>
        <w:jc w:val="both"/>
        <w:rPr>
          <w:rFonts w:ascii="Garamond" w:eastAsia="Times New Roman" w:hAnsi="Garamond"/>
          <w:b/>
          <w:bCs/>
          <w:color w:val="000000"/>
          <w:sz w:val="24"/>
          <w:szCs w:val="24"/>
          <w:lang w:eastAsia="cs-CZ" w:bidi="cs-CZ"/>
        </w:rPr>
      </w:pPr>
    </w:p>
    <w:p w14:paraId="0FB7F779" w14:textId="36BE5882" w:rsidR="002A6573" w:rsidRPr="002A6573" w:rsidRDefault="002A6573" w:rsidP="002A6573">
      <w:pPr>
        <w:spacing w:after="0" w:line="240" w:lineRule="auto"/>
        <w:jc w:val="both"/>
        <w:rPr>
          <w:rFonts w:ascii="Garamond" w:eastAsia="Times New Roman" w:hAnsi="Garamond"/>
          <w:b/>
          <w:bCs/>
          <w:color w:val="000000"/>
          <w:sz w:val="24"/>
          <w:szCs w:val="24"/>
          <w:lang w:eastAsia="cs-CZ" w:bidi="cs-CZ"/>
        </w:rPr>
      </w:pPr>
      <w:r w:rsidRPr="002A6573">
        <w:rPr>
          <w:rFonts w:ascii="Garamond" w:eastAsia="Times New Roman" w:hAnsi="Garamond"/>
          <w:b/>
          <w:bCs/>
          <w:color w:val="000000"/>
          <w:sz w:val="24"/>
          <w:szCs w:val="24"/>
          <w:lang w:eastAsia="cs-CZ" w:bidi="cs-CZ"/>
        </w:rPr>
        <w:t>9To 57/2025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2A6573" w:rsidRPr="002A6573" w14:paraId="377D7D24"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F9D9109" w14:textId="77777777" w:rsidR="002A6573" w:rsidRPr="002A6573" w:rsidRDefault="002A6573" w:rsidP="002A6573">
            <w:pPr>
              <w:spacing w:after="0" w:line="240" w:lineRule="auto"/>
              <w:jc w:val="both"/>
              <w:rPr>
                <w:rFonts w:ascii="Garamond" w:eastAsia="Times New Roman" w:hAnsi="Garamond"/>
                <w:b/>
                <w:bCs/>
                <w:color w:val="000000"/>
                <w:sz w:val="24"/>
                <w:szCs w:val="24"/>
                <w:lang w:eastAsia="cs-CZ" w:bidi="cs-CZ"/>
              </w:rPr>
            </w:pPr>
            <w:r w:rsidRPr="002A6573">
              <w:rPr>
                <w:rFonts w:ascii="Garamond" w:eastAsia="Times New Roman" w:hAnsi="Garamond"/>
                <w:b/>
                <w:bCs/>
                <w:color w:val="000000"/>
                <w:sz w:val="24"/>
                <w:szCs w:val="24"/>
                <w:lang w:eastAsia="cs-CZ" w:bidi="cs-CZ"/>
              </w:rPr>
              <w:t>Místnost</w:t>
            </w:r>
          </w:p>
        </w:tc>
        <w:tc>
          <w:tcPr>
            <w:tcW w:w="2949" w:type="dxa"/>
            <w:tcBorders>
              <w:top w:val="single" w:sz="6" w:space="0" w:color="808080"/>
              <w:left w:val="single" w:sz="6" w:space="0" w:color="808080"/>
              <w:bottom w:val="single" w:sz="6" w:space="0" w:color="808080"/>
              <w:right w:val="single" w:sz="6" w:space="0" w:color="808080"/>
            </w:tcBorders>
          </w:tcPr>
          <w:p w14:paraId="7AD1C2F5" w14:textId="77777777" w:rsidR="002A6573" w:rsidRPr="002A6573" w:rsidRDefault="002A6573" w:rsidP="002A6573">
            <w:pPr>
              <w:spacing w:after="0" w:line="240" w:lineRule="auto"/>
              <w:jc w:val="both"/>
              <w:rPr>
                <w:rFonts w:ascii="Garamond" w:eastAsia="Times New Roman" w:hAnsi="Garamond"/>
                <w:b/>
                <w:bCs/>
                <w:color w:val="000000"/>
                <w:sz w:val="24"/>
                <w:szCs w:val="24"/>
                <w:lang w:eastAsia="cs-CZ" w:bidi="cs-CZ"/>
              </w:rPr>
            </w:pPr>
            <w:r w:rsidRPr="002A6573">
              <w:rPr>
                <w:rFonts w:ascii="Garamond" w:eastAsia="Times New Roman" w:hAnsi="Garamond"/>
                <w:b/>
                <w:bCs/>
                <w:color w:val="000000"/>
                <w:sz w:val="24"/>
                <w:szCs w:val="24"/>
                <w:lang w:eastAsia="cs-CZ" w:bidi="cs-CZ"/>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C313626" w14:textId="77777777" w:rsidR="002A6573" w:rsidRPr="002A6573" w:rsidRDefault="002A6573" w:rsidP="002A6573">
            <w:pPr>
              <w:spacing w:after="0" w:line="240" w:lineRule="auto"/>
              <w:jc w:val="both"/>
              <w:rPr>
                <w:rFonts w:ascii="Garamond" w:eastAsia="Times New Roman" w:hAnsi="Garamond"/>
                <w:b/>
                <w:bCs/>
                <w:color w:val="000000"/>
                <w:sz w:val="24"/>
                <w:szCs w:val="24"/>
                <w:lang w:eastAsia="cs-CZ" w:bidi="cs-CZ"/>
              </w:rPr>
            </w:pPr>
            <w:r w:rsidRPr="002A6573">
              <w:rPr>
                <w:rFonts w:ascii="Garamond" w:eastAsia="Times New Roman" w:hAnsi="Garamond"/>
                <w:b/>
                <w:bCs/>
                <w:color w:val="000000"/>
                <w:sz w:val="24"/>
                <w:szCs w:val="24"/>
                <w:lang w:eastAsia="cs-CZ" w:bidi="cs-CZ"/>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6F74777" w14:textId="77777777" w:rsidR="002A6573" w:rsidRPr="002A6573" w:rsidRDefault="002A6573" w:rsidP="002A6573">
            <w:pPr>
              <w:spacing w:after="0" w:line="240" w:lineRule="auto"/>
              <w:jc w:val="both"/>
              <w:rPr>
                <w:rFonts w:ascii="Garamond" w:eastAsia="Times New Roman" w:hAnsi="Garamond"/>
                <w:b/>
                <w:bCs/>
                <w:color w:val="000000"/>
                <w:sz w:val="24"/>
                <w:szCs w:val="24"/>
                <w:lang w:eastAsia="cs-CZ" w:bidi="cs-CZ"/>
              </w:rPr>
            </w:pPr>
            <w:r w:rsidRPr="002A6573">
              <w:rPr>
                <w:rFonts w:ascii="Garamond" w:eastAsia="Times New Roman" w:hAnsi="Garamond"/>
                <w:b/>
                <w:bCs/>
                <w:color w:val="000000"/>
                <w:sz w:val="24"/>
                <w:szCs w:val="24"/>
                <w:lang w:eastAsia="cs-CZ" w:bidi="cs-CZ"/>
              </w:rPr>
              <w:t>Čas</w:t>
            </w:r>
          </w:p>
        </w:tc>
      </w:tr>
      <w:tr w:rsidR="002A6573" w:rsidRPr="002A6573" w14:paraId="04C7E6D6" w14:textId="77777777">
        <w:tc>
          <w:tcPr>
            <w:tcW w:w="2949" w:type="dxa"/>
            <w:tcBorders>
              <w:top w:val="single" w:sz="6" w:space="0" w:color="808080"/>
              <w:left w:val="single" w:sz="6" w:space="0" w:color="808080"/>
              <w:bottom w:val="single" w:sz="6" w:space="0" w:color="808080"/>
              <w:right w:val="single" w:sz="6" w:space="0" w:color="808080"/>
            </w:tcBorders>
          </w:tcPr>
          <w:p w14:paraId="6436B0E8" w14:textId="77777777" w:rsidR="002A6573" w:rsidRPr="002A6573" w:rsidRDefault="002A6573" w:rsidP="002A6573">
            <w:pPr>
              <w:spacing w:after="0" w:line="240" w:lineRule="auto"/>
              <w:jc w:val="both"/>
              <w:rPr>
                <w:rFonts w:ascii="Garamond" w:eastAsia="Times New Roman" w:hAnsi="Garamond"/>
                <w:color w:val="000000"/>
                <w:sz w:val="24"/>
                <w:szCs w:val="24"/>
                <w:lang w:eastAsia="cs-CZ" w:bidi="cs-CZ"/>
              </w:rPr>
            </w:pPr>
            <w:r w:rsidRPr="002A6573">
              <w:rPr>
                <w:rFonts w:ascii="Garamond" w:eastAsia="Times New Roman" w:hAnsi="Garamond"/>
                <w:color w:val="000000"/>
                <w:sz w:val="24"/>
                <w:szCs w:val="24"/>
                <w:lang w:eastAsia="cs-CZ" w:bidi="cs-CZ"/>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212DA487" w14:textId="77777777" w:rsidR="002A6573" w:rsidRPr="002A6573" w:rsidRDefault="002A6573" w:rsidP="002A6573">
            <w:pPr>
              <w:spacing w:after="0" w:line="240" w:lineRule="auto"/>
              <w:jc w:val="both"/>
              <w:rPr>
                <w:rFonts w:ascii="Garamond" w:eastAsia="Times New Roman" w:hAnsi="Garamond"/>
                <w:color w:val="000000"/>
                <w:sz w:val="24"/>
                <w:szCs w:val="24"/>
                <w:lang w:eastAsia="cs-CZ" w:bidi="cs-CZ"/>
              </w:rPr>
            </w:pPr>
            <w:r w:rsidRPr="002A6573">
              <w:rPr>
                <w:rFonts w:ascii="Garamond" w:eastAsia="Times New Roman" w:hAnsi="Garamond"/>
                <w:color w:val="000000"/>
                <w:sz w:val="24"/>
                <w:szCs w:val="24"/>
                <w:lang w:eastAsia="cs-CZ" w:bidi="cs-CZ"/>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F0D8643" w14:textId="77777777" w:rsidR="002A6573" w:rsidRPr="002A6573" w:rsidRDefault="002A6573" w:rsidP="002A6573">
            <w:pPr>
              <w:spacing w:after="0" w:line="240" w:lineRule="auto"/>
              <w:jc w:val="both"/>
              <w:rPr>
                <w:rFonts w:ascii="Garamond" w:eastAsia="Times New Roman" w:hAnsi="Garamond"/>
                <w:color w:val="000000"/>
                <w:sz w:val="24"/>
                <w:szCs w:val="24"/>
                <w:lang w:eastAsia="cs-CZ" w:bidi="cs-CZ"/>
              </w:rPr>
            </w:pPr>
            <w:r w:rsidRPr="002A6573">
              <w:rPr>
                <w:rFonts w:ascii="Garamond" w:eastAsia="Times New Roman" w:hAnsi="Garamond"/>
                <w:color w:val="000000"/>
                <w:sz w:val="24"/>
                <w:szCs w:val="24"/>
                <w:lang w:eastAsia="cs-CZ" w:bidi="cs-CZ"/>
              </w:rPr>
              <w:t>27.03.2025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4E4B385" w14:textId="77777777" w:rsidR="002A6573" w:rsidRPr="002A6573" w:rsidRDefault="002A6573" w:rsidP="002A6573">
            <w:pPr>
              <w:spacing w:after="0" w:line="240" w:lineRule="auto"/>
              <w:jc w:val="both"/>
              <w:rPr>
                <w:rFonts w:ascii="Garamond" w:eastAsia="Times New Roman" w:hAnsi="Garamond"/>
                <w:color w:val="000000"/>
                <w:sz w:val="24"/>
                <w:szCs w:val="24"/>
                <w:lang w:eastAsia="cs-CZ" w:bidi="cs-CZ"/>
              </w:rPr>
            </w:pPr>
            <w:r w:rsidRPr="002A6573">
              <w:rPr>
                <w:rFonts w:ascii="Garamond" w:eastAsia="Times New Roman" w:hAnsi="Garamond"/>
                <w:color w:val="000000"/>
                <w:sz w:val="24"/>
                <w:szCs w:val="24"/>
                <w:lang w:eastAsia="cs-CZ" w:bidi="cs-CZ"/>
              </w:rPr>
              <w:t>10:00</w:t>
            </w:r>
          </w:p>
        </w:tc>
      </w:tr>
    </w:tbl>
    <w:p w14:paraId="48EB34FC" w14:textId="17B2842D" w:rsidR="003C4E1D" w:rsidRPr="002A6573" w:rsidRDefault="003C4E1D" w:rsidP="00181716">
      <w:pPr>
        <w:spacing w:after="0" w:line="240" w:lineRule="auto"/>
        <w:jc w:val="both"/>
        <w:rPr>
          <w:rFonts w:ascii="Garamond" w:hAnsi="Garamond"/>
          <w:bCs/>
          <w:sz w:val="24"/>
          <w:szCs w:val="24"/>
        </w:rPr>
      </w:pPr>
      <w:r w:rsidRPr="002A6573">
        <w:rPr>
          <w:rFonts w:ascii="Garamond" w:eastAsia="Times New Roman" w:hAnsi="Garamond"/>
          <w:color w:val="000000"/>
          <w:sz w:val="24"/>
          <w:szCs w:val="24"/>
          <w:lang w:eastAsia="cs-CZ" w:bidi="cs-CZ"/>
        </w:rPr>
        <w:t>od 19. 7. 2022 do 14. 10. 2022 osobně, prostřednictvím telefonických hovorů, SMS zpráv a e-mailových zpráv z e-mailové adresy sděloval poškozené, že si objednal její vraždu</w:t>
      </w:r>
      <w:r w:rsidRPr="002A6573">
        <w:rPr>
          <w:rFonts w:ascii="Garamond" w:eastAsia="Times New Roman" w:hAnsi="Garamond"/>
          <w:color w:val="000000"/>
          <w:sz w:val="24"/>
          <w:szCs w:val="24"/>
          <w:lang w:eastAsia="cs-CZ" w:bidi="cs-CZ"/>
        </w:rPr>
        <w:t>,</w:t>
      </w:r>
      <w:bookmarkStart w:id="3" w:name="_Hlk69461608"/>
      <w:r w:rsidR="002A6573">
        <w:rPr>
          <w:rFonts w:ascii="Garamond" w:hAnsi="Garamond"/>
          <w:bCs/>
          <w:sz w:val="24"/>
          <w:szCs w:val="24"/>
        </w:rPr>
        <w:t xml:space="preserve"> </w:t>
      </w:r>
      <w:r w:rsidRPr="002A6573">
        <w:rPr>
          <w:rFonts w:ascii="Garamond" w:eastAsia="Times New Roman" w:hAnsi="Garamond"/>
          <w:color w:val="000000"/>
          <w:sz w:val="24"/>
          <w:szCs w:val="24"/>
          <w:lang w:eastAsia="cs-CZ"/>
        </w:rPr>
        <w:t xml:space="preserve">jinému vyhrožoval usmrcením takovým způsobem, že to mohlo vzbudit důvodnou obavu, </w:t>
      </w:r>
      <w:bookmarkEnd w:id="3"/>
    </w:p>
    <w:p w14:paraId="025C71F4" w14:textId="77777777" w:rsidR="003C4E1D" w:rsidRPr="002A6573" w:rsidRDefault="003C4E1D" w:rsidP="00181716">
      <w:pPr>
        <w:spacing w:after="0" w:line="240" w:lineRule="auto"/>
        <w:jc w:val="both"/>
        <w:rPr>
          <w:rFonts w:ascii="Garamond" w:eastAsia="Times New Roman" w:hAnsi="Garamond"/>
          <w:b/>
          <w:color w:val="000000"/>
          <w:sz w:val="24"/>
          <w:szCs w:val="24"/>
          <w:lang w:eastAsia="cs-CZ"/>
        </w:rPr>
      </w:pPr>
      <w:r w:rsidRPr="002A6573">
        <w:rPr>
          <w:rFonts w:ascii="Garamond" w:eastAsia="Times New Roman" w:hAnsi="Garamond"/>
          <w:b/>
          <w:color w:val="000000"/>
          <w:sz w:val="24"/>
          <w:szCs w:val="24"/>
          <w:lang w:eastAsia="cs-CZ"/>
        </w:rPr>
        <w:t>čímž spáchal</w:t>
      </w:r>
    </w:p>
    <w:p w14:paraId="2F8C5F47" w14:textId="77777777" w:rsidR="003C4E1D" w:rsidRPr="002A6573" w:rsidRDefault="003C4E1D" w:rsidP="00181716">
      <w:pPr>
        <w:spacing w:after="0" w:line="240" w:lineRule="auto"/>
        <w:jc w:val="both"/>
        <w:rPr>
          <w:rFonts w:ascii="Garamond" w:eastAsia="Times New Roman" w:hAnsi="Garamond"/>
          <w:color w:val="000000"/>
          <w:sz w:val="24"/>
          <w:szCs w:val="24"/>
          <w:lang w:eastAsia="cs-CZ" w:bidi="cs-CZ"/>
        </w:rPr>
      </w:pPr>
      <w:bookmarkStart w:id="4" w:name="_Hlk68697466"/>
      <w:r w:rsidRPr="002A6573">
        <w:rPr>
          <w:rFonts w:ascii="Garamond" w:eastAsia="Times New Roman" w:hAnsi="Garamond"/>
          <w:color w:val="000000"/>
          <w:sz w:val="24"/>
          <w:szCs w:val="24"/>
          <w:lang w:eastAsia="cs-CZ" w:bidi="cs-CZ"/>
        </w:rPr>
        <w:t xml:space="preserve">přečin </w:t>
      </w:r>
      <w:r w:rsidRPr="002A6573">
        <w:rPr>
          <w:rFonts w:ascii="Garamond" w:eastAsia="Times New Roman" w:hAnsi="Garamond"/>
          <w:color w:val="000000"/>
          <w:sz w:val="24"/>
          <w:szCs w:val="24"/>
          <w:lang w:eastAsia="cs-CZ"/>
        </w:rPr>
        <w:t>nebezpečného vyhrožování dle § 353 odst. 1 trestního zákoníku</w:t>
      </w:r>
      <w:bookmarkEnd w:id="4"/>
      <w:r w:rsidRPr="002A6573">
        <w:rPr>
          <w:rFonts w:ascii="Garamond" w:eastAsia="Times New Roman" w:hAnsi="Garamond"/>
          <w:color w:val="000000"/>
          <w:sz w:val="24"/>
          <w:szCs w:val="24"/>
          <w:lang w:eastAsia="cs-CZ" w:bidi="cs-CZ"/>
        </w:rPr>
        <w:t>,</w:t>
      </w:r>
    </w:p>
    <w:p w14:paraId="19CDEFCF" w14:textId="2E4F5EE6" w:rsidR="003C4E1D" w:rsidRPr="002A6573" w:rsidRDefault="003C4E1D" w:rsidP="002A6573">
      <w:pPr>
        <w:spacing w:after="0" w:line="240" w:lineRule="auto"/>
        <w:rPr>
          <w:rFonts w:ascii="Garamond" w:eastAsia="Times New Roman" w:hAnsi="Garamond"/>
          <w:b/>
          <w:bCs/>
          <w:color w:val="000000"/>
          <w:sz w:val="24"/>
          <w:szCs w:val="24"/>
          <w:lang w:eastAsia="cs-CZ"/>
        </w:rPr>
      </w:pPr>
      <w:r w:rsidRPr="002A6573">
        <w:rPr>
          <w:rFonts w:ascii="Garamond" w:eastAsia="Times New Roman" w:hAnsi="Garamond"/>
          <w:b/>
          <w:bCs/>
          <w:color w:val="000000"/>
          <w:sz w:val="24"/>
          <w:szCs w:val="24"/>
          <w:lang w:eastAsia="cs-CZ"/>
        </w:rPr>
        <w:t>a odsuzuje se</w:t>
      </w:r>
    </w:p>
    <w:p w14:paraId="163CA959" w14:textId="0F67E5FA" w:rsidR="003C4E1D" w:rsidRPr="002A6573" w:rsidRDefault="003C4E1D" w:rsidP="002A6573">
      <w:pPr>
        <w:spacing w:after="0" w:line="240" w:lineRule="auto"/>
        <w:jc w:val="both"/>
        <w:rPr>
          <w:rFonts w:ascii="Garamond" w:eastAsia="Times New Roman" w:hAnsi="Garamond"/>
          <w:color w:val="000000"/>
          <w:sz w:val="24"/>
          <w:szCs w:val="24"/>
          <w:lang w:eastAsia="cs-CZ"/>
        </w:rPr>
      </w:pPr>
      <w:r w:rsidRPr="002A6573">
        <w:rPr>
          <w:rFonts w:ascii="Garamond" w:eastAsia="Times New Roman" w:hAnsi="Garamond"/>
          <w:color w:val="000000"/>
          <w:sz w:val="24"/>
          <w:szCs w:val="24"/>
          <w:lang w:eastAsia="cs-CZ"/>
        </w:rPr>
        <w:t xml:space="preserve">podle § 353 odst. 1 trestního zákoníku k trestu odnětí svobody ve výměře </w:t>
      </w:r>
      <w:r w:rsidRPr="002A6573">
        <w:rPr>
          <w:rFonts w:ascii="Garamond" w:eastAsia="Times New Roman" w:hAnsi="Garamond"/>
          <w:b/>
          <w:bCs/>
          <w:color w:val="000000"/>
          <w:sz w:val="24"/>
          <w:szCs w:val="24"/>
          <w:lang w:eastAsia="cs-CZ"/>
        </w:rPr>
        <w:t>6 (šesti) měsíců.</w:t>
      </w:r>
    </w:p>
    <w:p w14:paraId="303977A7" w14:textId="77777777" w:rsidR="003C4E1D" w:rsidRPr="002A6573" w:rsidRDefault="003C4E1D" w:rsidP="002A6573">
      <w:pPr>
        <w:spacing w:after="0" w:line="240" w:lineRule="auto"/>
        <w:jc w:val="both"/>
        <w:rPr>
          <w:rFonts w:ascii="Garamond" w:eastAsia="Times New Roman" w:hAnsi="Garamond"/>
          <w:color w:val="000000"/>
          <w:sz w:val="24"/>
          <w:szCs w:val="24"/>
          <w:lang w:eastAsia="cs-CZ"/>
        </w:rPr>
      </w:pPr>
      <w:r w:rsidRPr="002A6573">
        <w:rPr>
          <w:rFonts w:ascii="Garamond" w:eastAsia="Times New Roman" w:hAnsi="Garamond"/>
          <w:color w:val="000000"/>
          <w:sz w:val="24"/>
          <w:szCs w:val="24"/>
          <w:lang w:eastAsia="cs-CZ"/>
        </w:rPr>
        <w:t xml:space="preserve">Podle § 81 odst. 1 trestního zákoníku a § 82 odst. 1 trestního zákoníku se obžalovanému výkon trestu odnětí svobody podmíněně odkládá na zkušební dobu v trvání   </w:t>
      </w:r>
      <w:r w:rsidRPr="002A6573">
        <w:rPr>
          <w:rFonts w:ascii="Garamond" w:eastAsia="Times New Roman" w:hAnsi="Garamond"/>
          <w:b/>
          <w:bCs/>
          <w:color w:val="000000"/>
          <w:sz w:val="24"/>
          <w:szCs w:val="24"/>
          <w:lang w:eastAsia="cs-CZ"/>
        </w:rPr>
        <w:t>18 (osmnácti) měsíců.</w:t>
      </w:r>
    </w:p>
    <w:p w14:paraId="2A21A45D" w14:textId="77777777" w:rsidR="00A200DC" w:rsidRDefault="00A200DC" w:rsidP="00916A5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31FA6E68" w14:textId="77777777" w:rsidR="00A200DC" w:rsidRDefault="00A200DC" w:rsidP="00916A5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5B850793" w14:textId="77777777" w:rsidR="00A200DC" w:rsidRDefault="00A200DC" w:rsidP="00916A5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1C5270F2" w14:textId="77777777" w:rsidR="00C26FF7" w:rsidRDefault="00C26FF7" w:rsidP="00916A5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6C5ADD95" w14:textId="77777777" w:rsidR="00C26FF7" w:rsidRDefault="00C26FF7" w:rsidP="00916A5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162B06D2" w14:textId="77777777" w:rsidR="00D50211" w:rsidRPr="00CE1D47" w:rsidRDefault="00D50211" w:rsidP="00916A5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58696933" w14:textId="420C0633" w:rsidR="00504814" w:rsidRPr="00CE1D47" w:rsidRDefault="00504814" w:rsidP="001056AD">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CE1D47">
        <w:rPr>
          <w:rFonts w:ascii="Garamond" w:hAnsi="Garamond"/>
          <w:b/>
          <w:color w:val="C0504D" w:themeColor="accent2"/>
          <w:sz w:val="24"/>
          <w:szCs w:val="24"/>
        </w:rPr>
        <w:lastRenderedPageBreak/>
        <w:t xml:space="preserve">Hlavní </w:t>
      </w:r>
      <w:proofErr w:type="gramStart"/>
      <w:r w:rsidRPr="00CE1D47">
        <w:rPr>
          <w:rFonts w:ascii="Garamond" w:hAnsi="Garamond"/>
          <w:b/>
          <w:color w:val="C0504D" w:themeColor="accent2"/>
          <w:sz w:val="24"/>
          <w:szCs w:val="24"/>
        </w:rPr>
        <w:t>líčení - první</w:t>
      </w:r>
      <w:proofErr w:type="gramEnd"/>
      <w:r w:rsidRPr="00CE1D47">
        <w:rPr>
          <w:rFonts w:ascii="Garamond" w:hAnsi="Garamond"/>
          <w:b/>
          <w:color w:val="C0504D" w:themeColor="accent2"/>
          <w:sz w:val="24"/>
          <w:szCs w:val="24"/>
        </w:rPr>
        <w:t xml:space="preserve"> stupeň </w:t>
      </w:r>
      <w:r w:rsidRPr="00CE1D47">
        <w:rPr>
          <w:rFonts w:ascii="Garamond" w:hAnsi="Garamond"/>
          <w:b/>
          <w:color w:val="00B050"/>
          <w:sz w:val="24"/>
          <w:szCs w:val="24"/>
        </w:rPr>
        <w:t>- pobočka ve</w:t>
      </w:r>
      <w:r w:rsidRPr="00CE1D47">
        <w:rPr>
          <w:rFonts w:ascii="Garamond" w:hAnsi="Garamond" w:cs="Arial"/>
          <w:b/>
          <w:color w:val="00B050"/>
          <w:sz w:val="24"/>
          <w:szCs w:val="24"/>
        </w:rPr>
        <w:t xml:space="preserve"> Zlíně</w:t>
      </w:r>
    </w:p>
    <w:p w14:paraId="31AE1823" w14:textId="77777777" w:rsidR="003A5440" w:rsidRPr="00CE1D47" w:rsidRDefault="003A5440" w:rsidP="001056AD">
      <w:pPr>
        <w:autoSpaceDE w:val="0"/>
        <w:autoSpaceDN w:val="0"/>
        <w:adjustRightInd w:val="0"/>
        <w:spacing w:after="0" w:line="240" w:lineRule="auto"/>
        <w:jc w:val="both"/>
        <w:rPr>
          <w:rFonts w:ascii="Garamond" w:eastAsiaTheme="minorHAnsi" w:hAnsi="Garamond" w:cs="Arial"/>
          <w:b/>
          <w:bCs/>
          <w:color w:val="000000"/>
          <w:sz w:val="24"/>
          <w:szCs w:val="24"/>
        </w:rPr>
      </w:pPr>
    </w:p>
    <w:p w14:paraId="6741BD03" w14:textId="0E924430" w:rsidR="00D202D9" w:rsidRPr="00D202D9" w:rsidRDefault="00D202D9" w:rsidP="00D202D9">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D202D9">
        <w:rPr>
          <w:rFonts w:ascii="Garamond" w:eastAsiaTheme="minorHAnsi" w:hAnsi="Garamond" w:cs="Arial"/>
          <w:b/>
          <w:bCs/>
          <w:color w:val="000000"/>
          <w:sz w:val="24"/>
          <w:szCs w:val="24"/>
        </w:rPr>
        <w:t>68T</w:t>
      </w:r>
      <w:proofErr w:type="gramEnd"/>
      <w:r w:rsidRPr="00D202D9">
        <w:rPr>
          <w:rFonts w:ascii="Garamond" w:eastAsiaTheme="minorHAnsi" w:hAnsi="Garamond" w:cs="Arial"/>
          <w:b/>
          <w:bCs/>
          <w:color w:val="000000"/>
          <w:sz w:val="24"/>
          <w:szCs w:val="24"/>
        </w:rPr>
        <w:t xml:space="preserve"> 2/2025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D202D9" w:rsidRPr="00D202D9" w14:paraId="22A862BE"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FFCFE2B" w14:textId="77777777" w:rsidR="00D202D9" w:rsidRPr="00D202D9" w:rsidRDefault="00D202D9" w:rsidP="00D202D9">
            <w:pPr>
              <w:autoSpaceDE w:val="0"/>
              <w:autoSpaceDN w:val="0"/>
              <w:adjustRightInd w:val="0"/>
              <w:spacing w:after="0" w:line="240" w:lineRule="auto"/>
              <w:jc w:val="both"/>
              <w:rPr>
                <w:rFonts w:ascii="Garamond" w:eastAsiaTheme="minorHAnsi" w:hAnsi="Garamond" w:cs="Arial"/>
                <w:b/>
                <w:bCs/>
                <w:color w:val="000000"/>
                <w:sz w:val="24"/>
                <w:szCs w:val="24"/>
              </w:rPr>
            </w:pPr>
            <w:r w:rsidRPr="00D202D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7AFAEE9" w14:textId="77777777" w:rsidR="00D202D9" w:rsidRPr="00D202D9" w:rsidRDefault="00D202D9" w:rsidP="00D202D9">
            <w:pPr>
              <w:autoSpaceDE w:val="0"/>
              <w:autoSpaceDN w:val="0"/>
              <w:adjustRightInd w:val="0"/>
              <w:spacing w:after="0" w:line="240" w:lineRule="auto"/>
              <w:jc w:val="both"/>
              <w:rPr>
                <w:rFonts w:ascii="Garamond" w:eastAsiaTheme="minorHAnsi" w:hAnsi="Garamond" w:cs="Arial"/>
                <w:b/>
                <w:bCs/>
                <w:color w:val="000000"/>
                <w:sz w:val="24"/>
                <w:szCs w:val="24"/>
              </w:rPr>
            </w:pPr>
            <w:r w:rsidRPr="00D202D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9D5DAB6" w14:textId="77777777" w:rsidR="00D202D9" w:rsidRPr="00D202D9" w:rsidRDefault="00D202D9" w:rsidP="00D202D9">
            <w:pPr>
              <w:autoSpaceDE w:val="0"/>
              <w:autoSpaceDN w:val="0"/>
              <w:adjustRightInd w:val="0"/>
              <w:spacing w:after="0" w:line="240" w:lineRule="auto"/>
              <w:jc w:val="both"/>
              <w:rPr>
                <w:rFonts w:ascii="Garamond" w:eastAsiaTheme="minorHAnsi" w:hAnsi="Garamond" w:cs="Arial"/>
                <w:b/>
                <w:bCs/>
                <w:color w:val="000000"/>
                <w:sz w:val="24"/>
                <w:szCs w:val="24"/>
              </w:rPr>
            </w:pPr>
            <w:r w:rsidRPr="00D202D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C346F8E" w14:textId="77777777" w:rsidR="00D202D9" w:rsidRPr="00D202D9" w:rsidRDefault="00D202D9" w:rsidP="00D202D9">
            <w:pPr>
              <w:autoSpaceDE w:val="0"/>
              <w:autoSpaceDN w:val="0"/>
              <w:adjustRightInd w:val="0"/>
              <w:spacing w:after="0" w:line="240" w:lineRule="auto"/>
              <w:jc w:val="both"/>
              <w:rPr>
                <w:rFonts w:ascii="Garamond" w:eastAsiaTheme="minorHAnsi" w:hAnsi="Garamond" w:cs="Arial"/>
                <w:b/>
                <w:bCs/>
                <w:color w:val="000000"/>
                <w:sz w:val="24"/>
                <w:szCs w:val="24"/>
              </w:rPr>
            </w:pPr>
            <w:r w:rsidRPr="00D202D9">
              <w:rPr>
                <w:rFonts w:ascii="Garamond" w:eastAsiaTheme="minorHAnsi" w:hAnsi="Garamond" w:cs="Arial"/>
                <w:b/>
                <w:bCs/>
                <w:color w:val="000000"/>
                <w:sz w:val="24"/>
                <w:szCs w:val="24"/>
              </w:rPr>
              <w:t>Čas</w:t>
            </w:r>
          </w:p>
        </w:tc>
      </w:tr>
      <w:tr w:rsidR="00D202D9" w:rsidRPr="00D202D9" w14:paraId="39A01BFF" w14:textId="77777777">
        <w:tc>
          <w:tcPr>
            <w:tcW w:w="2949" w:type="dxa"/>
            <w:tcBorders>
              <w:top w:val="single" w:sz="6" w:space="0" w:color="808080"/>
              <w:left w:val="single" w:sz="6" w:space="0" w:color="808080"/>
              <w:bottom w:val="single" w:sz="6" w:space="0" w:color="808080"/>
              <w:right w:val="single" w:sz="6" w:space="0" w:color="808080"/>
            </w:tcBorders>
          </w:tcPr>
          <w:p w14:paraId="30E0E9CB" w14:textId="77777777" w:rsidR="00D202D9" w:rsidRPr="00D202D9" w:rsidRDefault="00D202D9" w:rsidP="00D202D9">
            <w:pPr>
              <w:autoSpaceDE w:val="0"/>
              <w:autoSpaceDN w:val="0"/>
              <w:adjustRightInd w:val="0"/>
              <w:spacing w:after="0" w:line="240" w:lineRule="auto"/>
              <w:jc w:val="both"/>
              <w:rPr>
                <w:rFonts w:ascii="Garamond" w:eastAsiaTheme="minorHAnsi" w:hAnsi="Garamond" w:cs="Arial"/>
                <w:color w:val="000000"/>
                <w:sz w:val="24"/>
                <w:szCs w:val="24"/>
              </w:rPr>
            </w:pPr>
            <w:r w:rsidRPr="00D202D9">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3F75D142" w14:textId="77777777" w:rsidR="00D202D9" w:rsidRPr="00D202D9" w:rsidRDefault="00D202D9" w:rsidP="00D202D9">
            <w:pPr>
              <w:autoSpaceDE w:val="0"/>
              <w:autoSpaceDN w:val="0"/>
              <w:adjustRightInd w:val="0"/>
              <w:spacing w:after="0" w:line="240" w:lineRule="auto"/>
              <w:jc w:val="both"/>
              <w:rPr>
                <w:rFonts w:ascii="Garamond" w:eastAsiaTheme="minorHAnsi" w:hAnsi="Garamond" w:cs="Arial"/>
                <w:color w:val="000000"/>
                <w:sz w:val="24"/>
                <w:szCs w:val="24"/>
              </w:rPr>
            </w:pPr>
            <w:r w:rsidRPr="00D202D9">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532C0CE" w14:textId="77777777" w:rsidR="00D202D9" w:rsidRDefault="00D202D9" w:rsidP="00D202D9">
            <w:pPr>
              <w:autoSpaceDE w:val="0"/>
              <w:autoSpaceDN w:val="0"/>
              <w:adjustRightInd w:val="0"/>
              <w:spacing w:after="0" w:line="240" w:lineRule="auto"/>
              <w:jc w:val="both"/>
              <w:rPr>
                <w:rFonts w:ascii="Garamond" w:eastAsiaTheme="minorHAnsi" w:hAnsi="Garamond" w:cs="Arial"/>
                <w:color w:val="000000"/>
                <w:sz w:val="24"/>
                <w:szCs w:val="24"/>
              </w:rPr>
            </w:pPr>
            <w:r w:rsidRPr="00D202D9">
              <w:rPr>
                <w:rFonts w:ascii="Garamond" w:eastAsiaTheme="minorHAnsi" w:hAnsi="Garamond" w:cs="Arial"/>
                <w:color w:val="000000"/>
                <w:sz w:val="24"/>
                <w:szCs w:val="24"/>
              </w:rPr>
              <w:t>24.03.2025</w:t>
            </w:r>
          </w:p>
          <w:p w14:paraId="25E9B9E1" w14:textId="6AB0C2AB" w:rsidR="00875BE7" w:rsidRPr="00D202D9" w:rsidRDefault="00875BE7" w:rsidP="00D202D9">
            <w:pPr>
              <w:autoSpaceDE w:val="0"/>
              <w:autoSpaceDN w:val="0"/>
              <w:adjustRightInd w:val="0"/>
              <w:spacing w:after="0" w:line="240" w:lineRule="auto"/>
              <w:jc w:val="both"/>
              <w:rPr>
                <w:rFonts w:ascii="Garamond" w:eastAsiaTheme="minorHAnsi" w:hAnsi="Garamond" w:cs="Arial"/>
                <w:color w:val="000000"/>
                <w:sz w:val="24"/>
                <w:szCs w:val="24"/>
              </w:rPr>
            </w:pPr>
            <w:r>
              <w:rPr>
                <w:rFonts w:ascii="Garamond" w:eastAsiaTheme="minorHAnsi" w:hAnsi="Garamond" w:cs="Arial"/>
                <w:color w:val="000000"/>
                <w:sz w:val="24"/>
                <w:szCs w:val="24"/>
              </w:rPr>
              <w:t>25.03.2025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28CAB9B" w14:textId="77777777" w:rsidR="00D202D9" w:rsidRPr="00D202D9" w:rsidRDefault="00D202D9" w:rsidP="00D202D9">
            <w:pPr>
              <w:autoSpaceDE w:val="0"/>
              <w:autoSpaceDN w:val="0"/>
              <w:adjustRightInd w:val="0"/>
              <w:spacing w:after="0" w:line="240" w:lineRule="auto"/>
              <w:jc w:val="both"/>
              <w:rPr>
                <w:rFonts w:ascii="Garamond" w:eastAsiaTheme="minorHAnsi" w:hAnsi="Garamond" w:cs="Arial"/>
                <w:color w:val="000000"/>
                <w:sz w:val="24"/>
                <w:szCs w:val="24"/>
              </w:rPr>
            </w:pPr>
            <w:r w:rsidRPr="00D202D9">
              <w:rPr>
                <w:rFonts w:ascii="Garamond" w:eastAsiaTheme="minorHAnsi" w:hAnsi="Garamond" w:cs="Arial"/>
                <w:color w:val="000000"/>
                <w:sz w:val="24"/>
                <w:szCs w:val="24"/>
              </w:rPr>
              <w:t>08:30</w:t>
            </w:r>
          </w:p>
        </w:tc>
      </w:tr>
    </w:tbl>
    <w:p w14:paraId="5E1FA6D5" w14:textId="739DFA5A" w:rsidR="00827E3A" w:rsidRPr="00827E3A" w:rsidRDefault="00827E3A" w:rsidP="00827E3A">
      <w:pPr>
        <w:autoSpaceDE w:val="0"/>
        <w:autoSpaceDN w:val="0"/>
        <w:adjustRightInd w:val="0"/>
        <w:spacing w:after="0" w:line="240" w:lineRule="auto"/>
        <w:jc w:val="both"/>
        <w:rPr>
          <w:rFonts w:ascii="Garamond" w:eastAsiaTheme="minorHAnsi" w:hAnsi="Garamond" w:cs="Arial"/>
          <w:color w:val="000000"/>
          <w:sz w:val="24"/>
          <w:szCs w:val="24"/>
        </w:rPr>
      </w:pPr>
      <w:r w:rsidRPr="00827E3A">
        <w:rPr>
          <w:rFonts w:ascii="Garamond" w:eastAsiaTheme="minorHAnsi" w:hAnsi="Garamond" w:cs="Arial"/>
          <w:color w:val="000000"/>
          <w:sz w:val="24"/>
          <w:szCs w:val="24"/>
        </w:rPr>
        <w:t>okres Kroměříž, dne 31. 8. 2024</w:t>
      </w:r>
      <w:r w:rsidRPr="00827E3A">
        <w:rPr>
          <w:rFonts w:ascii="Garamond" w:eastAsiaTheme="minorHAnsi" w:hAnsi="Garamond" w:cs="Arial"/>
          <w:color w:val="000000"/>
          <w:sz w:val="24"/>
          <w:szCs w:val="24"/>
        </w:rPr>
        <w:t xml:space="preserve">, </w:t>
      </w:r>
      <w:r w:rsidRPr="00827E3A">
        <w:rPr>
          <w:rFonts w:ascii="Garamond" w:eastAsiaTheme="minorHAnsi" w:hAnsi="Garamond" w:cs="Arial"/>
          <w:color w:val="000000"/>
          <w:sz w:val="24"/>
          <w:szCs w:val="24"/>
        </w:rPr>
        <w:t>v kuchyni rodinného domu ve stavu</w:t>
      </w:r>
      <w:r w:rsidRPr="00827E3A">
        <w:rPr>
          <w:rFonts w:ascii="Garamond" w:eastAsiaTheme="minorHAnsi" w:hAnsi="Garamond" w:cs="Arial"/>
          <w:color w:val="000000"/>
          <w:sz w:val="24"/>
          <w:szCs w:val="24"/>
        </w:rPr>
        <w:t xml:space="preserve"> </w:t>
      </w:r>
      <w:r w:rsidRPr="00827E3A">
        <w:rPr>
          <w:rFonts w:ascii="Garamond" w:eastAsiaTheme="minorHAnsi" w:hAnsi="Garamond" w:cs="Arial"/>
          <w:color w:val="000000"/>
          <w:sz w:val="24"/>
          <w:szCs w:val="24"/>
        </w:rPr>
        <w:t>střední opilosti, po předchozí vzájemné rozepři a fyzickém konfliktu s</w:t>
      </w:r>
      <w:r w:rsidRPr="00827E3A">
        <w:rPr>
          <w:rFonts w:ascii="Garamond" w:eastAsiaTheme="minorHAnsi" w:hAnsi="Garamond" w:cs="Arial"/>
          <w:color w:val="000000"/>
          <w:sz w:val="24"/>
          <w:szCs w:val="24"/>
        </w:rPr>
        <w:t xml:space="preserve"> poškozeným </w:t>
      </w:r>
      <w:r w:rsidRPr="00827E3A">
        <w:rPr>
          <w:rFonts w:ascii="Garamond" w:eastAsiaTheme="minorHAnsi" w:hAnsi="Garamond" w:cs="Arial"/>
          <w:color w:val="000000"/>
          <w:sz w:val="24"/>
          <w:szCs w:val="24"/>
        </w:rPr>
        <w:t>tohoto v úmyslu usmrtit intenzivně bodla kuchyňským nožem zespodu do pravé části krku, a tímto jednáním způsobila poškozenému</w:t>
      </w:r>
      <w:r w:rsidRPr="00827E3A">
        <w:rPr>
          <w:rFonts w:ascii="Garamond" w:eastAsiaTheme="minorHAnsi" w:hAnsi="Garamond" w:cs="Arial"/>
          <w:color w:val="000000"/>
          <w:sz w:val="24"/>
          <w:szCs w:val="24"/>
        </w:rPr>
        <w:t xml:space="preserve"> </w:t>
      </w:r>
      <w:r w:rsidRPr="00827E3A">
        <w:rPr>
          <w:rFonts w:ascii="Garamond" w:eastAsiaTheme="minorHAnsi" w:hAnsi="Garamond" w:cs="Arial"/>
          <w:color w:val="000000"/>
          <w:sz w:val="24"/>
          <w:szCs w:val="24"/>
        </w:rPr>
        <w:t xml:space="preserve">bodnořezné poranění </w:t>
      </w:r>
    </w:p>
    <w:p w14:paraId="7F50183C" w14:textId="77777777" w:rsidR="00827E3A" w:rsidRPr="00827E3A" w:rsidRDefault="00827E3A" w:rsidP="00827E3A">
      <w:pPr>
        <w:autoSpaceDE w:val="0"/>
        <w:autoSpaceDN w:val="0"/>
        <w:adjustRightInd w:val="0"/>
        <w:spacing w:after="0" w:line="240" w:lineRule="auto"/>
        <w:jc w:val="both"/>
        <w:rPr>
          <w:rFonts w:ascii="Garamond" w:eastAsiaTheme="minorHAnsi" w:hAnsi="Garamond" w:cs="Arial"/>
          <w:color w:val="000000"/>
          <w:sz w:val="24"/>
          <w:szCs w:val="24"/>
        </w:rPr>
      </w:pPr>
      <w:r w:rsidRPr="00827E3A">
        <w:rPr>
          <w:rFonts w:ascii="Garamond" w:eastAsiaTheme="minorHAnsi" w:hAnsi="Garamond" w:cs="Arial"/>
          <w:color w:val="000000"/>
          <w:sz w:val="24"/>
          <w:szCs w:val="24"/>
        </w:rPr>
        <w:t>tedy</w:t>
      </w:r>
    </w:p>
    <w:p w14:paraId="35E53927" w14:textId="2D755B1F" w:rsidR="00827E3A" w:rsidRPr="00827E3A" w:rsidRDefault="00827E3A" w:rsidP="00827E3A">
      <w:pPr>
        <w:autoSpaceDE w:val="0"/>
        <w:autoSpaceDN w:val="0"/>
        <w:adjustRightInd w:val="0"/>
        <w:spacing w:after="0" w:line="240" w:lineRule="auto"/>
        <w:jc w:val="both"/>
        <w:rPr>
          <w:rFonts w:ascii="Garamond" w:eastAsiaTheme="minorHAnsi" w:hAnsi="Garamond" w:cs="Arial"/>
          <w:color w:val="000000"/>
          <w:sz w:val="24"/>
          <w:szCs w:val="24"/>
        </w:rPr>
      </w:pPr>
      <w:r w:rsidRPr="00827E3A">
        <w:rPr>
          <w:rFonts w:ascii="Garamond" w:eastAsiaTheme="minorHAnsi" w:hAnsi="Garamond" w:cs="Arial"/>
          <w:color w:val="000000"/>
          <w:sz w:val="24"/>
          <w:szCs w:val="24"/>
        </w:rPr>
        <w:t>dopustila se jednání, které bezprostředně směřovalo k dokonání toho, aby jiného</w:t>
      </w:r>
      <w:r w:rsidR="00181716">
        <w:rPr>
          <w:rFonts w:ascii="Garamond" w:eastAsiaTheme="minorHAnsi" w:hAnsi="Garamond" w:cs="Arial"/>
          <w:color w:val="000000"/>
          <w:sz w:val="24"/>
          <w:szCs w:val="24"/>
        </w:rPr>
        <w:t xml:space="preserve"> </w:t>
      </w:r>
      <w:r w:rsidRPr="00827E3A">
        <w:rPr>
          <w:rFonts w:ascii="Garamond" w:eastAsiaTheme="minorHAnsi" w:hAnsi="Garamond" w:cs="Arial"/>
          <w:color w:val="000000"/>
          <w:sz w:val="24"/>
          <w:szCs w:val="24"/>
        </w:rPr>
        <w:t>úmyslně usmrtila, jehož se dopustila v úmyslu trestný čin spáchat, avšak k</w:t>
      </w:r>
      <w:r w:rsidR="00181716">
        <w:rPr>
          <w:rFonts w:ascii="Garamond" w:eastAsiaTheme="minorHAnsi" w:hAnsi="Garamond" w:cs="Arial"/>
          <w:color w:val="000000"/>
          <w:sz w:val="24"/>
          <w:szCs w:val="24"/>
        </w:rPr>
        <w:t> </w:t>
      </w:r>
      <w:r w:rsidRPr="00827E3A">
        <w:rPr>
          <w:rFonts w:ascii="Garamond" w:eastAsiaTheme="minorHAnsi" w:hAnsi="Garamond" w:cs="Arial"/>
          <w:color w:val="000000"/>
          <w:sz w:val="24"/>
          <w:szCs w:val="24"/>
        </w:rPr>
        <w:t>jehož</w:t>
      </w:r>
      <w:r w:rsidR="00181716">
        <w:rPr>
          <w:rFonts w:ascii="Garamond" w:eastAsiaTheme="minorHAnsi" w:hAnsi="Garamond" w:cs="Arial"/>
          <w:color w:val="000000"/>
          <w:sz w:val="24"/>
          <w:szCs w:val="24"/>
        </w:rPr>
        <w:t xml:space="preserve"> </w:t>
      </w:r>
      <w:r w:rsidRPr="00827E3A">
        <w:rPr>
          <w:rFonts w:ascii="Garamond" w:eastAsiaTheme="minorHAnsi" w:hAnsi="Garamond" w:cs="Arial"/>
          <w:color w:val="000000"/>
          <w:sz w:val="24"/>
          <w:szCs w:val="24"/>
        </w:rPr>
        <w:t>dokonání nedošlo,</w:t>
      </w:r>
    </w:p>
    <w:p w14:paraId="35CE4F08" w14:textId="77777777" w:rsidR="00827E3A" w:rsidRPr="00827E3A" w:rsidRDefault="00827E3A" w:rsidP="00827E3A">
      <w:pPr>
        <w:autoSpaceDE w:val="0"/>
        <w:autoSpaceDN w:val="0"/>
        <w:adjustRightInd w:val="0"/>
        <w:spacing w:after="0" w:line="240" w:lineRule="auto"/>
        <w:jc w:val="both"/>
        <w:rPr>
          <w:rFonts w:ascii="Garamond" w:eastAsiaTheme="minorHAnsi" w:hAnsi="Garamond" w:cs="Arial"/>
          <w:color w:val="000000"/>
          <w:sz w:val="24"/>
          <w:szCs w:val="24"/>
        </w:rPr>
      </w:pPr>
      <w:r w:rsidRPr="00827E3A">
        <w:rPr>
          <w:rFonts w:ascii="Garamond" w:eastAsiaTheme="minorHAnsi" w:hAnsi="Garamond" w:cs="Arial"/>
          <w:color w:val="000000"/>
          <w:sz w:val="24"/>
          <w:szCs w:val="24"/>
        </w:rPr>
        <w:t>čímž spáchala</w:t>
      </w:r>
    </w:p>
    <w:p w14:paraId="405F726E" w14:textId="40D79CDE" w:rsidR="00FE6D0B" w:rsidRDefault="00827E3A" w:rsidP="00827E3A">
      <w:pPr>
        <w:autoSpaceDE w:val="0"/>
        <w:autoSpaceDN w:val="0"/>
        <w:adjustRightInd w:val="0"/>
        <w:spacing w:after="0" w:line="240" w:lineRule="auto"/>
        <w:jc w:val="both"/>
        <w:rPr>
          <w:rFonts w:ascii="Garamond" w:eastAsiaTheme="minorHAnsi" w:hAnsi="Garamond" w:cs="Arial"/>
          <w:color w:val="000000"/>
          <w:sz w:val="24"/>
          <w:szCs w:val="24"/>
        </w:rPr>
      </w:pPr>
      <w:r w:rsidRPr="00827E3A">
        <w:rPr>
          <w:rFonts w:ascii="Garamond" w:eastAsiaTheme="minorHAnsi" w:hAnsi="Garamond" w:cs="Arial"/>
          <w:color w:val="000000"/>
          <w:sz w:val="24"/>
          <w:szCs w:val="24"/>
        </w:rPr>
        <w:t>zvlášť závažný zločin vraždy podle § 140 odst. 1 trestního zákoníku ve stadiu pokusu</w:t>
      </w:r>
      <w:r w:rsidR="00181716">
        <w:rPr>
          <w:rFonts w:ascii="Garamond" w:eastAsiaTheme="minorHAnsi" w:hAnsi="Garamond" w:cs="Arial"/>
          <w:color w:val="000000"/>
          <w:sz w:val="24"/>
          <w:szCs w:val="24"/>
        </w:rPr>
        <w:t xml:space="preserve"> </w:t>
      </w:r>
      <w:r w:rsidRPr="00827E3A">
        <w:rPr>
          <w:rFonts w:ascii="Garamond" w:eastAsiaTheme="minorHAnsi" w:hAnsi="Garamond" w:cs="Arial"/>
          <w:color w:val="000000"/>
          <w:sz w:val="24"/>
          <w:szCs w:val="24"/>
        </w:rPr>
        <w:t>podle § 21 odst. 1 trestního zákoníku.</w:t>
      </w:r>
    </w:p>
    <w:p w14:paraId="73AB3376" w14:textId="77777777" w:rsidR="004D1E72" w:rsidRDefault="004D1E72" w:rsidP="00827E3A">
      <w:pPr>
        <w:autoSpaceDE w:val="0"/>
        <w:autoSpaceDN w:val="0"/>
        <w:adjustRightInd w:val="0"/>
        <w:spacing w:after="0" w:line="240" w:lineRule="auto"/>
        <w:jc w:val="both"/>
        <w:rPr>
          <w:rFonts w:ascii="Garamond" w:eastAsiaTheme="minorHAnsi" w:hAnsi="Garamond" w:cs="Arial"/>
          <w:color w:val="000000"/>
          <w:sz w:val="24"/>
          <w:szCs w:val="24"/>
        </w:rPr>
      </w:pPr>
    </w:p>
    <w:p w14:paraId="2F360E86" w14:textId="03675D33" w:rsidR="004D1E72" w:rsidRPr="004D1E72" w:rsidRDefault="004D1E72" w:rsidP="004D1E72">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B44B9">
        <w:rPr>
          <w:rFonts w:ascii="Garamond" w:eastAsiaTheme="minorHAnsi" w:hAnsi="Garamond" w:cs="Arial"/>
          <w:b/>
          <w:bCs/>
          <w:color w:val="000000"/>
          <w:sz w:val="24"/>
          <w:szCs w:val="24"/>
        </w:rPr>
        <w:t>61T</w:t>
      </w:r>
      <w:proofErr w:type="gramEnd"/>
      <w:r w:rsidRPr="001B44B9">
        <w:rPr>
          <w:rFonts w:ascii="Garamond" w:eastAsiaTheme="minorHAnsi" w:hAnsi="Garamond" w:cs="Arial"/>
          <w:b/>
          <w:bCs/>
          <w:color w:val="000000"/>
          <w:sz w:val="24"/>
          <w:szCs w:val="24"/>
        </w:rPr>
        <w:t xml:space="preserve"> 2/2025</w:t>
      </w:r>
      <w:r>
        <w:rPr>
          <w:rFonts w:ascii="Garamond" w:eastAsiaTheme="minorHAnsi" w:hAnsi="Garamond" w:cs="Arial"/>
          <w:b/>
          <w:bCs/>
          <w:color w:val="000000"/>
          <w:sz w:val="24"/>
          <w:szCs w:val="24"/>
        </w:rPr>
        <w:t xml:space="preserve"> – vyloučeno z </w:t>
      </w:r>
      <w:r w:rsidRPr="001B44B9">
        <w:rPr>
          <w:rFonts w:ascii="Garamond" w:eastAsiaTheme="minorHAnsi" w:hAnsi="Garamond" w:cs="Arial"/>
          <w:b/>
          <w:bCs/>
          <w:color w:val="000000"/>
          <w:sz w:val="24"/>
          <w:szCs w:val="24"/>
        </w:rPr>
        <w:t xml:space="preserve">61 T 1/2025 od KS Brno </w:t>
      </w:r>
      <w:proofErr w:type="spellStart"/>
      <w:r w:rsidRPr="001B44B9">
        <w:rPr>
          <w:rFonts w:ascii="Garamond" w:eastAsiaTheme="minorHAnsi" w:hAnsi="Garamond" w:cs="Arial"/>
          <w:b/>
          <w:bCs/>
          <w:color w:val="000000"/>
          <w:sz w:val="24"/>
          <w:szCs w:val="24"/>
        </w:rPr>
        <w:t>pob</w:t>
      </w:r>
      <w:proofErr w:type="spellEnd"/>
      <w:r w:rsidRPr="001B44B9">
        <w:rPr>
          <w:rFonts w:ascii="Garamond" w:eastAsiaTheme="minorHAnsi" w:hAnsi="Garamond" w:cs="Arial"/>
          <w:b/>
          <w:bCs/>
          <w:color w:val="000000"/>
          <w:sz w:val="24"/>
          <w:szCs w:val="24"/>
        </w:rPr>
        <w:t>. Zlín</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4D1E72" w:rsidRPr="004D1E72" w14:paraId="2232957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7D7EF3D" w14:textId="77777777" w:rsidR="004D1E72" w:rsidRPr="004D1E72" w:rsidRDefault="004D1E72" w:rsidP="004D1E72">
            <w:pPr>
              <w:autoSpaceDE w:val="0"/>
              <w:autoSpaceDN w:val="0"/>
              <w:adjustRightInd w:val="0"/>
              <w:spacing w:after="0" w:line="240" w:lineRule="auto"/>
              <w:jc w:val="both"/>
              <w:rPr>
                <w:rFonts w:ascii="Garamond" w:eastAsiaTheme="minorHAnsi" w:hAnsi="Garamond" w:cs="Arial"/>
                <w:b/>
                <w:bCs/>
                <w:color w:val="000000"/>
                <w:sz w:val="24"/>
                <w:szCs w:val="24"/>
              </w:rPr>
            </w:pPr>
            <w:r w:rsidRPr="004D1E72">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201D8B8" w14:textId="77777777" w:rsidR="004D1E72" w:rsidRPr="004D1E72" w:rsidRDefault="004D1E72" w:rsidP="004D1E72">
            <w:pPr>
              <w:autoSpaceDE w:val="0"/>
              <w:autoSpaceDN w:val="0"/>
              <w:adjustRightInd w:val="0"/>
              <w:spacing w:after="0" w:line="240" w:lineRule="auto"/>
              <w:jc w:val="both"/>
              <w:rPr>
                <w:rFonts w:ascii="Garamond" w:eastAsiaTheme="minorHAnsi" w:hAnsi="Garamond" w:cs="Arial"/>
                <w:b/>
                <w:bCs/>
                <w:color w:val="000000"/>
                <w:sz w:val="24"/>
                <w:szCs w:val="24"/>
              </w:rPr>
            </w:pPr>
            <w:r w:rsidRPr="004D1E72">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BE3D15A" w14:textId="77777777" w:rsidR="004D1E72" w:rsidRPr="004D1E72" w:rsidRDefault="004D1E72" w:rsidP="004D1E72">
            <w:pPr>
              <w:autoSpaceDE w:val="0"/>
              <w:autoSpaceDN w:val="0"/>
              <w:adjustRightInd w:val="0"/>
              <w:spacing w:after="0" w:line="240" w:lineRule="auto"/>
              <w:jc w:val="both"/>
              <w:rPr>
                <w:rFonts w:ascii="Garamond" w:eastAsiaTheme="minorHAnsi" w:hAnsi="Garamond" w:cs="Arial"/>
                <w:b/>
                <w:bCs/>
                <w:color w:val="000000"/>
                <w:sz w:val="24"/>
                <w:szCs w:val="24"/>
              </w:rPr>
            </w:pPr>
            <w:r w:rsidRPr="004D1E72">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DE3409D" w14:textId="77777777" w:rsidR="004D1E72" w:rsidRPr="004D1E72" w:rsidRDefault="004D1E72" w:rsidP="004D1E72">
            <w:pPr>
              <w:autoSpaceDE w:val="0"/>
              <w:autoSpaceDN w:val="0"/>
              <w:adjustRightInd w:val="0"/>
              <w:spacing w:after="0" w:line="240" w:lineRule="auto"/>
              <w:jc w:val="both"/>
              <w:rPr>
                <w:rFonts w:ascii="Garamond" w:eastAsiaTheme="minorHAnsi" w:hAnsi="Garamond" w:cs="Arial"/>
                <w:b/>
                <w:bCs/>
                <w:color w:val="000000"/>
                <w:sz w:val="24"/>
                <w:szCs w:val="24"/>
              </w:rPr>
            </w:pPr>
            <w:r w:rsidRPr="004D1E72">
              <w:rPr>
                <w:rFonts w:ascii="Garamond" w:eastAsiaTheme="minorHAnsi" w:hAnsi="Garamond" w:cs="Arial"/>
                <w:b/>
                <w:bCs/>
                <w:color w:val="000000"/>
                <w:sz w:val="24"/>
                <w:szCs w:val="24"/>
              </w:rPr>
              <w:t>Čas</w:t>
            </w:r>
          </w:p>
        </w:tc>
      </w:tr>
      <w:tr w:rsidR="004D1E72" w:rsidRPr="004D1E72" w14:paraId="6FE7AA99" w14:textId="77777777">
        <w:tc>
          <w:tcPr>
            <w:tcW w:w="2949" w:type="dxa"/>
            <w:tcBorders>
              <w:top w:val="single" w:sz="6" w:space="0" w:color="808080"/>
              <w:left w:val="single" w:sz="6" w:space="0" w:color="808080"/>
              <w:bottom w:val="single" w:sz="6" w:space="0" w:color="808080"/>
              <w:right w:val="single" w:sz="6" w:space="0" w:color="808080"/>
            </w:tcBorders>
          </w:tcPr>
          <w:p w14:paraId="099D96B5" w14:textId="77777777" w:rsidR="004D1E72" w:rsidRPr="004D1E72" w:rsidRDefault="004D1E72" w:rsidP="004D1E72">
            <w:pPr>
              <w:autoSpaceDE w:val="0"/>
              <w:autoSpaceDN w:val="0"/>
              <w:adjustRightInd w:val="0"/>
              <w:spacing w:after="0" w:line="240" w:lineRule="auto"/>
              <w:jc w:val="both"/>
              <w:rPr>
                <w:rFonts w:ascii="Garamond" w:eastAsiaTheme="minorHAnsi" w:hAnsi="Garamond" w:cs="Arial"/>
                <w:color w:val="000000"/>
                <w:sz w:val="24"/>
                <w:szCs w:val="24"/>
              </w:rPr>
            </w:pPr>
            <w:r w:rsidRPr="004D1E72">
              <w:rPr>
                <w:rFonts w:ascii="Garamond" w:eastAsiaTheme="minorHAnsi" w:hAnsi="Garamond" w:cs="Arial"/>
                <w:color w:val="000000"/>
                <w:sz w:val="24"/>
                <w:szCs w:val="24"/>
              </w:rPr>
              <w:t>208, Zlín</w:t>
            </w:r>
          </w:p>
        </w:tc>
        <w:tc>
          <w:tcPr>
            <w:tcW w:w="2949" w:type="dxa"/>
            <w:tcBorders>
              <w:top w:val="single" w:sz="6" w:space="0" w:color="808080"/>
              <w:left w:val="single" w:sz="6" w:space="0" w:color="808080"/>
              <w:bottom w:val="single" w:sz="6" w:space="0" w:color="808080"/>
              <w:right w:val="single" w:sz="6" w:space="0" w:color="808080"/>
            </w:tcBorders>
          </w:tcPr>
          <w:p w14:paraId="7DAB5D5D" w14:textId="77777777" w:rsidR="004D1E72" w:rsidRPr="004D1E72" w:rsidRDefault="004D1E72" w:rsidP="004D1E72">
            <w:pPr>
              <w:autoSpaceDE w:val="0"/>
              <w:autoSpaceDN w:val="0"/>
              <w:adjustRightInd w:val="0"/>
              <w:spacing w:after="0" w:line="240" w:lineRule="auto"/>
              <w:jc w:val="both"/>
              <w:rPr>
                <w:rFonts w:ascii="Garamond" w:eastAsiaTheme="minorHAnsi" w:hAnsi="Garamond" w:cs="Arial"/>
                <w:color w:val="000000"/>
                <w:sz w:val="24"/>
                <w:szCs w:val="24"/>
              </w:rPr>
            </w:pPr>
            <w:r w:rsidRPr="004D1E72">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229C128" w14:textId="77777777" w:rsidR="004D1E72" w:rsidRPr="004D1E72" w:rsidRDefault="004D1E72" w:rsidP="004D1E72">
            <w:pPr>
              <w:autoSpaceDE w:val="0"/>
              <w:autoSpaceDN w:val="0"/>
              <w:adjustRightInd w:val="0"/>
              <w:spacing w:after="0" w:line="240" w:lineRule="auto"/>
              <w:jc w:val="both"/>
              <w:rPr>
                <w:rFonts w:ascii="Garamond" w:eastAsiaTheme="minorHAnsi" w:hAnsi="Garamond" w:cs="Arial"/>
                <w:color w:val="000000"/>
                <w:sz w:val="24"/>
                <w:szCs w:val="24"/>
              </w:rPr>
            </w:pPr>
            <w:r w:rsidRPr="004D1E72">
              <w:rPr>
                <w:rFonts w:ascii="Garamond" w:eastAsiaTheme="minorHAnsi" w:hAnsi="Garamond" w:cs="Arial"/>
                <w:color w:val="000000"/>
                <w:sz w:val="24"/>
                <w:szCs w:val="24"/>
              </w:rPr>
              <w:t>24.03.2025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6E3E57D" w14:textId="77777777" w:rsidR="004D1E72" w:rsidRPr="004D1E72" w:rsidRDefault="004D1E72" w:rsidP="004D1E72">
            <w:pPr>
              <w:autoSpaceDE w:val="0"/>
              <w:autoSpaceDN w:val="0"/>
              <w:adjustRightInd w:val="0"/>
              <w:spacing w:after="0" w:line="240" w:lineRule="auto"/>
              <w:jc w:val="both"/>
              <w:rPr>
                <w:rFonts w:ascii="Garamond" w:eastAsiaTheme="minorHAnsi" w:hAnsi="Garamond" w:cs="Arial"/>
                <w:color w:val="000000"/>
                <w:sz w:val="24"/>
                <w:szCs w:val="24"/>
              </w:rPr>
            </w:pPr>
            <w:r w:rsidRPr="004D1E72">
              <w:rPr>
                <w:rFonts w:ascii="Garamond" w:eastAsiaTheme="minorHAnsi" w:hAnsi="Garamond" w:cs="Arial"/>
                <w:color w:val="000000"/>
                <w:sz w:val="24"/>
                <w:szCs w:val="24"/>
              </w:rPr>
              <w:t>09:00</w:t>
            </w:r>
          </w:p>
        </w:tc>
      </w:tr>
    </w:tbl>
    <w:p w14:paraId="273A1024" w14:textId="77777777" w:rsidR="004D1E72" w:rsidRPr="001B44B9" w:rsidRDefault="004D1E72" w:rsidP="004D1E72">
      <w:pPr>
        <w:autoSpaceDE w:val="0"/>
        <w:autoSpaceDN w:val="0"/>
        <w:adjustRightInd w:val="0"/>
        <w:spacing w:after="0" w:line="240" w:lineRule="auto"/>
        <w:jc w:val="both"/>
        <w:rPr>
          <w:rFonts w:ascii="Garamond" w:eastAsiaTheme="minorHAnsi" w:hAnsi="Garamond" w:cs="Arial"/>
          <w:color w:val="000000"/>
          <w:sz w:val="24"/>
          <w:szCs w:val="24"/>
        </w:rPr>
      </w:pPr>
      <w:r w:rsidRPr="001B44B9">
        <w:rPr>
          <w:rFonts w:ascii="Garamond" w:eastAsiaTheme="minorHAnsi" w:hAnsi="Garamond" w:cs="Arial"/>
          <w:color w:val="000000"/>
          <w:sz w:val="24"/>
          <w:szCs w:val="24"/>
        </w:rPr>
        <w:t>J.Š.</w:t>
      </w:r>
    </w:p>
    <w:p w14:paraId="4435F9D3" w14:textId="77777777" w:rsidR="004D1E72" w:rsidRDefault="004D1E72" w:rsidP="00827E3A">
      <w:pPr>
        <w:autoSpaceDE w:val="0"/>
        <w:autoSpaceDN w:val="0"/>
        <w:adjustRightInd w:val="0"/>
        <w:spacing w:after="0" w:line="240" w:lineRule="auto"/>
        <w:jc w:val="both"/>
        <w:rPr>
          <w:rFonts w:ascii="Garamond" w:eastAsiaTheme="minorHAnsi" w:hAnsi="Garamond" w:cs="Arial"/>
          <w:color w:val="000000"/>
          <w:sz w:val="24"/>
          <w:szCs w:val="24"/>
        </w:rPr>
      </w:pPr>
    </w:p>
    <w:p w14:paraId="4C7FB65D" w14:textId="77777777" w:rsidR="005477CB" w:rsidRDefault="005477CB" w:rsidP="00827E3A">
      <w:pPr>
        <w:autoSpaceDE w:val="0"/>
        <w:autoSpaceDN w:val="0"/>
        <w:adjustRightInd w:val="0"/>
        <w:spacing w:after="0" w:line="240" w:lineRule="auto"/>
        <w:jc w:val="both"/>
        <w:rPr>
          <w:rFonts w:ascii="Garamond" w:eastAsiaTheme="minorHAnsi" w:hAnsi="Garamond" w:cs="Arial"/>
          <w:color w:val="000000"/>
          <w:sz w:val="24"/>
          <w:szCs w:val="24"/>
        </w:rPr>
      </w:pPr>
    </w:p>
    <w:p w14:paraId="661D90EE" w14:textId="77777777" w:rsidR="00EC52DC" w:rsidRPr="003D57F0" w:rsidRDefault="00EC52DC" w:rsidP="00EC52DC">
      <w:pPr>
        <w:pBdr>
          <w:bottom w:val="single" w:sz="4" w:space="1" w:color="auto"/>
        </w:pBdr>
        <w:autoSpaceDE w:val="0"/>
        <w:autoSpaceDN w:val="0"/>
        <w:adjustRightInd w:val="0"/>
        <w:spacing w:after="0" w:line="240" w:lineRule="auto"/>
        <w:jc w:val="both"/>
        <w:rPr>
          <w:rFonts w:ascii="Garamond" w:hAnsi="Garamond"/>
          <w:bCs/>
          <w:i/>
          <w:iCs/>
          <w:sz w:val="24"/>
          <w:szCs w:val="24"/>
        </w:rPr>
      </w:pPr>
      <w:r w:rsidRPr="003D57F0">
        <w:rPr>
          <w:rFonts w:ascii="Garamond" w:hAnsi="Garamond" w:cs="Arial"/>
          <w:b/>
          <w:color w:val="C0504D" w:themeColor="accent2"/>
          <w:sz w:val="24"/>
          <w:szCs w:val="24"/>
        </w:rPr>
        <w:t xml:space="preserve">Odvolací – druhý stupeň (veřejná zasedání) </w:t>
      </w:r>
      <w:r w:rsidRPr="003D57F0">
        <w:rPr>
          <w:rFonts w:ascii="Garamond" w:hAnsi="Garamond"/>
          <w:b/>
          <w:color w:val="00B050"/>
          <w:sz w:val="24"/>
          <w:szCs w:val="24"/>
        </w:rPr>
        <w:t>- pobočka ve</w:t>
      </w:r>
      <w:r w:rsidRPr="003D57F0">
        <w:rPr>
          <w:rFonts w:ascii="Garamond" w:hAnsi="Garamond" w:cs="Arial"/>
          <w:b/>
          <w:color w:val="00B050"/>
          <w:sz w:val="24"/>
          <w:szCs w:val="24"/>
        </w:rPr>
        <w:t xml:space="preserve"> Zlíně</w:t>
      </w:r>
    </w:p>
    <w:p w14:paraId="0DBE70C5" w14:textId="77777777" w:rsidR="005477CB" w:rsidRDefault="005477CB" w:rsidP="00827E3A">
      <w:pPr>
        <w:autoSpaceDE w:val="0"/>
        <w:autoSpaceDN w:val="0"/>
        <w:adjustRightInd w:val="0"/>
        <w:spacing w:after="0" w:line="240" w:lineRule="auto"/>
        <w:jc w:val="both"/>
        <w:rPr>
          <w:rFonts w:ascii="Garamond" w:eastAsiaTheme="minorHAnsi" w:hAnsi="Garamond" w:cs="Arial"/>
          <w:color w:val="000000"/>
          <w:sz w:val="24"/>
          <w:szCs w:val="24"/>
        </w:rPr>
      </w:pPr>
    </w:p>
    <w:p w14:paraId="4D0C2BF0" w14:textId="6A7133D7" w:rsidR="00EC52DC" w:rsidRPr="00EC52DC" w:rsidRDefault="00EC52DC"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B36FC2">
        <w:rPr>
          <w:rFonts w:ascii="Garamond" w:eastAsiaTheme="minorHAnsi" w:hAnsi="Garamond" w:cs="Arial"/>
          <w:b/>
          <w:bCs/>
          <w:color w:val="000000"/>
          <w:sz w:val="24"/>
          <w:szCs w:val="24"/>
        </w:rPr>
        <w:t>6To 248/2024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EC52DC" w:rsidRPr="00EC52DC" w14:paraId="240B9D25" w14:textId="77777777" w:rsidTr="00B36FC2">
        <w:tc>
          <w:tcPr>
            <w:tcW w:w="2949" w:type="dxa"/>
            <w:tcBorders>
              <w:top w:val="single" w:sz="6" w:space="0" w:color="808080"/>
              <w:left w:val="single" w:sz="6" w:space="0" w:color="808080"/>
              <w:bottom w:val="single" w:sz="6" w:space="0" w:color="808080"/>
              <w:right w:val="single" w:sz="6" w:space="0" w:color="808080"/>
            </w:tcBorders>
            <w:vAlign w:val="center"/>
          </w:tcPr>
          <w:p w14:paraId="66FE6875" w14:textId="77777777" w:rsidR="00EC52DC" w:rsidRPr="00EC52DC" w:rsidRDefault="00EC52DC"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EC52DC">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8FA3B47" w14:textId="77777777" w:rsidR="00EC52DC" w:rsidRPr="00EC52DC" w:rsidRDefault="00EC52DC"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EC52DC">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2C0E66A" w14:textId="77777777" w:rsidR="00EC52DC" w:rsidRPr="00EC52DC" w:rsidRDefault="00EC52DC"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EC52DC">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D543F41" w14:textId="77777777" w:rsidR="00EC52DC" w:rsidRPr="00EC52DC" w:rsidRDefault="00EC52DC"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EC52DC">
              <w:rPr>
                <w:rFonts w:ascii="Garamond" w:eastAsiaTheme="minorHAnsi" w:hAnsi="Garamond" w:cs="Arial"/>
                <w:b/>
                <w:bCs/>
                <w:color w:val="000000"/>
                <w:sz w:val="24"/>
                <w:szCs w:val="24"/>
              </w:rPr>
              <w:t>Čas</w:t>
            </w:r>
          </w:p>
        </w:tc>
      </w:tr>
      <w:tr w:rsidR="00EC52DC" w:rsidRPr="00EC52DC" w14:paraId="33830699" w14:textId="77777777" w:rsidTr="00B36FC2">
        <w:tc>
          <w:tcPr>
            <w:tcW w:w="2949" w:type="dxa"/>
            <w:tcBorders>
              <w:top w:val="single" w:sz="6" w:space="0" w:color="808080"/>
              <w:left w:val="single" w:sz="6" w:space="0" w:color="808080"/>
              <w:bottom w:val="single" w:sz="6" w:space="0" w:color="808080"/>
              <w:right w:val="single" w:sz="6" w:space="0" w:color="808080"/>
            </w:tcBorders>
          </w:tcPr>
          <w:p w14:paraId="6C986A15" w14:textId="77777777" w:rsidR="00EC52DC" w:rsidRPr="00EC52DC" w:rsidRDefault="00EC52DC" w:rsidP="00B36FC2">
            <w:pPr>
              <w:autoSpaceDE w:val="0"/>
              <w:autoSpaceDN w:val="0"/>
              <w:adjustRightInd w:val="0"/>
              <w:spacing w:after="0" w:line="240" w:lineRule="auto"/>
              <w:jc w:val="both"/>
              <w:rPr>
                <w:rFonts w:ascii="Garamond" w:eastAsiaTheme="minorHAnsi" w:hAnsi="Garamond" w:cs="Arial"/>
                <w:color w:val="000000"/>
                <w:sz w:val="24"/>
                <w:szCs w:val="24"/>
              </w:rPr>
            </w:pPr>
            <w:r w:rsidRPr="00EC52DC">
              <w:rPr>
                <w:rFonts w:ascii="Garamond" w:eastAsiaTheme="minorHAnsi" w:hAnsi="Garamond" w:cs="Arial"/>
                <w:color w:val="000000"/>
                <w:sz w:val="24"/>
                <w:szCs w:val="24"/>
              </w:rPr>
              <w:t>223, Zlín</w:t>
            </w:r>
          </w:p>
        </w:tc>
        <w:tc>
          <w:tcPr>
            <w:tcW w:w="2949" w:type="dxa"/>
            <w:tcBorders>
              <w:top w:val="single" w:sz="6" w:space="0" w:color="808080"/>
              <w:left w:val="single" w:sz="6" w:space="0" w:color="808080"/>
              <w:bottom w:val="single" w:sz="6" w:space="0" w:color="808080"/>
              <w:right w:val="single" w:sz="6" w:space="0" w:color="808080"/>
            </w:tcBorders>
          </w:tcPr>
          <w:p w14:paraId="2E2A9912" w14:textId="77777777" w:rsidR="00EC52DC" w:rsidRPr="00EC52DC" w:rsidRDefault="00EC52DC" w:rsidP="00B36FC2">
            <w:pPr>
              <w:autoSpaceDE w:val="0"/>
              <w:autoSpaceDN w:val="0"/>
              <w:adjustRightInd w:val="0"/>
              <w:spacing w:after="0" w:line="240" w:lineRule="auto"/>
              <w:jc w:val="both"/>
              <w:rPr>
                <w:rFonts w:ascii="Garamond" w:eastAsiaTheme="minorHAnsi" w:hAnsi="Garamond" w:cs="Arial"/>
                <w:color w:val="000000"/>
                <w:sz w:val="24"/>
                <w:szCs w:val="24"/>
              </w:rPr>
            </w:pPr>
            <w:r w:rsidRPr="00EC52DC">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33F21AE" w14:textId="77777777" w:rsidR="00EC52DC" w:rsidRPr="00EC52DC" w:rsidRDefault="00EC52DC" w:rsidP="00B36FC2">
            <w:pPr>
              <w:autoSpaceDE w:val="0"/>
              <w:autoSpaceDN w:val="0"/>
              <w:adjustRightInd w:val="0"/>
              <w:spacing w:after="0" w:line="240" w:lineRule="auto"/>
              <w:jc w:val="both"/>
              <w:rPr>
                <w:rFonts w:ascii="Garamond" w:eastAsiaTheme="minorHAnsi" w:hAnsi="Garamond" w:cs="Arial"/>
                <w:color w:val="000000"/>
                <w:sz w:val="24"/>
                <w:szCs w:val="24"/>
              </w:rPr>
            </w:pPr>
            <w:r w:rsidRPr="00EC52DC">
              <w:rPr>
                <w:rFonts w:ascii="Garamond" w:eastAsiaTheme="minorHAnsi" w:hAnsi="Garamond" w:cs="Arial"/>
                <w:color w:val="000000"/>
                <w:sz w:val="24"/>
                <w:szCs w:val="24"/>
              </w:rPr>
              <w:t>25.03.2025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7FBD765" w14:textId="77777777" w:rsidR="00EC52DC" w:rsidRPr="00EC52DC" w:rsidRDefault="00EC52DC" w:rsidP="00B36FC2">
            <w:pPr>
              <w:autoSpaceDE w:val="0"/>
              <w:autoSpaceDN w:val="0"/>
              <w:adjustRightInd w:val="0"/>
              <w:spacing w:after="0" w:line="240" w:lineRule="auto"/>
              <w:jc w:val="both"/>
              <w:rPr>
                <w:rFonts w:ascii="Garamond" w:eastAsiaTheme="minorHAnsi" w:hAnsi="Garamond" w:cs="Arial"/>
                <w:color w:val="000000"/>
                <w:sz w:val="24"/>
                <w:szCs w:val="24"/>
              </w:rPr>
            </w:pPr>
            <w:r w:rsidRPr="00EC52DC">
              <w:rPr>
                <w:rFonts w:ascii="Garamond" w:eastAsiaTheme="minorHAnsi" w:hAnsi="Garamond" w:cs="Arial"/>
                <w:color w:val="000000"/>
                <w:sz w:val="24"/>
                <w:szCs w:val="24"/>
              </w:rPr>
              <w:t>10:30</w:t>
            </w:r>
          </w:p>
        </w:tc>
      </w:tr>
    </w:tbl>
    <w:p w14:paraId="27D612D1" w14:textId="22E7FC91" w:rsidR="00EC52DC" w:rsidRPr="00B36FC2" w:rsidRDefault="00B36FC2" w:rsidP="00B36FC2">
      <w:pPr>
        <w:autoSpaceDE w:val="0"/>
        <w:autoSpaceDN w:val="0"/>
        <w:adjustRightInd w:val="0"/>
        <w:spacing w:after="0" w:line="240" w:lineRule="auto"/>
        <w:jc w:val="both"/>
        <w:rPr>
          <w:rFonts w:ascii="Garamond" w:eastAsiaTheme="minorHAnsi" w:hAnsi="Garamond" w:cs="Arial"/>
          <w:color w:val="000000"/>
          <w:sz w:val="24"/>
          <w:szCs w:val="24"/>
        </w:rPr>
      </w:pPr>
      <w:r w:rsidRPr="00B36FC2">
        <w:rPr>
          <w:rFonts w:ascii="Garamond" w:eastAsiaTheme="minorHAnsi" w:hAnsi="Garamond" w:cs="Arial"/>
          <w:color w:val="000000"/>
          <w:sz w:val="24"/>
          <w:szCs w:val="24"/>
        </w:rPr>
        <w:t>Okresní soud Zlín</w:t>
      </w:r>
    </w:p>
    <w:p w14:paraId="7B1BE0ED" w14:textId="0A815949" w:rsidR="005477CB" w:rsidRPr="00B36FC2" w:rsidRDefault="005477CB" w:rsidP="00B36FC2">
      <w:pPr>
        <w:spacing w:after="0" w:line="240" w:lineRule="auto"/>
        <w:jc w:val="both"/>
        <w:rPr>
          <w:rFonts w:ascii="Garamond" w:hAnsi="Garamond"/>
          <w:color w:val="000000"/>
          <w:sz w:val="24"/>
          <w:szCs w:val="24"/>
        </w:rPr>
      </w:pPr>
      <w:r w:rsidRPr="00B36FC2">
        <w:rPr>
          <w:rFonts w:ascii="Garamond" w:hAnsi="Garamond"/>
          <w:bCs/>
          <w:sz w:val="24"/>
          <w:szCs w:val="24"/>
        </w:rPr>
        <w:t>v Otrokovicích, okres Zlín, i jinde v období od 27. 4. 2020 do 27. 7. 2020 s cílem získat provize za úspěšně uzavřené smlouvy jako vázaný zástupce pojišťovny se sídlem ve Vídni, provedl ze svého bankovního účtu</w:t>
      </w:r>
      <w:r w:rsidRPr="00B36FC2">
        <w:rPr>
          <w:rFonts w:ascii="Garamond" w:hAnsi="Garamond"/>
          <w:bCs/>
          <w:sz w:val="24"/>
          <w:szCs w:val="24"/>
        </w:rPr>
        <w:t xml:space="preserve"> </w:t>
      </w:r>
      <w:r w:rsidRPr="00B36FC2">
        <w:rPr>
          <w:rFonts w:ascii="Garamond" w:hAnsi="Garamond"/>
          <w:bCs/>
          <w:sz w:val="24"/>
          <w:szCs w:val="24"/>
        </w:rPr>
        <w:t>protiplnění v ekvivalentu služeb právní ochrany</w:t>
      </w:r>
      <w:r w:rsidRPr="00B36FC2">
        <w:rPr>
          <w:rFonts w:ascii="Garamond" w:hAnsi="Garamond"/>
          <w:bCs/>
          <w:sz w:val="24"/>
          <w:szCs w:val="24"/>
        </w:rPr>
        <w:t>,</w:t>
      </w:r>
      <w:r w:rsidRPr="00B36FC2">
        <w:rPr>
          <w:rFonts w:ascii="Garamond" w:hAnsi="Garamond"/>
          <w:bCs/>
          <w:sz w:val="24"/>
          <w:szCs w:val="24"/>
        </w:rPr>
        <w:t xml:space="preserve"> tedy celkem za tyto služby přijal částku ve výši 783 491,02 Kč</w:t>
      </w:r>
      <w:r w:rsidRPr="00B36FC2">
        <w:rPr>
          <w:rFonts w:ascii="Garamond" w:hAnsi="Garamond"/>
          <w:color w:val="000000"/>
          <w:sz w:val="24"/>
          <w:szCs w:val="24"/>
        </w:rPr>
        <w:t xml:space="preserve">, </w:t>
      </w:r>
    </w:p>
    <w:p w14:paraId="04A2D513" w14:textId="77777777" w:rsidR="00B34F36" w:rsidRPr="00B36FC2" w:rsidRDefault="00B34F36" w:rsidP="00B36FC2">
      <w:pPr>
        <w:spacing w:after="0" w:line="240" w:lineRule="auto"/>
        <w:jc w:val="both"/>
        <w:rPr>
          <w:rFonts w:ascii="Garamond" w:hAnsi="Garamond" w:cs="Arial"/>
          <w:bCs/>
          <w:sz w:val="24"/>
          <w:szCs w:val="24"/>
        </w:rPr>
      </w:pPr>
      <w:r w:rsidRPr="00B36FC2">
        <w:rPr>
          <w:rFonts w:ascii="Garamond" w:hAnsi="Garamond" w:cs="Arial"/>
          <w:bCs/>
          <w:sz w:val="24"/>
          <w:szCs w:val="24"/>
        </w:rPr>
        <w:t>přečin podvodu podle § 209 odst. 1 trestního zákoníku ve stadiu pokusu podle § 21 odst. 1 trestního zákoníku,</w:t>
      </w:r>
    </w:p>
    <w:p w14:paraId="357F10FE" w14:textId="77777777" w:rsidR="00B34F36" w:rsidRPr="00B36FC2" w:rsidRDefault="00B34F36" w:rsidP="00B36FC2">
      <w:pPr>
        <w:spacing w:after="0" w:line="240" w:lineRule="auto"/>
        <w:jc w:val="both"/>
        <w:rPr>
          <w:rFonts w:ascii="Garamond" w:hAnsi="Garamond"/>
          <w:sz w:val="24"/>
          <w:szCs w:val="24"/>
        </w:rPr>
      </w:pPr>
      <w:r w:rsidRPr="00B36FC2">
        <w:rPr>
          <w:rFonts w:ascii="Garamond" w:hAnsi="Garamond"/>
          <w:sz w:val="24"/>
          <w:szCs w:val="24"/>
        </w:rPr>
        <w:t>přečin neoprávněného podnikání podle § 251 odst. 1 trestního zákoníku</w:t>
      </w:r>
    </w:p>
    <w:p w14:paraId="79487322" w14:textId="556D173C" w:rsidR="00B34F36" w:rsidRPr="00B36FC2" w:rsidRDefault="00B34F36" w:rsidP="00B36FC2">
      <w:pPr>
        <w:tabs>
          <w:tab w:val="left" w:pos="1984"/>
        </w:tabs>
        <w:spacing w:after="0" w:line="240" w:lineRule="auto"/>
        <w:rPr>
          <w:rFonts w:ascii="Garamond" w:hAnsi="Garamond"/>
          <w:sz w:val="24"/>
          <w:szCs w:val="24"/>
        </w:rPr>
      </w:pPr>
      <w:r w:rsidRPr="00B36FC2">
        <w:rPr>
          <w:rFonts w:ascii="Garamond" w:hAnsi="Garamond"/>
          <w:b/>
          <w:bCs/>
          <w:sz w:val="24"/>
          <w:szCs w:val="24"/>
        </w:rPr>
        <w:t>a za to se odsuzuje</w:t>
      </w:r>
    </w:p>
    <w:p w14:paraId="2065067F" w14:textId="1048368E" w:rsidR="00B34F36" w:rsidRPr="00B36FC2" w:rsidRDefault="00B34F36" w:rsidP="00B36FC2">
      <w:pPr>
        <w:spacing w:after="0" w:line="240" w:lineRule="auto"/>
        <w:jc w:val="both"/>
        <w:rPr>
          <w:rFonts w:ascii="Garamond" w:hAnsi="Garamond"/>
          <w:b/>
          <w:sz w:val="24"/>
          <w:szCs w:val="24"/>
        </w:rPr>
      </w:pPr>
      <w:r w:rsidRPr="00B36FC2">
        <w:rPr>
          <w:rFonts w:ascii="Garamond" w:hAnsi="Garamond"/>
          <w:sz w:val="24"/>
          <w:szCs w:val="24"/>
        </w:rPr>
        <w:t xml:space="preserve">podle § 251 odst. 1 trestního zákoníku, za použití § 43 odst. 1 trestního zákoníku k úhrnnému trestu odnětí svobody v trvání </w:t>
      </w:r>
      <w:r w:rsidRPr="00B36FC2">
        <w:rPr>
          <w:rFonts w:ascii="Garamond" w:hAnsi="Garamond"/>
          <w:b/>
          <w:sz w:val="24"/>
          <w:szCs w:val="24"/>
        </w:rPr>
        <w:t>7 (sedmi) měsíců.</w:t>
      </w:r>
    </w:p>
    <w:p w14:paraId="2B46B109" w14:textId="64596B0F" w:rsidR="00B34F36" w:rsidRPr="00B36FC2" w:rsidRDefault="00B34F36" w:rsidP="00B36FC2">
      <w:pPr>
        <w:spacing w:after="0" w:line="240" w:lineRule="auto"/>
        <w:jc w:val="both"/>
        <w:rPr>
          <w:rFonts w:ascii="Garamond" w:hAnsi="Garamond"/>
          <w:b/>
          <w:sz w:val="24"/>
          <w:szCs w:val="24"/>
        </w:rPr>
      </w:pPr>
      <w:r w:rsidRPr="00B36FC2">
        <w:rPr>
          <w:rFonts w:ascii="Garamond" w:hAnsi="Garamond"/>
          <w:sz w:val="24"/>
          <w:szCs w:val="24"/>
        </w:rPr>
        <w:t xml:space="preserve">Podle § 81 odst. 1, § 82 odst. 1 trestního zákoníku se výkon trestu </w:t>
      </w:r>
      <w:r w:rsidRPr="00B36FC2">
        <w:rPr>
          <w:rFonts w:ascii="Garamond" w:hAnsi="Garamond"/>
          <w:b/>
          <w:sz w:val="24"/>
          <w:szCs w:val="24"/>
        </w:rPr>
        <w:t xml:space="preserve">podmíněně </w:t>
      </w:r>
      <w:r w:rsidRPr="00B36FC2">
        <w:rPr>
          <w:rFonts w:ascii="Garamond" w:hAnsi="Garamond"/>
          <w:sz w:val="24"/>
          <w:szCs w:val="24"/>
        </w:rPr>
        <w:t>odkládá na zkušební dobu v trvání</w:t>
      </w:r>
      <w:r w:rsidRPr="00B36FC2">
        <w:rPr>
          <w:rFonts w:ascii="Garamond" w:hAnsi="Garamond"/>
          <w:b/>
          <w:sz w:val="24"/>
          <w:szCs w:val="24"/>
        </w:rPr>
        <w:t xml:space="preserve"> 2 (dvou) let.  </w:t>
      </w:r>
    </w:p>
    <w:p w14:paraId="52026B6D" w14:textId="77777777" w:rsidR="00B34F36" w:rsidRPr="00B36FC2" w:rsidRDefault="00B34F36" w:rsidP="00B36FC2">
      <w:pPr>
        <w:spacing w:after="0" w:line="240" w:lineRule="auto"/>
        <w:jc w:val="both"/>
        <w:rPr>
          <w:rFonts w:ascii="Garamond" w:hAnsi="Garamond"/>
          <w:bCs/>
          <w:sz w:val="24"/>
          <w:szCs w:val="24"/>
        </w:rPr>
      </w:pPr>
      <w:r w:rsidRPr="00B36FC2">
        <w:rPr>
          <w:rFonts w:ascii="Garamond" w:hAnsi="Garamond"/>
          <w:sz w:val="24"/>
          <w:szCs w:val="24"/>
        </w:rPr>
        <w:t xml:space="preserve">Podle § 67 odst. 1 trestního zákoníku, za použití § 43 odst. 1 trestního zákoníku, k úhrnnému </w:t>
      </w:r>
      <w:r w:rsidRPr="00B36FC2">
        <w:rPr>
          <w:rFonts w:ascii="Garamond" w:hAnsi="Garamond"/>
          <w:b/>
          <w:sz w:val="24"/>
          <w:szCs w:val="24"/>
        </w:rPr>
        <w:t xml:space="preserve">peněžitému trestu </w:t>
      </w:r>
      <w:r w:rsidRPr="00B36FC2">
        <w:rPr>
          <w:rFonts w:ascii="Garamond" w:hAnsi="Garamond"/>
          <w:sz w:val="24"/>
          <w:szCs w:val="24"/>
        </w:rPr>
        <w:t>ve výši</w:t>
      </w:r>
      <w:r w:rsidRPr="00B36FC2">
        <w:rPr>
          <w:rFonts w:ascii="Garamond" w:hAnsi="Garamond"/>
          <w:b/>
          <w:sz w:val="24"/>
          <w:szCs w:val="24"/>
        </w:rPr>
        <w:t xml:space="preserve"> 60 000 Kč. </w:t>
      </w:r>
    </w:p>
    <w:p w14:paraId="7D1EBC2B" w14:textId="7790DDDA" w:rsidR="005477CB" w:rsidRPr="00B36FC2" w:rsidRDefault="005477CB" w:rsidP="00B36FC2">
      <w:pPr>
        <w:autoSpaceDE w:val="0"/>
        <w:autoSpaceDN w:val="0"/>
        <w:adjustRightInd w:val="0"/>
        <w:spacing w:after="0" w:line="240" w:lineRule="auto"/>
        <w:jc w:val="both"/>
        <w:rPr>
          <w:rFonts w:ascii="Garamond" w:eastAsiaTheme="minorHAnsi" w:hAnsi="Garamond" w:cs="Arial"/>
          <w:color w:val="000000"/>
          <w:sz w:val="24"/>
          <w:szCs w:val="24"/>
        </w:rPr>
      </w:pPr>
    </w:p>
    <w:p w14:paraId="115C3E68" w14:textId="2291481F" w:rsidR="00B36FC2" w:rsidRPr="00B36FC2" w:rsidRDefault="00B36FC2"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B36FC2">
        <w:rPr>
          <w:rFonts w:ascii="Garamond" w:eastAsiaTheme="minorHAnsi" w:hAnsi="Garamond" w:cs="Arial"/>
          <w:b/>
          <w:bCs/>
          <w:color w:val="000000"/>
          <w:sz w:val="24"/>
          <w:szCs w:val="24"/>
        </w:rPr>
        <w:t>6To 49/2025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B36FC2" w:rsidRPr="00B36FC2" w14:paraId="5B9B8B3A"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AD2CA50" w14:textId="77777777" w:rsidR="00B36FC2" w:rsidRPr="00B36FC2" w:rsidRDefault="00B36FC2"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B36FC2">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3A83130" w14:textId="77777777" w:rsidR="00B36FC2" w:rsidRPr="00B36FC2" w:rsidRDefault="00B36FC2"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B36FC2">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673B4EA" w14:textId="77777777" w:rsidR="00B36FC2" w:rsidRPr="00B36FC2" w:rsidRDefault="00B36FC2"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B36FC2">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FF02A82" w14:textId="77777777" w:rsidR="00B36FC2" w:rsidRPr="00B36FC2" w:rsidRDefault="00B36FC2" w:rsidP="00B36FC2">
            <w:pPr>
              <w:autoSpaceDE w:val="0"/>
              <w:autoSpaceDN w:val="0"/>
              <w:adjustRightInd w:val="0"/>
              <w:spacing w:after="0" w:line="240" w:lineRule="auto"/>
              <w:jc w:val="both"/>
              <w:rPr>
                <w:rFonts w:ascii="Garamond" w:eastAsiaTheme="minorHAnsi" w:hAnsi="Garamond" w:cs="Arial"/>
                <w:b/>
                <w:bCs/>
                <w:color w:val="000000"/>
                <w:sz w:val="24"/>
                <w:szCs w:val="24"/>
              </w:rPr>
            </w:pPr>
            <w:r w:rsidRPr="00B36FC2">
              <w:rPr>
                <w:rFonts w:ascii="Garamond" w:eastAsiaTheme="minorHAnsi" w:hAnsi="Garamond" w:cs="Arial"/>
                <w:b/>
                <w:bCs/>
                <w:color w:val="000000"/>
                <w:sz w:val="24"/>
                <w:szCs w:val="24"/>
              </w:rPr>
              <w:t>Čas</w:t>
            </w:r>
          </w:p>
        </w:tc>
      </w:tr>
      <w:tr w:rsidR="00B36FC2" w:rsidRPr="00B36FC2" w14:paraId="2D0E6A91" w14:textId="77777777">
        <w:tc>
          <w:tcPr>
            <w:tcW w:w="2949" w:type="dxa"/>
            <w:tcBorders>
              <w:top w:val="single" w:sz="6" w:space="0" w:color="808080"/>
              <w:left w:val="single" w:sz="6" w:space="0" w:color="808080"/>
              <w:bottom w:val="single" w:sz="6" w:space="0" w:color="808080"/>
              <w:right w:val="single" w:sz="6" w:space="0" w:color="808080"/>
            </w:tcBorders>
          </w:tcPr>
          <w:p w14:paraId="79390D47" w14:textId="77777777" w:rsidR="00B36FC2" w:rsidRPr="00B36FC2" w:rsidRDefault="00B36FC2" w:rsidP="00B36FC2">
            <w:pPr>
              <w:autoSpaceDE w:val="0"/>
              <w:autoSpaceDN w:val="0"/>
              <w:adjustRightInd w:val="0"/>
              <w:spacing w:after="0" w:line="240" w:lineRule="auto"/>
              <w:jc w:val="both"/>
              <w:rPr>
                <w:rFonts w:ascii="Garamond" w:eastAsiaTheme="minorHAnsi" w:hAnsi="Garamond" w:cs="Arial"/>
                <w:color w:val="000000"/>
                <w:sz w:val="24"/>
                <w:szCs w:val="24"/>
              </w:rPr>
            </w:pPr>
            <w:r w:rsidRPr="00B36FC2">
              <w:rPr>
                <w:rFonts w:ascii="Garamond" w:eastAsiaTheme="minorHAnsi" w:hAnsi="Garamond" w:cs="Arial"/>
                <w:color w:val="000000"/>
                <w:sz w:val="24"/>
                <w:szCs w:val="24"/>
              </w:rPr>
              <w:t>208, Zlín</w:t>
            </w:r>
          </w:p>
        </w:tc>
        <w:tc>
          <w:tcPr>
            <w:tcW w:w="2949" w:type="dxa"/>
            <w:tcBorders>
              <w:top w:val="single" w:sz="6" w:space="0" w:color="808080"/>
              <w:left w:val="single" w:sz="6" w:space="0" w:color="808080"/>
              <w:bottom w:val="single" w:sz="6" w:space="0" w:color="808080"/>
              <w:right w:val="single" w:sz="6" w:space="0" w:color="808080"/>
            </w:tcBorders>
          </w:tcPr>
          <w:p w14:paraId="1CBF5B80" w14:textId="77777777" w:rsidR="00B36FC2" w:rsidRPr="00B36FC2" w:rsidRDefault="00B36FC2" w:rsidP="00B36FC2">
            <w:pPr>
              <w:autoSpaceDE w:val="0"/>
              <w:autoSpaceDN w:val="0"/>
              <w:adjustRightInd w:val="0"/>
              <w:spacing w:after="0" w:line="240" w:lineRule="auto"/>
              <w:jc w:val="both"/>
              <w:rPr>
                <w:rFonts w:ascii="Garamond" w:eastAsiaTheme="minorHAnsi" w:hAnsi="Garamond" w:cs="Arial"/>
                <w:color w:val="000000"/>
                <w:sz w:val="24"/>
                <w:szCs w:val="24"/>
              </w:rPr>
            </w:pPr>
            <w:r w:rsidRPr="00B36FC2">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425F6F8" w14:textId="77777777" w:rsidR="00B36FC2" w:rsidRPr="00B36FC2" w:rsidRDefault="00B36FC2" w:rsidP="00B36FC2">
            <w:pPr>
              <w:autoSpaceDE w:val="0"/>
              <w:autoSpaceDN w:val="0"/>
              <w:adjustRightInd w:val="0"/>
              <w:spacing w:after="0" w:line="240" w:lineRule="auto"/>
              <w:jc w:val="both"/>
              <w:rPr>
                <w:rFonts w:ascii="Garamond" w:eastAsiaTheme="minorHAnsi" w:hAnsi="Garamond" w:cs="Arial"/>
                <w:color w:val="000000"/>
                <w:sz w:val="24"/>
                <w:szCs w:val="24"/>
              </w:rPr>
            </w:pPr>
            <w:r w:rsidRPr="00B36FC2">
              <w:rPr>
                <w:rFonts w:ascii="Garamond" w:eastAsiaTheme="minorHAnsi" w:hAnsi="Garamond" w:cs="Arial"/>
                <w:color w:val="000000"/>
                <w:sz w:val="24"/>
                <w:szCs w:val="24"/>
              </w:rPr>
              <w:t>27.03.2025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F806E25" w14:textId="77777777" w:rsidR="00B36FC2" w:rsidRPr="00B36FC2" w:rsidRDefault="00B36FC2" w:rsidP="00B36FC2">
            <w:pPr>
              <w:autoSpaceDE w:val="0"/>
              <w:autoSpaceDN w:val="0"/>
              <w:adjustRightInd w:val="0"/>
              <w:spacing w:after="0" w:line="240" w:lineRule="auto"/>
              <w:jc w:val="both"/>
              <w:rPr>
                <w:rFonts w:ascii="Garamond" w:eastAsiaTheme="minorHAnsi" w:hAnsi="Garamond" w:cs="Arial"/>
                <w:color w:val="000000"/>
                <w:sz w:val="24"/>
                <w:szCs w:val="24"/>
              </w:rPr>
            </w:pPr>
            <w:r w:rsidRPr="00B36FC2">
              <w:rPr>
                <w:rFonts w:ascii="Garamond" w:eastAsiaTheme="minorHAnsi" w:hAnsi="Garamond" w:cs="Arial"/>
                <w:color w:val="000000"/>
                <w:sz w:val="24"/>
                <w:szCs w:val="24"/>
              </w:rPr>
              <w:t>09:45</w:t>
            </w:r>
          </w:p>
        </w:tc>
      </w:tr>
    </w:tbl>
    <w:p w14:paraId="2E14AA74" w14:textId="77777777" w:rsidR="00B36FC2" w:rsidRDefault="00B36FC2" w:rsidP="00B36FC2">
      <w:pPr>
        <w:spacing w:after="0" w:line="240" w:lineRule="auto"/>
        <w:jc w:val="both"/>
        <w:rPr>
          <w:rFonts w:ascii="Garamond" w:hAnsi="Garamond"/>
          <w:color w:val="000000"/>
          <w:sz w:val="24"/>
          <w:szCs w:val="24"/>
        </w:rPr>
      </w:pPr>
      <w:r w:rsidRPr="00B36FC2">
        <w:rPr>
          <w:rFonts w:ascii="Garamond" w:hAnsi="Garamond"/>
          <w:color w:val="000000"/>
          <w:sz w:val="24"/>
          <w:szCs w:val="24"/>
        </w:rPr>
        <w:t>Okresní soud Zlín</w:t>
      </w:r>
    </w:p>
    <w:p w14:paraId="133B60CC" w14:textId="2CE16FDF" w:rsidR="00BA0E46" w:rsidRPr="00B36FC2" w:rsidRDefault="00B36FC2" w:rsidP="00B36FC2">
      <w:pPr>
        <w:spacing w:after="0" w:line="240" w:lineRule="auto"/>
        <w:jc w:val="both"/>
        <w:rPr>
          <w:rFonts w:ascii="Garamond" w:hAnsi="Garamond"/>
          <w:color w:val="000000"/>
          <w:sz w:val="24"/>
          <w:szCs w:val="24"/>
        </w:rPr>
      </w:pPr>
      <w:r>
        <w:rPr>
          <w:rFonts w:ascii="Garamond" w:hAnsi="Garamond"/>
          <w:color w:val="000000"/>
          <w:sz w:val="24"/>
          <w:szCs w:val="24"/>
        </w:rPr>
        <w:t xml:space="preserve">1) </w:t>
      </w:r>
      <w:r w:rsidR="00BA0E46" w:rsidRPr="00B36FC2">
        <w:rPr>
          <w:rFonts w:ascii="Garamond" w:hAnsi="Garamond"/>
          <w:color w:val="000000"/>
          <w:sz w:val="24"/>
          <w:szCs w:val="24"/>
        </w:rPr>
        <w:t xml:space="preserve">oslovil poškozenou, která uklízela rodinný hrob, a dotazoval se jí, zda nepotřebuje s něčím pomoct, po odpovědi, že žádnou pomoc poškozená nepotřebuje, jí nabídl, že ji „obšťastní“, na </w:t>
      </w:r>
      <w:r w:rsidR="00BA0E46" w:rsidRPr="00B36FC2">
        <w:rPr>
          <w:rFonts w:ascii="Garamond" w:hAnsi="Garamond"/>
          <w:color w:val="000000"/>
          <w:sz w:val="24"/>
          <w:szCs w:val="24"/>
        </w:rPr>
        <w:lastRenderedPageBreak/>
        <w:t xml:space="preserve">toto reagovala poškozená tak, že mu řekla, že na jiném hrobě na daném hřbitově je její manžel, toto jí obviněný neuvěřil, pousmál se a přibližoval se směrem k ní, poškozená na toto reagovala tak, že rychle odcházela z místa a chtěla utéct směrem k márnici, obviněný ji však dostihl, chytil ji za levé rameno, načež si poškozená dřepla k zemi a začala křičet o pomoc, tohoto obviněný nedbal </w:t>
      </w:r>
      <w:r w:rsidR="00AD31C6" w:rsidRPr="00B36FC2">
        <w:rPr>
          <w:rFonts w:ascii="Garamond" w:hAnsi="Garamond"/>
          <w:color w:val="000000"/>
          <w:sz w:val="24"/>
          <w:szCs w:val="24"/>
        </w:rPr>
        <w:t>……</w:t>
      </w:r>
      <w:r w:rsidR="00BA0E46" w:rsidRPr="00B36FC2">
        <w:rPr>
          <w:rFonts w:ascii="Garamond" w:hAnsi="Garamond"/>
          <w:color w:val="000000"/>
          <w:sz w:val="24"/>
          <w:szCs w:val="24"/>
        </w:rPr>
        <w:t xml:space="preserve"> přičemž na místě samém se objevil svědek, který slyšel volání poškozené o pomoc a z tohoto důvodu svého jednání zanechal a z místa činu odešel,</w:t>
      </w:r>
    </w:p>
    <w:p w14:paraId="41753407" w14:textId="0716E062" w:rsidR="00BA0E46" w:rsidRPr="00B36FC2" w:rsidRDefault="00BA0E46" w:rsidP="00B36FC2">
      <w:pPr>
        <w:spacing w:after="0" w:line="240" w:lineRule="auto"/>
        <w:jc w:val="both"/>
        <w:rPr>
          <w:rFonts w:ascii="Garamond" w:hAnsi="Garamond"/>
          <w:color w:val="000000"/>
          <w:sz w:val="24"/>
          <w:szCs w:val="24"/>
        </w:rPr>
      </w:pPr>
      <w:r w:rsidRPr="00B36FC2">
        <w:rPr>
          <w:rFonts w:ascii="Garamond" w:hAnsi="Garamond"/>
          <w:color w:val="000000"/>
          <w:sz w:val="24"/>
          <w:szCs w:val="24"/>
        </w:rPr>
        <w:t>2) dne 1. 6. 2024 v době kolem 11:00 hodin na lesní cestě</w:t>
      </w:r>
      <w:r w:rsidR="00AD31C6" w:rsidRPr="00B36FC2">
        <w:rPr>
          <w:rFonts w:ascii="Garamond" w:hAnsi="Garamond"/>
          <w:color w:val="000000"/>
          <w:sz w:val="24"/>
          <w:szCs w:val="24"/>
        </w:rPr>
        <w:t xml:space="preserve">, </w:t>
      </w:r>
      <w:r w:rsidRPr="00B36FC2">
        <w:rPr>
          <w:rFonts w:ascii="Garamond" w:hAnsi="Garamond"/>
          <w:color w:val="000000"/>
          <w:sz w:val="24"/>
          <w:szCs w:val="24"/>
        </w:rPr>
        <w:t>okres Zlín,  potkal  poškozenou,  kterou oslovil, kdy proběhla krátká komunikace mezi nimi a následně se rozešli, poté však po chvíli na poškozenou nečekaně zaútočil zezadu tak, že prostrčil ruku mezi jejíma nohama, sáhl jí přes kalhoty na intimní partie, na které hrubě tlačil, druhou rukou jí přes hrudník přitiskl na své tělo a přidržoval jí ruce, načež poškozená začala volat o pomoc a aktivně se bránit jeho útoku, kdy kopala nohama, bouchala  rukama, kdy v ruce měla mobilní telefon, v důsledku tohoto ztratili rovnováhu a oba spadli na zem do bláta, následně se jim podařilo vstát, kdy obviněný poškozenou držel, přestože ho poškozená prosila, aby svého jednání zanechal, neustále sahal na její tělo</w:t>
      </w:r>
      <w:r w:rsidR="00B36FC2" w:rsidRPr="00B36FC2">
        <w:rPr>
          <w:rFonts w:ascii="Garamond" w:hAnsi="Garamond"/>
          <w:color w:val="000000"/>
          <w:sz w:val="24"/>
          <w:szCs w:val="24"/>
        </w:rPr>
        <w:t>…..</w:t>
      </w:r>
      <w:r w:rsidRPr="00B36FC2">
        <w:rPr>
          <w:rFonts w:ascii="Garamond" w:hAnsi="Garamond"/>
          <w:color w:val="000000"/>
          <w:sz w:val="24"/>
          <w:szCs w:val="24"/>
        </w:rPr>
        <w:t xml:space="preserve"> </w:t>
      </w:r>
    </w:p>
    <w:tbl>
      <w:tblPr>
        <w:tblW w:w="9075" w:type="dxa"/>
        <w:tblLayout w:type="fixed"/>
        <w:tblCellMar>
          <w:left w:w="0" w:type="dxa"/>
          <w:right w:w="0" w:type="dxa"/>
        </w:tblCellMar>
        <w:tblLook w:val="04A0" w:firstRow="1" w:lastRow="0" w:firstColumn="1" w:lastColumn="0" w:noHBand="0" w:noVBand="1"/>
      </w:tblPr>
      <w:tblGrid>
        <w:gridCol w:w="9075"/>
      </w:tblGrid>
      <w:tr w:rsidR="00BA0E46" w:rsidRPr="00B36FC2" w14:paraId="22968B67" w14:textId="77777777" w:rsidTr="008230B3">
        <w:tc>
          <w:tcPr>
            <w:tcW w:w="9072" w:type="dxa"/>
            <w:vAlign w:val="center"/>
          </w:tcPr>
          <w:p w14:paraId="352C4081" w14:textId="6BA772E4" w:rsidR="00BA0E46" w:rsidRPr="00B36FC2" w:rsidRDefault="00BA0E46" w:rsidP="00B36FC2">
            <w:pPr>
              <w:spacing w:after="0" w:line="240" w:lineRule="auto"/>
              <w:jc w:val="both"/>
              <w:rPr>
                <w:rFonts w:ascii="Garamond" w:hAnsi="Garamond"/>
                <w:b/>
                <w:bCs/>
                <w:color w:val="000000"/>
                <w:sz w:val="24"/>
                <w:szCs w:val="24"/>
              </w:rPr>
            </w:pPr>
            <w:r w:rsidRPr="00B36FC2">
              <w:rPr>
                <w:rFonts w:ascii="Garamond" w:hAnsi="Garamond"/>
                <w:b/>
                <w:bCs/>
                <w:color w:val="000000"/>
                <w:sz w:val="24"/>
                <w:szCs w:val="24"/>
              </w:rPr>
              <w:t>tedy</w:t>
            </w:r>
          </w:p>
          <w:p w14:paraId="6371F1B0" w14:textId="77777777" w:rsidR="00BA0E46" w:rsidRPr="00B36FC2" w:rsidRDefault="00BA0E46" w:rsidP="00B36FC2">
            <w:pPr>
              <w:spacing w:after="0" w:line="240" w:lineRule="auto"/>
              <w:jc w:val="both"/>
              <w:rPr>
                <w:rFonts w:ascii="Garamond" w:hAnsi="Garamond"/>
                <w:bCs/>
                <w:color w:val="000000"/>
                <w:sz w:val="24"/>
                <w:szCs w:val="24"/>
              </w:rPr>
            </w:pPr>
            <w:r w:rsidRPr="00B36FC2">
              <w:rPr>
                <w:rFonts w:ascii="Garamond" w:hAnsi="Garamond"/>
                <w:bCs/>
                <w:color w:val="000000"/>
                <w:sz w:val="24"/>
                <w:szCs w:val="24"/>
              </w:rPr>
              <w:t xml:space="preserve">v úmyslu spáchat trestný čin se dopustil jednání, které bezprostředně směřovalo k tomu, aby jiného násilím donutil k pohlavnímu styku </w:t>
            </w:r>
            <w:proofErr w:type="gramStart"/>
            <w:r w:rsidRPr="00B36FC2">
              <w:rPr>
                <w:rFonts w:ascii="Garamond" w:hAnsi="Garamond"/>
                <w:bCs/>
                <w:color w:val="000000"/>
                <w:sz w:val="24"/>
                <w:szCs w:val="24"/>
              </w:rPr>
              <w:t>souloží</w:t>
            </w:r>
            <w:proofErr w:type="gramEnd"/>
            <w:r w:rsidRPr="00B36FC2">
              <w:rPr>
                <w:rFonts w:ascii="Garamond" w:hAnsi="Garamond"/>
                <w:bCs/>
                <w:color w:val="000000"/>
                <w:sz w:val="24"/>
                <w:szCs w:val="24"/>
              </w:rPr>
              <w:t xml:space="preserve"> nebo jiným pohlavním stykem provedeným způsobem srovnatelným se souloží, přičemž k dokonání trestného činu nedošlo,</w:t>
            </w:r>
          </w:p>
          <w:p w14:paraId="4F76F89E" w14:textId="77777777" w:rsidR="00BA0E46" w:rsidRPr="00B36FC2" w:rsidRDefault="00BA0E46" w:rsidP="00B36FC2">
            <w:pPr>
              <w:spacing w:after="0" w:line="240" w:lineRule="auto"/>
              <w:jc w:val="both"/>
              <w:rPr>
                <w:rFonts w:ascii="Garamond" w:hAnsi="Garamond"/>
                <w:b/>
                <w:bCs/>
                <w:color w:val="000000"/>
                <w:sz w:val="24"/>
                <w:szCs w:val="24"/>
              </w:rPr>
            </w:pPr>
            <w:r w:rsidRPr="00B36FC2">
              <w:rPr>
                <w:rFonts w:ascii="Garamond" w:hAnsi="Garamond"/>
                <w:b/>
                <w:bCs/>
                <w:color w:val="000000"/>
                <w:sz w:val="24"/>
                <w:szCs w:val="24"/>
              </w:rPr>
              <w:t>čímž spáchal</w:t>
            </w:r>
          </w:p>
          <w:p w14:paraId="5EC0B96E" w14:textId="15939D51" w:rsidR="00BA0E46" w:rsidRPr="00B36FC2" w:rsidRDefault="00BA0E46" w:rsidP="00B36FC2">
            <w:pPr>
              <w:spacing w:after="0" w:line="240" w:lineRule="auto"/>
              <w:jc w:val="both"/>
              <w:rPr>
                <w:rFonts w:ascii="Garamond" w:hAnsi="Garamond"/>
                <w:bCs/>
                <w:color w:val="000000"/>
                <w:sz w:val="24"/>
                <w:szCs w:val="24"/>
              </w:rPr>
            </w:pPr>
            <w:r w:rsidRPr="00B36FC2">
              <w:rPr>
                <w:rFonts w:ascii="Garamond" w:hAnsi="Garamond"/>
                <w:bCs/>
                <w:color w:val="000000"/>
                <w:sz w:val="24"/>
                <w:szCs w:val="24"/>
              </w:rPr>
              <w:t>pokus zvlášť závažného zločinu znásilnění podle § 21 odst. 1 k § 185 odst. 1, 2 písm. a) trestního zákoníku,</w:t>
            </w:r>
          </w:p>
        </w:tc>
      </w:tr>
    </w:tbl>
    <w:p w14:paraId="24A72FF5" w14:textId="11EF781C" w:rsidR="00BA0E46" w:rsidRPr="00B36FC2" w:rsidRDefault="00BA0E46" w:rsidP="00B36FC2">
      <w:pPr>
        <w:spacing w:after="0" w:line="240" w:lineRule="auto"/>
        <w:jc w:val="both"/>
        <w:rPr>
          <w:rFonts w:ascii="Garamond" w:hAnsi="Garamond"/>
          <w:b/>
          <w:color w:val="000000"/>
          <w:sz w:val="24"/>
          <w:szCs w:val="24"/>
        </w:rPr>
      </w:pPr>
      <w:r w:rsidRPr="00B36FC2">
        <w:rPr>
          <w:rFonts w:ascii="Garamond" w:hAnsi="Garamond"/>
          <w:b/>
          <w:color w:val="000000"/>
          <w:sz w:val="24"/>
          <w:szCs w:val="24"/>
        </w:rPr>
        <w:t>a odsuzuje se</w:t>
      </w:r>
    </w:p>
    <w:p w14:paraId="1C3AD604" w14:textId="5EC6AE3A" w:rsidR="00BA0E46" w:rsidRPr="00B36FC2" w:rsidRDefault="00BA0E46" w:rsidP="00B36FC2">
      <w:pPr>
        <w:spacing w:after="0" w:line="240" w:lineRule="auto"/>
        <w:jc w:val="both"/>
        <w:rPr>
          <w:rFonts w:ascii="Garamond" w:hAnsi="Garamond"/>
          <w:color w:val="000000"/>
          <w:sz w:val="24"/>
          <w:szCs w:val="24"/>
        </w:rPr>
      </w:pPr>
      <w:r w:rsidRPr="00B36FC2">
        <w:rPr>
          <w:rFonts w:ascii="Garamond" w:hAnsi="Garamond"/>
          <w:color w:val="000000"/>
          <w:sz w:val="24"/>
          <w:szCs w:val="24"/>
          <w:lang w:bidi="cs-CZ"/>
        </w:rPr>
        <w:t xml:space="preserve">podle § 185 odst. 2 trestního zákoníku a § 43 odst. 2 trestního zákoníku za tyto dva pokusy zvlášť závažného zločinu znásilnění a za sbíhající se přečin výtržnictví podle § 358 odst. 1 trestního zákoníku, za který byl odsouzen rozsudkem Okresního soudu ve Zlíně </w:t>
      </w:r>
      <w:r w:rsidRPr="00B36FC2">
        <w:rPr>
          <w:rFonts w:ascii="Garamond" w:hAnsi="Garamond"/>
          <w:b/>
          <w:bCs/>
          <w:color w:val="000000"/>
          <w:sz w:val="24"/>
          <w:szCs w:val="24"/>
          <w:lang w:bidi="cs-CZ"/>
        </w:rPr>
        <w:t xml:space="preserve">k souhrnnému trestu odnětí svobody </w:t>
      </w:r>
      <w:r w:rsidRPr="00B36FC2">
        <w:rPr>
          <w:rFonts w:ascii="Garamond" w:hAnsi="Garamond"/>
          <w:color w:val="000000"/>
          <w:sz w:val="24"/>
          <w:szCs w:val="24"/>
          <w:lang w:bidi="cs-CZ"/>
        </w:rPr>
        <w:t xml:space="preserve">v trvání </w:t>
      </w:r>
      <w:r w:rsidRPr="00B36FC2">
        <w:rPr>
          <w:rFonts w:ascii="Garamond" w:hAnsi="Garamond"/>
          <w:b/>
          <w:bCs/>
          <w:color w:val="000000"/>
          <w:sz w:val="24"/>
          <w:szCs w:val="24"/>
          <w:lang w:bidi="cs-CZ"/>
        </w:rPr>
        <w:t>42 (čtyřiceti dvou) měsíců.</w:t>
      </w:r>
    </w:p>
    <w:p w14:paraId="1831180B" w14:textId="77777777" w:rsidR="00BA0E46" w:rsidRPr="00B36FC2" w:rsidRDefault="00BA0E46" w:rsidP="00B36FC2">
      <w:pPr>
        <w:spacing w:after="0"/>
        <w:jc w:val="both"/>
        <w:rPr>
          <w:rFonts w:ascii="Garamond" w:hAnsi="Garamond"/>
          <w:b/>
          <w:color w:val="000000"/>
        </w:rPr>
      </w:pPr>
      <w:r w:rsidRPr="00B36FC2">
        <w:rPr>
          <w:rFonts w:ascii="Garamond" w:hAnsi="Garamond"/>
          <w:color w:val="000000"/>
        </w:rPr>
        <w:t xml:space="preserve">Podle § 56 odst. 2 písm. a) trestního zákoníku se pro výkon trestu zařazuje </w:t>
      </w:r>
      <w:r w:rsidRPr="00B36FC2">
        <w:rPr>
          <w:rFonts w:ascii="Garamond" w:hAnsi="Garamond"/>
          <w:b/>
          <w:color w:val="000000"/>
        </w:rPr>
        <w:t>do věznice s ostrahou.</w:t>
      </w:r>
    </w:p>
    <w:p w14:paraId="0AF9C054" w14:textId="77777777" w:rsidR="00BA0E46" w:rsidRPr="00827E3A" w:rsidRDefault="00BA0E46" w:rsidP="00827E3A">
      <w:pPr>
        <w:autoSpaceDE w:val="0"/>
        <w:autoSpaceDN w:val="0"/>
        <w:adjustRightInd w:val="0"/>
        <w:spacing w:after="0" w:line="240" w:lineRule="auto"/>
        <w:jc w:val="both"/>
        <w:rPr>
          <w:rFonts w:ascii="Garamond" w:eastAsiaTheme="minorHAnsi" w:hAnsi="Garamond" w:cs="Arial"/>
          <w:color w:val="000000"/>
          <w:sz w:val="24"/>
          <w:szCs w:val="24"/>
        </w:rPr>
      </w:pPr>
    </w:p>
    <w:sectPr w:rsidR="00BA0E46" w:rsidRPr="00827E3A" w:rsidSect="008B5241">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Myungjo Std M">
    <w:panose1 w:val="000000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lvl w:ilvl="0">
      <w:start w:val="1"/>
      <w:numFmt w:val="decimal"/>
      <w:suff w:val="nothing"/>
      <w:lvlText w:val="§ %1"/>
      <w:lvlJc w:val="center"/>
      <w:pPr>
        <w:tabs>
          <w:tab w:val="num" w:pos="0"/>
        </w:tabs>
        <w:ind w:left="142" w:firstLine="0"/>
      </w:pPr>
      <w:rPr>
        <w:rFonts w:cs="Times New Roman"/>
      </w:rPr>
    </w:lvl>
    <w:lvl w:ilvl="1">
      <w:numFmt w:val="none"/>
      <w:suff w:val="nothing"/>
      <w:lvlText w:val=""/>
      <w:lvlJc w:val="center"/>
      <w:pPr>
        <w:tabs>
          <w:tab w:val="num" w:pos="0"/>
        </w:tabs>
        <w:ind w:left="0" w:firstLine="0"/>
      </w:pPr>
      <w:rPr>
        <w:rFonts w:cs="Times New Roman"/>
      </w:rPr>
    </w:lvl>
    <w:lvl w:ilvl="2">
      <w:start w:val="1"/>
      <w:numFmt w:val="upp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upp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2"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3"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6"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7" w15:restartNumberingAfterBreak="0">
    <w:nsid w:val="039807BC"/>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303BE4"/>
    <w:multiLevelType w:val="hybridMultilevel"/>
    <w:tmpl w:val="C184653E"/>
    <w:lvl w:ilvl="0" w:tplc="F91A1E80">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9ED6B45"/>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8B1063"/>
    <w:multiLevelType w:val="hybridMultilevel"/>
    <w:tmpl w:val="5D64568E"/>
    <w:lvl w:ilvl="0" w:tplc="27925812">
      <w:start w:val="1"/>
      <w:numFmt w:val="decimal"/>
      <w:lvlText w:val="%1."/>
      <w:lvlJc w:val="left"/>
      <w:pPr>
        <w:ind w:left="720" w:hanging="360"/>
      </w:pPr>
      <w:rPr>
        <w:rFonts w:hint="default"/>
        <w:b/>
      </w:rPr>
    </w:lvl>
    <w:lvl w:ilvl="1" w:tplc="83666E12">
      <w:numFmt w:val="bullet"/>
      <w:lvlText w:val="-"/>
      <w:lvlJc w:val="left"/>
      <w:pPr>
        <w:ind w:left="1440" w:hanging="360"/>
      </w:pPr>
      <w:rPr>
        <w:rFonts w:ascii="Arial" w:eastAsia="Times New Roman" w:hAnsi="Arial" w:cs="Arial" w:hint="default"/>
        <w:b/>
      </w:rPr>
    </w:lvl>
    <w:lvl w:ilvl="2" w:tplc="05AA8F6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AE2D19"/>
    <w:multiLevelType w:val="multilevel"/>
    <w:tmpl w:val="3D0C511A"/>
    <w:lvl w:ilvl="0">
      <w:start w:val="1"/>
      <w:numFmt w:val="bullet"/>
      <w:lvlText w:val="-"/>
      <w:lvlJc w:val="left"/>
      <w:pPr>
        <w:tabs>
          <w:tab w:val="num" w:pos="360"/>
        </w:tabs>
        <w:ind w:left="360" w:hanging="360"/>
      </w:pPr>
      <w:rPr>
        <w:rFonts w:ascii="Arial" w:hAnsi="Arial" w:hint="default"/>
        <w:sz w:val="20"/>
      </w:rPr>
    </w:lvl>
    <w:lvl w:ilvl="1">
      <w:numFmt w:val="bullet"/>
      <w:lvlText w:val="-"/>
      <w:lvlJc w:val="left"/>
      <w:pPr>
        <w:ind w:left="1080" w:hanging="360"/>
      </w:pPr>
      <w:rPr>
        <w:rFonts w:ascii="Arial" w:eastAsia="Times New Roman" w:hAnsi="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B753D1"/>
    <w:multiLevelType w:val="hybridMultilevel"/>
    <w:tmpl w:val="5E9A9F20"/>
    <w:lvl w:ilvl="0" w:tplc="C818F11C">
      <w:start w:val="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14" w15:restartNumberingAfterBreak="0">
    <w:nsid w:val="1D12748F"/>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5" w15:restartNumberingAfterBreak="0">
    <w:nsid w:val="1EC94AC9"/>
    <w:multiLevelType w:val="hybridMultilevel"/>
    <w:tmpl w:val="4492F986"/>
    <w:lvl w:ilvl="0" w:tplc="CBC0193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29D34A1E"/>
    <w:multiLevelType w:val="hybridMultilevel"/>
    <w:tmpl w:val="EAA4344C"/>
    <w:lvl w:ilvl="0" w:tplc="9500A692">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C93841"/>
    <w:multiLevelType w:val="hybridMultilevel"/>
    <w:tmpl w:val="4246C60C"/>
    <w:lvl w:ilvl="0" w:tplc="438A83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6C8436F"/>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393572B7"/>
    <w:multiLevelType w:val="hybridMultilevel"/>
    <w:tmpl w:val="FFFFFFFF"/>
    <w:lvl w:ilvl="0" w:tplc="B20606DC">
      <w:numFmt w:val="bullet"/>
      <w:lvlText w:val="-"/>
      <w:lvlJc w:val="left"/>
      <w:pPr>
        <w:tabs>
          <w:tab w:val="num" w:pos="420"/>
        </w:tabs>
        <w:ind w:left="420" w:hanging="360"/>
      </w:pPr>
      <w:rPr>
        <w:rFonts w:ascii="Arial" w:eastAsia="Times New Roman" w:hAnsi="Arial" w:cs="Times New Roman" w:hint="default"/>
      </w:rPr>
    </w:lvl>
    <w:lvl w:ilvl="1" w:tplc="04050003">
      <w:start w:val="1"/>
      <w:numFmt w:val="bullet"/>
      <w:lvlText w:val="o"/>
      <w:lvlJc w:val="left"/>
      <w:pPr>
        <w:tabs>
          <w:tab w:val="num" w:pos="1140"/>
        </w:tabs>
        <w:ind w:left="1140" w:hanging="360"/>
      </w:pPr>
      <w:rPr>
        <w:rFonts w:ascii="Courier New" w:hAnsi="Courier New" w:cs="Times New Roman"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9785E62"/>
    <w:multiLevelType w:val="hybridMultilevel"/>
    <w:tmpl w:val="FFFFFFFF"/>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398A179E"/>
    <w:multiLevelType w:val="hybridMultilevel"/>
    <w:tmpl w:val="6534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3636E0"/>
    <w:multiLevelType w:val="hybridMultilevel"/>
    <w:tmpl w:val="37BEF2BA"/>
    <w:lvl w:ilvl="0" w:tplc="6894583E">
      <w:start w:val="20"/>
      <w:numFmt w:val="bullet"/>
      <w:lvlText w:val="-"/>
      <w:lvlJc w:val="left"/>
      <w:pPr>
        <w:tabs>
          <w:tab w:val="num" w:pos="720"/>
        </w:tabs>
        <w:ind w:left="720" w:hanging="360"/>
      </w:pPr>
      <w:rPr>
        <w:rFonts w:ascii="Arial" w:eastAsia="Times New Roman" w:hAnsi="Arial" w:cs="Times New Roman" w:hint="default"/>
        <w:b w:val="0"/>
        <w:bCs/>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6C3856"/>
    <w:multiLevelType w:val="hybridMultilevel"/>
    <w:tmpl w:val="FFFFFFFF"/>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5" w15:restartNumberingAfterBreak="0">
    <w:nsid w:val="4D96354A"/>
    <w:multiLevelType w:val="hybridMultilevel"/>
    <w:tmpl w:val="6B0C34D8"/>
    <w:lvl w:ilvl="0" w:tplc="3EDCC738">
      <w:start w:val="3"/>
      <w:numFmt w:val="bullet"/>
      <w:lvlText w:val="-"/>
      <w:lvlJc w:val="left"/>
      <w:pPr>
        <w:ind w:left="720" w:hanging="360"/>
      </w:pPr>
      <w:rPr>
        <w:rFonts w:ascii="Garamond" w:eastAsia="Times New Roman" w:hAnsi="Garamond" w:cs="Arial" w:hint="default"/>
        <w:b w:val="0"/>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06724D9"/>
    <w:multiLevelType w:val="hybridMultilevel"/>
    <w:tmpl w:val="59F6CC5A"/>
    <w:lvl w:ilvl="0" w:tplc="0BB8EEF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001FDE"/>
    <w:multiLevelType w:val="hybridMultilevel"/>
    <w:tmpl w:val="FFFFFFFF"/>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890148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13"/>
  </w:num>
  <w:num w:numId="3" w16cid:durableId="204933177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338417">
    <w:abstractNumId w:val="23"/>
  </w:num>
  <w:num w:numId="5" w16cid:durableId="342632474">
    <w:abstractNumId w:val="22"/>
  </w:num>
  <w:num w:numId="6" w16cid:durableId="222719939">
    <w:abstractNumId w:val="20"/>
  </w:num>
  <w:num w:numId="7" w16cid:durableId="1274557487">
    <w:abstractNumId w:val="11"/>
  </w:num>
  <w:num w:numId="8" w16cid:durableId="1532106953">
    <w:abstractNumId w:val="26"/>
  </w:num>
  <w:num w:numId="9" w16cid:durableId="37164024">
    <w:abstractNumId w:val="12"/>
  </w:num>
  <w:num w:numId="10" w16cid:durableId="1092971940">
    <w:abstractNumId w:val="10"/>
  </w:num>
  <w:num w:numId="11" w16cid:durableId="1733045241">
    <w:abstractNumId w:val="18"/>
  </w:num>
  <w:num w:numId="12" w16cid:durableId="652295681">
    <w:abstractNumId w:val="1"/>
  </w:num>
  <w:num w:numId="13" w16cid:durableId="17052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6673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7821">
    <w:abstractNumId w:val="7"/>
  </w:num>
  <w:num w:numId="16" w16cid:durableId="232279420">
    <w:abstractNumId w:val="9"/>
  </w:num>
  <w:num w:numId="17" w16cid:durableId="678846417">
    <w:abstractNumId w:val="15"/>
  </w:num>
  <w:num w:numId="18" w16cid:durableId="1704403798">
    <w:abstractNumId w:val="25"/>
  </w:num>
  <w:num w:numId="19" w16cid:durableId="1533226379">
    <w:abstractNumId w:val="17"/>
  </w:num>
  <w:num w:numId="20" w16cid:durableId="1767574151">
    <w:abstractNumId w:val="8"/>
  </w:num>
  <w:num w:numId="21" w16cid:durableId="6000712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8098196">
    <w:abstractNumId w:val="14"/>
    <w:lvlOverride w:ilvl="0"/>
    <w:lvlOverride w:ilvl="1"/>
    <w:lvlOverride w:ilvl="2"/>
    <w:lvlOverride w:ilvl="3"/>
    <w:lvlOverride w:ilvl="4"/>
    <w:lvlOverride w:ilvl="5"/>
    <w:lvlOverride w:ilvl="6"/>
    <w:lvlOverride w:ilvl="7"/>
    <w:lvlOverride w:ilvl="8"/>
  </w:num>
  <w:num w:numId="23" w16cid:durableId="1890067415">
    <w:abstractNumId w:val="19"/>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6"/>
    <w:rsid w:val="00000486"/>
    <w:rsid w:val="000008A0"/>
    <w:rsid w:val="00000A43"/>
    <w:rsid w:val="00001297"/>
    <w:rsid w:val="000016A9"/>
    <w:rsid w:val="0000198F"/>
    <w:rsid w:val="000019F4"/>
    <w:rsid w:val="00001AD5"/>
    <w:rsid w:val="00001C10"/>
    <w:rsid w:val="00002379"/>
    <w:rsid w:val="00002D8F"/>
    <w:rsid w:val="000037F1"/>
    <w:rsid w:val="00005AFD"/>
    <w:rsid w:val="00007F66"/>
    <w:rsid w:val="000103CE"/>
    <w:rsid w:val="00010C31"/>
    <w:rsid w:val="000112BA"/>
    <w:rsid w:val="00011FC3"/>
    <w:rsid w:val="000125D0"/>
    <w:rsid w:val="00012C60"/>
    <w:rsid w:val="00012EF1"/>
    <w:rsid w:val="00013353"/>
    <w:rsid w:val="000135A0"/>
    <w:rsid w:val="00013AE2"/>
    <w:rsid w:val="0001455A"/>
    <w:rsid w:val="000148AB"/>
    <w:rsid w:val="00014944"/>
    <w:rsid w:val="000149C8"/>
    <w:rsid w:val="00014EF1"/>
    <w:rsid w:val="00015107"/>
    <w:rsid w:val="00015DA6"/>
    <w:rsid w:val="000163C6"/>
    <w:rsid w:val="0001664C"/>
    <w:rsid w:val="0001678A"/>
    <w:rsid w:val="000172A2"/>
    <w:rsid w:val="00017FCB"/>
    <w:rsid w:val="00020FB3"/>
    <w:rsid w:val="00021018"/>
    <w:rsid w:val="00023A1F"/>
    <w:rsid w:val="00024624"/>
    <w:rsid w:val="000247AD"/>
    <w:rsid w:val="000247AE"/>
    <w:rsid w:val="00024DB3"/>
    <w:rsid w:val="00025363"/>
    <w:rsid w:val="00025676"/>
    <w:rsid w:val="00025E77"/>
    <w:rsid w:val="00026412"/>
    <w:rsid w:val="00026580"/>
    <w:rsid w:val="00027092"/>
    <w:rsid w:val="00027675"/>
    <w:rsid w:val="00027A3C"/>
    <w:rsid w:val="0003065F"/>
    <w:rsid w:val="0003088D"/>
    <w:rsid w:val="00030EE9"/>
    <w:rsid w:val="000311C3"/>
    <w:rsid w:val="00031D4C"/>
    <w:rsid w:val="0003255D"/>
    <w:rsid w:val="00032A61"/>
    <w:rsid w:val="00033AF9"/>
    <w:rsid w:val="00033FBF"/>
    <w:rsid w:val="00034190"/>
    <w:rsid w:val="000342D0"/>
    <w:rsid w:val="00034669"/>
    <w:rsid w:val="00034928"/>
    <w:rsid w:val="00034A19"/>
    <w:rsid w:val="00034F7F"/>
    <w:rsid w:val="0003643E"/>
    <w:rsid w:val="000367E3"/>
    <w:rsid w:val="00036C50"/>
    <w:rsid w:val="00037416"/>
    <w:rsid w:val="0003763E"/>
    <w:rsid w:val="0003799C"/>
    <w:rsid w:val="00041367"/>
    <w:rsid w:val="000415BC"/>
    <w:rsid w:val="00041D6E"/>
    <w:rsid w:val="00041F3A"/>
    <w:rsid w:val="00042207"/>
    <w:rsid w:val="000428D8"/>
    <w:rsid w:val="0004305C"/>
    <w:rsid w:val="0004323F"/>
    <w:rsid w:val="000432ED"/>
    <w:rsid w:val="000434E2"/>
    <w:rsid w:val="000435B9"/>
    <w:rsid w:val="00043EA5"/>
    <w:rsid w:val="00044683"/>
    <w:rsid w:val="0004474D"/>
    <w:rsid w:val="0004521E"/>
    <w:rsid w:val="00045B1C"/>
    <w:rsid w:val="00045E0C"/>
    <w:rsid w:val="00045E77"/>
    <w:rsid w:val="00046526"/>
    <w:rsid w:val="00046AB9"/>
    <w:rsid w:val="00046D75"/>
    <w:rsid w:val="00046E87"/>
    <w:rsid w:val="0004773E"/>
    <w:rsid w:val="00047FDF"/>
    <w:rsid w:val="00050813"/>
    <w:rsid w:val="00050BB7"/>
    <w:rsid w:val="0005135F"/>
    <w:rsid w:val="000520DE"/>
    <w:rsid w:val="0005238B"/>
    <w:rsid w:val="000525BB"/>
    <w:rsid w:val="00052BF3"/>
    <w:rsid w:val="0005302A"/>
    <w:rsid w:val="0005328C"/>
    <w:rsid w:val="00053855"/>
    <w:rsid w:val="0005390D"/>
    <w:rsid w:val="00055BF3"/>
    <w:rsid w:val="00056346"/>
    <w:rsid w:val="000566D0"/>
    <w:rsid w:val="00056DF4"/>
    <w:rsid w:val="00057069"/>
    <w:rsid w:val="000573DF"/>
    <w:rsid w:val="000577E1"/>
    <w:rsid w:val="00057949"/>
    <w:rsid w:val="00057AE1"/>
    <w:rsid w:val="00057F4B"/>
    <w:rsid w:val="00060300"/>
    <w:rsid w:val="000605AF"/>
    <w:rsid w:val="00060759"/>
    <w:rsid w:val="00060780"/>
    <w:rsid w:val="00061212"/>
    <w:rsid w:val="00061734"/>
    <w:rsid w:val="00061899"/>
    <w:rsid w:val="00062106"/>
    <w:rsid w:val="0006239A"/>
    <w:rsid w:val="00062EDB"/>
    <w:rsid w:val="00063039"/>
    <w:rsid w:val="0006374F"/>
    <w:rsid w:val="0006421A"/>
    <w:rsid w:val="0006470C"/>
    <w:rsid w:val="00064971"/>
    <w:rsid w:val="000649B8"/>
    <w:rsid w:val="00065201"/>
    <w:rsid w:val="00065E40"/>
    <w:rsid w:val="00065EF5"/>
    <w:rsid w:val="00065F3F"/>
    <w:rsid w:val="0006648C"/>
    <w:rsid w:val="00066A96"/>
    <w:rsid w:val="00066C60"/>
    <w:rsid w:val="00066FE3"/>
    <w:rsid w:val="0006745F"/>
    <w:rsid w:val="000676E4"/>
    <w:rsid w:val="00067D7E"/>
    <w:rsid w:val="00070484"/>
    <w:rsid w:val="00070957"/>
    <w:rsid w:val="00070E81"/>
    <w:rsid w:val="00071437"/>
    <w:rsid w:val="00071BE8"/>
    <w:rsid w:val="00071CAA"/>
    <w:rsid w:val="000728BA"/>
    <w:rsid w:val="0007335D"/>
    <w:rsid w:val="00073958"/>
    <w:rsid w:val="00073C10"/>
    <w:rsid w:val="0007444D"/>
    <w:rsid w:val="00074B24"/>
    <w:rsid w:val="00075706"/>
    <w:rsid w:val="00075AF0"/>
    <w:rsid w:val="00076428"/>
    <w:rsid w:val="0007683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40E6"/>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82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A19"/>
    <w:rsid w:val="000A4FD8"/>
    <w:rsid w:val="000A5895"/>
    <w:rsid w:val="000A5AD4"/>
    <w:rsid w:val="000A6319"/>
    <w:rsid w:val="000A6B9E"/>
    <w:rsid w:val="000A781C"/>
    <w:rsid w:val="000A7A96"/>
    <w:rsid w:val="000A7B26"/>
    <w:rsid w:val="000A7E06"/>
    <w:rsid w:val="000A7EB1"/>
    <w:rsid w:val="000B065A"/>
    <w:rsid w:val="000B2020"/>
    <w:rsid w:val="000B2673"/>
    <w:rsid w:val="000B28AB"/>
    <w:rsid w:val="000B2FCB"/>
    <w:rsid w:val="000B3478"/>
    <w:rsid w:val="000B3700"/>
    <w:rsid w:val="000B372B"/>
    <w:rsid w:val="000B3DA1"/>
    <w:rsid w:val="000B3DC9"/>
    <w:rsid w:val="000B429B"/>
    <w:rsid w:val="000B4EFC"/>
    <w:rsid w:val="000B6626"/>
    <w:rsid w:val="000B6926"/>
    <w:rsid w:val="000B6BE6"/>
    <w:rsid w:val="000B6F70"/>
    <w:rsid w:val="000B760A"/>
    <w:rsid w:val="000B7693"/>
    <w:rsid w:val="000C019C"/>
    <w:rsid w:val="000C0372"/>
    <w:rsid w:val="000C046E"/>
    <w:rsid w:val="000C0AFA"/>
    <w:rsid w:val="000C0D4A"/>
    <w:rsid w:val="000C144F"/>
    <w:rsid w:val="000C1CB3"/>
    <w:rsid w:val="000C1E78"/>
    <w:rsid w:val="000C1F4D"/>
    <w:rsid w:val="000C23A1"/>
    <w:rsid w:val="000C2641"/>
    <w:rsid w:val="000C30B0"/>
    <w:rsid w:val="000C376F"/>
    <w:rsid w:val="000C3A40"/>
    <w:rsid w:val="000C40D4"/>
    <w:rsid w:val="000C418E"/>
    <w:rsid w:val="000C424B"/>
    <w:rsid w:val="000C4266"/>
    <w:rsid w:val="000C5F79"/>
    <w:rsid w:val="000C6812"/>
    <w:rsid w:val="000C69D3"/>
    <w:rsid w:val="000C6A88"/>
    <w:rsid w:val="000C748A"/>
    <w:rsid w:val="000C7745"/>
    <w:rsid w:val="000D047E"/>
    <w:rsid w:val="000D056C"/>
    <w:rsid w:val="000D0AFE"/>
    <w:rsid w:val="000D134C"/>
    <w:rsid w:val="000D138F"/>
    <w:rsid w:val="000D1ADE"/>
    <w:rsid w:val="000D26DC"/>
    <w:rsid w:val="000D27B4"/>
    <w:rsid w:val="000D285B"/>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1DF"/>
    <w:rsid w:val="000E03F5"/>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B4C"/>
    <w:rsid w:val="000E6B97"/>
    <w:rsid w:val="000E6BF7"/>
    <w:rsid w:val="000E774B"/>
    <w:rsid w:val="000E77E2"/>
    <w:rsid w:val="000F0149"/>
    <w:rsid w:val="000F0B71"/>
    <w:rsid w:val="000F0C0D"/>
    <w:rsid w:val="000F1388"/>
    <w:rsid w:val="000F14CC"/>
    <w:rsid w:val="000F1817"/>
    <w:rsid w:val="000F1CF4"/>
    <w:rsid w:val="000F1F17"/>
    <w:rsid w:val="000F2233"/>
    <w:rsid w:val="000F268D"/>
    <w:rsid w:val="000F2B60"/>
    <w:rsid w:val="000F2DB3"/>
    <w:rsid w:val="000F2F4C"/>
    <w:rsid w:val="000F3118"/>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62F"/>
    <w:rsid w:val="00102DBE"/>
    <w:rsid w:val="00102E6D"/>
    <w:rsid w:val="00102E84"/>
    <w:rsid w:val="00102EC3"/>
    <w:rsid w:val="00103332"/>
    <w:rsid w:val="001044C2"/>
    <w:rsid w:val="001047CE"/>
    <w:rsid w:val="00104AEB"/>
    <w:rsid w:val="00104FC0"/>
    <w:rsid w:val="001056AD"/>
    <w:rsid w:val="001059F8"/>
    <w:rsid w:val="00105D35"/>
    <w:rsid w:val="0010611E"/>
    <w:rsid w:val="00106BFB"/>
    <w:rsid w:val="00106E1A"/>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864"/>
    <w:rsid w:val="00113F4B"/>
    <w:rsid w:val="001140A5"/>
    <w:rsid w:val="00114B8A"/>
    <w:rsid w:val="00114E2A"/>
    <w:rsid w:val="001157DD"/>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3B59"/>
    <w:rsid w:val="00123F8C"/>
    <w:rsid w:val="00123FA6"/>
    <w:rsid w:val="0012445B"/>
    <w:rsid w:val="00125A82"/>
    <w:rsid w:val="0012684F"/>
    <w:rsid w:val="001269DA"/>
    <w:rsid w:val="0013034D"/>
    <w:rsid w:val="0013039F"/>
    <w:rsid w:val="00130573"/>
    <w:rsid w:val="00130811"/>
    <w:rsid w:val="0013090A"/>
    <w:rsid w:val="00130C1A"/>
    <w:rsid w:val="0013115E"/>
    <w:rsid w:val="00131CF4"/>
    <w:rsid w:val="0013468D"/>
    <w:rsid w:val="00134773"/>
    <w:rsid w:val="00134AED"/>
    <w:rsid w:val="001350D3"/>
    <w:rsid w:val="001355A9"/>
    <w:rsid w:val="00135767"/>
    <w:rsid w:val="001358F0"/>
    <w:rsid w:val="00136A97"/>
    <w:rsid w:val="00136D45"/>
    <w:rsid w:val="00136E87"/>
    <w:rsid w:val="00136EE9"/>
    <w:rsid w:val="001378F0"/>
    <w:rsid w:val="00137C06"/>
    <w:rsid w:val="00137F5A"/>
    <w:rsid w:val="001402DF"/>
    <w:rsid w:val="00140772"/>
    <w:rsid w:val="00140958"/>
    <w:rsid w:val="00140ECB"/>
    <w:rsid w:val="0014103B"/>
    <w:rsid w:val="0014197F"/>
    <w:rsid w:val="00141BD9"/>
    <w:rsid w:val="00142037"/>
    <w:rsid w:val="00142B56"/>
    <w:rsid w:val="001430C5"/>
    <w:rsid w:val="001433D9"/>
    <w:rsid w:val="001434A4"/>
    <w:rsid w:val="001435D6"/>
    <w:rsid w:val="00143F6E"/>
    <w:rsid w:val="00144414"/>
    <w:rsid w:val="001455E7"/>
    <w:rsid w:val="0014703A"/>
    <w:rsid w:val="00147902"/>
    <w:rsid w:val="00147AA2"/>
    <w:rsid w:val="001504C7"/>
    <w:rsid w:val="00150C80"/>
    <w:rsid w:val="00151542"/>
    <w:rsid w:val="00152302"/>
    <w:rsid w:val="00152BB9"/>
    <w:rsid w:val="00152FDB"/>
    <w:rsid w:val="0015325E"/>
    <w:rsid w:val="001533D5"/>
    <w:rsid w:val="00153E38"/>
    <w:rsid w:val="00153F51"/>
    <w:rsid w:val="001542E7"/>
    <w:rsid w:val="00154E75"/>
    <w:rsid w:val="00154F33"/>
    <w:rsid w:val="00155B51"/>
    <w:rsid w:val="00155E8B"/>
    <w:rsid w:val="0015622A"/>
    <w:rsid w:val="0015687F"/>
    <w:rsid w:val="00156CD3"/>
    <w:rsid w:val="00157530"/>
    <w:rsid w:val="001576B6"/>
    <w:rsid w:val="0015790E"/>
    <w:rsid w:val="00157CE6"/>
    <w:rsid w:val="00157CFE"/>
    <w:rsid w:val="00157E22"/>
    <w:rsid w:val="00160297"/>
    <w:rsid w:val="00160C7E"/>
    <w:rsid w:val="001616B6"/>
    <w:rsid w:val="001627F6"/>
    <w:rsid w:val="00162CF5"/>
    <w:rsid w:val="00162E12"/>
    <w:rsid w:val="00163564"/>
    <w:rsid w:val="0016389F"/>
    <w:rsid w:val="00166219"/>
    <w:rsid w:val="0016678B"/>
    <w:rsid w:val="001673D4"/>
    <w:rsid w:val="00167798"/>
    <w:rsid w:val="00167B43"/>
    <w:rsid w:val="00167DF8"/>
    <w:rsid w:val="00170091"/>
    <w:rsid w:val="001701CB"/>
    <w:rsid w:val="001701DD"/>
    <w:rsid w:val="001708C9"/>
    <w:rsid w:val="00170A1E"/>
    <w:rsid w:val="00170D81"/>
    <w:rsid w:val="00170F6E"/>
    <w:rsid w:val="001715C0"/>
    <w:rsid w:val="00171ED3"/>
    <w:rsid w:val="001720E2"/>
    <w:rsid w:val="00173960"/>
    <w:rsid w:val="00173ABA"/>
    <w:rsid w:val="00173B73"/>
    <w:rsid w:val="001741E1"/>
    <w:rsid w:val="00174D06"/>
    <w:rsid w:val="00175120"/>
    <w:rsid w:val="00175228"/>
    <w:rsid w:val="00175397"/>
    <w:rsid w:val="001754E3"/>
    <w:rsid w:val="0017569C"/>
    <w:rsid w:val="0017573F"/>
    <w:rsid w:val="00175D06"/>
    <w:rsid w:val="00175EC9"/>
    <w:rsid w:val="00176904"/>
    <w:rsid w:val="001809EC"/>
    <w:rsid w:val="00180C7F"/>
    <w:rsid w:val="00180D55"/>
    <w:rsid w:val="00180DDC"/>
    <w:rsid w:val="00181231"/>
    <w:rsid w:val="0018168D"/>
    <w:rsid w:val="00181716"/>
    <w:rsid w:val="00182237"/>
    <w:rsid w:val="00182689"/>
    <w:rsid w:val="0018289F"/>
    <w:rsid w:val="00182F2B"/>
    <w:rsid w:val="001832E7"/>
    <w:rsid w:val="00183697"/>
    <w:rsid w:val="001848A2"/>
    <w:rsid w:val="001849B6"/>
    <w:rsid w:val="00184AAB"/>
    <w:rsid w:val="00184B34"/>
    <w:rsid w:val="0018532E"/>
    <w:rsid w:val="001861D0"/>
    <w:rsid w:val="00186411"/>
    <w:rsid w:val="00186817"/>
    <w:rsid w:val="00186EA1"/>
    <w:rsid w:val="001873E3"/>
    <w:rsid w:val="0018745C"/>
    <w:rsid w:val="001878B2"/>
    <w:rsid w:val="0019095D"/>
    <w:rsid w:val="00190A5D"/>
    <w:rsid w:val="0019113E"/>
    <w:rsid w:val="0019132F"/>
    <w:rsid w:val="00191606"/>
    <w:rsid w:val="0019165C"/>
    <w:rsid w:val="00191764"/>
    <w:rsid w:val="00192094"/>
    <w:rsid w:val="0019257E"/>
    <w:rsid w:val="001926D0"/>
    <w:rsid w:val="00193098"/>
    <w:rsid w:val="0019371B"/>
    <w:rsid w:val="001937FD"/>
    <w:rsid w:val="00193860"/>
    <w:rsid w:val="0019393B"/>
    <w:rsid w:val="00193C60"/>
    <w:rsid w:val="00194124"/>
    <w:rsid w:val="00194640"/>
    <w:rsid w:val="00195206"/>
    <w:rsid w:val="001952A8"/>
    <w:rsid w:val="00196220"/>
    <w:rsid w:val="001964CA"/>
    <w:rsid w:val="00196BB0"/>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470"/>
    <w:rsid w:val="001A379C"/>
    <w:rsid w:val="001A3EA3"/>
    <w:rsid w:val="001A5574"/>
    <w:rsid w:val="001A5CBE"/>
    <w:rsid w:val="001A5CDC"/>
    <w:rsid w:val="001A5D56"/>
    <w:rsid w:val="001A6505"/>
    <w:rsid w:val="001A6756"/>
    <w:rsid w:val="001A690E"/>
    <w:rsid w:val="001A6B77"/>
    <w:rsid w:val="001A6FFD"/>
    <w:rsid w:val="001A748C"/>
    <w:rsid w:val="001A76B5"/>
    <w:rsid w:val="001A7E9A"/>
    <w:rsid w:val="001B04FE"/>
    <w:rsid w:val="001B0504"/>
    <w:rsid w:val="001B093F"/>
    <w:rsid w:val="001B18F4"/>
    <w:rsid w:val="001B1C22"/>
    <w:rsid w:val="001B375B"/>
    <w:rsid w:val="001B39A6"/>
    <w:rsid w:val="001B3EAF"/>
    <w:rsid w:val="001B42F6"/>
    <w:rsid w:val="001B44B9"/>
    <w:rsid w:val="001B4814"/>
    <w:rsid w:val="001B4D33"/>
    <w:rsid w:val="001B51A0"/>
    <w:rsid w:val="001B51FA"/>
    <w:rsid w:val="001B5534"/>
    <w:rsid w:val="001B5840"/>
    <w:rsid w:val="001B6391"/>
    <w:rsid w:val="001B6BF6"/>
    <w:rsid w:val="001B7329"/>
    <w:rsid w:val="001B735E"/>
    <w:rsid w:val="001B7DB9"/>
    <w:rsid w:val="001C16B3"/>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D0B13"/>
    <w:rsid w:val="001D0B61"/>
    <w:rsid w:val="001D0E05"/>
    <w:rsid w:val="001D10C1"/>
    <w:rsid w:val="001D11D5"/>
    <w:rsid w:val="001D12B1"/>
    <w:rsid w:val="001D12EB"/>
    <w:rsid w:val="001D1300"/>
    <w:rsid w:val="001D17ED"/>
    <w:rsid w:val="001D1A5F"/>
    <w:rsid w:val="001D1C32"/>
    <w:rsid w:val="001D2844"/>
    <w:rsid w:val="001D2E2D"/>
    <w:rsid w:val="001D3A02"/>
    <w:rsid w:val="001D3BDF"/>
    <w:rsid w:val="001D3FE4"/>
    <w:rsid w:val="001D4A2F"/>
    <w:rsid w:val="001D51DA"/>
    <w:rsid w:val="001D5900"/>
    <w:rsid w:val="001D5CAA"/>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F37"/>
    <w:rsid w:val="001E645F"/>
    <w:rsid w:val="001E651A"/>
    <w:rsid w:val="001E6B38"/>
    <w:rsid w:val="001E6EDB"/>
    <w:rsid w:val="001F0200"/>
    <w:rsid w:val="001F04A2"/>
    <w:rsid w:val="001F06C8"/>
    <w:rsid w:val="001F08FD"/>
    <w:rsid w:val="001F0F32"/>
    <w:rsid w:val="001F1BA6"/>
    <w:rsid w:val="001F1C09"/>
    <w:rsid w:val="001F247E"/>
    <w:rsid w:val="001F2EAC"/>
    <w:rsid w:val="001F347D"/>
    <w:rsid w:val="001F3B4B"/>
    <w:rsid w:val="001F3C8F"/>
    <w:rsid w:val="001F46D0"/>
    <w:rsid w:val="001F4950"/>
    <w:rsid w:val="001F4F16"/>
    <w:rsid w:val="001F5C6D"/>
    <w:rsid w:val="001F64D5"/>
    <w:rsid w:val="001F6761"/>
    <w:rsid w:val="001F67A8"/>
    <w:rsid w:val="001F70C6"/>
    <w:rsid w:val="001F7840"/>
    <w:rsid w:val="001F7D12"/>
    <w:rsid w:val="001F7D4D"/>
    <w:rsid w:val="00201197"/>
    <w:rsid w:val="0020253D"/>
    <w:rsid w:val="00202DF5"/>
    <w:rsid w:val="00203085"/>
    <w:rsid w:val="0020367D"/>
    <w:rsid w:val="0020433E"/>
    <w:rsid w:val="002045E6"/>
    <w:rsid w:val="002046D4"/>
    <w:rsid w:val="00204A7B"/>
    <w:rsid w:val="00204DDB"/>
    <w:rsid w:val="002051FD"/>
    <w:rsid w:val="0020537B"/>
    <w:rsid w:val="00205473"/>
    <w:rsid w:val="00205610"/>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1904"/>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618"/>
    <w:rsid w:val="00215A44"/>
    <w:rsid w:val="002165BA"/>
    <w:rsid w:val="00216731"/>
    <w:rsid w:val="00217001"/>
    <w:rsid w:val="00217558"/>
    <w:rsid w:val="00217BAB"/>
    <w:rsid w:val="002201A7"/>
    <w:rsid w:val="00220285"/>
    <w:rsid w:val="002207D1"/>
    <w:rsid w:val="00220844"/>
    <w:rsid w:val="0022093B"/>
    <w:rsid w:val="00220BBA"/>
    <w:rsid w:val="00220F4A"/>
    <w:rsid w:val="002216FF"/>
    <w:rsid w:val="00222241"/>
    <w:rsid w:val="002225BF"/>
    <w:rsid w:val="00222982"/>
    <w:rsid w:val="00222D82"/>
    <w:rsid w:val="0022305C"/>
    <w:rsid w:val="002235DB"/>
    <w:rsid w:val="00223DD7"/>
    <w:rsid w:val="00224198"/>
    <w:rsid w:val="00224328"/>
    <w:rsid w:val="002248A1"/>
    <w:rsid w:val="00224B09"/>
    <w:rsid w:val="00224C56"/>
    <w:rsid w:val="00225949"/>
    <w:rsid w:val="002260A9"/>
    <w:rsid w:val="002260F8"/>
    <w:rsid w:val="002268F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6C20"/>
    <w:rsid w:val="00240D64"/>
    <w:rsid w:val="00240D76"/>
    <w:rsid w:val="002419DA"/>
    <w:rsid w:val="00241A4B"/>
    <w:rsid w:val="0024200C"/>
    <w:rsid w:val="00242718"/>
    <w:rsid w:val="0024285D"/>
    <w:rsid w:val="00242BA1"/>
    <w:rsid w:val="00243231"/>
    <w:rsid w:val="0024355F"/>
    <w:rsid w:val="00243696"/>
    <w:rsid w:val="00243958"/>
    <w:rsid w:val="002440FC"/>
    <w:rsid w:val="002446AF"/>
    <w:rsid w:val="00244799"/>
    <w:rsid w:val="002448AA"/>
    <w:rsid w:val="00244F6F"/>
    <w:rsid w:val="0024541B"/>
    <w:rsid w:val="00245662"/>
    <w:rsid w:val="00245758"/>
    <w:rsid w:val="00245CC6"/>
    <w:rsid w:val="002467F3"/>
    <w:rsid w:val="00246A75"/>
    <w:rsid w:val="00246DF7"/>
    <w:rsid w:val="0024729F"/>
    <w:rsid w:val="002475D4"/>
    <w:rsid w:val="00247693"/>
    <w:rsid w:val="00247A7B"/>
    <w:rsid w:val="00247CE9"/>
    <w:rsid w:val="00247D0A"/>
    <w:rsid w:val="00247FEA"/>
    <w:rsid w:val="002509B3"/>
    <w:rsid w:val="00250F16"/>
    <w:rsid w:val="00250F27"/>
    <w:rsid w:val="00251A58"/>
    <w:rsid w:val="002520CD"/>
    <w:rsid w:val="002522DA"/>
    <w:rsid w:val="00252585"/>
    <w:rsid w:val="0025278D"/>
    <w:rsid w:val="002529C8"/>
    <w:rsid w:val="00252AAF"/>
    <w:rsid w:val="002534A8"/>
    <w:rsid w:val="002537C4"/>
    <w:rsid w:val="0025453C"/>
    <w:rsid w:val="00254909"/>
    <w:rsid w:val="002549F0"/>
    <w:rsid w:val="00254DDF"/>
    <w:rsid w:val="00254F53"/>
    <w:rsid w:val="00256A8B"/>
    <w:rsid w:val="00256D3B"/>
    <w:rsid w:val="00257655"/>
    <w:rsid w:val="00257D53"/>
    <w:rsid w:val="00257E55"/>
    <w:rsid w:val="00260936"/>
    <w:rsid w:val="00260A32"/>
    <w:rsid w:val="00260B68"/>
    <w:rsid w:val="00260B6F"/>
    <w:rsid w:val="00260BF6"/>
    <w:rsid w:val="00261DA1"/>
    <w:rsid w:val="0026232C"/>
    <w:rsid w:val="00262AFB"/>
    <w:rsid w:val="00262F88"/>
    <w:rsid w:val="0026327E"/>
    <w:rsid w:val="00263508"/>
    <w:rsid w:val="002638CE"/>
    <w:rsid w:val="00263AAA"/>
    <w:rsid w:val="00263B02"/>
    <w:rsid w:val="00264424"/>
    <w:rsid w:val="0026460A"/>
    <w:rsid w:val="00264BB0"/>
    <w:rsid w:val="00264C8A"/>
    <w:rsid w:val="002652DD"/>
    <w:rsid w:val="0026550C"/>
    <w:rsid w:val="0026588C"/>
    <w:rsid w:val="002659EC"/>
    <w:rsid w:val="00265AB8"/>
    <w:rsid w:val="00265BC7"/>
    <w:rsid w:val="00266AF0"/>
    <w:rsid w:val="00266D24"/>
    <w:rsid w:val="00267206"/>
    <w:rsid w:val="0026764D"/>
    <w:rsid w:val="00267958"/>
    <w:rsid w:val="00267BE2"/>
    <w:rsid w:val="002705F0"/>
    <w:rsid w:val="00270FAD"/>
    <w:rsid w:val="00271415"/>
    <w:rsid w:val="002714AD"/>
    <w:rsid w:val="002714C6"/>
    <w:rsid w:val="002718A8"/>
    <w:rsid w:val="00271938"/>
    <w:rsid w:val="00271D69"/>
    <w:rsid w:val="00272132"/>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426A"/>
    <w:rsid w:val="002A5217"/>
    <w:rsid w:val="002A5560"/>
    <w:rsid w:val="002A6005"/>
    <w:rsid w:val="002A62B6"/>
    <w:rsid w:val="002A62D0"/>
    <w:rsid w:val="002A6487"/>
    <w:rsid w:val="002A6573"/>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530A"/>
    <w:rsid w:val="002B596B"/>
    <w:rsid w:val="002B5C3B"/>
    <w:rsid w:val="002B5D6B"/>
    <w:rsid w:val="002B5ECE"/>
    <w:rsid w:val="002B6972"/>
    <w:rsid w:val="002B69DE"/>
    <w:rsid w:val="002B6A0D"/>
    <w:rsid w:val="002B754F"/>
    <w:rsid w:val="002B7E80"/>
    <w:rsid w:val="002C081C"/>
    <w:rsid w:val="002C08EC"/>
    <w:rsid w:val="002C0F74"/>
    <w:rsid w:val="002C0FE7"/>
    <w:rsid w:val="002C1134"/>
    <w:rsid w:val="002C1D2D"/>
    <w:rsid w:val="002C278A"/>
    <w:rsid w:val="002C2C5F"/>
    <w:rsid w:val="002C2E84"/>
    <w:rsid w:val="002C333D"/>
    <w:rsid w:val="002C335F"/>
    <w:rsid w:val="002C346B"/>
    <w:rsid w:val="002C3655"/>
    <w:rsid w:val="002C3792"/>
    <w:rsid w:val="002C3AE6"/>
    <w:rsid w:val="002C43A1"/>
    <w:rsid w:val="002C4F5F"/>
    <w:rsid w:val="002C535E"/>
    <w:rsid w:val="002C634A"/>
    <w:rsid w:val="002C7122"/>
    <w:rsid w:val="002C74FF"/>
    <w:rsid w:val="002C7AE7"/>
    <w:rsid w:val="002C7C70"/>
    <w:rsid w:val="002D0EC8"/>
    <w:rsid w:val="002D186A"/>
    <w:rsid w:val="002D1A3C"/>
    <w:rsid w:val="002D2B4D"/>
    <w:rsid w:val="002D3439"/>
    <w:rsid w:val="002D3657"/>
    <w:rsid w:val="002D36E3"/>
    <w:rsid w:val="002D3709"/>
    <w:rsid w:val="002D4AED"/>
    <w:rsid w:val="002D4E43"/>
    <w:rsid w:val="002D523D"/>
    <w:rsid w:val="002D528F"/>
    <w:rsid w:val="002D55F7"/>
    <w:rsid w:val="002D6150"/>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348"/>
    <w:rsid w:val="002E7A89"/>
    <w:rsid w:val="002E7CC0"/>
    <w:rsid w:val="002E7ED8"/>
    <w:rsid w:val="002F029E"/>
    <w:rsid w:val="002F0D54"/>
    <w:rsid w:val="002F0DC0"/>
    <w:rsid w:val="002F14BB"/>
    <w:rsid w:val="002F17A1"/>
    <w:rsid w:val="002F1A27"/>
    <w:rsid w:val="002F25DA"/>
    <w:rsid w:val="002F283B"/>
    <w:rsid w:val="002F2CA7"/>
    <w:rsid w:val="002F37B4"/>
    <w:rsid w:val="002F4EAD"/>
    <w:rsid w:val="002F4F9C"/>
    <w:rsid w:val="002F4FC8"/>
    <w:rsid w:val="002F52A8"/>
    <w:rsid w:val="002F5BA2"/>
    <w:rsid w:val="002F6C77"/>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B6"/>
    <w:rsid w:val="003060DA"/>
    <w:rsid w:val="003066E7"/>
    <w:rsid w:val="00306A24"/>
    <w:rsid w:val="00306F72"/>
    <w:rsid w:val="003079F8"/>
    <w:rsid w:val="0031086A"/>
    <w:rsid w:val="003109F7"/>
    <w:rsid w:val="0031217C"/>
    <w:rsid w:val="003128B8"/>
    <w:rsid w:val="003129AD"/>
    <w:rsid w:val="00313606"/>
    <w:rsid w:val="00313D3E"/>
    <w:rsid w:val="00313ED7"/>
    <w:rsid w:val="003149E0"/>
    <w:rsid w:val="00314C97"/>
    <w:rsid w:val="003150AC"/>
    <w:rsid w:val="003152F8"/>
    <w:rsid w:val="003156CB"/>
    <w:rsid w:val="0031600A"/>
    <w:rsid w:val="003160A9"/>
    <w:rsid w:val="00316416"/>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5E0"/>
    <w:rsid w:val="00324B0C"/>
    <w:rsid w:val="00325264"/>
    <w:rsid w:val="00325923"/>
    <w:rsid w:val="00325EBA"/>
    <w:rsid w:val="00326397"/>
    <w:rsid w:val="00326560"/>
    <w:rsid w:val="0032657B"/>
    <w:rsid w:val="00326654"/>
    <w:rsid w:val="00326C94"/>
    <w:rsid w:val="00327954"/>
    <w:rsid w:val="00327C92"/>
    <w:rsid w:val="00330623"/>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08BE"/>
    <w:rsid w:val="00340EF7"/>
    <w:rsid w:val="00341A6C"/>
    <w:rsid w:val="00341D1A"/>
    <w:rsid w:val="003426A1"/>
    <w:rsid w:val="00342D13"/>
    <w:rsid w:val="003433B5"/>
    <w:rsid w:val="00343671"/>
    <w:rsid w:val="003439E1"/>
    <w:rsid w:val="00343BB3"/>
    <w:rsid w:val="00343D2A"/>
    <w:rsid w:val="003440C7"/>
    <w:rsid w:val="003448C3"/>
    <w:rsid w:val="00346565"/>
    <w:rsid w:val="0034740F"/>
    <w:rsid w:val="00347701"/>
    <w:rsid w:val="00347A88"/>
    <w:rsid w:val="00347AF6"/>
    <w:rsid w:val="00347EF1"/>
    <w:rsid w:val="00350E97"/>
    <w:rsid w:val="00351105"/>
    <w:rsid w:val="00351123"/>
    <w:rsid w:val="00351574"/>
    <w:rsid w:val="003519D8"/>
    <w:rsid w:val="00351A24"/>
    <w:rsid w:val="003522A8"/>
    <w:rsid w:val="003523EB"/>
    <w:rsid w:val="0035258A"/>
    <w:rsid w:val="003528EF"/>
    <w:rsid w:val="00352C97"/>
    <w:rsid w:val="0035317C"/>
    <w:rsid w:val="00353511"/>
    <w:rsid w:val="0035353B"/>
    <w:rsid w:val="00353ACE"/>
    <w:rsid w:val="00354FA9"/>
    <w:rsid w:val="00355306"/>
    <w:rsid w:val="003566D9"/>
    <w:rsid w:val="003568F7"/>
    <w:rsid w:val="00356923"/>
    <w:rsid w:val="00357566"/>
    <w:rsid w:val="00357D32"/>
    <w:rsid w:val="0036005B"/>
    <w:rsid w:val="00360166"/>
    <w:rsid w:val="003611F0"/>
    <w:rsid w:val="003613D0"/>
    <w:rsid w:val="00361689"/>
    <w:rsid w:val="00361A3C"/>
    <w:rsid w:val="00362200"/>
    <w:rsid w:val="00362518"/>
    <w:rsid w:val="00363B2E"/>
    <w:rsid w:val="003643B2"/>
    <w:rsid w:val="00364BFA"/>
    <w:rsid w:val="003652A2"/>
    <w:rsid w:val="003655CE"/>
    <w:rsid w:val="00365D73"/>
    <w:rsid w:val="00366995"/>
    <w:rsid w:val="0036758B"/>
    <w:rsid w:val="00367785"/>
    <w:rsid w:val="00370CED"/>
    <w:rsid w:val="003713EF"/>
    <w:rsid w:val="003717C4"/>
    <w:rsid w:val="0037183E"/>
    <w:rsid w:val="00371861"/>
    <w:rsid w:val="00371CDE"/>
    <w:rsid w:val="00371E13"/>
    <w:rsid w:val="0037270C"/>
    <w:rsid w:val="00372D7B"/>
    <w:rsid w:val="00373503"/>
    <w:rsid w:val="00373EF5"/>
    <w:rsid w:val="003746B7"/>
    <w:rsid w:val="00374A7C"/>
    <w:rsid w:val="00374BE0"/>
    <w:rsid w:val="0037569E"/>
    <w:rsid w:val="003764C3"/>
    <w:rsid w:val="00376B70"/>
    <w:rsid w:val="00376C0D"/>
    <w:rsid w:val="00376E82"/>
    <w:rsid w:val="003776AA"/>
    <w:rsid w:val="00380664"/>
    <w:rsid w:val="00381285"/>
    <w:rsid w:val="003812C4"/>
    <w:rsid w:val="00381EF2"/>
    <w:rsid w:val="003844D4"/>
    <w:rsid w:val="00384667"/>
    <w:rsid w:val="00384E5F"/>
    <w:rsid w:val="003853D7"/>
    <w:rsid w:val="003855FD"/>
    <w:rsid w:val="00387233"/>
    <w:rsid w:val="003872EA"/>
    <w:rsid w:val="003873CF"/>
    <w:rsid w:val="00387410"/>
    <w:rsid w:val="00387649"/>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4EF1"/>
    <w:rsid w:val="00395E21"/>
    <w:rsid w:val="00395E3D"/>
    <w:rsid w:val="00396207"/>
    <w:rsid w:val="003967E6"/>
    <w:rsid w:val="00396FA9"/>
    <w:rsid w:val="00397713"/>
    <w:rsid w:val="0039783A"/>
    <w:rsid w:val="003A0271"/>
    <w:rsid w:val="003A0886"/>
    <w:rsid w:val="003A12C9"/>
    <w:rsid w:val="003A1655"/>
    <w:rsid w:val="003A17C2"/>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440"/>
    <w:rsid w:val="003A5675"/>
    <w:rsid w:val="003A56D4"/>
    <w:rsid w:val="003A5BB5"/>
    <w:rsid w:val="003A5C66"/>
    <w:rsid w:val="003A6046"/>
    <w:rsid w:val="003A62D6"/>
    <w:rsid w:val="003A661F"/>
    <w:rsid w:val="003A676D"/>
    <w:rsid w:val="003A67BB"/>
    <w:rsid w:val="003A6AF9"/>
    <w:rsid w:val="003A6F8E"/>
    <w:rsid w:val="003A7507"/>
    <w:rsid w:val="003A7525"/>
    <w:rsid w:val="003A78E3"/>
    <w:rsid w:val="003A7CC1"/>
    <w:rsid w:val="003B0128"/>
    <w:rsid w:val="003B07ED"/>
    <w:rsid w:val="003B1734"/>
    <w:rsid w:val="003B1DC6"/>
    <w:rsid w:val="003B1ED2"/>
    <w:rsid w:val="003B21CD"/>
    <w:rsid w:val="003B2283"/>
    <w:rsid w:val="003B435D"/>
    <w:rsid w:val="003B54BE"/>
    <w:rsid w:val="003B563C"/>
    <w:rsid w:val="003B5769"/>
    <w:rsid w:val="003B578A"/>
    <w:rsid w:val="003B5DD8"/>
    <w:rsid w:val="003B5ED6"/>
    <w:rsid w:val="003B62A9"/>
    <w:rsid w:val="003B6352"/>
    <w:rsid w:val="003B64F4"/>
    <w:rsid w:val="003B6A3D"/>
    <w:rsid w:val="003B6C1E"/>
    <w:rsid w:val="003B72BA"/>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4204"/>
    <w:rsid w:val="003C46D8"/>
    <w:rsid w:val="003C47AB"/>
    <w:rsid w:val="003C4C26"/>
    <w:rsid w:val="003C4C91"/>
    <w:rsid w:val="003C4CDA"/>
    <w:rsid w:val="003C4E1D"/>
    <w:rsid w:val="003C528A"/>
    <w:rsid w:val="003C5298"/>
    <w:rsid w:val="003C5321"/>
    <w:rsid w:val="003C53F0"/>
    <w:rsid w:val="003C565E"/>
    <w:rsid w:val="003C57DC"/>
    <w:rsid w:val="003C62EE"/>
    <w:rsid w:val="003C6868"/>
    <w:rsid w:val="003C7476"/>
    <w:rsid w:val="003D06A6"/>
    <w:rsid w:val="003D0D4F"/>
    <w:rsid w:val="003D0EEE"/>
    <w:rsid w:val="003D10AD"/>
    <w:rsid w:val="003D11A2"/>
    <w:rsid w:val="003D1494"/>
    <w:rsid w:val="003D17E4"/>
    <w:rsid w:val="003D1945"/>
    <w:rsid w:val="003D1A80"/>
    <w:rsid w:val="003D1C7B"/>
    <w:rsid w:val="003D1E97"/>
    <w:rsid w:val="003D23C7"/>
    <w:rsid w:val="003D2528"/>
    <w:rsid w:val="003D4393"/>
    <w:rsid w:val="003D5246"/>
    <w:rsid w:val="003D55C8"/>
    <w:rsid w:val="003D55EE"/>
    <w:rsid w:val="003D5BC7"/>
    <w:rsid w:val="003D5C84"/>
    <w:rsid w:val="003D5EC1"/>
    <w:rsid w:val="003D61DF"/>
    <w:rsid w:val="003D61EE"/>
    <w:rsid w:val="003D6649"/>
    <w:rsid w:val="003D67C2"/>
    <w:rsid w:val="003D6EC7"/>
    <w:rsid w:val="003D6FBC"/>
    <w:rsid w:val="003D7061"/>
    <w:rsid w:val="003D71BD"/>
    <w:rsid w:val="003D778A"/>
    <w:rsid w:val="003E0976"/>
    <w:rsid w:val="003E0FB4"/>
    <w:rsid w:val="003E127B"/>
    <w:rsid w:val="003E1C88"/>
    <w:rsid w:val="003E203D"/>
    <w:rsid w:val="003E20E3"/>
    <w:rsid w:val="003E2288"/>
    <w:rsid w:val="003E2D97"/>
    <w:rsid w:val="003E33B9"/>
    <w:rsid w:val="003E3725"/>
    <w:rsid w:val="003E3A34"/>
    <w:rsid w:val="003E3D57"/>
    <w:rsid w:val="003E40C1"/>
    <w:rsid w:val="003E44BC"/>
    <w:rsid w:val="003E4BE7"/>
    <w:rsid w:val="003E4DFD"/>
    <w:rsid w:val="003E4FA3"/>
    <w:rsid w:val="003E51B3"/>
    <w:rsid w:val="003E5CFE"/>
    <w:rsid w:val="003E6199"/>
    <w:rsid w:val="003E72CD"/>
    <w:rsid w:val="003E72EC"/>
    <w:rsid w:val="003E73B6"/>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520E"/>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980"/>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F7D"/>
    <w:rsid w:val="0043723E"/>
    <w:rsid w:val="00437606"/>
    <w:rsid w:val="004378FF"/>
    <w:rsid w:val="00437A20"/>
    <w:rsid w:val="00437D47"/>
    <w:rsid w:val="00440230"/>
    <w:rsid w:val="00440590"/>
    <w:rsid w:val="0044137B"/>
    <w:rsid w:val="0044165B"/>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21F1"/>
    <w:rsid w:val="00452762"/>
    <w:rsid w:val="004538FA"/>
    <w:rsid w:val="0045476B"/>
    <w:rsid w:val="00454FF9"/>
    <w:rsid w:val="004550B7"/>
    <w:rsid w:val="00455121"/>
    <w:rsid w:val="004555AD"/>
    <w:rsid w:val="00455952"/>
    <w:rsid w:val="00455FC1"/>
    <w:rsid w:val="0045601F"/>
    <w:rsid w:val="004562D4"/>
    <w:rsid w:val="00456474"/>
    <w:rsid w:val="004566F6"/>
    <w:rsid w:val="00456D05"/>
    <w:rsid w:val="004573B4"/>
    <w:rsid w:val="00457516"/>
    <w:rsid w:val="0045765F"/>
    <w:rsid w:val="00457E7E"/>
    <w:rsid w:val="00460311"/>
    <w:rsid w:val="004612C5"/>
    <w:rsid w:val="004618B0"/>
    <w:rsid w:val="00461A4A"/>
    <w:rsid w:val="00461CD2"/>
    <w:rsid w:val="00462E8C"/>
    <w:rsid w:val="00462F4D"/>
    <w:rsid w:val="004630F3"/>
    <w:rsid w:val="0046332C"/>
    <w:rsid w:val="00463643"/>
    <w:rsid w:val="00463725"/>
    <w:rsid w:val="00464A49"/>
    <w:rsid w:val="00465A70"/>
    <w:rsid w:val="00465D85"/>
    <w:rsid w:val="00466521"/>
    <w:rsid w:val="00466970"/>
    <w:rsid w:val="00466A62"/>
    <w:rsid w:val="00466B21"/>
    <w:rsid w:val="00466C90"/>
    <w:rsid w:val="00466FAD"/>
    <w:rsid w:val="0046707E"/>
    <w:rsid w:val="00467634"/>
    <w:rsid w:val="004678D6"/>
    <w:rsid w:val="00467BD1"/>
    <w:rsid w:val="00467DA4"/>
    <w:rsid w:val="00467DB3"/>
    <w:rsid w:val="00467E62"/>
    <w:rsid w:val="004700F7"/>
    <w:rsid w:val="00470C11"/>
    <w:rsid w:val="00470DD8"/>
    <w:rsid w:val="00470F0F"/>
    <w:rsid w:val="00471274"/>
    <w:rsid w:val="0047130E"/>
    <w:rsid w:val="00471364"/>
    <w:rsid w:val="00471367"/>
    <w:rsid w:val="00471390"/>
    <w:rsid w:val="00471591"/>
    <w:rsid w:val="004715BD"/>
    <w:rsid w:val="004718A1"/>
    <w:rsid w:val="00472111"/>
    <w:rsid w:val="00472655"/>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E9"/>
    <w:rsid w:val="004816BD"/>
    <w:rsid w:val="004817DA"/>
    <w:rsid w:val="004817F1"/>
    <w:rsid w:val="00481D87"/>
    <w:rsid w:val="00481ECC"/>
    <w:rsid w:val="004828B7"/>
    <w:rsid w:val="00482AF9"/>
    <w:rsid w:val="00482BBD"/>
    <w:rsid w:val="00483C0B"/>
    <w:rsid w:val="00483E29"/>
    <w:rsid w:val="004841C6"/>
    <w:rsid w:val="00484D59"/>
    <w:rsid w:val="00485440"/>
    <w:rsid w:val="00485627"/>
    <w:rsid w:val="00485D1B"/>
    <w:rsid w:val="00485ECA"/>
    <w:rsid w:val="00485F35"/>
    <w:rsid w:val="00486D52"/>
    <w:rsid w:val="004873FD"/>
    <w:rsid w:val="00487AA9"/>
    <w:rsid w:val="00487CBF"/>
    <w:rsid w:val="0049029D"/>
    <w:rsid w:val="0049061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4F05"/>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1DA7"/>
    <w:rsid w:val="004A2654"/>
    <w:rsid w:val="004A285F"/>
    <w:rsid w:val="004A28C3"/>
    <w:rsid w:val="004A2A10"/>
    <w:rsid w:val="004A2A39"/>
    <w:rsid w:val="004A2A8F"/>
    <w:rsid w:val="004A2AD7"/>
    <w:rsid w:val="004A2E9A"/>
    <w:rsid w:val="004A320F"/>
    <w:rsid w:val="004A33D1"/>
    <w:rsid w:val="004A3975"/>
    <w:rsid w:val="004A4904"/>
    <w:rsid w:val="004A4CC6"/>
    <w:rsid w:val="004A5400"/>
    <w:rsid w:val="004A58E8"/>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728"/>
    <w:rsid w:val="004B396C"/>
    <w:rsid w:val="004B3DB5"/>
    <w:rsid w:val="004B3E33"/>
    <w:rsid w:val="004B41B1"/>
    <w:rsid w:val="004B4D10"/>
    <w:rsid w:val="004B5AAB"/>
    <w:rsid w:val="004B6A0F"/>
    <w:rsid w:val="004B6E16"/>
    <w:rsid w:val="004B6FAF"/>
    <w:rsid w:val="004B7952"/>
    <w:rsid w:val="004B7ADA"/>
    <w:rsid w:val="004C003C"/>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3B4"/>
    <w:rsid w:val="004C4856"/>
    <w:rsid w:val="004C509F"/>
    <w:rsid w:val="004C522F"/>
    <w:rsid w:val="004C584E"/>
    <w:rsid w:val="004C5E55"/>
    <w:rsid w:val="004C5EE9"/>
    <w:rsid w:val="004C6239"/>
    <w:rsid w:val="004C62B8"/>
    <w:rsid w:val="004C6FBF"/>
    <w:rsid w:val="004C7103"/>
    <w:rsid w:val="004C785F"/>
    <w:rsid w:val="004C7873"/>
    <w:rsid w:val="004D02B3"/>
    <w:rsid w:val="004D10FC"/>
    <w:rsid w:val="004D1301"/>
    <w:rsid w:val="004D1789"/>
    <w:rsid w:val="004D1E72"/>
    <w:rsid w:val="004D2962"/>
    <w:rsid w:val="004D29B2"/>
    <w:rsid w:val="004D2CEE"/>
    <w:rsid w:val="004D3594"/>
    <w:rsid w:val="004D3926"/>
    <w:rsid w:val="004D3D72"/>
    <w:rsid w:val="004D449C"/>
    <w:rsid w:val="004D492A"/>
    <w:rsid w:val="004D58DD"/>
    <w:rsid w:val="004D61CE"/>
    <w:rsid w:val="004D64D6"/>
    <w:rsid w:val="004D66D6"/>
    <w:rsid w:val="004D6B26"/>
    <w:rsid w:val="004D6E46"/>
    <w:rsid w:val="004D715B"/>
    <w:rsid w:val="004E14B1"/>
    <w:rsid w:val="004E162E"/>
    <w:rsid w:val="004E1A23"/>
    <w:rsid w:val="004E21C5"/>
    <w:rsid w:val="004E2DA4"/>
    <w:rsid w:val="004E2E38"/>
    <w:rsid w:val="004E32D4"/>
    <w:rsid w:val="004E3C25"/>
    <w:rsid w:val="004E3E8F"/>
    <w:rsid w:val="004E3FC6"/>
    <w:rsid w:val="004E48F4"/>
    <w:rsid w:val="004E4A9C"/>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A5D"/>
    <w:rsid w:val="004F4CD1"/>
    <w:rsid w:val="004F4E9D"/>
    <w:rsid w:val="004F5B42"/>
    <w:rsid w:val="004F5CDF"/>
    <w:rsid w:val="004F65AE"/>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34"/>
    <w:rsid w:val="00503BC8"/>
    <w:rsid w:val="00503F17"/>
    <w:rsid w:val="00503F81"/>
    <w:rsid w:val="00504104"/>
    <w:rsid w:val="00504609"/>
    <w:rsid w:val="005047EE"/>
    <w:rsid w:val="00504814"/>
    <w:rsid w:val="00504AE3"/>
    <w:rsid w:val="00504D31"/>
    <w:rsid w:val="0050514F"/>
    <w:rsid w:val="0050562F"/>
    <w:rsid w:val="005070A8"/>
    <w:rsid w:val="00507853"/>
    <w:rsid w:val="00510453"/>
    <w:rsid w:val="00510639"/>
    <w:rsid w:val="005108F5"/>
    <w:rsid w:val="0051099D"/>
    <w:rsid w:val="00510B67"/>
    <w:rsid w:val="00512673"/>
    <w:rsid w:val="005126D9"/>
    <w:rsid w:val="00513E35"/>
    <w:rsid w:val="00514036"/>
    <w:rsid w:val="005140E4"/>
    <w:rsid w:val="005144EC"/>
    <w:rsid w:val="005145A4"/>
    <w:rsid w:val="00514AAF"/>
    <w:rsid w:val="00514DEC"/>
    <w:rsid w:val="00514E52"/>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0BE7"/>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0AF2"/>
    <w:rsid w:val="005314C5"/>
    <w:rsid w:val="00532F36"/>
    <w:rsid w:val="00533A41"/>
    <w:rsid w:val="00533FEB"/>
    <w:rsid w:val="00535571"/>
    <w:rsid w:val="00535B2D"/>
    <w:rsid w:val="00535DF3"/>
    <w:rsid w:val="005370E9"/>
    <w:rsid w:val="0053782D"/>
    <w:rsid w:val="0053793D"/>
    <w:rsid w:val="00537C2D"/>
    <w:rsid w:val="0054039F"/>
    <w:rsid w:val="005403BC"/>
    <w:rsid w:val="00540419"/>
    <w:rsid w:val="0054076F"/>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CB2"/>
    <w:rsid w:val="00544E60"/>
    <w:rsid w:val="00545445"/>
    <w:rsid w:val="00545459"/>
    <w:rsid w:val="005459F3"/>
    <w:rsid w:val="00545CDC"/>
    <w:rsid w:val="00545E77"/>
    <w:rsid w:val="00546597"/>
    <w:rsid w:val="005477CB"/>
    <w:rsid w:val="00547DAC"/>
    <w:rsid w:val="00550B03"/>
    <w:rsid w:val="00550D23"/>
    <w:rsid w:val="00550EC7"/>
    <w:rsid w:val="00550EE1"/>
    <w:rsid w:val="00551284"/>
    <w:rsid w:val="005528D5"/>
    <w:rsid w:val="00552A70"/>
    <w:rsid w:val="00553162"/>
    <w:rsid w:val="00553742"/>
    <w:rsid w:val="00553B22"/>
    <w:rsid w:val="00553BF5"/>
    <w:rsid w:val="00553CE3"/>
    <w:rsid w:val="00553F0C"/>
    <w:rsid w:val="0055427D"/>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096D"/>
    <w:rsid w:val="00560F1C"/>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68F"/>
    <w:rsid w:val="00570B8B"/>
    <w:rsid w:val="00571624"/>
    <w:rsid w:val="005716EA"/>
    <w:rsid w:val="0057176A"/>
    <w:rsid w:val="00571BCF"/>
    <w:rsid w:val="0057220A"/>
    <w:rsid w:val="005729F5"/>
    <w:rsid w:val="00572B3E"/>
    <w:rsid w:val="00572EFD"/>
    <w:rsid w:val="00573431"/>
    <w:rsid w:val="00573AAE"/>
    <w:rsid w:val="00573CCD"/>
    <w:rsid w:val="00574542"/>
    <w:rsid w:val="00574A77"/>
    <w:rsid w:val="005758AE"/>
    <w:rsid w:val="00575BDB"/>
    <w:rsid w:val="00575C9A"/>
    <w:rsid w:val="00575DC7"/>
    <w:rsid w:val="005766BE"/>
    <w:rsid w:val="005768DB"/>
    <w:rsid w:val="0057707C"/>
    <w:rsid w:val="005771FD"/>
    <w:rsid w:val="00577246"/>
    <w:rsid w:val="00577DF6"/>
    <w:rsid w:val="0058005E"/>
    <w:rsid w:val="00580150"/>
    <w:rsid w:val="0058019F"/>
    <w:rsid w:val="00580317"/>
    <w:rsid w:val="00580416"/>
    <w:rsid w:val="0058086A"/>
    <w:rsid w:val="00581A3E"/>
    <w:rsid w:val="00581BE4"/>
    <w:rsid w:val="00581CF9"/>
    <w:rsid w:val="00581DB4"/>
    <w:rsid w:val="00582932"/>
    <w:rsid w:val="0058504D"/>
    <w:rsid w:val="00585055"/>
    <w:rsid w:val="005851F7"/>
    <w:rsid w:val="00585EC3"/>
    <w:rsid w:val="00585FF0"/>
    <w:rsid w:val="00586302"/>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6FB"/>
    <w:rsid w:val="005A198B"/>
    <w:rsid w:val="005A1DB0"/>
    <w:rsid w:val="005A28FD"/>
    <w:rsid w:val="005A2AB1"/>
    <w:rsid w:val="005A2BBE"/>
    <w:rsid w:val="005A305E"/>
    <w:rsid w:val="005A3322"/>
    <w:rsid w:val="005A3A46"/>
    <w:rsid w:val="005A42C9"/>
    <w:rsid w:val="005A5069"/>
    <w:rsid w:val="005A5B5C"/>
    <w:rsid w:val="005A5D15"/>
    <w:rsid w:val="005A6030"/>
    <w:rsid w:val="005A69B6"/>
    <w:rsid w:val="005A6E5A"/>
    <w:rsid w:val="005A7444"/>
    <w:rsid w:val="005A77D6"/>
    <w:rsid w:val="005A7CF3"/>
    <w:rsid w:val="005B03EF"/>
    <w:rsid w:val="005B0D4D"/>
    <w:rsid w:val="005B0DE6"/>
    <w:rsid w:val="005B10BB"/>
    <w:rsid w:val="005B1263"/>
    <w:rsid w:val="005B12F3"/>
    <w:rsid w:val="005B1BBC"/>
    <w:rsid w:val="005B3450"/>
    <w:rsid w:val="005B35F8"/>
    <w:rsid w:val="005B37E0"/>
    <w:rsid w:val="005B3FB1"/>
    <w:rsid w:val="005B4A5F"/>
    <w:rsid w:val="005B57AA"/>
    <w:rsid w:val="005B5939"/>
    <w:rsid w:val="005B60E4"/>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A36"/>
    <w:rsid w:val="005C3E35"/>
    <w:rsid w:val="005C3F63"/>
    <w:rsid w:val="005C4A09"/>
    <w:rsid w:val="005C4CFF"/>
    <w:rsid w:val="005C4FE7"/>
    <w:rsid w:val="005C500B"/>
    <w:rsid w:val="005C5A6B"/>
    <w:rsid w:val="005C5E5B"/>
    <w:rsid w:val="005C6D0B"/>
    <w:rsid w:val="005C6E7D"/>
    <w:rsid w:val="005C74A8"/>
    <w:rsid w:val="005D01E5"/>
    <w:rsid w:val="005D080B"/>
    <w:rsid w:val="005D0815"/>
    <w:rsid w:val="005D0B42"/>
    <w:rsid w:val="005D1D65"/>
    <w:rsid w:val="005D2868"/>
    <w:rsid w:val="005D30A1"/>
    <w:rsid w:val="005D3173"/>
    <w:rsid w:val="005D3371"/>
    <w:rsid w:val="005D3A00"/>
    <w:rsid w:val="005D3BC8"/>
    <w:rsid w:val="005D3DCD"/>
    <w:rsid w:val="005D4B5F"/>
    <w:rsid w:val="005D4BCB"/>
    <w:rsid w:val="005D642F"/>
    <w:rsid w:val="005D6433"/>
    <w:rsid w:val="005D6B1A"/>
    <w:rsid w:val="005D6E28"/>
    <w:rsid w:val="005D7763"/>
    <w:rsid w:val="005D7986"/>
    <w:rsid w:val="005D79E9"/>
    <w:rsid w:val="005E02F2"/>
    <w:rsid w:val="005E0F8A"/>
    <w:rsid w:val="005E1179"/>
    <w:rsid w:val="005E13D8"/>
    <w:rsid w:val="005E17F9"/>
    <w:rsid w:val="005E1E49"/>
    <w:rsid w:val="005E235F"/>
    <w:rsid w:val="005E24CE"/>
    <w:rsid w:val="005E27EC"/>
    <w:rsid w:val="005E2EDF"/>
    <w:rsid w:val="005E327D"/>
    <w:rsid w:val="005E3367"/>
    <w:rsid w:val="005E35B7"/>
    <w:rsid w:val="005E3BC4"/>
    <w:rsid w:val="005E4AA8"/>
    <w:rsid w:val="005E4B10"/>
    <w:rsid w:val="005E4D13"/>
    <w:rsid w:val="005E5AE2"/>
    <w:rsid w:val="005E5B01"/>
    <w:rsid w:val="005E606C"/>
    <w:rsid w:val="005E60BD"/>
    <w:rsid w:val="005E6C9E"/>
    <w:rsid w:val="005E7328"/>
    <w:rsid w:val="005E76CC"/>
    <w:rsid w:val="005E7C21"/>
    <w:rsid w:val="005E7DFA"/>
    <w:rsid w:val="005F0233"/>
    <w:rsid w:val="005F04AB"/>
    <w:rsid w:val="005F0FE0"/>
    <w:rsid w:val="005F11FA"/>
    <w:rsid w:val="005F19CF"/>
    <w:rsid w:val="005F1B24"/>
    <w:rsid w:val="005F2235"/>
    <w:rsid w:val="005F24D4"/>
    <w:rsid w:val="005F2AA2"/>
    <w:rsid w:val="005F2E86"/>
    <w:rsid w:val="005F2F1C"/>
    <w:rsid w:val="005F2F66"/>
    <w:rsid w:val="005F3318"/>
    <w:rsid w:val="005F33FC"/>
    <w:rsid w:val="005F352D"/>
    <w:rsid w:val="005F3A4E"/>
    <w:rsid w:val="005F3AB3"/>
    <w:rsid w:val="005F3DD4"/>
    <w:rsid w:val="005F3E3F"/>
    <w:rsid w:val="005F488D"/>
    <w:rsid w:val="005F4D2D"/>
    <w:rsid w:val="005F4D68"/>
    <w:rsid w:val="005F4E23"/>
    <w:rsid w:val="005F5082"/>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662"/>
    <w:rsid w:val="0060372E"/>
    <w:rsid w:val="00603BCB"/>
    <w:rsid w:val="00604098"/>
    <w:rsid w:val="00604117"/>
    <w:rsid w:val="006044C2"/>
    <w:rsid w:val="00604911"/>
    <w:rsid w:val="00604E0B"/>
    <w:rsid w:val="00604E38"/>
    <w:rsid w:val="00604E88"/>
    <w:rsid w:val="006052F9"/>
    <w:rsid w:val="006068A6"/>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1C6"/>
    <w:rsid w:val="00616B99"/>
    <w:rsid w:val="00616E8E"/>
    <w:rsid w:val="0062048E"/>
    <w:rsid w:val="00620C22"/>
    <w:rsid w:val="0062188B"/>
    <w:rsid w:val="00621A99"/>
    <w:rsid w:val="00621C9E"/>
    <w:rsid w:val="00621EBF"/>
    <w:rsid w:val="00621F17"/>
    <w:rsid w:val="00621F6E"/>
    <w:rsid w:val="00622B63"/>
    <w:rsid w:val="00622BC9"/>
    <w:rsid w:val="00622C6B"/>
    <w:rsid w:val="00622EC4"/>
    <w:rsid w:val="00623238"/>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32C"/>
    <w:rsid w:val="00630493"/>
    <w:rsid w:val="0063264D"/>
    <w:rsid w:val="00633476"/>
    <w:rsid w:val="00633A04"/>
    <w:rsid w:val="00633C16"/>
    <w:rsid w:val="00635153"/>
    <w:rsid w:val="006353A3"/>
    <w:rsid w:val="00635748"/>
    <w:rsid w:val="0063598A"/>
    <w:rsid w:val="00635A28"/>
    <w:rsid w:val="00635BD7"/>
    <w:rsid w:val="006362C7"/>
    <w:rsid w:val="006366BA"/>
    <w:rsid w:val="006371C9"/>
    <w:rsid w:val="00637CF6"/>
    <w:rsid w:val="00640137"/>
    <w:rsid w:val="00640159"/>
    <w:rsid w:val="006407BE"/>
    <w:rsid w:val="00640B51"/>
    <w:rsid w:val="006410CA"/>
    <w:rsid w:val="00642481"/>
    <w:rsid w:val="0064277D"/>
    <w:rsid w:val="0064281F"/>
    <w:rsid w:val="00642D6D"/>
    <w:rsid w:val="006435AB"/>
    <w:rsid w:val="0064373A"/>
    <w:rsid w:val="006448AB"/>
    <w:rsid w:val="006452B5"/>
    <w:rsid w:val="00645317"/>
    <w:rsid w:val="0064569E"/>
    <w:rsid w:val="0064571F"/>
    <w:rsid w:val="00645ADC"/>
    <w:rsid w:val="00645BD4"/>
    <w:rsid w:val="00645C42"/>
    <w:rsid w:val="00645C67"/>
    <w:rsid w:val="00645C8F"/>
    <w:rsid w:val="006464EC"/>
    <w:rsid w:val="0064667C"/>
    <w:rsid w:val="00646A9D"/>
    <w:rsid w:val="00646B51"/>
    <w:rsid w:val="00646D22"/>
    <w:rsid w:val="00647125"/>
    <w:rsid w:val="006473CE"/>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2B2"/>
    <w:rsid w:val="006563EB"/>
    <w:rsid w:val="00656900"/>
    <w:rsid w:val="00656975"/>
    <w:rsid w:val="00656FC0"/>
    <w:rsid w:val="00657320"/>
    <w:rsid w:val="00657368"/>
    <w:rsid w:val="00657395"/>
    <w:rsid w:val="0065760A"/>
    <w:rsid w:val="00657740"/>
    <w:rsid w:val="00657FC5"/>
    <w:rsid w:val="006602EE"/>
    <w:rsid w:val="006605FF"/>
    <w:rsid w:val="006609CF"/>
    <w:rsid w:val="00660AF8"/>
    <w:rsid w:val="00661028"/>
    <w:rsid w:val="00661038"/>
    <w:rsid w:val="00661141"/>
    <w:rsid w:val="00661A04"/>
    <w:rsid w:val="00661C0C"/>
    <w:rsid w:val="00661D8B"/>
    <w:rsid w:val="00662A7C"/>
    <w:rsid w:val="00662CE8"/>
    <w:rsid w:val="00663246"/>
    <w:rsid w:val="00663745"/>
    <w:rsid w:val="00663FB2"/>
    <w:rsid w:val="00663FD4"/>
    <w:rsid w:val="006650A7"/>
    <w:rsid w:val="00665565"/>
    <w:rsid w:val="00665630"/>
    <w:rsid w:val="00665AAE"/>
    <w:rsid w:val="00665E3C"/>
    <w:rsid w:val="006661FE"/>
    <w:rsid w:val="00666257"/>
    <w:rsid w:val="006667D3"/>
    <w:rsid w:val="00666890"/>
    <w:rsid w:val="00666C93"/>
    <w:rsid w:val="00670649"/>
    <w:rsid w:val="00670A14"/>
    <w:rsid w:val="00670C74"/>
    <w:rsid w:val="00671329"/>
    <w:rsid w:val="006719EC"/>
    <w:rsid w:val="00671AF6"/>
    <w:rsid w:val="00671DFB"/>
    <w:rsid w:val="00672017"/>
    <w:rsid w:val="006737D2"/>
    <w:rsid w:val="00673948"/>
    <w:rsid w:val="006744B5"/>
    <w:rsid w:val="00674A70"/>
    <w:rsid w:val="00674CFA"/>
    <w:rsid w:val="00674F4F"/>
    <w:rsid w:val="00675677"/>
    <w:rsid w:val="006757D6"/>
    <w:rsid w:val="006759E9"/>
    <w:rsid w:val="00675FCF"/>
    <w:rsid w:val="00676987"/>
    <w:rsid w:val="006771C5"/>
    <w:rsid w:val="006777FA"/>
    <w:rsid w:val="00677D2E"/>
    <w:rsid w:val="00677D57"/>
    <w:rsid w:val="0068031F"/>
    <w:rsid w:val="00680504"/>
    <w:rsid w:val="0068050E"/>
    <w:rsid w:val="0068146F"/>
    <w:rsid w:val="00681514"/>
    <w:rsid w:val="00681664"/>
    <w:rsid w:val="00681AEE"/>
    <w:rsid w:val="006820B4"/>
    <w:rsid w:val="006830B2"/>
    <w:rsid w:val="0068432A"/>
    <w:rsid w:val="006845A1"/>
    <w:rsid w:val="006846F8"/>
    <w:rsid w:val="00684E49"/>
    <w:rsid w:val="00684E8D"/>
    <w:rsid w:val="00685696"/>
    <w:rsid w:val="00686282"/>
    <w:rsid w:val="006868BE"/>
    <w:rsid w:val="00686CBF"/>
    <w:rsid w:val="00686EEA"/>
    <w:rsid w:val="00687520"/>
    <w:rsid w:val="00687C3D"/>
    <w:rsid w:val="00687E7D"/>
    <w:rsid w:val="00690110"/>
    <w:rsid w:val="00690122"/>
    <w:rsid w:val="006903F9"/>
    <w:rsid w:val="006909F5"/>
    <w:rsid w:val="006911A0"/>
    <w:rsid w:val="00691733"/>
    <w:rsid w:val="00691D76"/>
    <w:rsid w:val="00691E3B"/>
    <w:rsid w:val="0069222E"/>
    <w:rsid w:val="006924CB"/>
    <w:rsid w:val="00692EBB"/>
    <w:rsid w:val="006937EF"/>
    <w:rsid w:val="00693F11"/>
    <w:rsid w:val="00693FB7"/>
    <w:rsid w:val="00694697"/>
    <w:rsid w:val="00694954"/>
    <w:rsid w:val="00694D9C"/>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0E6C"/>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04D"/>
    <w:rsid w:val="006B6D34"/>
    <w:rsid w:val="006B7659"/>
    <w:rsid w:val="006B7B83"/>
    <w:rsid w:val="006C038A"/>
    <w:rsid w:val="006C052B"/>
    <w:rsid w:val="006C0625"/>
    <w:rsid w:val="006C07B6"/>
    <w:rsid w:val="006C07DA"/>
    <w:rsid w:val="006C0C5E"/>
    <w:rsid w:val="006C1317"/>
    <w:rsid w:val="006C19E7"/>
    <w:rsid w:val="006C1A07"/>
    <w:rsid w:val="006C26E1"/>
    <w:rsid w:val="006C2774"/>
    <w:rsid w:val="006C30B8"/>
    <w:rsid w:val="006C360C"/>
    <w:rsid w:val="006C4980"/>
    <w:rsid w:val="006C5697"/>
    <w:rsid w:val="006C6B51"/>
    <w:rsid w:val="006C6ED2"/>
    <w:rsid w:val="006C79B2"/>
    <w:rsid w:val="006C79D0"/>
    <w:rsid w:val="006D02B6"/>
    <w:rsid w:val="006D0CC8"/>
    <w:rsid w:val="006D10C9"/>
    <w:rsid w:val="006D1250"/>
    <w:rsid w:val="006D138D"/>
    <w:rsid w:val="006D1400"/>
    <w:rsid w:val="006D2D42"/>
    <w:rsid w:val="006D2FE1"/>
    <w:rsid w:val="006D3383"/>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75F7"/>
    <w:rsid w:val="006E7805"/>
    <w:rsid w:val="006E78B4"/>
    <w:rsid w:val="006F0380"/>
    <w:rsid w:val="006F043B"/>
    <w:rsid w:val="006F0729"/>
    <w:rsid w:val="006F0760"/>
    <w:rsid w:val="006F0A59"/>
    <w:rsid w:val="006F0A78"/>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0FB8"/>
    <w:rsid w:val="00701030"/>
    <w:rsid w:val="007010B1"/>
    <w:rsid w:val="0070227C"/>
    <w:rsid w:val="00702466"/>
    <w:rsid w:val="0070261A"/>
    <w:rsid w:val="00702D77"/>
    <w:rsid w:val="00703862"/>
    <w:rsid w:val="00704835"/>
    <w:rsid w:val="00705077"/>
    <w:rsid w:val="007053CF"/>
    <w:rsid w:val="00705921"/>
    <w:rsid w:val="007060BC"/>
    <w:rsid w:val="0070614E"/>
    <w:rsid w:val="007063E9"/>
    <w:rsid w:val="00706CE0"/>
    <w:rsid w:val="00707AD1"/>
    <w:rsid w:val="00707C4F"/>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20C95"/>
    <w:rsid w:val="007210E6"/>
    <w:rsid w:val="00721126"/>
    <w:rsid w:val="007214BA"/>
    <w:rsid w:val="00721644"/>
    <w:rsid w:val="0072168F"/>
    <w:rsid w:val="00721810"/>
    <w:rsid w:val="00721E8E"/>
    <w:rsid w:val="007229F5"/>
    <w:rsid w:val="00722B35"/>
    <w:rsid w:val="00722ED5"/>
    <w:rsid w:val="0072300E"/>
    <w:rsid w:val="007232F8"/>
    <w:rsid w:val="00723648"/>
    <w:rsid w:val="00723A02"/>
    <w:rsid w:val="00723F85"/>
    <w:rsid w:val="00724D76"/>
    <w:rsid w:val="00725392"/>
    <w:rsid w:val="007258C6"/>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1D"/>
    <w:rsid w:val="00734BB8"/>
    <w:rsid w:val="00735014"/>
    <w:rsid w:val="007355AA"/>
    <w:rsid w:val="00735A49"/>
    <w:rsid w:val="00735A5E"/>
    <w:rsid w:val="00736173"/>
    <w:rsid w:val="007364F2"/>
    <w:rsid w:val="00736C7E"/>
    <w:rsid w:val="00736FBA"/>
    <w:rsid w:val="00736FDE"/>
    <w:rsid w:val="00737116"/>
    <w:rsid w:val="00737227"/>
    <w:rsid w:val="007404E4"/>
    <w:rsid w:val="00740513"/>
    <w:rsid w:val="007410F5"/>
    <w:rsid w:val="007416CA"/>
    <w:rsid w:val="00741F0E"/>
    <w:rsid w:val="00742419"/>
    <w:rsid w:val="0074289C"/>
    <w:rsid w:val="007428BC"/>
    <w:rsid w:val="00742A67"/>
    <w:rsid w:val="00742BE3"/>
    <w:rsid w:val="00742E24"/>
    <w:rsid w:val="00743D00"/>
    <w:rsid w:val="0074458A"/>
    <w:rsid w:val="00744591"/>
    <w:rsid w:val="007447D0"/>
    <w:rsid w:val="00745354"/>
    <w:rsid w:val="007458C1"/>
    <w:rsid w:val="00745D6D"/>
    <w:rsid w:val="00746ABE"/>
    <w:rsid w:val="00746D09"/>
    <w:rsid w:val="0074700D"/>
    <w:rsid w:val="00747771"/>
    <w:rsid w:val="00750252"/>
    <w:rsid w:val="007503A7"/>
    <w:rsid w:val="00750750"/>
    <w:rsid w:val="00750967"/>
    <w:rsid w:val="00750ACB"/>
    <w:rsid w:val="0075192F"/>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2BD"/>
    <w:rsid w:val="007567D2"/>
    <w:rsid w:val="00756942"/>
    <w:rsid w:val="00756A0B"/>
    <w:rsid w:val="00756BC7"/>
    <w:rsid w:val="0075748B"/>
    <w:rsid w:val="00757AC0"/>
    <w:rsid w:val="0076019C"/>
    <w:rsid w:val="007606C1"/>
    <w:rsid w:val="007610D4"/>
    <w:rsid w:val="0076142E"/>
    <w:rsid w:val="007616BD"/>
    <w:rsid w:val="00761EC6"/>
    <w:rsid w:val="00762D46"/>
    <w:rsid w:val="00762F55"/>
    <w:rsid w:val="00763E4D"/>
    <w:rsid w:val="00763F9D"/>
    <w:rsid w:val="0076428E"/>
    <w:rsid w:val="00764905"/>
    <w:rsid w:val="00765304"/>
    <w:rsid w:val="00765E56"/>
    <w:rsid w:val="00765E57"/>
    <w:rsid w:val="007664C6"/>
    <w:rsid w:val="007671C0"/>
    <w:rsid w:val="00767B2F"/>
    <w:rsid w:val="00770044"/>
    <w:rsid w:val="00770643"/>
    <w:rsid w:val="00770994"/>
    <w:rsid w:val="00771237"/>
    <w:rsid w:val="00771574"/>
    <w:rsid w:val="00771941"/>
    <w:rsid w:val="00771EC2"/>
    <w:rsid w:val="00772160"/>
    <w:rsid w:val="007722D9"/>
    <w:rsid w:val="007725FA"/>
    <w:rsid w:val="00772A37"/>
    <w:rsid w:val="00772F50"/>
    <w:rsid w:val="00773121"/>
    <w:rsid w:val="007736B4"/>
    <w:rsid w:val="0077372C"/>
    <w:rsid w:val="00773E30"/>
    <w:rsid w:val="007742EF"/>
    <w:rsid w:val="00774513"/>
    <w:rsid w:val="007751A5"/>
    <w:rsid w:val="00775404"/>
    <w:rsid w:val="007755C8"/>
    <w:rsid w:val="00775698"/>
    <w:rsid w:val="00777045"/>
    <w:rsid w:val="0077786F"/>
    <w:rsid w:val="007809E5"/>
    <w:rsid w:val="00780A4C"/>
    <w:rsid w:val="00780B06"/>
    <w:rsid w:val="00780C8B"/>
    <w:rsid w:val="00781047"/>
    <w:rsid w:val="007828C7"/>
    <w:rsid w:val="00782C37"/>
    <w:rsid w:val="00782F1F"/>
    <w:rsid w:val="00783D63"/>
    <w:rsid w:val="007849AF"/>
    <w:rsid w:val="00784A62"/>
    <w:rsid w:val="00784E86"/>
    <w:rsid w:val="007851D3"/>
    <w:rsid w:val="007853B8"/>
    <w:rsid w:val="0078549B"/>
    <w:rsid w:val="007854D5"/>
    <w:rsid w:val="007856F3"/>
    <w:rsid w:val="007859E3"/>
    <w:rsid w:val="00785AB1"/>
    <w:rsid w:val="00786078"/>
    <w:rsid w:val="007864C9"/>
    <w:rsid w:val="007868AC"/>
    <w:rsid w:val="00786FD3"/>
    <w:rsid w:val="007873CC"/>
    <w:rsid w:val="00787EBE"/>
    <w:rsid w:val="00790B9C"/>
    <w:rsid w:val="0079128E"/>
    <w:rsid w:val="007913E0"/>
    <w:rsid w:val="007917D9"/>
    <w:rsid w:val="00792026"/>
    <w:rsid w:val="0079209B"/>
    <w:rsid w:val="007927B8"/>
    <w:rsid w:val="0079318D"/>
    <w:rsid w:val="00793E12"/>
    <w:rsid w:val="00793F17"/>
    <w:rsid w:val="007941F2"/>
    <w:rsid w:val="007945E9"/>
    <w:rsid w:val="00796DE3"/>
    <w:rsid w:val="0079743E"/>
    <w:rsid w:val="007A02B0"/>
    <w:rsid w:val="007A044E"/>
    <w:rsid w:val="007A06FA"/>
    <w:rsid w:val="007A0EF4"/>
    <w:rsid w:val="007A14D5"/>
    <w:rsid w:val="007A1E7C"/>
    <w:rsid w:val="007A2434"/>
    <w:rsid w:val="007A255C"/>
    <w:rsid w:val="007A27A5"/>
    <w:rsid w:val="007A2ED1"/>
    <w:rsid w:val="007A31D9"/>
    <w:rsid w:val="007A325B"/>
    <w:rsid w:val="007A3562"/>
    <w:rsid w:val="007A36CE"/>
    <w:rsid w:val="007A3824"/>
    <w:rsid w:val="007A4333"/>
    <w:rsid w:val="007A4346"/>
    <w:rsid w:val="007A444B"/>
    <w:rsid w:val="007A4520"/>
    <w:rsid w:val="007A5A97"/>
    <w:rsid w:val="007A5B11"/>
    <w:rsid w:val="007A672C"/>
    <w:rsid w:val="007A6CA9"/>
    <w:rsid w:val="007A6E6A"/>
    <w:rsid w:val="007A72A6"/>
    <w:rsid w:val="007A7580"/>
    <w:rsid w:val="007A79F3"/>
    <w:rsid w:val="007A7A3E"/>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182"/>
    <w:rsid w:val="007C0476"/>
    <w:rsid w:val="007C07C5"/>
    <w:rsid w:val="007C0A57"/>
    <w:rsid w:val="007C0D0A"/>
    <w:rsid w:val="007C0DAD"/>
    <w:rsid w:val="007C0FDF"/>
    <w:rsid w:val="007C13AF"/>
    <w:rsid w:val="007C1A9D"/>
    <w:rsid w:val="007C1BAB"/>
    <w:rsid w:val="007C23A9"/>
    <w:rsid w:val="007C3852"/>
    <w:rsid w:val="007C3916"/>
    <w:rsid w:val="007C3939"/>
    <w:rsid w:val="007C4465"/>
    <w:rsid w:val="007C4BBC"/>
    <w:rsid w:val="007C4F74"/>
    <w:rsid w:val="007C5197"/>
    <w:rsid w:val="007C5315"/>
    <w:rsid w:val="007C5926"/>
    <w:rsid w:val="007C5EAA"/>
    <w:rsid w:val="007C6630"/>
    <w:rsid w:val="007C7569"/>
    <w:rsid w:val="007C7E3F"/>
    <w:rsid w:val="007D02E4"/>
    <w:rsid w:val="007D0AE1"/>
    <w:rsid w:val="007D0B41"/>
    <w:rsid w:val="007D0E80"/>
    <w:rsid w:val="007D1088"/>
    <w:rsid w:val="007D10AD"/>
    <w:rsid w:val="007D1E35"/>
    <w:rsid w:val="007D227F"/>
    <w:rsid w:val="007D260D"/>
    <w:rsid w:val="007D2AE1"/>
    <w:rsid w:val="007D2C5C"/>
    <w:rsid w:val="007D2D5A"/>
    <w:rsid w:val="007D3AF3"/>
    <w:rsid w:val="007D3D0F"/>
    <w:rsid w:val="007D5484"/>
    <w:rsid w:val="007D54CD"/>
    <w:rsid w:val="007D5C0D"/>
    <w:rsid w:val="007D5C80"/>
    <w:rsid w:val="007D648B"/>
    <w:rsid w:val="007D655D"/>
    <w:rsid w:val="007D6697"/>
    <w:rsid w:val="007D6FD5"/>
    <w:rsid w:val="007D6FE9"/>
    <w:rsid w:val="007D7DA9"/>
    <w:rsid w:val="007E001B"/>
    <w:rsid w:val="007E108B"/>
    <w:rsid w:val="007E1D0E"/>
    <w:rsid w:val="007E1F8C"/>
    <w:rsid w:val="007E1FF2"/>
    <w:rsid w:val="007E2485"/>
    <w:rsid w:val="007E254E"/>
    <w:rsid w:val="007E3255"/>
    <w:rsid w:val="007E3613"/>
    <w:rsid w:val="007E4F8E"/>
    <w:rsid w:val="007E5D49"/>
    <w:rsid w:val="007E6466"/>
    <w:rsid w:val="007E6AA1"/>
    <w:rsid w:val="007E6B4E"/>
    <w:rsid w:val="007E6BFE"/>
    <w:rsid w:val="007E6DFE"/>
    <w:rsid w:val="007E7416"/>
    <w:rsid w:val="007E7729"/>
    <w:rsid w:val="007E7A2D"/>
    <w:rsid w:val="007F04DC"/>
    <w:rsid w:val="007F0C70"/>
    <w:rsid w:val="007F10D8"/>
    <w:rsid w:val="007F1692"/>
    <w:rsid w:val="007F1C45"/>
    <w:rsid w:val="007F2114"/>
    <w:rsid w:val="007F22C2"/>
    <w:rsid w:val="007F250A"/>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6A3A"/>
    <w:rsid w:val="007F6E8E"/>
    <w:rsid w:val="007F75EB"/>
    <w:rsid w:val="007F7908"/>
    <w:rsid w:val="00800A4D"/>
    <w:rsid w:val="00801509"/>
    <w:rsid w:val="0080217D"/>
    <w:rsid w:val="008021D4"/>
    <w:rsid w:val="00802543"/>
    <w:rsid w:val="0080363B"/>
    <w:rsid w:val="00803697"/>
    <w:rsid w:val="00803D34"/>
    <w:rsid w:val="00803E3E"/>
    <w:rsid w:val="0080410E"/>
    <w:rsid w:val="00804393"/>
    <w:rsid w:val="00804BC5"/>
    <w:rsid w:val="00804C73"/>
    <w:rsid w:val="00805D58"/>
    <w:rsid w:val="00805F36"/>
    <w:rsid w:val="00806529"/>
    <w:rsid w:val="0080676E"/>
    <w:rsid w:val="00806A9E"/>
    <w:rsid w:val="00806ECA"/>
    <w:rsid w:val="0080776B"/>
    <w:rsid w:val="00807939"/>
    <w:rsid w:val="008103FB"/>
    <w:rsid w:val="00810960"/>
    <w:rsid w:val="008109FD"/>
    <w:rsid w:val="0081122F"/>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17B"/>
    <w:rsid w:val="0082033B"/>
    <w:rsid w:val="008205BB"/>
    <w:rsid w:val="008207C2"/>
    <w:rsid w:val="00820F24"/>
    <w:rsid w:val="008212EE"/>
    <w:rsid w:val="008222F1"/>
    <w:rsid w:val="00823078"/>
    <w:rsid w:val="00823221"/>
    <w:rsid w:val="00824022"/>
    <w:rsid w:val="008257E0"/>
    <w:rsid w:val="00825BDF"/>
    <w:rsid w:val="00825BEC"/>
    <w:rsid w:val="00825D25"/>
    <w:rsid w:val="00825F67"/>
    <w:rsid w:val="00826387"/>
    <w:rsid w:val="00826494"/>
    <w:rsid w:val="00826696"/>
    <w:rsid w:val="00826B31"/>
    <w:rsid w:val="00826DC8"/>
    <w:rsid w:val="008270CE"/>
    <w:rsid w:val="00827B96"/>
    <w:rsid w:val="00827E3A"/>
    <w:rsid w:val="008301F5"/>
    <w:rsid w:val="008304B7"/>
    <w:rsid w:val="008307BF"/>
    <w:rsid w:val="00830C12"/>
    <w:rsid w:val="00831635"/>
    <w:rsid w:val="008318C7"/>
    <w:rsid w:val="00831A2D"/>
    <w:rsid w:val="00832039"/>
    <w:rsid w:val="008322C4"/>
    <w:rsid w:val="008325A4"/>
    <w:rsid w:val="00832BF6"/>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42"/>
    <w:rsid w:val="00836D64"/>
    <w:rsid w:val="00836F3D"/>
    <w:rsid w:val="008373A2"/>
    <w:rsid w:val="00837A35"/>
    <w:rsid w:val="00837C14"/>
    <w:rsid w:val="0084015F"/>
    <w:rsid w:val="00840196"/>
    <w:rsid w:val="00840474"/>
    <w:rsid w:val="0084098C"/>
    <w:rsid w:val="00840B22"/>
    <w:rsid w:val="00841250"/>
    <w:rsid w:val="0084190D"/>
    <w:rsid w:val="00841E63"/>
    <w:rsid w:val="008425B0"/>
    <w:rsid w:val="00842BA7"/>
    <w:rsid w:val="0084348C"/>
    <w:rsid w:val="00843AF4"/>
    <w:rsid w:val="00843DD0"/>
    <w:rsid w:val="008442CF"/>
    <w:rsid w:val="008444B1"/>
    <w:rsid w:val="00844694"/>
    <w:rsid w:val="00844DD3"/>
    <w:rsid w:val="008462A9"/>
    <w:rsid w:val="0084638F"/>
    <w:rsid w:val="00846490"/>
    <w:rsid w:val="00846513"/>
    <w:rsid w:val="0084654B"/>
    <w:rsid w:val="00846F94"/>
    <w:rsid w:val="0084718D"/>
    <w:rsid w:val="0084783A"/>
    <w:rsid w:val="008501B0"/>
    <w:rsid w:val="008507CC"/>
    <w:rsid w:val="00850892"/>
    <w:rsid w:val="00850FAC"/>
    <w:rsid w:val="00852589"/>
    <w:rsid w:val="008525F9"/>
    <w:rsid w:val="0085278E"/>
    <w:rsid w:val="00852879"/>
    <w:rsid w:val="00852F55"/>
    <w:rsid w:val="0085300C"/>
    <w:rsid w:val="008532D9"/>
    <w:rsid w:val="00853BB6"/>
    <w:rsid w:val="00853DA3"/>
    <w:rsid w:val="008544EB"/>
    <w:rsid w:val="008547A4"/>
    <w:rsid w:val="00854C91"/>
    <w:rsid w:val="008559E2"/>
    <w:rsid w:val="00856777"/>
    <w:rsid w:val="00856BFD"/>
    <w:rsid w:val="00856E55"/>
    <w:rsid w:val="00860024"/>
    <w:rsid w:val="00860341"/>
    <w:rsid w:val="00860759"/>
    <w:rsid w:val="0086088F"/>
    <w:rsid w:val="00860B53"/>
    <w:rsid w:val="008610E9"/>
    <w:rsid w:val="008611CB"/>
    <w:rsid w:val="008613B4"/>
    <w:rsid w:val="0086171E"/>
    <w:rsid w:val="0086186F"/>
    <w:rsid w:val="00861E41"/>
    <w:rsid w:val="00862150"/>
    <w:rsid w:val="008623C2"/>
    <w:rsid w:val="008625CF"/>
    <w:rsid w:val="0086268F"/>
    <w:rsid w:val="008634E7"/>
    <w:rsid w:val="00863BD7"/>
    <w:rsid w:val="008640D2"/>
    <w:rsid w:val="008644B1"/>
    <w:rsid w:val="008647CD"/>
    <w:rsid w:val="00865A47"/>
    <w:rsid w:val="00866293"/>
    <w:rsid w:val="00866330"/>
    <w:rsid w:val="00866851"/>
    <w:rsid w:val="00866E1D"/>
    <w:rsid w:val="00866F0B"/>
    <w:rsid w:val="00867777"/>
    <w:rsid w:val="00867B21"/>
    <w:rsid w:val="00870810"/>
    <w:rsid w:val="00871189"/>
    <w:rsid w:val="008712DD"/>
    <w:rsid w:val="0087166C"/>
    <w:rsid w:val="00871A19"/>
    <w:rsid w:val="00871B4E"/>
    <w:rsid w:val="008723B8"/>
    <w:rsid w:val="00872743"/>
    <w:rsid w:val="00872FA2"/>
    <w:rsid w:val="00873222"/>
    <w:rsid w:val="00873DB3"/>
    <w:rsid w:val="008749A8"/>
    <w:rsid w:val="00874ECC"/>
    <w:rsid w:val="0087520A"/>
    <w:rsid w:val="00875BE7"/>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7128"/>
    <w:rsid w:val="00887D38"/>
    <w:rsid w:val="00887E63"/>
    <w:rsid w:val="0089022F"/>
    <w:rsid w:val="008907E9"/>
    <w:rsid w:val="00890A7C"/>
    <w:rsid w:val="00890CDE"/>
    <w:rsid w:val="00891406"/>
    <w:rsid w:val="00891635"/>
    <w:rsid w:val="00891779"/>
    <w:rsid w:val="008918D6"/>
    <w:rsid w:val="008923FC"/>
    <w:rsid w:val="00893639"/>
    <w:rsid w:val="00893778"/>
    <w:rsid w:val="00894BE5"/>
    <w:rsid w:val="00894DF9"/>
    <w:rsid w:val="00894F2C"/>
    <w:rsid w:val="008950FC"/>
    <w:rsid w:val="00895358"/>
    <w:rsid w:val="008967F0"/>
    <w:rsid w:val="00897944"/>
    <w:rsid w:val="00897C73"/>
    <w:rsid w:val="008A0042"/>
    <w:rsid w:val="008A01E0"/>
    <w:rsid w:val="008A1376"/>
    <w:rsid w:val="008A21A9"/>
    <w:rsid w:val="008A22D5"/>
    <w:rsid w:val="008A2950"/>
    <w:rsid w:val="008A2B08"/>
    <w:rsid w:val="008A3274"/>
    <w:rsid w:val="008A38AD"/>
    <w:rsid w:val="008A3FF4"/>
    <w:rsid w:val="008A42F2"/>
    <w:rsid w:val="008A451F"/>
    <w:rsid w:val="008A4736"/>
    <w:rsid w:val="008A4B62"/>
    <w:rsid w:val="008A4CB4"/>
    <w:rsid w:val="008A5030"/>
    <w:rsid w:val="008A5590"/>
    <w:rsid w:val="008A574D"/>
    <w:rsid w:val="008A5884"/>
    <w:rsid w:val="008A60C9"/>
    <w:rsid w:val="008A6181"/>
    <w:rsid w:val="008A658C"/>
    <w:rsid w:val="008A67BA"/>
    <w:rsid w:val="008A6A7D"/>
    <w:rsid w:val="008A7078"/>
    <w:rsid w:val="008A7277"/>
    <w:rsid w:val="008A7408"/>
    <w:rsid w:val="008A7C97"/>
    <w:rsid w:val="008A7D7C"/>
    <w:rsid w:val="008B0D2D"/>
    <w:rsid w:val="008B191B"/>
    <w:rsid w:val="008B1CB6"/>
    <w:rsid w:val="008B25B8"/>
    <w:rsid w:val="008B267B"/>
    <w:rsid w:val="008B26AD"/>
    <w:rsid w:val="008B2937"/>
    <w:rsid w:val="008B2AB3"/>
    <w:rsid w:val="008B3050"/>
    <w:rsid w:val="008B333C"/>
    <w:rsid w:val="008B3610"/>
    <w:rsid w:val="008B3B48"/>
    <w:rsid w:val="008B42E8"/>
    <w:rsid w:val="008B4A7D"/>
    <w:rsid w:val="008B4D8E"/>
    <w:rsid w:val="008B5241"/>
    <w:rsid w:val="008B58FB"/>
    <w:rsid w:val="008B5A9B"/>
    <w:rsid w:val="008B5FFA"/>
    <w:rsid w:val="008B63B7"/>
    <w:rsid w:val="008B6CEE"/>
    <w:rsid w:val="008B7128"/>
    <w:rsid w:val="008B762A"/>
    <w:rsid w:val="008B7713"/>
    <w:rsid w:val="008B77E7"/>
    <w:rsid w:val="008B7A0A"/>
    <w:rsid w:val="008B7CAA"/>
    <w:rsid w:val="008C0178"/>
    <w:rsid w:val="008C0AC6"/>
    <w:rsid w:val="008C0CBF"/>
    <w:rsid w:val="008C13F9"/>
    <w:rsid w:val="008C1B9D"/>
    <w:rsid w:val="008C1E95"/>
    <w:rsid w:val="008C222F"/>
    <w:rsid w:val="008C29D0"/>
    <w:rsid w:val="008C3B8F"/>
    <w:rsid w:val="008C43F6"/>
    <w:rsid w:val="008C4427"/>
    <w:rsid w:val="008C465F"/>
    <w:rsid w:val="008C5045"/>
    <w:rsid w:val="008C5169"/>
    <w:rsid w:val="008C6D1E"/>
    <w:rsid w:val="008C73AB"/>
    <w:rsid w:val="008C7692"/>
    <w:rsid w:val="008C7E3F"/>
    <w:rsid w:val="008D0B92"/>
    <w:rsid w:val="008D0D34"/>
    <w:rsid w:val="008D0E67"/>
    <w:rsid w:val="008D170F"/>
    <w:rsid w:val="008D1816"/>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3AB0"/>
    <w:rsid w:val="008E42A1"/>
    <w:rsid w:val="008E4C4A"/>
    <w:rsid w:val="008E4C8E"/>
    <w:rsid w:val="008E5A4F"/>
    <w:rsid w:val="008E5C56"/>
    <w:rsid w:val="008E6368"/>
    <w:rsid w:val="008E67CE"/>
    <w:rsid w:val="008E6DEC"/>
    <w:rsid w:val="008E7A99"/>
    <w:rsid w:val="008E7D39"/>
    <w:rsid w:val="008E7D60"/>
    <w:rsid w:val="008F01BD"/>
    <w:rsid w:val="008F0209"/>
    <w:rsid w:val="008F031E"/>
    <w:rsid w:val="008F0402"/>
    <w:rsid w:val="008F093F"/>
    <w:rsid w:val="008F0D81"/>
    <w:rsid w:val="008F1040"/>
    <w:rsid w:val="008F15B3"/>
    <w:rsid w:val="008F1958"/>
    <w:rsid w:val="008F1C3E"/>
    <w:rsid w:val="008F22DC"/>
    <w:rsid w:val="008F28C3"/>
    <w:rsid w:val="008F2CD3"/>
    <w:rsid w:val="008F2CE8"/>
    <w:rsid w:val="008F37A7"/>
    <w:rsid w:val="008F3998"/>
    <w:rsid w:val="008F3C01"/>
    <w:rsid w:val="008F418A"/>
    <w:rsid w:val="008F4451"/>
    <w:rsid w:val="008F4805"/>
    <w:rsid w:val="008F4B65"/>
    <w:rsid w:val="008F53EF"/>
    <w:rsid w:val="008F5606"/>
    <w:rsid w:val="008F598E"/>
    <w:rsid w:val="008F5B0F"/>
    <w:rsid w:val="008F5DDB"/>
    <w:rsid w:val="008F6878"/>
    <w:rsid w:val="008F6EC4"/>
    <w:rsid w:val="008F7064"/>
    <w:rsid w:val="008F70E3"/>
    <w:rsid w:val="008F7A74"/>
    <w:rsid w:val="00900499"/>
    <w:rsid w:val="009004F2"/>
    <w:rsid w:val="00900E0F"/>
    <w:rsid w:val="00900F90"/>
    <w:rsid w:val="0090119D"/>
    <w:rsid w:val="00901568"/>
    <w:rsid w:val="0090163A"/>
    <w:rsid w:val="00901651"/>
    <w:rsid w:val="00901786"/>
    <w:rsid w:val="00901956"/>
    <w:rsid w:val="00901C87"/>
    <w:rsid w:val="00902779"/>
    <w:rsid w:val="00902956"/>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2AC2"/>
    <w:rsid w:val="0091309C"/>
    <w:rsid w:val="00913631"/>
    <w:rsid w:val="00914556"/>
    <w:rsid w:val="009149AC"/>
    <w:rsid w:val="00914EC9"/>
    <w:rsid w:val="009150F4"/>
    <w:rsid w:val="00915356"/>
    <w:rsid w:val="0091550B"/>
    <w:rsid w:val="00915A68"/>
    <w:rsid w:val="00915E43"/>
    <w:rsid w:val="0091631A"/>
    <w:rsid w:val="00916A59"/>
    <w:rsid w:val="00916A6D"/>
    <w:rsid w:val="00916D17"/>
    <w:rsid w:val="00916DF3"/>
    <w:rsid w:val="00916F63"/>
    <w:rsid w:val="0091720B"/>
    <w:rsid w:val="009179E3"/>
    <w:rsid w:val="00920920"/>
    <w:rsid w:val="00921213"/>
    <w:rsid w:val="009217AC"/>
    <w:rsid w:val="00922380"/>
    <w:rsid w:val="00923302"/>
    <w:rsid w:val="00923CC4"/>
    <w:rsid w:val="00923CFD"/>
    <w:rsid w:val="0092494B"/>
    <w:rsid w:val="00924993"/>
    <w:rsid w:val="00924A8F"/>
    <w:rsid w:val="00924A9D"/>
    <w:rsid w:val="00925CB8"/>
    <w:rsid w:val="00926B38"/>
    <w:rsid w:val="00926C4D"/>
    <w:rsid w:val="00926D87"/>
    <w:rsid w:val="00927187"/>
    <w:rsid w:val="0092733F"/>
    <w:rsid w:val="00927841"/>
    <w:rsid w:val="00927DD6"/>
    <w:rsid w:val="00927E2C"/>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BA2"/>
    <w:rsid w:val="00936ED8"/>
    <w:rsid w:val="009376B8"/>
    <w:rsid w:val="009379FD"/>
    <w:rsid w:val="009406DA"/>
    <w:rsid w:val="00940B19"/>
    <w:rsid w:val="00940C1A"/>
    <w:rsid w:val="00940EAB"/>
    <w:rsid w:val="00940F9D"/>
    <w:rsid w:val="00942587"/>
    <w:rsid w:val="00942A6B"/>
    <w:rsid w:val="00942AD2"/>
    <w:rsid w:val="009433BF"/>
    <w:rsid w:val="009435E7"/>
    <w:rsid w:val="0094425F"/>
    <w:rsid w:val="00944E3B"/>
    <w:rsid w:val="0094563C"/>
    <w:rsid w:val="00945A4D"/>
    <w:rsid w:val="00945D1A"/>
    <w:rsid w:val="00946490"/>
    <w:rsid w:val="009464FC"/>
    <w:rsid w:val="00946614"/>
    <w:rsid w:val="0094702D"/>
    <w:rsid w:val="009473DD"/>
    <w:rsid w:val="009474A1"/>
    <w:rsid w:val="00947910"/>
    <w:rsid w:val="009479A8"/>
    <w:rsid w:val="009502CA"/>
    <w:rsid w:val="00950E18"/>
    <w:rsid w:val="00950EF5"/>
    <w:rsid w:val="009514A1"/>
    <w:rsid w:val="0095151F"/>
    <w:rsid w:val="00951ED9"/>
    <w:rsid w:val="00952663"/>
    <w:rsid w:val="009531F7"/>
    <w:rsid w:val="0095351D"/>
    <w:rsid w:val="00953710"/>
    <w:rsid w:val="00953FF0"/>
    <w:rsid w:val="00954094"/>
    <w:rsid w:val="009541C2"/>
    <w:rsid w:val="0095430E"/>
    <w:rsid w:val="009547DE"/>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D6E"/>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5FE"/>
    <w:rsid w:val="009737AD"/>
    <w:rsid w:val="009739BC"/>
    <w:rsid w:val="00974023"/>
    <w:rsid w:val="009752FC"/>
    <w:rsid w:val="00975678"/>
    <w:rsid w:val="0097599C"/>
    <w:rsid w:val="00975CA7"/>
    <w:rsid w:val="00975D59"/>
    <w:rsid w:val="0097633C"/>
    <w:rsid w:val="0097677A"/>
    <w:rsid w:val="00976A5F"/>
    <w:rsid w:val="00976B35"/>
    <w:rsid w:val="00976D6D"/>
    <w:rsid w:val="00977371"/>
    <w:rsid w:val="0097764E"/>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3A6B"/>
    <w:rsid w:val="00994098"/>
    <w:rsid w:val="009942FE"/>
    <w:rsid w:val="00995273"/>
    <w:rsid w:val="00995419"/>
    <w:rsid w:val="00995A8E"/>
    <w:rsid w:val="0099647D"/>
    <w:rsid w:val="0099650F"/>
    <w:rsid w:val="00996CA6"/>
    <w:rsid w:val="009971B3"/>
    <w:rsid w:val="009976C3"/>
    <w:rsid w:val="0099770D"/>
    <w:rsid w:val="00997C29"/>
    <w:rsid w:val="009A0A44"/>
    <w:rsid w:val="009A27E2"/>
    <w:rsid w:val="009A2A50"/>
    <w:rsid w:val="009A2D16"/>
    <w:rsid w:val="009A3C2A"/>
    <w:rsid w:val="009A3C44"/>
    <w:rsid w:val="009A3D3A"/>
    <w:rsid w:val="009A44BA"/>
    <w:rsid w:val="009A4EA6"/>
    <w:rsid w:val="009A5BBF"/>
    <w:rsid w:val="009A5CD4"/>
    <w:rsid w:val="009A6141"/>
    <w:rsid w:val="009A6762"/>
    <w:rsid w:val="009A67BC"/>
    <w:rsid w:val="009A6C61"/>
    <w:rsid w:val="009A70D7"/>
    <w:rsid w:val="009A74C3"/>
    <w:rsid w:val="009A7720"/>
    <w:rsid w:val="009A7EA1"/>
    <w:rsid w:val="009B00E6"/>
    <w:rsid w:val="009B05A5"/>
    <w:rsid w:val="009B0DD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08B0"/>
    <w:rsid w:val="009C0A4B"/>
    <w:rsid w:val="009C0F0F"/>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AC7"/>
    <w:rsid w:val="009D71DF"/>
    <w:rsid w:val="009D7532"/>
    <w:rsid w:val="009D7700"/>
    <w:rsid w:val="009D7B00"/>
    <w:rsid w:val="009E03DF"/>
    <w:rsid w:val="009E324C"/>
    <w:rsid w:val="009E34F0"/>
    <w:rsid w:val="009E36B0"/>
    <w:rsid w:val="009E3CA3"/>
    <w:rsid w:val="009E446F"/>
    <w:rsid w:val="009E4874"/>
    <w:rsid w:val="009E4970"/>
    <w:rsid w:val="009E4F46"/>
    <w:rsid w:val="009E55BA"/>
    <w:rsid w:val="009E5F08"/>
    <w:rsid w:val="009E7296"/>
    <w:rsid w:val="009E7CCB"/>
    <w:rsid w:val="009F0255"/>
    <w:rsid w:val="009F0660"/>
    <w:rsid w:val="009F0B0B"/>
    <w:rsid w:val="009F1062"/>
    <w:rsid w:val="009F153B"/>
    <w:rsid w:val="009F170D"/>
    <w:rsid w:val="009F175A"/>
    <w:rsid w:val="009F1B99"/>
    <w:rsid w:val="009F31D5"/>
    <w:rsid w:val="009F3386"/>
    <w:rsid w:val="009F38BB"/>
    <w:rsid w:val="009F3BDB"/>
    <w:rsid w:val="009F3DA7"/>
    <w:rsid w:val="009F402C"/>
    <w:rsid w:val="009F4177"/>
    <w:rsid w:val="009F486E"/>
    <w:rsid w:val="009F4940"/>
    <w:rsid w:val="009F67AF"/>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4061"/>
    <w:rsid w:val="00A04064"/>
    <w:rsid w:val="00A040A3"/>
    <w:rsid w:val="00A041F7"/>
    <w:rsid w:val="00A04DFE"/>
    <w:rsid w:val="00A05DA4"/>
    <w:rsid w:val="00A05F23"/>
    <w:rsid w:val="00A05FC2"/>
    <w:rsid w:val="00A06794"/>
    <w:rsid w:val="00A07128"/>
    <w:rsid w:val="00A07774"/>
    <w:rsid w:val="00A10401"/>
    <w:rsid w:val="00A1046D"/>
    <w:rsid w:val="00A105AE"/>
    <w:rsid w:val="00A10714"/>
    <w:rsid w:val="00A110C4"/>
    <w:rsid w:val="00A11C96"/>
    <w:rsid w:val="00A12354"/>
    <w:rsid w:val="00A123CF"/>
    <w:rsid w:val="00A12AC6"/>
    <w:rsid w:val="00A12D6E"/>
    <w:rsid w:val="00A12DB7"/>
    <w:rsid w:val="00A12EE2"/>
    <w:rsid w:val="00A13901"/>
    <w:rsid w:val="00A1427E"/>
    <w:rsid w:val="00A147AA"/>
    <w:rsid w:val="00A147CC"/>
    <w:rsid w:val="00A14825"/>
    <w:rsid w:val="00A15B82"/>
    <w:rsid w:val="00A15C2E"/>
    <w:rsid w:val="00A16198"/>
    <w:rsid w:val="00A165D4"/>
    <w:rsid w:val="00A167E8"/>
    <w:rsid w:val="00A16BA6"/>
    <w:rsid w:val="00A1740D"/>
    <w:rsid w:val="00A17494"/>
    <w:rsid w:val="00A17560"/>
    <w:rsid w:val="00A1766B"/>
    <w:rsid w:val="00A200BA"/>
    <w:rsid w:val="00A200DC"/>
    <w:rsid w:val="00A205CA"/>
    <w:rsid w:val="00A207D2"/>
    <w:rsid w:val="00A208A7"/>
    <w:rsid w:val="00A20A42"/>
    <w:rsid w:val="00A20BFF"/>
    <w:rsid w:val="00A21A29"/>
    <w:rsid w:val="00A220DE"/>
    <w:rsid w:val="00A2210C"/>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1"/>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BF"/>
    <w:rsid w:val="00A50D0F"/>
    <w:rsid w:val="00A50EF1"/>
    <w:rsid w:val="00A5129D"/>
    <w:rsid w:val="00A51498"/>
    <w:rsid w:val="00A51EF2"/>
    <w:rsid w:val="00A522C0"/>
    <w:rsid w:val="00A526A2"/>
    <w:rsid w:val="00A5288D"/>
    <w:rsid w:val="00A5342B"/>
    <w:rsid w:val="00A53B12"/>
    <w:rsid w:val="00A53B4C"/>
    <w:rsid w:val="00A5425F"/>
    <w:rsid w:val="00A5540F"/>
    <w:rsid w:val="00A558AA"/>
    <w:rsid w:val="00A55CC8"/>
    <w:rsid w:val="00A569FF"/>
    <w:rsid w:val="00A56AFC"/>
    <w:rsid w:val="00A5713F"/>
    <w:rsid w:val="00A5733B"/>
    <w:rsid w:val="00A57F58"/>
    <w:rsid w:val="00A60154"/>
    <w:rsid w:val="00A6088B"/>
    <w:rsid w:val="00A609BA"/>
    <w:rsid w:val="00A60AD3"/>
    <w:rsid w:val="00A60C2B"/>
    <w:rsid w:val="00A613F3"/>
    <w:rsid w:val="00A619D5"/>
    <w:rsid w:val="00A61A26"/>
    <w:rsid w:val="00A623F0"/>
    <w:rsid w:val="00A6286D"/>
    <w:rsid w:val="00A62C92"/>
    <w:rsid w:val="00A6592C"/>
    <w:rsid w:val="00A660C2"/>
    <w:rsid w:val="00A665B0"/>
    <w:rsid w:val="00A669D0"/>
    <w:rsid w:val="00A66A9D"/>
    <w:rsid w:val="00A6714A"/>
    <w:rsid w:val="00A67218"/>
    <w:rsid w:val="00A67A22"/>
    <w:rsid w:val="00A70163"/>
    <w:rsid w:val="00A70219"/>
    <w:rsid w:val="00A70F00"/>
    <w:rsid w:val="00A71BAA"/>
    <w:rsid w:val="00A7209F"/>
    <w:rsid w:val="00A721D6"/>
    <w:rsid w:val="00A72337"/>
    <w:rsid w:val="00A73299"/>
    <w:rsid w:val="00A73334"/>
    <w:rsid w:val="00A738AD"/>
    <w:rsid w:val="00A73D59"/>
    <w:rsid w:val="00A74459"/>
    <w:rsid w:val="00A75595"/>
    <w:rsid w:val="00A7586A"/>
    <w:rsid w:val="00A75870"/>
    <w:rsid w:val="00A75A52"/>
    <w:rsid w:val="00A761E2"/>
    <w:rsid w:val="00A76304"/>
    <w:rsid w:val="00A764C8"/>
    <w:rsid w:val="00A77948"/>
    <w:rsid w:val="00A77D50"/>
    <w:rsid w:val="00A77EC9"/>
    <w:rsid w:val="00A80BC3"/>
    <w:rsid w:val="00A80CF3"/>
    <w:rsid w:val="00A8322A"/>
    <w:rsid w:val="00A8373B"/>
    <w:rsid w:val="00A83C02"/>
    <w:rsid w:val="00A840DF"/>
    <w:rsid w:val="00A84990"/>
    <w:rsid w:val="00A850C5"/>
    <w:rsid w:val="00A856D4"/>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0F8"/>
    <w:rsid w:val="00A966ED"/>
    <w:rsid w:val="00A96907"/>
    <w:rsid w:val="00A96A5B"/>
    <w:rsid w:val="00A96DC8"/>
    <w:rsid w:val="00A96F4E"/>
    <w:rsid w:val="00A9704C"/>
    <w:rsid w:val="00A973CC"/>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15B3"/>
    <w:rsid w:val="00AC2611"/>
    <w:rsid w:val="00AC2645"/>
    <w:rsid w:val="00AC30E0"/>
    <w:rsid w:val="00AC3372"/>
    <w:rsid w:val="00AC3818"/>
    <w:rsid w:val="00AC39E0"/>
    <w:rsid w:val="00AC3A63"/>
    <w:rsid w:val="00AC489F"/>
    <w:rsid w:val="00AC5191"/>
    <w:rsid w:val="00AC52F1"/>
    <w:rsid w:val="00AC5B8A"/>
    <w:rsid w:val="00AC5C09"/>
    <w:rsid w:val="00AC6196"/>
    <w:rsid w:val="00AC69A8"/>
    <w:rsid w:val="00AC7CD3"/>
    <w:rsid w:val="00AC7FE8"/>
    <w:rsid w:val="00AD02DA"/>
    <w:rsid w:val="00AD05A3"/>
    <w:rsid w:val="00AD05A6"/>
    <w:rsid w:val="00AD1400"/>
    <w:rsid w:val="00AD1C7C"/>
    <w:rsid w:val="00AD1CCE"/>
    <w:rsid w:val="00AD1EB6"/>
    <w:rsid w:val="00AD21C5"/>
    <w:rsid w:val="00AD2676"/>
    <w:rsid w:val="00AD3061"/>
    <w:rsid w:val="00AD31C6"/>
    <w:rsid w:val="00AD33AA"/>
    <w:rsid w:val="00AD33BA"/>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057"/>
    <w:rsid w:val="00AE33AC"/>
    <w:rsid w:val="00AE3BAF"/>
    <w:rsid w:val="00AE4286"/>
    <w:rsid w:val="00AE4452"/>
    <w:rsid w:val="00AE5273"/>
    <w:rsid w:val="00AE54E5"/>
    <w:rsid w:val="00AE601C"/>
    <w:rsid w:val="00AE6AC8"/>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68E"/>
    <w:rsid w:val="00AF5CA8"/>
    <w:rsid w:val="00AF604B"/>
    <w:rsid w:val="00AF64A0"/>
    <w:rsid w:val="00AF7A8B"/>
    <w:rsid w:val="00AF7C49"/>
    <w:rsid w:val="00AF7E2E"/>
    <w:rsid w:val="00B0002C"/>
    <w:rsid w:val="00B006F4"/>
    <w:rsid w:val="00B011F6"/>
    <w:rsid w:val="00B015C0"/>
    <w:rsid w:val="00B01B1E"/>
    <w:rsid w:val="00B01F22"/>
    <w:rsid w:val="00B02999"/>
    <w:rsid w:val="00B02BC4"/>
    <w:rsid w:val="00B02E00"/>
    <w:rsid w:val="00B0302C"/>
    <w:rsid w:val="00B044EB"/>
    <w:rsid w:val="00B0458B"/>
    <w:rsid w:val="00B0485E"/>
    <w:rsid w:val="00B051BF"/>
    <w:rsid w:val="00B05B7D"/>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3F38"/>
    <w:rsid w:val="00B15650"/>
    <w:rsid w:val="00B1604E"/>
    <w:rsid w:val="00B164E6"/>
    <w:rsid w:val="00B170D9"/>
    <w:rsid w:val="00B17A12"/>
    <w:rsid w:val="00B203D6"/>
    <w:rsid w:val="00B20761"/>
    <w:rsid w:val="00B209CC"/>
    <w:rsid w:val="00B2179C"/>
    <w:rsid w:val="00B227B9"/>
    <w:rsid w:val="00B22AC3"/>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4F36"/>
    <w:rsid w:val="00B3519C"/>
    <w:rsid w:val="00B3585D"/>
    <w:rsid w:val="00B35B30"/>
    <w:rsid w:val="00B360EC"/>
    <w:rsid w:val="00B363E3"/>
    <w:rsid w:val="00B36646"/>
    <w:rsid w:val="00B36FC2"/>
    <w:rsid w:val="00B377D8"/>
    <w:rsid w:val="00B3780B"/>
    <w:rsid w:val="00B40374"/>
    <w:rsid w:val="00B4057E"/>
    <w:rsid w:val="00B40648"/>
    <w:rsid w:val="00B40670"/>
    <w:rsid w:val="00B413F4"/>
    <w:rsid w:val="00B41622"/>
    <w:rsid w:val="00B419FE"/>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0BCF"/>
    <w:rsid w:val="00B513B2"/>
    <w:rsid w:val="00B51429"/>
    <w:rsid w:val="00B51E76"/>
    <w:rsid w:val="00B52D97"/>
    <w:rsid w:val="00B53887"/>
    <w:rsid w:val="00B54159"/>
    <w:rsid w:val="00B54162"/>
    <w:rsid w:val="00B5428A"/>
    <w:rsid w:val="00B544B4"/>
    <w:rsid w:val="00B5643F"/>
    <w:rsid w:val="00B57C1F"/>
    <w:rsid w:val="00B57FA1"/>
    <w:rsid w:val="00B601CA"/>
    <w:rsid w:val="00B6030E"/>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2054"/>
    <w:rsid w:val="00B73438"/>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75DE"/>
    <w:rsid w:val="00B87873"/>
    <w:rsid w:val="00B90154"/>
    <w:rsid w:val="00B901C6"/>
    <w:rsid w:val="00B90667"/>
    <w:rsid w:val="00B908D9"/>
    <w:rsid w:val="00B90BF2"/>
    <w:rsid w:val="00B90C1A"/>
    <w:rsid w:val="00B90D9D"/>
    <w:rsid w:val="00B91144"/>
    <w:rsid w:val="00B9177D"/>
    <w:rsid w:val="00B91792"/>
    <w:rsid w:val="00B92A2D"/>
    <w:rsid w:val="00B92F45"/>
    <w:rsid w:val="00B930EF"/>
    <w:rsid w:val="00B9405D"/>
    <w:rsid w:val="00B94FA5"/>
    <w:rsid w:val="00B95275"/>
    <w:rsid w:val="00B95388"/>
    <w:rsid w:val="00B958E3"/>
    <w:rsid w:val="00B96381"/>
    <w:rsid w:val="00B96918"/>
    <w:rsid w:val="00B96C71"/>
    <w:rsid w:val="00B96D36"/>
    <w:rsid w:val="00B96DE1"/>
    <w:rsid w:val="00B96E55"/>
    <w:rsid w:val="00B9734C"/>
    <w:rsid w:val="00B97D83"/>
    <w:rsid w:val="00BA0E46"/>
    <w:rsid w:val="00BA11B2"/>
    <w:rsid w:val="00BA1D5B"/>
    <w:rsid w:val="00BA2511"/>
    <w:rsid w:val="00BA2691"/>
    <w:rsid w:val="00BA2A4A"/>
    <w:rsid w:val="00BA2AA3"/>
    <w:rsid w:val="00BA31C9"/>
    <w:rsid w:val="00BA368F"/>
    <w:rsid w:val="00BA400D"/>
    <w:rsid w:val="00BA43FF"/>
    <w:rsid w:val="00BA5D60"/>
    <w:rsid w:val="00BA5FA8"/>
    <w:rsid w:val="00BA6326"/>
    <w:rsid w:val="00BA66B6"/>
    <w:rsid w:val="00BA7A83"/>
    <w:rsid w:val="00BA7C79"/>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16"/>
    <w:rsid w:val="00BB6A16"/>
    <w:rsid w:val="00BB6E00"/>
    <w:rsid w:val="00BB6F0F"/>
    <w:rsid w:val="00BB7321"/>
    <w:rsid w:val="00BB7D51"/>
    <w:rsid w:val="00BB7E84"/>
    <w:rsid w:val="00BC0017"/>
    <w:rsid w:val="00BC0B57"/>
    <w:rsid w:val="00BC1492"/>
    <w:rsid w:val="00BC16D3"/>
    <w:rsid w:val="00BC183B"/>
    <w:rsid w:val="00BC225B"/>
    <w:rsid w:val="00BC2BBC"/>
    <w:rsid w:val="00BC2DF9"/>
    <w:rsid w:val="00BC31D1"/>
    <w:rsid w:val="00BC3726"/>
    <w:rsid w:val="00BC3ADC"/>
    <w:rsid w:val="00BC40F3"/>
    <w:rsid w:val="00BC4338"/>
    <w:rsid w:val="00BC540E"/>
    <w:rsid w:val="00BC549A"/>
    <w:rsid w:val="00BC5608"/>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E02D2"/>
    <w:rsid w:val="00BE0327"/>
    <w:rsid w:val="00BE04AC"/>
    <w:rsid w:val="00BE0C9F"/>
    <w:rsid w:val="00BE106D"/>
    <w:rsid w:val="00BE12A7"/>
    <w:rsid w:val="00BE1313"/>
    <w:rsid w:val="00BE1673"/>
    <w:rsid w:val="00BE1AAA"/>
    <w:rsid w:val="00BE1C4F"/>
    <w:rsid w:val="00BE233E"/>
    <w:rsid w:val="00BE2AF7"/>
    <w:rsid w:val="00BE3247"/>
    <w:rsid w:val="00BE3348"/>
    <w:rsid w:val="00BE3836"/>
    <w:rsid w:val="00BE3D16"/>
    <w:rsid w:val="00BE402A"/>
    <w:rsid w:val="00BE4233"/>
    <w:rsid w:val="00BE4B43"/>
    <w:rsid w:val="00BE5196"/>
    <w:rsid w:val="00BE583E"/>
    <w:rsid w:val="00BE5961"/>
    <w:rsid w:val="00BE6651"/>
    <w:rsid w:val="00BE705A"/>
    <w:rsid w:val="00BE7540"/>
    <w:rsid w:val="00BE7E53"/>
    <w:rsid w:val="00BF080A"/>
    <w:rsid w:val="00BF0CAE"/>
    <w:rsid w:val="00BF13EC"/>
    <w:rsid w:val="00BF1515"/>
    <w:rsid w:val="00BF1713"/>
    <w:rsid w:val="00BF288C"/>
    <w:rsid w:val="00BF2B41"/>
    <w:rsid w:val="00BF2E13"/>
    <w:rsid w:val="00BF3531"/>
    <w:rsid w:val="00BF35B5"/>
    <w:rsid w:val="00BF3875"/>
    <w:rsid w:val="00BF3ED7"/>
    <w:rsid w:val="00BF4ACD"/>
    <w:rsid w:val="00BF5FE2"/>
    <w:rsid w:val="00BF730E"/>
    <w:rsid w:val="00BF7573"/>
    <w:rsid w:val="00BF775A"/>
    <w:rsid w:val="00BF7D70"/>
    <w:rsid w:val="00BF7FD3"/>
    <w:rsid w:val="00BF7FF0"/>
    <w:rsid w:val="00C00267"/>
    <w:rsid w:val="00C007FB"/>
    <w:rsid w:val="00C008E8"/>
    <w:rsid w:val="00C014CC"/>
    <w:rsid w:val="00C0259E"/>
    <w:rsid w:val="00C02AA8"/>
    <w:rsid w:val="00C03075"/>
    <w:rsid w:val="00C03577"/>
    <w:rsid w:val="00C03B20"/>
    <w:rsid w:val="00C05928"/>
    <w:rsid w:val="00C0595C"/>
    <w:rsid w:val="00C05C4C"/>
    <w:rsid w:val="00C05E26"/>
    <w:rsid w:val="00C06090"/>
    <w:rsid w:val="00C06442"/>
    <w:rsid w:val="00C07138"/>
    <w:rsid w:val="00C07622"/>
    <w:rsid w:val="00C1048B"/>
    <w:rsid w:val="00C10743"/>
    <w:rsid w:val="00C10B2C"/>
    <w:rsid w:val="00C10D00"/>
    <w:rsid w:val="00C10EA3"/>
    <w:rsid w:val="00C10F91"/>
    <w:rsid w:val="00C11382"/>
    <w:rsid w:val="00C113E5"/>
    <w:rsid w:val="00C114D7"/>
    <w:rsid w:val="00C116C6"/>
    <w:rsid w:val="00C11E91"/>
    <w:rsid w:val="00C121F6"/>
    <w:rsid w:val="00C1283C"/>
    <w:rsid w:val="00C12C5D"/>
    <w:rsid w:val="00C138B5"/>
    <w:rsid w:val="00C138E9"/>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754"/>
    <w:rsid w:val="00C2536B"/>
    <w:rsid w:val="00C25969"/>
    <w:rsid w:val="00C25ED2"/>
    <w:rsid w:val="00C25F76"/>
    <w:rsid w:val="00C26DF0"/>
    <w:rsid w:val="00C26FF7"/>
    <w:rsid w:val="00C273C8"/>
    <w:rsid w:val="00C275FE"/>
    <w:rsid w:val="00C2784F"/>
    <w:rsid w:val="00C27AD6"/>
    <w:rsid w:val="00C27B1E"/>
    <w:rsid w:val="00C302BB"/>
    <w:rsid w:val="00C31905"/>
    <w:rsid w:val="00C32199"/>
    <w:rsid w:val="00C322D1"/>
    <w:rsid w:val="00C325BB"/>
    <w:rsid w:val="00C3295C"/>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643"/>
    <w:rsid w:val="00C3776D"/>
    <w:rsid w:val="00C37D96"/>
    <w:rsid w:val="00C37F2A"/>
    <w:rsid w:val="00C40289"/>
    <w:rsid w:val="00C4038E"/>
    <w:rsid w:val="00C40500"/>
    <w:rsid w:val="00C40A91"/>
    <w:rsid w:val="00C40CDC"/>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17A2"/>
    <w:rsid w:val="00C5207C"/>
    <w:rsid w:val="00C52250"/>
    <w:rsid w:val="00C52C6D"/>
    <w:rsid w:val="00C52EDA"/>
    <w:rsid w:val="00C53066"/>
    <w:rsid w:val="00C53152"/>
    <w:rsid w:val="00C53533"/>
    <w:rsid w:val="00C535A2"/>
    <w:rsid w:val="00C53997"/>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37F"/>
    <w:rsid w:val="00C605FC"/>
    <w:rsid w:val="00C60A35"/>
    <w:rsid w:val="00C60E27"/>
    <w:rsid w:val="00C61B87"/>
    <w:rsid w:val="00C61CD6"/>
    <w:rsid w:val="00C6280B"/>
    <w:rsid w:val="00C629C3"/>
    <w:rsid w:val="00C62CCE"/>
    <w:rsid w:val="00C63605"/>
    <w:rsid w:val="00C6361D"/>
    <w:rsid w:val="00C63784"/>
    <w:rsid w:val="00C63E44"/>
    <w:rsid w:val="00C643AD"/>
    <w:rsid w:val="00C64560"/>
    <w:rsid w:val="00C6494D"/>
    <w:rsid w:val="00C64992"/>
    <w:rsid w:val="00C658E5"/>
    <w:rsid w:val="00C65AC1"/>
    <w:rsid w:val="00C667A9"/>
    <w:rsid w:val="00C667B1"/>
    <w:rsid w:val="00C66948"/>
    <w:rsid w:val="00C66EE6"/>
    <w:rsid w:val="00C6748B"/>
    <w:rsid w:val="00C7089F"/>
    <w:rsid w:val="00C717DF"/>
    <w:rsid w:val="00C724E7"/>
    <w:rsid w:val="00C72874"/>
    <w:rsid w:val="00C731BC"/>
    <w:rsid w:val="00C73310"/>
    <w:rsid w:val="00C73D10"/>
    <w:rsid w:val="00C743F5"/>
    <w:rsid w:val="00C75667"/>
    <w:rsid w:val="00C7575A"/>
    <w:rsid w:val="00C766D2"/>
    <w:rsid w:val="00C76A55"/>
    <w:rsid w:val="00C76FAD"/>
    <w:rsid w:val="00C771FE"/>
    <w:rsid w:val="00C7729A"/>
    <w:rsid w:val="00C77505"/>
    <w:rsid w:val="00C777A4"/>
    <w:rsid w:val="00C77A00"/>
    <w:rsid w:val="00C802CD"/>
    <w:rsid w:val="00C80D4E"/>
    <w:rsid w:val="00C811D4"/>
    <w:rsid w:val="00C819BE"/>
    <w:rsid w:val="00C8202F"/>
    <w:rsid w:val="00C82559"/>
    <w:rsid w:val="00C82D0D"/>
    <w:rsid w:val="00C82D94"/>
    <w:rsid w:val="00C833A6"/>
    <w:rsid w:val="00C83961"/>
    <w:rsid w:val="00C83CA3"/>
    <w:rsid w:val="00C84219"/>
    <w:rsid w:val="00C84406"/>
    <w:rsid w:val="00C84679"/>
    <w:rsid w:val="00C848ED"/>
    <w:rsid w:val="00C849A8"/>
    <w:rsid w:val="00C849D1"/>
    <w:rsid w:val="00C852FB"/>
    <w:rsid w:val="00C85673"/>
    <w:rsid w:val="00C85BAA"/>
    <w:rsid w:val="00C8651F"/>
    <w:rsid w:val="00C86B97"/>
    <w:rsid w:val="00C87165"/>
    <w:rsid w:val="00C87F07"/>
    <w:rsid w:val="00C87F37"/>
    <w:rsid w:val="00C90E0B"/>
    <w:rsid w:val="00C90FAA"/>
    <w:rsid w:val="00C91669"/>
    <w:rsid w:val="00C91DA0"/>
    <w:rsid w:val="00C92045"/>
    <w:rsid w:val="00C922B4"/>
    <w:rsid w:val="00C92ABC"/>
    <w:rsid w:val="00C92D89"/>
    <w:rsid w:val="00C939B7"/>
    <w:rsid w:val="00C93BE4"/>
    <w:rsid w:val="00C9404A"/>
    <w:rsid w:val="00C9404B"/>
    <w:rsid w:val="00C948DF"/>
    <w:rsid w:val="00C9510B"/>
    <w:rsid w:val="00C951A6"/>
    <w:rsid w:val="00C9553E"/>
    <w:rsid w:val="00C9563A"/>
    <w:rsid w:val="00C956EA"/>
    <w:rsid w:val="00C95C6E"/>
    <w:rsid w:val="00C9651A"/>
    <w:rsid w:val="00C96B15"/>
    <w:rsid w:val="00C96D1F"/>
    <w:rsid w:val="00C97642"/>
    <w:rsid w:val="00C9766C"/>
    <w:rsid w:val="00CA05F3"/>
    <w:rsid w:val="00CA0CE8"/>
    <w:rsid w:val="00CA13B9"/>
    <w:rsid w:val="00CA1557"/>
    <w:rsid w:val="00CA1C60"/>
    <w:rsid w:val="00CA1E65"/>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BD"/>
    <w:rsid w:val="00CB2C7C"/>
    <w:rsid w:val="00CB2DED"/>
    <w:rsid w:val="00CB31B2"/>
    <w:rsid w:val="00CB3563"/>
    <w:rsid w:val="00CB373E"/>
    <w:rsid w:val="00CB3F55"/>
    <w:rsid w:val="00CB4AE2"/>
    <w:rsid w:val="00CB4BE6"/>
    <w:rsid w:val="00CB52A3"/>
    <w:rsid w:val="00CB5605"/>
    <w:rsid w:val="00CB59E0"/>
    <w:rsid w:val="00CB5AA1"/>
    <w:rsid w:val="00CB5ECD"/>
    <w:rsid w:val="00CB7589"/>
    <w:rsid w:val="00CB7B78"/>
    <w:rsid w:val="00CB7B81"/>
    <w:rsid w:val="00CB7DBA"/>
    <w:rsid w:val="00CC02E9"/>
    <w:rsid w:val="00CC0861"/>
    <w:rsid w:val="00CC0B24"/>
    <w:rsid w:val="00CC0ECD"/>
    <w:rsid w:val="00CC1365"/>
    <w:rsid w:val="00CC18EF"/>
    <w:rsid w:val="00CC191A"/>
    <w:rsid w:val="00CC1A0E"/>
    <w:rsid w:val="00CC2190"/>
    <w:rsid w:val="00CC2763"/>
    <w:rsid w:val="00CC2A60"/>
    <w:rsid w:val="00CC2E22"/>
    <w:rsid w:val="00CC3673"/>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D33"/>
    <w:rsid w:val="00CC7EDE"/>
    <w:rsid w:val="00CC7FD2"/>
    <w:rsid w:val="00CD20FB"/>
    <w:rsid w:val="00CD273D"/>
    <w:rsid w:val="00CD2F76"/>
    <w:rsid w:val="00CD4152"/>
    <w:rsid w:val="00CD41D2"/>
    <w:rsid w:val="00CD4248"/>
    <w:rsid w:val="00CD45B0"/>
    <w:rsid w:val="00CD49F6"/>
    <w:rsid w:val="00CD4A07"/>
    <w:rsid w:val="00CD4EA6"/>
    <w:rsid w:val="00CD680A"/>
    <w:rsid w:val="00CD6C62"/>
    <w:rsid w:val="00CD6E20"/>
    <w:rsid w:val="00CD7439"/>
    <w:rsid w:val="00CD752A"/>
    <w:rsid w:val="00CD7B0A"/>
    <w:rsid w:val="00CE04FC"/>
    <w:rsid w:val="00CE062A"/>
    <w:rsid w:val="00CE0EB1"/>
    <w:rsid w:val="00CE0F15"/>
    <w:rsid w:val="00CE13D1"/>
    <w:rsid w:val="00CE1D47"/>
    <w:rsid w:val="00CE2C92"/>
    <w:rsid w:val="00CE4620"/>
    <w:rsid w:val="00CE4792"/>
    <w:rsid w:val="00CE4AC3"/>
    <w:rsid w:val="00CE516B"/>
    <w:rsid w:val="00CE51C3"/>
    <w:rsid w:val="00CE5B30"/>
    <w:rsid w:val="00CE613D"/>
    <w:rsid w:val="00CE6C6E"/>
    <w:rsid w:val="00CE6C8A"/>
    <w:rsid w:val="00CE6F64"/>
    <w:rsid w:val="00CE7182"/>
    <w:rsid w:val="00CE71B2"/>
    <w:rsid w:val="00CF0605"/>
    <w:rsid w:val="00CF078F"/>
    <w:rsid w:val="00CF0843"/>
    <w:rsid w:val="00CF1110"/>
    <w:rsid w:val="00CF119D"/>
    <w:rsid w:val="00CF174A"/>
    <w:rsid w:val="00CF1A7E"/>
    <w:rsid w:val="00CF251C"/>
    <w:rsid w:val="00CF32F2"/>
    <w:rsid w:val="00CF3525"/>
    <w:rsid w:val="00CF3DA0"/>
    <w:rsid w:val="00CF402B"/>
    <w:rsid w:val="00CF4557"/>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D36"/>
    <w:rsid w:val="00D02289"/>
    <w:rsid w:val="00D0247B"/>
    <w:rsid w:val="00D02761"/>
    <w:rsid w:val="00D028F0"/>
    <w:rsid w:val="00D02F20"/>
    <w:rsid w:val="00D02F7D"/>
    <w:rsid w:val="00D03015"/>
    <w:rsid w:val="00D0395C"/>
    <w:rsid w:val="00D0447E"/>
    <w:rsid w:val="00D044FB"/>
    <w:rsid w:val="00D04774"/>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A4D"/>
    <w:rsid w:val="00D161DE"/>
    <w:rsid w:val="00D168CC"/>
    <w:rsid w:val="00D17099"/>
    <w:rsid w:val="00D1719F"/>
    <w:rsid w:val="00D179B0"/>
    <w:rsid w:val="00D179B1"/>
    <w:rsid w:val="00D17D00"/>
    <w:rsid w:val="00D202D9"/>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D17"/>
    <w:rsid w:val="00D26FF9"/>
    <w:rsid w:val="00D276F6"/>
    <w:rsid w:val="00D277FD"/>
    <w:rsid w:val="00D27A8A"/>
    <w:rsid w:val="00D305CB"/>
    <w:rsid w:val="00D3066E"/>
    <w:rsid w:val="00D307B2"/>
    <w:rsid w:val="00D309EA"/>
    <w:rsid w:val="00D30D4E"/>
    <w:rsid w:val="00D30FE1"/>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696"/>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A02"/>
    <w:rsid w:val="00D44CB6"/>
    <w:rsid w:val="00D458D7"/>
    <w:rsid w:val="00D459CB"/>
    <w:rsid w:val="00D4676F"/>
    <w:rsid w:val="00D47304"/>
    <w:rsid w:val="00D4781A"/>
    <w:rsid w:val="00D47AA2"/>
    <w:rsid w:val="00D47BE7"/>
    <w:rsid w:val="00D50211"/>
    <w:rsid w:val="00D50BA9"/>
    <w:rsid w:val="00D51CCA"/>
    <w:rsid w:val="00D51E5A"/>
    <w:rsid w:val="00D53193"/>
    <w:rsid w:val="00D535D5"/>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9BC"/>
    <w:rsid w:val="00D61CC9"/>
    <w:rsid w:val="00D61D14"/>
    <w:rsid w:val="00D61E74"/>
    <w:rsid w:val="00D61F70"/>
    <w:rsid w:val="00D62489"/>
    <w:rsid w:val="00D629E5"/>
    <w:rsid w:val="00D6315C"/>
    <w:rsid w:val="00D639C9"/>
    <w:rsid w:val="00D64361"/>
    <w:rsid w:val="00D64821"/>
    <w:rsid w:val="00D64A91"/>
    <w:rsid w:val="00D64D27"/>
    <w:rsid w:val="00D64D76"/>
    <w:rsid w:val="00D64EB4"/>
    <w:rsid w:val="00D654C3"/>
    <w:rsid w:val="00D66F95"/>
    <w:rsid w:val="00D67403"/>
    <w:rsid w:val="00D67559"/>
    <w:rsid w:val="00D677FB"/>
    <w:rsid w:val="00D70E60"/>
    <w:rsid w:val="00D71C48"/>
    <w:rsid w:val="00D727AE"/>
    <w:rsid w:val="00D7287A"/>
    <w:rsid w:val="00D72F25"/>
    <w:rsid w:val="00D7317E"/>
    <w:rsid w:val="00D73A65"/>
    <w:rsid w:val="00D743E0"/>
    <w:rsid w:val="00D74721"/>
    <w:rsid w:val="00D75999"/>
    <w:rsid w:val="00D75F72"/>
    <w:rsid w:val="00D7633B"/>
    <w:rsid w:val="00D76FE6"/>
    <w:rsid w:val="00D80236"/>
    <w:rsid w:val="00D8025D"/>
    <w:rsid w:val="00D805C9"/>
    <w:rsid w:val="00D80CA6"/>
    <w:rsid w:val="00D810BB"/>
    <w:rsid w:val="00D810C0"/>
    <w:rsid w:val="00D81116"/>
    <w:rsid w:val="00D81139"/>
    <w:rsid w:val="00D81204"/>
    <w:rsid w:val="00D81372"/>
    <w:rsid w:val="00D8196B"/>
    <w:rsid w:val="00D81E9F"/>
    <w:rsid w:val="00D81F1E"/>
    <w:rsid w:val="00D81FAD"/>
    <w:rsid w:val="00D81FBC"/>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7B6"/>
    <w:rsid w:val="00D918DF"/>
    <w:rsid w:val="00D92EC4"/>
    <w:rsid w:val="00D9354F"/>
    <w:rsid w:val="00D93826"/>
    <w:rsid w:val="00D93AA9"/>
    <w:rsid w:val="00D94416"/>
    <w:rsid w:val="00D945EA"/>
    <w:rsid w:val="00D94729"/>
    <w:rsid w:val="00D94741"/>
    <w:rsid w:val="00D951DD"/>
    <w:rsid w:val="00D952BB"/>
    <w:rsid w:val="00D95B5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3488"/>
    <w:rsid w:val="00DB4094"/>
    <w:rsid w:val="00DB4297"/>
    <w:rsid w:val="00DB435D"/>
    <w:rsid w:val="00DB4643"/>
    <w:rsid w:val="00DB4D2B"/>
    <w:rsid w:val="00DB53DD"/>
    <w:rsid w:val="00DB5BE5"/>
    <w:rsid w:val="00DB64AE"/>
    <w:rsid w:val="00DB714F"/>
    <w:rsid w:val="00DB7881"/>
    <w:rsid w:val="00DB78AC"/>
    <w:rsid w:val="00DB7CD9"/>
    <w:rsid w:val="00DC0138"/>
    <w:rsid w:val="00DC1C95"/>
    <w:rsid w:val="00DC1EF1"/>
    <w:rsid w:val="00DC2149"/>
    <w:rsid w:val="00DC233D"/>
    <w:rsid w:val="00DC23D1"/>
    <w:rsid w:val="00DC24EA"/>
    <w:rsid w:val="00DC2750"/>
    <w:rsid w:val="00DC2E00"/>
    <w:rsid w:val="00DC2FCA"/>
    <w:rsid w:val="00DC3CB4"/>
    <w:rsid w:val="00DC458F"/>
    <w:rsid w:val="00DC4774"/>
    <w:rsid w:val="00DC49AD"/>
    <w:rsid w:val="00DC528D"/>
    <w:rsid w:val="00DC5489"/>
    <w:rsid w:val="00DC599E"/>
    <w:rsid w:val="00DC669E"/>
    <w:rsid w:val="00DC700A"/>
    <w:rsid w:val="00DD0A7A"/>
    <w:rsid w:val="00DD1218"/>
    <w:rsid w:val="00DD1345"/>
    <w:rsid w:val="00DD1964"/>
    <w:rsid w:val="00DD1A12"/>
    <w:rsid w:val="00DD21D9"/>
    <w:rsid w:val="00DD2AAB"/>
    <w:rsid w:val="00DD3211"/>
    <w:rsid w:val="00DD3ACB"/>
    <w:rsid w:val="00DD3C09"/>
    <w:rsid w:val="00DD3F71"/>
    <w:rsid w:val="00DD4222"/>
    <w:rsid w:val="00DD4456"/>
    <w:rsid w:val="00DD4BBC"/>
    <w:rsid w:val="00DD5D1D"/>
    <w:rsid w:val="00DD6589"/>
    <w:rsid w:val="00DD6B63"/>
    <w:rsid w:val="00DD715F"/>
    <w:rsid w:val="00DD72E6"/>
    <w:rsid w:val="00DD76CF"/>
    <w:rsid w:val="00DD7E12"/>
    <w:rsid w:val="00DE02B9"/>
    <w:rsid w:val="00DE0959"/>
    <w:rsid w:val="00DE1349"/>
    <w:rsid w:val="00DE17B0"/>
    <w:rsid w:val="00DE1A89"/>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555D"/>
    <w:rsid w:val="00DF6596"/>
    <w:rsid w:val="00DF6742"/>
    <w:rsid w:val="00DF6E42"/>
    <w:rsid w:val="00DF6E76"/>
    <w:rsid w:val="00DF6EAE"/>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B96"/>
    <w:rsid w:val="00E132B3"/>
    <w:rsid w:val="00E132DD"/>
    <w:rsid w:val="00E1366C"/>
    <w:rsid w:val="00E13A09"/>
    <w:rsid w:val="00E13B1D"/>
    <w:rsid w:val="00E13D77"/>
    <w:rsid w:val="00E14E1E"/>
    <w:rsid w:val="00E155B2"/>
    <w:rsid w:val="00E16DD6"/>
    <w:rsid w:val="00E175D8"/>
    <w:rsid w:val="00E17B79"/>
    <w:rsid w:val="00E17CEC"/>
    <w:rsid w:val="00E17FBD"/>
    <w:rsid w:val="00E20073"/>
    <w:rsid w:val="00E20A62"/>
    <w:rsid w:val="00E217A6"/>
    <w:rsid w:val="00E21953"/>
    <w:rsid w:val="00E21D7A"/>
    <w:rsid w:val="00E21DEB"/>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71EE"/>
    <w:rsid w:val="00E27254"/>
    <w:rsid w:val="00E27A1A"/>
    <w:rsid w:val="00E27A5E"/>
    <w:rsid w:val="00E30296"/>
    <w:rsid w:val="00E305DE"/>
    <w:rsid w:val="00E30756"/>
    <w:rsid w:val="00E31841"/>
    <w:rsid w:val="00E3277C"/>
    <w:rsid w:val="00E336B8"/>
    <w:rsid w:val="00E33712"/>
    <w:rsid w:val="00E33D0E"/>
    <w:rsid w:val="00E33E5F"/>
    <w:rsid w:val="00E34403"/>
    <w:rsid w:val="00E34D31"/>
    <w:rsid w:val="00E34F85"/>
    <w:rsid w:val="00E35C40"/>
    <w:rsid w:val="00E35CB0"/>
    <w:rsid w:val="00E36037"/>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58DB"/>
    <w:rsid w:val="00E45A60"/>
    <w:rsid w:val="00E45C37"/>
    <w:rsid w:val="00E46479"/>
    <w:rsid w:val="00E467F3"/>
    <w:rsid w:val="00E47107"/>
    <w:rsid w:val="00E479A0"/>
    <w:rsid w:val="00E47D65"/>
    <w:rsid w:val="00E5044C"/>
    <w:rsid w:val="00E50463"/>
    <w:rsid w:val="00E507F7"/>
    <w:rsid w:val="00E50DA5"/>
    <w:rsid w:val="00E5111D"/>
    <w:rsid w:val="00E51A1E"/>
    <w:rsid w:val="00E51B10"/>
    <w:rsid w:val="00E524F8"/>
    <w:rsid w:val="00E52A71"/>
    <w:rsid w:val="00E52AA2"/>
    <w:rsid w:val="00E52C2B"/>
    <w:rsid w:val="00E52FC0"/>
    <w:rsid w:val="00E53190"/>
    <w:rsid w:val="00E53490"/>
    <w:rsid w:val="00E53578"/>
    <w:rsid w:val="00E536FC"/>
    <w:rsid w:val="00E5451E"/>
    <w:rsid w:val="00E56BB3"/>
    <w:rsid w:val="00E56BC6"/>
    <w:rsid w:val="00E56C70"/>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53FC"/>
    <w:rsid w:val="00E6588A"/>
    <w:rsid w:val="00E65E68"/>
    <w:rsid w:val="00E65E7A"/>
    <w:rsid w:val="00E65EFA"/>
    <w:rsid w:val="00E6625C"/>
    <w:rsid w:val="00E665AC"/>
    <w:rsid w:val="00E66820"/>
    <w:rsid w:val="00E669E2"/>
    <w:rsid w:val="00E67005"/>
    <w:rsid w:val="00E70079"/>
    <w:rsid w:val="00E70F1D"/>
    <w:rsid w:val="00E71441"/>
    <w:rsid w:val="00E714A0"/>
    <w:rsid w:val="00E7177C"/>
    <w:rsid w:val="00E71AC4"/>
    <w:rsid w:val="00E71FC8"/>
    <w:rsid w:val="00E72910"/>
    <w:rsid w:val="00E72B2E"/>
    <w:rsid w:val="00E734EE"/>
    <w:rsid w:val="00E735DE"/>
    <w:rsid w:val="00E7416E"/>
    <w:rsid w:val="00E74266"/>
    <w:rsid w:val="00E75214"/>
    <w:rsid w:val="00E759C5"/>
    <w:rsid w:val="00E75B34"/>
    <w:rsid w:val="00E75B81"/>
    <w:rsid w:val="00E76037"/>
    <w:rsid w:val="00E7710B"/>
    <w:rsid w:val="00E771CD"/>
    <w:rsid w:val="00E77945"/>
    <w:rsid w:val="00E77AB1"/>
    <w:rsid w:val="00E77E29"/>
    <w:rsid w:val="00E804E6"/>
    <w:rsid w:val="00E80587"/>
    <w:rsid w:val="00E807DF"/>
    <w:rsid w:val="00E816B2"/>
    <w:rsid w:val="00E819DD"/>
    <w:rsid w:val="00E81B12"/>
    <w:rsid w:val="00E8220F"/>
    <w:rsid w:val="00E82414"/>
    <w:rsid w:val="00E8299E"/>
    <w:rsid w:val="00E82A22"/>
    <w:rsid w:val="00E83156"/>
    <w:rsid w:val="00E83749"/>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2DD3"/>
    <w:rsid w:val="00E932E3"/>
    <w:rsid w:val="00E9334A"/>
    <w:rsid w:val="00E935F7"/>
    <w:rsid w:val="00E943FE"/>
    <w:rsid w:val="00E9490B"/>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3E8F"/>
    <w:rsid w:val="00EA448F"/>
    <w:rsid w:val="00EA5132"/>
    <w:rsid w:val="00EA5361"/>
    <w:rsid w:val="00EA59DA"/>
    <w:rsid w:val="00EA6CD1"/>
    <w:rsid w:val="00EA79F7"/>
    <w:rsid w:val="00EB017B"/>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5850"/>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2DC"/>
    <w:rsid w:val="00EC5A8E"/>
    <w:rsid w:val="00EC713E"/>
    <w:rsid w:val="00EC73D2"/>
    <w:rsid w:val="00ED04DC"/>
    <w:rsid w:val="00ED11C2"/>
    <w:rsid w:val="00ED138D"/>
    <w:rsid w:val="00ED159F"/>
    <w:rsid w:val="00ED1852"/>
    <w:rsid w:val="00ED2596"/>
    <w:rsid w:val="00ED34FB"/>
    <w:rsid w:val="00ED3D13"/>
    <w:rsid w:val="00ED4100"/>
    <w:rsid w:val="00ED4A8C"/>
    <w:rsid w:val="00ED4B2C"/>
    <w:rsid w:val="00ED4DD6"/>
    <w:rsid w:val="00ED5A78"/>
    <w:rsid w:val="00ED5BF1"/>
    <w:rsid w:val="00ED606B"/>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86C"/>
    <w:rsid w:val="00EE192E"/>
    <w:rsid w:val="00EE24EE"/>
    <w:rsid w:val="00EE262E"/>
    <w:rsid w:val="00EE2BC0"/>
    <w:rsid w:val="00EE44C9"/>
    <w:rsid w:val="00EE46B0"/>
    <w:rsid w:val="00EE4F2F"/>
    <w:rsid w:val="00EE5B41"/>
    <w:rsid w:val="00EE5BBC"/>
    <w:rsid w:val="00EE5CC9"/>
    <w:rsid w:val="00EE6C7E"/>
    <w:rsid w:val="00EE735F"/>
    <w:rsid w:val="00EF020D"/>
    <w:rsid w:val="00EF0D3C"/>
    <w:rsid w:val="00EF0F9C"/>
    <w:rsid w:val="00EF1F15"/>
    <w:rsid w:val="00EF264F"/>
    <w:rsid w:val="00EF2996"/>
    <w:rsid w:val="00EF2E19"/>
    <w:rsid w:val="00EF2FFC"/>
    <w:rsid w:val="00EF30EE"/>
    <w:rsid w:val="00EF33EF"/>
    <w:rsid w:val="00EF34E1"/>
    <w:rsid w:val="00EF3563"/>
    <w:rsid w:val="00EF3715"/>
    <w:rsid w:val="00EF3E36"/>
    <w:rsid w:val="00EF45FA"/>
    <w:rsid w:val="00EF5764"/>
    <w:rsid w:val="00EF5856"/>
    <w:rsid w:val="00EF5F8B"/>
    <w:rsid w:val="00EF6F95"/>
    <w:rsid w:val="00F0022E"/>
    <w:rsid w:val="00F005BF"/>
    <w:rsid w:val="00F009CB"/>
    <w:rsid w:val="00F00D18"/>
    <w:rsid w:val="00F0101F"/>
    <w:rsid w:val="00F01DF8"/>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BE5"/>
    <w:rsid w:val="00F06D9D"/>
    <w:rsid w:val="00F06F34"/>
    <w:rsid w:val="00F074B5"/>
    <w:rsid w:val="00F0751B"/>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4C2D"/>
    <w:rsid w:val="00F1504D"/>
    <w:rsid w:val="00F15AAD"/>
    <w:rsid w:val="00F15E28"/>
    <w:rsid w:val="00F165F9"/>
    <w:rsid w:val="00F1687E"/>
    <w:rsid w:val="00F16C11"/>
    <w:rsid w:val="00F17082"/>
    <w:rsid w:val="00F174DD"/>
    <w:rsid w:val="00F174E9"/>
    <w:rsid w:val="00F17684"/>
    <w:rsid w:val="00F17C88"/>
    <w:rsid w:val="00F200AF"/>
    <w:rsid w:val="00F20524"/>
    <w:rsid w:val="00F20A4B"/>
    <w:rsid w:val="00F20FFD"/>
    <w:rsid w:val="00F215A8"/>
    <w:rsid w:val="00F2171D"/>
    <w:rsid w:val="00F21883"/>
    <w:rsid w:val="00F22206"/>
    <w:rsid w:val="00F22671"/>
    <w:rsid w:val="00F2272E"/>
    <w:rsid w:val="00F231F0"/>
    <w:rsid w:val="00F2322F"/>
    <w:rsid w:val="00F233BF"/>
    <w:rsid w:val="00F23568"/>
    <w:rsid w:val="00F235CF"/>
    <w:rsid w:val="00F23F3F"/>
    <w:rsid w:val="00F24003"/>
    <w:rsid w:val="00F24070"/>
    <w:rsid w:val="00F24356"/>
    <w:rsid w:val="00F2469D"/>
    <w:rsid w:val="00F2479E"/>
    <w:rsid w:val="00F24985"/>
    <w:rsid w:val="00F24CB3"/>
    <w:rsid w:val="00F24DFF"/>
    <w:rsid w:val="00F25929"/>
    <w:rsid w:val="00F25C6E"/>
    <w:rsid w:val="00F26233"/>
    <w:rsid w:val="00F2644E"/>
    <w:rsid w:val="00F265D7"/>
    <w:rsid w:val="00F26684"/>
    <w:rsid w:val="00F26D1F"/>
    <w:rsid w:val="00F27DA5"/>
    <w:rsid w:val="00F3037A"/>
    <w:rsid w:val="00F30710"/>
    <w:rsid w:val="00F30E9B"/>
    <w:rsid w:val="00F3124A"/>
    <w:rsid w:val="00F31954"/>
    <w:rsid w:val="00F32047"/>
    <w:rsid w:val="00F324AA"/>
    <w:rsid w:val="00F328A7"/>
    <w:rsid w:val="00F32B0B"/>
    <w:rsid w:val="00F33DA3"/>
    <w:rsid w:val="00F33F08"/>
    <w:rsid w:val="00F34126"/>
    <w:rsid w:val="00F343AB"/>
    <w:rsid w:val="00F35016"/>
    <w:rsid w:val="00F35825"/>
    <w:rsid w:val="00F35A17"/>
    <w:rsid w:val="00F35DE0"/>
    <w:rsid w:val="00F35E0A"/>
    <w:rsid w:val="00F36857"/>
    <w:rsid w:val="00F36B66"/>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A8A"/>
    <w:rsid w:val="00F46F02"/>
    <w:rsid w:val="00F476AD"/>
    <w:rsid w:val="00F47D18"/>
    <w:rsid w:val="00F5036B"/>
    <w:rsid w:val="00F50772"/>
    <w:rsid w:val="00F50A7D"/>
    <w:rsid w:val="00F50F1D"/>
    <w:rsid w:val="00F5161E"/>
    <w:rsid w:val="00F51CF2"/>
    <w:rsid w:val="00F52696"/>
    <w:rsid w:val="00F52907"/>
    <w:rsid w:val="00F52976"/>
    <w:rsid w:val="00F53D69"/>
    <w:rsid w:val="00F54DF0"/>
    <w:rsid w:val="00F552F1"/>
    <w:rsid w:val="00F55966"/>
    <w:rsid w:val="00F55EEB"/>
    <w:rsid w:val="00F5630E"/>
    <w:rsid w:val="00F5674C"/>
    <w:rsid w:val="00F56A7B"/>
    <w:rsid w:val="00F600F5"/>
    <w:rsid w:val="00F606A7"/>
    <w:rsid w:val="00F6095F"/>
    <w:rsid w:val="00F60BD1"/>
    <w:rsid w:val="00F61025"/>
    <w:rsid w:val="00F61578"/>
    <w:rsid w:val="00F6164D"/>
    <w:rsid w:val="00F61E4D"/>
    <w:rsid w:val="00F62263"/>
    <w:rsid w:val="00F6250C"/>
    <w:rsid w:val="00F62946"/>
    <w:rsid w:val="00F631C6"/>
    <w:rsid w:val="00F63291"/>
    <w:rsid w:val="00F63D95"/>
    <w:rsid w:val="00F64924"/>
    <w:rsid w:val="00F64E70"/>
    <w:rsid w:val="00F65538"/>
    <w:rsid w:val="00F6599E"/>
    <w:rsid w:val="00F6606B"/>
    <w:rsid w:val="00F66C6E"/>
    <w:rsid w:val="00F673C9"/>
    <w:rsid w:val="00F67642"/>
    <w:rsid w:val="00F7068E"/>
    <w:rsid w:val="00F7074F"/>
    <w:rsid w:val="00F70E80"/>
    <w:rsid w:val="00F72059"/>
    <w:rsid w:val="00F72118"/>
    <w:rsid w:val="00F722A6"/>
    <w:rsid w:val="00F72459"/>
    <w:rsid w:val="00F7267F"/>
    <w:rsid w:val="00F72CAB"/>
    <w:rsid w:val="00F72ECE"/>
    <w:rsid w:val="00F73010"/>
    <w:rsid w:val="00F7323B"/>
    <w:rsid w:val="00F735A7"/>
    <w:rsid w:val="00F736F7"/>
    <w:rsid w:val="00F73AB2"/>
    <w:rsid w:val="00F73D78"/>
    <w:rsid w:val="00F74885"/>
    <w:rsid w:val="00F74C9E"/>
    <w:rsid w:val="00F74D02"/>
    <w:rsid w:val="00F753C8"/>
    <w:rsid w:val="00F7648E"/>
    <w:rsid w:val="00F76890"/>
    <w:rsid w:val="00F76C7A"/>
    <w:rsid w:val="00F80197"/>
    <w:rsid w:val="00F80438"/>
    <w:rsid w:val="00F8048E"/>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FB4"/>
    <w:rsid w:val="00F9015A"/>
    <w:rsid w:val="00F904C1"/>
    <w:rsid w:val="00F906DD"/>
    <w:rsid w:val="00F912BC"/>
    <w:rsid w:val="00F91490"/>
    <w:rsid w:val="00F9172C"/>
    <w:rsid w:val="00F91D50"/>
    <w:rsid w:val="00F92CE3"/>
    <w:rsid w:val="00F93168"/>
    <w:rsid w:val="00F935E7"/>
    <w:rsid w:val="00F94721"/>
    <w:rsid w:val="00F94B91"/>
    <w:rsid w:val="00F94FDD"/>
    <w:rsid w:val="00F9642E"/>
    <w:rsid w:val="00F96837"/>
    <w:rsid w:val="00F96FA4"/>
    <w:rsid w:val="00F9759B"/>
    <w:rsid w:val="00F9763A"/>
    <w:rsid w:val="00F97D25"/>
    <w:rsid w:val="00FA0126"/>
    <w:rsid w:val="00FA05AF"/>
    <w:rsid w:val="00FA07CF"/>
    <w:rsid w:val="00FA09B3"/>
    <w:rsid w:val="00FA1148"/>
    <w:rsid w:val="00FA11B6"/>
    <w:rsid w:val="00FA1A69"/>
    <w:rsid w:val="00FA1F06"/>
    <w:rsid w:val="00FA379F"/>
    <w:rsid w:val="00FA40C0"/>
    <w:rsid w:val="00FA48F8"/>
    <w:rsid w:val="00FA4A95"/>
    <w:rsid w:val="00FA4CCB"/>
    <w:rsid w:val="00FA4D19"/>
    <w:rsid w:val="00FA4DD4"/>
    <w:rsid w:val="00FA51FA"/>
    <w:rsid w:val="00FA5FFF"/>
    <w:rsid w:val="00FA6857"/>
    <w:rsid w:val="00FA6FCD"/>
    <w:rsid w:val="00FA7222"/>
    <w:rsid w:val="00FB01C5"/>
    <w:rsid w:val="00FB0547"/>
    <w:rsid w:val="00FB05C3"/>
    <w:rsid w:val="00FB0CAA"/>
    <w:rsid w:val="00FB1325"/>
    <w:rsid w:val="00FB2333"/>
    <w:rsid w:val="00FB2EAA"/>
    <w:rsid w:val="00FB478C"/>
    <w:rsid w:val="00FB55C0"/>
    <w:rsid w:val="00FB64D0"/>
    <w:rsid w:val="00FB7009"/>
    <w:rsid w:val="00FB7263"/>
    <w:rsid w:val="00FB7885"/>
    <w:rsid w:val="00FC13FC"/>
    <w:rsid w:val="00FC1B8B"/>
    <w:rsid w:val="00FC2020"/>
    <w:rsid w:val="00FC2313"/>
    <w:rsid w:val="00FC2A69"/>
    <w:rsid w:val="00FC2B6C"/>
    <w:rsid w:val="00FC2BC3"/>
    <w:rsid w:val="00FC2CD8"/>
    <w:rsid w:val="00FC41B8"/>
    <w:rsid w:val="00FC427A"/>
    <w:rsid w:val="00FC4798"/>
    <w:rsid w:val="00FC57D4"/>
    <w:rsid w:val="00FC590E"/>
    <w:rsid w:val="00FC6133"/>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C1B"/>
    <w:rsid w:val="00FD3DBA"/>
    <w:rsid w:val="00FD4332"/>
    <w:rsid w:val="00FD4923"/>
    <w:rsid w:val="00FD4A4C"/>
    <w:rsid w:val="00FD5160"/>
    <w:rsid w:val="00FD519B"/>
    <w:rsid w:val="00FD526F"/>
    <w:rsid w:val="00FD5D96"/>
    <w:rsid w:val="00FD6353"/>
    <w:rsid w:val="00FD672B"/>
    <w:rsid w:val="00FD6A65"/>
    <w:rsid w:val="00FD721D"/>
    <w:rsid w:val="00FD77C4"/>
    <w:rsid w:val="00FD78C3"/>
    <w:rsid w:val="00FD7F01"/>
    <w:rsid w:val="00FE0686"/>
    <w:rsid w:val="00FE120C"/>
    <w:rsid w:val="00FE12D4"/>
    <w:rsid w:val="00FE15AB"/>
    <w:rsid w:val="00FE161D"/>
    <w:rsid w:val="00FE197D"/>
    <w:rsid w:val="00FE266B"/>
    <w:rsid w:val="00FE37D1"/>
    <w:rsid w:val="00FE39B9"/>
    <w:rsid w:val="00FE3DBB"/>
    <w:rsid w:val="00FE4468"/>
    <w:rsid w:val="00FE44AA"/>
    <w:rsid w:val="00FE686F"/>
    <w:rsid w:val="00FE6931"/>
    <w:rsid w:val="00FE695A"/>
    <w:rsid w:val="00FE697B"/>
    <w:rsid w:val="00FE6D0B"/>
    <w:rsid w:val="00FE6D21"/>
    <w:rsid w:val="00FE6E98"/>
    <w:rsid w:val="00FE7191"/>
    <w:rsid w:val="00FE7577"/>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7"/>
  <w15:docId w15:val="{79B85E0D-2A0A-4C27-9302-382B979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909"/>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uiPriority w:val="99"/>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uiPriority w:val="99"/>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uiPriority w:val="99"/>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uiPriority w:val="99"/>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uiPriority w:val="2"/>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1">
    <w:name w:val="1"/>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1"/>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semiHidden/>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semiHidden/>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 w:type="character" w:customStyle="1" w:styleId="lrzxr">
    <w:name w:val="lrzxr"/>
    <w:basedOn w:val="Standardnpsmoodstavce"/>
    <w:rsid w:val="003D4393"/>
  </w:style>
  <w:style w:type="character" w:customStyle="1" w:styleId="Bodytext2">
    <w:name w:val="Body text|2_"/>
    <w:basedOn w:val="Standardnpsmoodstavce"/>
    <w:link w:val="Bodytext20"/>
    <w:locked/>
    <w:rsid w:val="00224198"/>
    <w:rPr>
      <w:shd w:val="clear" w:color="auto" w:fill="FFFFFF"/>
    </w:rPr>
  </w:style>
  <w:style w:type="paragraph" w:customStyle="1" w:styleId="Bodytext20">
    <w:name w:val="Body text|2"/>
    <w:basedOn w:val="Normln"/>
    <w:link w:val="Bodytext2"/>
    <w:rsid w:val="00224198"/>
    <w:pPr>
      <w:widowControl w:val="0"/>
      <w:shd w:val="clear" w:color="auto" w:fill="FFFFFF"/>
      <w:spacing w:before="520" w:after="520" w:line="271" w:lineRule="exact"/>
      <w:jc w:val="both"/>
    </w:pPr>
    <w:rPr>
      <w:rFonts w:asciiTheme="minorHAnsi" w:eastAsiaTheme="minorHAnsi" w:hAnsiTheme="minorHAnsi" w:cstheme="minorBidi"/>
    </w:rPr>
  </w:style>
  <w:style w:type="character" w:customStyle="1" w:styleId="Bodytext2Bold">
    <w:name w:val="Body text|2 + Bold"/>
    <w:basedOn w:val="Bodytext2"/>
    <w:rsid w:val="00224198"/>
    <w:rPr>
      <w:rFonts w:ascii="Times New Roman" w:eastAsia="Times New Roman" w:hAnsi="Times New Roman" w:cs="Times New Roman" w:hint="default"/>
      <w:b/>
      <w:bCs/>
      <w:color w:val="000000"/>
      <w:spacing w:val="0"/>
      <w:w w:val="100"/>
      <w:position w:val="0"/>
      <w:shd w:val="clear" w:color="auto" w:fill="FFFFFF"/>
      <w:lang w:val="cs-CZ" w:eastAsia="cs-CZ" w:bidi="cs-CZ"/>
    </w:rPr>
  </w:style>
  <w:style w:type="paragraph" w:customStyle="1" w:styleId="text">
    <w:name w:val="text"/>
    <w:basedOn w:val="Zkladntext"/>
    <w:rsid w:val="005314C5"/>
    <w:pPr>
      <w:widowControl/>
      <w:overflowPunct/>
      <w:autoSpaceDE/>
      <w:autoSpaceDN/>
      <w:adjustRightInd/>
      <w:spacing w:before="0" w:after="120" w:line="240" w:lineRule="auto"/>
      <w:ind w:firstLine="709"/>
    </w:pPr>
    <w:rPr>
      <w:rFonts w:ascii="Garamond" w:eastAsia="MS Mincho"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59693290">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7</Pages>
  <Words>2723</Words>
  <Characters>16072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Angyalossy Eva</dc:creator>
  <cp:keywords/>
  <dc:description/>
  <cp:lastModifiedBy>Belkovová Klára Mgr.</cp:lastModifiedBy>
  <cp:revision>39</cp:revision>
  <cp:lastPrinted>2022-11-11T12:16:00Z</cp:lastPrinted>
  <dcterms:created xsi:type="dcterms:W3CDTF">2025-03-19T10:28:00Z</dcterms:created>
  <dcterms:modified xsi:type="dcterms:W3CDTF">2025-03-21T15:26:00Z</dcterms:modified>
</cp:coreProperties>
</file>