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A756" w14:textId="77777777" w:rsidR="00C566F2" w:rsidRDefault="00C566F2" w:rsidP="00C566F2">
      <w:pPr>
        <w:spacing w:before="960" w:after="480"/>
        <w:jc w:val="center"/>
        <w:rPr>
          <w:rFonts w:eastAsia="Calibri"/>
          <w:b/>
          <w:bCs/>
          <w:sz w:val="40"/>
          <w:szCs w:val="40"/>
          <w:lang w:bidi="ar-SA"/>
        </w:rPr>
      </w:pPr>
    </w:p>
    <w:p w14:paraId="4F5A5978" w14:textId="77777777" w:rsidR="00C566F2" w:rsidRPr="009629F0" w:rsidRDefault="00C566F2" w:rsidP="00C566F2">
      <w:pPr>
        <w:spacing w:before="960" w:after="480"/>
        <w:jc w:val="center"/>
        <w:rPr>
          <w:rFonts w:eastAsia="Calibri"/>
          <w:b/>
          <w:bCs/>
          <w:sz w:val="40"/>
          <w:szCs w:val="40"/>
          <w:lang w:bidi="ar-SA"/>
        </w:rPr>
      </w:pPr>
      <w:r>
        <w:rPr>
          <w:rFonts w:eastAsia="Calibri"/>
          <w:b/>
          <w:bCs/>
          <w:sz w:val="40"/>
          <w:szCs w:val="40"/>
          <w:lang w:bidi="ar-SA"/>
        </w:rPr>
        <w:t>USNESENÍ</w:t>
      </w:r>
    </w:p>
    <w:p w14:paraId="58273885" w14:textId="12E163EC" w:rsidR="00C566F2" w:rsidRDefault="00C566F2" w:rsidP="00C566F2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 w:rsidRPr="00EC1802">
        <w:rPr>
          <w:color w:val="000000"/>
          <w:szCs w:val="24"/>
          <w:lang w:eastAsia="cs-CZ" w:bidi="ar-SA"/>
        </w:rPr>
        <w:t>Krajský soud v Brně projednal v</w:t>
      </w:r>
      <w:r>
        <w:rPr>
          <w:color w:val="000000"/>
          <w:szCs w:val="24"/>
          <w:lang w:eastAsia="cs-CZ" w:bidi="ar-SA"/>
        </w:rPr>
        <w:t>e</w:t>
      </w:r>
      <w:r w:rsidRPr="00EC1802">
        <w:rPr>
          <w:color w:val="000000"/>
          <w:szCs w:val="24"/>
          <w:lang w:eastAsia="cs-CZ" w:bidi="ar-SA"/>
        </w:rPr>
        <w:t xml:space="preserve"> veřejném zasedání konaném dne 20. února 202</w:t>
      </w:r>
      <w:r>
        <w:rPr>
          <w:color w:val="000000"/>
          <w:szCs w:val="24"/>
          <w:lang w:eastAsia="cs-CZ" w:bidi="ar-SA"/>
        </w:rPr>
        <w:t>4</w:t>
      </w:r>
      <w:r w:rsidRPr="00EC1802">
        <w:rPr>
          <w:color w:val="000000"/>
          <w:szCs w:val="24"/>
          <w:lang w:eastAsia="cs-CZ" w:bidi="ar-SA"/>
        </w:rPr>
        <w:t xml:space="preserve"> odvolání obžalovaného </w:t>
      </w:r>
      <w:r w:rsidR="004E5610">
        <w:rPr>
          <w:b/>
          <w:bCs/>
          <w:color w:val="000000"/>
          <w:szCs w:val="24"/>
          <w:lang w:eastAsia="cs-CZ" w:bidi="ar-SA"/>
        </w:rPr>
        <w:t>J.N.</w:t>
      </w:r>
      <w:r>
        <w:rPr>
          <w:color w:val="000000"/>
          <w:szCs w:val="24"/>
          <w:lang w:eastAsia="cs-CZ" w:bidi="ar-SA"/>
        </w:rPr>
        <w:t>,</w:t>
      </w:r>
      <w:r w:rsidRPr="00EC1802">
        <w:rPr>
          <w:color w:val="000000"/>
          <w:szCs w:val="24"/>
          <w:lang w:eastAsia="cs-CZ" w:bidi="ar-SA"/>
        </w:rPr>
        <w:t xml:space="preserve"> narozeného </w:t>
      </w:r>
      <w:r w:rsidR="004E5610">
        <w:rPr>
          <w:color w:val="000000"/>
          <w:szCs w:val="24"/>
          <w:lang w:eastAsia="cs-CZ" w:bidi="ar-SA"/>
        </w:rPr>
        <w:t>XXXXX</w:t>
      </w:r>
      <w:r>
        <w:rPr>
          <w:color w:val="000000"/>
          <w:szCs w:val="24"/>
          <w:lang w:eastAsia="cs-CZ" w:bidi="ar-SA"/>
        </w:rPr>
        <w:t>,</w:t>
      </w:r>
      <w:r w:rsidRPr="00EC1802">
        <w:rPr>
          <w:color w:val="000000"/>
          <w:szCs w:val="24"/>
          <w:lang w:eastAsia="cs-CZ" w:bidi="ar-SA"/>
        </w:rPr>
        <w:t xml:space="preserve"> trvale bytem </w:t>
      </w:r>
      <w:r w:rsidR="004E5610">
        <w:rPr>
          <w:color w:val="000000"/>
          <w:szCs w:val="24"/>
          <w:lang w:eastAsia="cs-CZ" w:bidi="ar-SA"/>
        </w:rPr>
        <w:t>XXXXX</w:t>
      </w:r>
      <w:r>
        <w:rPr>
          <w:color w:val="000000"/>
          <w:szCs w:val="24"/>
          <w:lang w:eastAsia="cs-CZ" w:bidi="ar-SA"/>
        </w:rPr>
        <w:t xml:space="preserve">, proti </w:t>
      </w:r>
      <w:r w:rsidRPr="00EC1802">
        <w:rPr>
          <w:color w:val="000000"/>
          <w:szCs w:val="24"/>
          <w:lang w:eastAsia="cs-CZ" w:bidi="ar-SA"/>
        </w:rPr>
        <w:t>rozsudk</w:t>
      </w:r>
      <w:r>
        <w:rPr>
          <w:color w:val="000000"/>
          <w:szCs w:val="24"/>
          <w:lang w:eastAsia="cs-CZ" w:bidi="ar-SA"/>
        </w:rPr>
        <w:t>u</w:t>
      </w:r>
      <w:r w:rsidRPr="00EC1802">
        <w:rPr>
          <w:color w:val="000000"/>
          <w:szCs w:val="24"/>
          <w:lang w:eastAsia="cs-CZ" w:bidi="ar-SA"/>
        </w:rPr>
        <w:t xml:space="preserve"> Okresního soudu v Jihlavě ze dne 22. 11. 2023, č. j. </w:t>
      </w:r>
      <w:proofErr w:type="gramStart"/>
      <w:r w:rsidRPr="00EC1802">
        <w:rPr>
          <w:color w:val="000000"/>
          <w:szCs w:val="24"/>
          <w:lang w:eastAsia="cs-CZ" w:bidi="ar-SA"/>
        </w:rPr>
        <w:t>10</w:t>
      </w:r>
      <w:r>
        <w:rPr>
          <w:color w:val="000000"/>
          <w:szCs w:val="24"/>
          <w:lang w:eastAsia="cs-CZ" w:bidi="ar-SA"/>
        </w:rPr>
        <w:t>T</w:t>
      </w:r>
      <w:proofErr w:type="gramEnd"/>
      <w:r w:rsidRPr="00EC1802">
        <w:rPr>
          <w:color w:val="000000"/>
          <w:szCs w:val="24"/>
          <w:lang w:eastAsia="cs-CZ" w:bidi="ar-SA"/>
        </w:rPr>
        <w:t xml:space="preserve"> 79/2023</w:t>
      </w:r>
      <w:r>
        <w:rPr>
          <w:color w:val="000000"/>
          <w:szCs w:val="24"/>
          <w:lang w:eastAsia="cs-CZ" w:bidi="ar-SA"/>
        </w:rPr>
        <w:t>-</w:t>
      </w:r>
      <w:r w:rsidRPr="00EC1802">
        <w:rPr>
          <w:color w:val="000000"/>
          <w:szCs w:val="24"/>
          <w:lang w:eastAsia="cs-CZ" w:bidi="ar-SA"/>
        </w:rPr>
        <w:t>1</w:t>
      </w:r>
      <w:r>
        <w:rPr>
          <w:color w:val="000000"/>
          <w:szCs w:val="24"/>
          <w:lang w:eastAsia="cs-CZ" w:bidi="ar-SA"/>
        </w:rPr>
        <w:t>20,</w:t>
      </w:r>
      <w:r w:rsidRPr="00EC1802">
        <w:rPr>
          <w:color w:val="000000"/>
          <w:szCs w:val="24"/>
          <w:lang w:eastAsia="cs-CZ" w:bidi="ar-SA"/>
        </w:rPr>
        <w:t xml:space="preserve"> a rozhodl </w:t>
      </w:r>
    </w:p>
    <w:p w14:paraId="73B01DAE" w14:textId="77777777" w:rsidR="00C566F2" w:rsidRDefault="00C566F2" w:rsidP="00C566F2">
      <w:pPr>
        <w:autoSpaceDE w:val="0"/>
        <w:autoSpaceDN w:val="0"/>
        <w:adjustRightInd w:val="0"/>
        <w:spacing w:after="150"/>
        <w:jc w:val="center"/>
        <w:rPr>
          <w:b/>
          <w:bCs/>
          <w:color w:val="000000"/>
          <w:szCs w:val="24"/>
          <w:lang w:eastAsia="cs-CZ" w:bidi="ar-SA"/>
        </w:rPr>
      </w:pPr>
    </w:p>
    <w:p w14:paraId="466F9479" w14:textId="77777777" w:rsidR="00C566F2" w:rsidRPr="00B9087A" w:rsidRDefault="00C566F2" w:rsidP="00C566F2">
      <w:pPr>
        <w:autoSpaceDE w:val="0"/>
        <w:autoSpaceDN w:val="0"/>
        <w:adjustRightInd w:val="0"/>
        <w:spacing w:after="150"/>
        <w:jc w:val="center"/>
        <w:rPr>
          <w:b/>
          <w:bCs/>
          <w:color w:val="000000"/>
          <w:szCs w:val="24"/>
          <w:lang w:eastAsia="cs-CZ" w:bidi="ar-SA"/>
        </w:rPr>
      </w:pPr>
      <w:r w:rsidRPr="00B9087A">
        <w:rPr>
          <w:b/>
          <w:bCs/>
          <w:color w:val="000000"/>
          <w:szCs w:val="24"/>
          <w:lang w:eastAsia="cs-CZ" w:bidi="ar-SA"/>
        </w:rPr>
        <w:t>takto:</w:t>
      </w:r>
    </w:p>
    <w:p w14:paraId="419FADF7" w14:textId="77777777" w:rsidR="00C566F2" w:rsidRDefault="00C566F2" w:rsidP="00C566F2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</w:p>
    <w:p w14:paraId="25E1A590" w14:textId="77777777" w:rsidR="00C566F2" w:rsidRPr="00B9087A" w:rsidRDefault="00C566F2" w:rsidP="00C566F2">
      <w:pPr>
        <w:autoSpaceDE w:val="0"/>
        <w:autoSpaceDN w:val="0"/>
        <w:adjustRightInd w:val="0"/>
        <w:spacing w:after="150"/>
        <w:rPr>
          <w:b/>
          <w:bCs/>
          <w:color w:val="000000"/>
          <w:szCs w:val="24"/>
          <w:lang w:eastAsia="cs-CZ" w:bidi="ar-SA"/>
        </w:rPr>
      </w:pPr>
      <w:r>
        <w:rPr>
          <w:color w:val="000000"/>
          <w:szCs w:val="24"/>
          <w:lang w:eastAsia="cs-CZ" w:bidi="ar-SA"/>
        </w:rPr>
        <w:t>P</w:t>
      </w:r>
      <w:r w:rsidRPr="00EC1802">
        <w:rPr>
          <w:color w:val="000000"/>
          <w:szCs w:val="24"/>
          <w:lang w:eastAsia="cs-CZ" w:bidi="ar-SA"/>
        </w:rPr>
        <w:t>odle § 256 tr</w:t>
      </w:r>
      <w:r>
        <w:rPr>
          <w:color w:val="000000"/>
          <w:szCs w:val="24"/>
          <w:lang w:eastAsia="cs-CZ" w:bidi="ar-SA"/>
        </w:rPr>
        <w:t>estního</w:t>
      </w:r>
      <w:r w:rsidRPr="00EC1802">
        <w:rPr>
          <w:color w:val="000000"/>
          <w:szCs w:val="24"/>
          <w:lang w:eastAsia="cs-CZ" w:bidi="ar-SA"/>
        </w:rPr>
        <w:t xml:space="preserve"> řádu se </w:t>
      </w:r>
      <w:r>
        <w:rPr>
          <w:color w:val="000000"/>
          <w:szCs w:val="24"/>
          <w:lang w:eastAsia="cs-CZ" w:bidi="ar-SA"/>
        </w:rPr>
        <w:t>odvolání</w:t>
      </w:r>
      <w:r w:rsidRPr="00EC1802">
        <w:rPr>
          <w:color w:val="000000"/>
          <w:szCs w:val="24"/>
          <w:lang w:eastAsia="cs-CZ" w:bidi="ar-SA"/>
        </w:rPr>
        <w:t xml:space="preserve"> obžalovaného </w:t>
      </w:r>
      <w:r w:rsidRPr="00B9087A">
        <w:rPr>
          <w:b/>
          <w:bCs/>
          <w:color w:val="000000"/>
          <w:szCs w:val="24"/>
          <w:lang w:eastAsia="cs-CZ" w:bidi="ar-SA"/>
        </w:rPr>
        <w:t>zamítá.</w:t>
      </w:r>
    </w:p>
    <w:p w14:paraId="5C994E11" w14:textId="77777777" w:rsidR="00C566F2" w:rsidRPr="00B9087A" w:rsidRDefault="00C566F2" w:rsidP="00C566F2">
      <w:pPr>
        <w:autoSpaceDE w:val="0"/>
        <w:autoSpaceDN w:val="0"/>
        <w:adjustRightInd w:val="0"/>
        <w:spacing w:after="150"/>
        <w:rPr>
          <w:b/>
          <w:bCs/>
          <w:color w:val="000000"/>
          <w:szCs w:val="24"/>
          <w:lang w:eastAsia="cs-CZ" w:bidi="ar-SA"/>
        </w:rPr>
      </w:pPr>
    </w:p>
    <w:p w14:paraId="0054CA55" w14:textId="77777777" w:rsidR="00C566F2" w:rsidRPr="00B9087A" w:rsidRDefault="00C566F2" w:rsidP="00C566F2">
      <w:pPr>
        <w:autoSpaceDE w:val="0"/>
        <w:autoSpaceDN w:val="0"/>
        <w:adjustRightInd w:val="0"/>
        <w:spacing w:after="150"/>
        <w:jc w:val="center"/>
        <w:rPr>
          <w:b/>
          <w:bCs/>
          <w:color w:val="000000"/>
          <w:szCs w:val="24"/>
          <w:lang w:eastAsia="cs-CZ" w:bidi="ar-SA"/>
        </w:rPr>
      </w:pPr>
      <w:r w:rsidRPr="00B9087A">
        <w:rPr>
          <w:b/>
          <w:bCs/>
          <w:color w:val="000000"/>
          <w:szCs w:val="24"/>
          <w:lang w:eastAsia="cs-CZ" w:bidi="ar-SA"/>
        </w:rPr>
        <w:t>Odůvodnění</w:t>
      </w:r>
    </w:p>
    <w:p w14:paraId="4FE2BE6C" w14:textId="77777777" w:rsidR="00C566F2" w:rsidRDefault="00C566F2" w:rsidP="00C566F2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</w:p>
    <w:p w14:paraId="48B02122" w14:textId="77777777" w:rsidR="00C566F2" w:rsidRDefault="00C566F2" w:rsidP="00C566F2">
      <w:pPr>
        <w:pStyle w:val="Textodvodnn"/>
        <w:rPr>
          <w:rFonts w:cs="Arial"/>
          <w:bCs/>
        </w:rPr>
      </w:pPr>
      <w:r>
        <w:rPr>
          <w:lang w:eastAsia="cs-CZ" w:bidi="ar-SA"/>
        </w:rPr>
        <w:t>N</w:t>
      </w:r>
      <w:r w:rsidRPr="00EC1802">
        <w:rPr>
          <w:lang w:eastAsia="cs-CZ" w:bidi="ar-SA"/>
        </w:rPr>
        <w:t>apadeným rozsudkem byl obžalovaný uznán vinným zločinem vydírání podle § 175 odst. 1</w:t>
      </w:r>
      <w:r>
        <w:rPr>
          <w:lang w:eastAsia="cs-CZ" w:bidi="ar-SA"/>
        </w:rPr>
        <w:t xml:space="preserve">, 2 písm. f) </w:t>
      </w:r>
      <w:r w:rsidRPr="00EC1802">
        <w:rPr>
          <w:lang w:eastAsia="cs-CZ" w:bidi="ar-SA"/>
        </w:rPr>
        <w:t>tr</w:t>
      </w:r>
      <w:r>
        <w:rPr>
          <w:lang w:eastAsia="cs-CZ" w:bidi="ar-SA"/>
        </w:rPr>
        <w:t>estního</w:t>
      </w:r>
      <w:r w:rsidRPr="00EC1802">
        <w:rPr>
          <w:lang w:eastAsia="cs-CZ" w:bidi="ar-SA"/>
        </w:rPr>
        <w:t> zákoníku, které</w:t>
      </w:r>
      <w:r>
        <w:rPr>
          <w:lang w:eastAsia="cs-CZ" w:bidi="ar-SA"/>
        </w:rPr>
        <w:t>ho</w:t>
      </w:r>
      <w:r w:rsidRPr="00EC1802">
        <w:rPr>
          <w:lang w:eastAsia="cs-CZ" w:bidi="ar-SA"/>
        </w:rPr>
        <w:t xml:space="preserve"> se měl d</w:t>
      </w:r>
      <w:r>
        <w:rPr>
          <w:lang w:eastAsia="cs-CZ" w:bidi="ar-SA"/>
        </w:rPr>
        <w:t>le</w:t>
      </w:r>
      <w:r w:rsidRPr="00EC1802">
        <w:rPr>
          <w:lang w:eastAsia="cs-CZ" w:bidi="ar-SA"/>
        </w:rPr>
        <w:t xml:space="preserve"> skutkových zjištění soudu prvního stupně dopustit tak, </w:t>
      </w:r>
    </w:p>
    <w:p w14:paraId="27F3ECCB" w14:textId="4BD2C618" w:rsidR="00C566F2" w:rsidRPr="00871BFB" w:rsidRDefault="00C566F2" w:rsidP="00C566F2">
      <w:pPr>
        <w:pStyle w:val="Textodvodnn"/>
        <w:numPr>
          <w:ilvl w:val="0"/>
          <w:numId w:val="0"/>
        </w:numPr>
        <w:rPr>
          <w:rFonts w:cs="Arial"/>
          <w:bCs/>
        </w:rPr>
      </w:pPr>
      <w:r w:rsidRPr="00EC1802">
        <w:rPr>
          <w:lang w:eastAsia="cs-CZ" w:bidi="ar-SA"/>
        </w:rPr>
        <w:t>že</w:t>
      </w:r>
      <w:r>
        <w:rPr>
          <w:lang w:eastAsia="cs-CZ" w:bidi="ar-SA"/>
        </w:rPr>
        <w:t xml:space="preserve"> </w:t>
      </w:r>
      <w:r w:rsidRPr="00871BFB">
        <w:rPr>
          <w:rFonts w:cs="Arial"/>
          <w:bCs/>
        </w:rPr>
        <w:t xml:space="preserve">dne 15. 3. 2023 v době okolo 20:00 hodin při telefonickém hovoru z telefonního čísla </w:t>
      </w:r>
      <w:r w:rsidR="004E5610">
        <w:rPr>
          <w:rFonts w:cs="Arial"/>
          <w:bCs/>
        </w:rPr>
        <w:t>XXXXX</w:t>
      </w:r>
      <w:r w:rsidRPr="00871BFB">
        <w:rPr>
          <w:rFonts w:cs="Arial"/>
          <w:bCs/>
        </w:rPr>
        <w:t xml:space="preserve"> vyhrožoval poškozené </w:t>
      </w:r>
      <w:r w:rsidR="004E5610">
        <w:rPr>
          <w:rFonts w:cs="Arial"/>
          <w:bCs/>
        </w:rPr>
        <w:t>L.Ch.</w:t>
      </w:r>
      <w:r w:rsidRPr="00871BFB">
        <w:rPr>
          <w:rFonts w:cs="Arial"/>
          <w:bCs/>
        </w:rPr>
        <w:t xml:space="preserve">, narozené </w:t>
      </w:r>
      <w:r w:rsidR="004E5610">
        <w:rPr>
          <w:rFonts w:cs="Arial"/>
          <w:bCs/>
        </w:rPr>
        <w:t>XXXXX</w:t>
      </w:r>
      <w:r w:rsidRPr="00871BFB">
        <w:rPr>
          <w:rFonts w:cs="Arial"/>
          <w:bCs/>
        </w:rPr>
        <w:t xml:space="preserve">, že „pokud nestáhnou oznámení“, které je v přestupkovém řízení projednávané Správním odborem Magistrátu města Jihlavy pod č.j. MMJ/CPO/7418/2023, tak jejího partnera </w:t>
      </w:r>
      <w:r w:rsidR="004E5610">
        <w:rPr>
          <w:rFonts w:cs="Arial"/>
          <w:bCs/>
        </w:rPr>
        <w:t>J.Š.</w:t>
      </w:r>
      <w:r w:rsidRPr="00871BFB">
        <w:rPr>
          <w:rFonts w:cs="Arial"/>
          <w:bCs/>
        </w:rPr>
        <w:t xml:space="preserve">, narozeného </w:t>
      </w:r>
      <w:r w:rsidR="004E5610">
        <w:rPr>
          <w:rFonts w:cs="Arial"/>
          <w:bCs/>
        </w:rPr>
        <w:t>XXXXX</w:t>
      </w:r>
      <w:r w:rsidRPr="00871BFB">
        <w:rPr>
          <w:rFonts w:cs="Arial"/>
          <w:bCs/>
        </w:rPr>
        <w:t>, „zmlátí Ukrajinci, zlámou mu všechny kosti v těle, ví, kde bydlí, kam chodí do práce, že má Fábii, úkáčka ho zničej a nezáleží na tom, kolik to bude stát, přičemž on jako objednavatel bude v té době v Anglii“.</w:t>
      </w:r>
    </w:p>
    <w:p w14:paraId="53D0009C" w14:textId="77777777" w:rsidR="00C566F2" w:rsidRDefault="00C566F2" w:rsidP="00C566F2">
      <w:pPr>
        <w:pStyle w:val="Textodvodnn"/>
        <w:rPr>
          <w:lang w:eastAsia="cs-CZ" w:bidi="ar-SA"/>
        </w:rPr>
      </w:pPr>
      <w:r>
        <w:rPr>
          <w:lang w:eastAsia="cs-CZ" w:bidi="ar-SA"/>
        </w:rPr>
        <w:t>Z</w:t>
      </w:r>
      <w:r w:rsidRPr="00EC1802">
        <w:rPr>
          <w:lang w:eastAsia="cs-CZ" w:bidi="ar-SA"/>
        </w:rPr>
        <w:t>a tuto trestnou činnost byl obžalovanému podle § 175 odst. 2 tr</w:t>
      </w:r>
      <w:r>
        <w:rPr>
          <w:lang w:eastAsia="cs-CZ" w:bidi="ar-SA"/>
        </w:rPr>
        <w:t>estního</w:t>
      </w:r>
      <w:r w:rsidRPr="00EC1802">
        <w:rPr>
          <w:lang w:eastAsia="cs-CZ" w:bidi="ar-SA"/>
        </w:rPr>
        <w:t xml:space="preserve"> zákoníku uložen trest odnětí svobody v trvání dvou let, který </w:t>
      </w:r>
      <w:r>
        <w:rPr>
          <w:lang w:eastAsia="cs-CZ" w:bidi="ar-SA"/>
        </w:rPr>
        <w:t>po</w:t>
      </w:r>
      <w:r w:rsidRPr="00EC1802">
        <w:rPr>
          <w:lang w:eastAsia="cs-CZ" w:bidi="ar-SA"/>
        </w:rPr>
        <w:t>dle § 81 odst. 1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 xml:space="preserve">§ </w:t>
      </w:r>
      <w:r w:rsidRPr="00EC1802">
        <w:rPr>
          <w:lang w:eastAsia="cs-CZ" w:bidi="ar-SA"/>
        </w:rPr>
        <w:t>82 odst. 1 tr</w:t>
      </w:r>
      <w:r>
        <w:rPr>
          <w:lang w:eastAsia="cs-CZ" w:bidi="ar-SA"/>
        </w:rPr>
        <w:t>estního</w:t>
      </w:r>
      <w:r w:rsidRPr="00EC1802">
        <w:rPr>
          <w:lang w:eastAsia="cs-CZ" w:bidi="ar-SA"/>
        </w:rPr>
        <w:t> zákoníku podmíněně odložen na zkušební dobu v trvání 2,5 roku</w:t>
      </w:r>
      <w:r>
        <w:rPr>
          <w:lang w:eastAsia="cs-CZ" w:bidi="ar-SA"/>
        </w:rPr>
        <w:t>.</w:t>
      </w:r>
    </w:p>
    <w:p w14:paraId="6DB44AD8" w14:textId="3FBEACD8" w:rsidR="00C566F2" w:rsidRDefault="00C566F2" w:rsidP="00C566F2">
      <w:pPr>
        <w:pStyle w:val="Textodvodnn"/>
        <w:rPr>
          <w:lang w:eastAsia="cs-CZ" w:bidi="ar-SA"/>
        </w:rPr>
      </w:pPr>
      <w:r>
        <w:rPr>
          <w:lang w:eastAsia="cs-CZ" w:bidi="ar-SA"/>
        </w:rPr>
        <w:t>O</w:t>
      </w:r>
      <w:r w:rsidRPr="00EC1802">
        <w:rPr>
          <w:lang w:eastAsia="cs-CZ" w:bidi="ar-SA"/>
        </w:rPr>
        <w:t>bžalovanému byla dle § 228 odst. 1 tr</w:t>
      </w:r>
      <w:r>
        <w:rPr>
          <w:lang w:eastAsia="cs-CZ" w:bidi="ar-SA"/>
        </w:rPr>
        <w:t>estního</w:t>
      </w:r>
      <w:r w:rsidRPr="00EC1802">
        <w:rPr>
          <w:lang w:eastAsia="cs-CZ" w:bidi="ar-SA"/>
        </w:rPr>
        <w:t xml:space="preserve"> řádu uložena povinnost nahradit poškozeným </w:t>
      </w:r>
      <w:r w:rsidR="004E5610">
        <w:rPr>
          <w:lang w:eastAsia="cs-CZ" w:bidi="ar-SA"/>
        </w:rPr>
        <w:t>L.Ch.</w:t>
      </w:r>
      <w:r w:rsidRPr="00EC1802">
        <w:rPr>
          <w:lang w:eastAsia="cs-CZ" w:bidi="ar-SA"/>
        </w:rPr>
        <w:t xml:space="preserve"> a </w:t>
      </w:r>
      <w:r w:rsidR="004E5610">
        <w:rPr>
          <w:lang w:eastAsia="cs-CZ" w:bidi="ar-SA"/>
        </w:rPr>
        <w:t>J.Š.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nemajetkovou újmu</w:t>
      </w:r>
      <w:r w:rsidRPr="00EC1802">
        <w:rPr>
          <w:lang w:eastAsia="cs-CZ" w:bidi="ar-SA"/>
        </w:rPr>
        <w:t xml:space="preserve"> ve výši 10 000 Kč</w:t>
      </w:r>
      <w:r>
        <w:rPr>
          <w:lang w:eastAsia="cs-CZ" w:bidi="ar-SA"/>
        </w:rPr>
        <w:t xml:space="preserve"> každému z nich</w:t>
      </w:r>
      <w:r w:rsidRPr="00EC1802">
        <w:rPr>
          <w:lang w:eastAsia="cs-CZ" w:bidi="ar-SA"/>
        </w:rPr>
        <w:t xml:space="preserve">, přičemž ve </w:t>
      </w:r>
      <w:r>
        <w:rPr>
          <w:lang w:eastAsia="cs-CZ" w:bidi="ar-SA"/>
        </w:rPr>
        <w:t xml:space="preserve">zbytku </w:t>
      </w:r>
      <w:r w:rsidRPr="00EC1802">
        <w:rPr>
          <w:lang w:eastAsia="cs-CZ" w:bidi="ar-SA"/>
        </w:rPr>
        <w:t xml:space="preserve">uplatněného nároku </w:t>
      </w:r>
      <w:r>
        <w:rPr>
          <w:lang w:eastAsia="cs-CZ" w:bidi="ar-SA"/>
        </w:rPr>
        <w:t xml:space="preserve">byli </w:t>
      </w:r>
      <w:r w:rsidRPr="00EC1802">
        <w:rPr>
          <w:lang w:eastAsia="cs-CZ" w:bidi="ar-SA"/>
        </w:rPr>
        <w:t xml:space="preserve">oba poškození </w:t>
      </w:r>
      <w:r>
        <w:rPr>
          <w:lang w:eastAsia="cs-CZ" w:bidi="ar-SA"/>
        </w:rPr>
        <w:t>po</w:t>
      </w:r>
      <w:r w:rsidRPr="00EC1802">
        <w:rPr>
          <w:lang w:eastAsia="cs-CZ" w:bidi="ar-SA"/>
        </w:rPr>
        <w:t>dle § 229 odst. 2 tr</w:t>
      </w:r>
      <w:r>
        <w:rPr>
          <w:lang w:eastAsia="cs-CZ" w:bidi="ar-SA"/>
        </w:rPr>
        <w:t>estního</w:t>
      </w:r>
      <w:r w:rsidRPr="00EC1802">
        <w:rPr>
          <w:lang w:eastAsia="cs-CZ" w:bidi="ar-SA"/>
        </w:rPr>
        <w:t> řádu odkázáni na řízení ve věcech občanskoprávních</w:t>
      </w:r>
      <w:r>
        <w:rPr>
          <w:lang w:eastAsia="cs-CZ" w:bidi="ar-SA"/>
        </w:rPr>
        <w:t>.</w:t>
      </w:r>
    </w:p>
    <w:p w14:paraId="38A82912" w14:textId="64553D7C" w:rsidR="00C566F2" w:rsidRDefault="00C566F2" w:rsidP="00C566F2">
      <w:pPr>
        <w:pStyle w:val="Textodvodnn"/>
        <w:rPr>
          <w:lang w:eastAsia="cs-CZ" w:bidi="ar-SA"/>
        </w:rPr>
      </w:pPr>
      <w:r>
        <w:rPr>
          <w:lang w:eastAsia="cs-CZ" w:bidi="ar-SA"/>
        </w:rPr>
        <w:t>P</w:t>
      </w:r>
      <w:r w:rsidRPr="00EC1802">
        <w:rPr>
          <w:lang w:eastAsia="cs-CZ" w:bidi="ar-SA"/>
        </w:rPr>
        <w:t xml:space="preserve">roti rozsudku podal obžalovaný odvolání, které směřovalo </w:t>
      </w:r>
      <w:r>
        <w:rPr>
          <w:lang w:eastAsia="cs-CZ" w:bidi="ar-SA"/>
        </w:rPr>
        <w:t xml:space="preserve">do </w:t>
      </w:r>
      <w:r w:rsidRPr="00EC1802">
        <w:rPr>
          <w:lang w:eastAsia="cs-CZ" w:bidi="ar-SA"/>
        </w:rPr>
        <w:t>všech jeho výroků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V</w:t>
      </w:r>
      <w:r w:rsidRPr="00EC1802">
        <w:rPr>
          <w:lang w:eastAsia="cs-CZ" w:bidi="ar-SA"/>
        </w:rPr>
        <w:t xml:space="preserve"> písemném odůvodnění podaného odvolání vypracovaném obhájcem obžalovaný soudu prvého stupně vytýká, že nelze dovodit závěr, že se dopustil trestné činnosti vůči poškozené </w:t>
      </w:r>
      <w:r w:rsidR="004E5610">
        <w:rPr>
          <w:lang w:eastAsia="cs-CZ" w:bidi="ar-SA"/>
        </w:rPr>
        <w:t>L.Ch.</w:t>
      </w:r>
      <w:r>
        <w:rPr>
          <w:lang w:eastAsia="cs-CZ" w:bidi="ar-SA"/>
        </w:rPr>
        <w:t>. V</w:t>
      </w:r>
      <w:r w:rsidRPr="00EC1802">
        <w:rPr>
          <w:lang w:eastAsia="cs-CZ" w:bidi="ar-SA"/>
        </w:rPr>
        <w:t xml:space="preserve"> telefonát</w:t>
      </w:r>
      <w:r>
        <w:rPr>
          <w:lang w:eastAsia="cs-CZ" w:bidi="ar-SA"/>
        </w:rPr>
        <w:t>u</w:t>
      </w:r>
      <w:r w:rsidRPr="00EC1802">
        <w:rPr>
          <w:lang w:eastAsia="cs-CZ" w:bidi="ar-SA"/>
        </w:rPr>
        <w:t>, který vedl s poškozenou pronesl slova pouze směrem k</w:t>
      </w:r>
      <w:r>
        <w:rPr>
          <w:lang w:eastAsia="cs-CZ" w:bidi="ar-SA"/>
        </w:rPr>
        <w:t> </w:t>
      </w:r>
      <w:r w:rsidRPr="00EC1802">
        <w:rPr>
          <w:lang w:eastAsia="cs-CZ" w:bidi="ar-SA"/>
        </w:rPr>
        <w:t>poškozenému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je nesporné, že ta prones</w:t>
      </w:r>
      <w:r>
        <w:rPr>
          <w:lang w:eastAsia="cs-CZ" w:bidi="ar-SA"/>
        </w:rPr>
        <w:t>l</w:t>
      </w:r>
      <w:r w:rsidRPr="00EC1802">
        <w:rPr>
          <w:lang w:eastAsia="cs-CZ" w:bidi="ar-SA"/>
        </w:rPr>
        <w:t xml:space="preserve"> vůči osobě mužského pohlaví a nemoh</w:t>
      </w:r>
      <w:r>
        <w:rPr>
          <w:lang w:eastAsia="cs-CZ" w:bidi="ar-SA"/>
        </w:rPr>
        <w:t>l</w:t>
      </w:r>
      <w:r w:rsidRPr="00EC1802">
        <w:rPr>
          <w:lang w:eastAsia="cs-CZ" w:bidi="ar-SA"/>
        </w:rPr>
        <w:t xml:space="preserve"> proto spáchat skutek, tak jak je popsán ve výroku rozhodnutí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V</w:t>
      </w:r>
      <w:r w:rsidRPr="00EC1802">
        <w:rPr>
          <w:lang w:eastAsia="cs-CZ" w:bidi="ar-SA"/>
        </w:rPr>
        <w:t xml:space="preserve">zhledem k tomu, že podnět k zahájení přestupkového řízení proti svědkovi </w:t>
      </w:r>
      <w:bookmarkStart w:id="0" w:name="_Hlk159923850"/>
      <w:r>
        <w:rPr>
          <w:lang w:eastAsia="cs-CZ" w:bidi="ar-SA"/>
        </w:rPr>
        <w:t>M.</w:t>
      </w:r>
      <w:r w:rsidR="004E5610">
        <w:rPr>
          <w:lang w:eastAsia="cs-CZ" w:bidi="ar-SA"/>
        </w:rPr>
        <w:t>S.</w:t>
      </w:r>
      <w:r w:rsidRPr="00EC1802">
        <w:rPr>
          <w:lang w:eastAsia="cs-CZ" w:bidi="ar-SA"/>
        </w:rPr>
        <w:t xml:space="preserve"> </w:t>
      </w:r>
      <w:bookmarkEnd w:id="0"/>
      <w:r>
        <w:rPr>
          <w:lang w:eastAsia="cs-CZ" w:bidi="ar-SA"/>
        </w:rPr>
        <w:t xml:space="preserve">podal </w:t>
      </w:r>
      <w:r w:rsidRPr="00EC1802">
        <w:rPr>
          <w:lang w:eastAsia="cs-CZ" w:bidi="ar-SA"/>
        </w:rPr>
        <w:t xml:space="preserve">poškozený </w:t>
      </w:r>
      <w:r>
        <w:rPr>
          <w:lang w:eastAsia="cs-CZ" w:bidi="ar-SA"/>
        </w:rPr>
        <w:t xml:space="preserve">a </w:t>
      </w:r>
      <w:r w:rsidRPr="00EC1802">
        <w:rPr>
          <w:lang w:eastAsia="cs-CZ" w:bidi="ar-SA"/>
        </w:rPr>
        <w:t>niko</w:t>
      </w:r>
      <w:r>
        <w:rPr>
          <w:lang w:eastAsia="cs-CZ" w:bidi="ar-SA"/>
        </w:rPr>
        <w:t>liv</w:t>
      </w:r>
      <w:r w:rsidRPr="00EC1802">
        <w:rPr>
          <w:lang w:eastAsia="cs-CZ" w:bidi="ar-SA"/>
        </w:rPr>
        <w:t xml:space="preserve"> poškozená, </w:t>
      </w:r>
      <w:r>
        <w:rPr>
          <w:lang w:eastAsia="cs-CZ" w:bidi="ar-SA"/>
        </w:rPr>
        <w:t>t</w:t>
      </w:r>
      <w:r w:rsidRPr="00EC1802">
        <w:rPr>
          <w:lang w:eastAsia="cs-CZ" w:bidi="ar-SA"/>
        </w:rPr>
        <w:t xml:space="preserve">ak by nedávalo žádný smysl domáhat se po poškozené, aby tzv. </w:t>
      </w:r>
      <w:r>
        <w:rPr>
          <w:lang w:eastAsia="cs-CZ" w:bidi="ar-SA"/>
        </w:rPr>
        <w:t>s</w:t>
      </w:r>
      <w:r w:rsidRPr="00EC1802">
        <w:rPr>
          <w:lang w:eastAsia="cs-CZ" w:bidi="ar-SA"/>
        </w:rPr>
        <w:t xml:space="preserve">táhla podnět </w:t>
      </w:r>
      <w:r w:rsidRPr="00EC1802">
        <w:rPr>
          <w:lang w:eastAsia="cs-CZ" w:bidi="ar-SA"/>
        </w:rPr>
        <w:lastRenderedPageBreak/>
        <w:t>a zajistila, že proti svědkovi nebude vedeno správní řízení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D</w:t>
      </w:r>
      <w:r w:rsidRPr="00EC1802">
        <w:rPr>
          <w:lang w:eastAsia="cs-CZ" w:bidi="ar-SA"/>
        </w:rPr>
        <w:t>ále obžalovaný namítal, že pronesená slova v předmětném telefonickém hovoru nemyslel vážně a poškozená i poškozený si toho byli vědomi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V</w:t>
      </w:r>
      <w:r w:rsidRPr="00EC1802">
        <w:rPr>
          <w:lang w:eastAsia="cs-CZ" w:bidi="ar-SA"/>
        </w:rPr>
        <w:t>zhledem k jejich vztahu je vyloučené, že by j</w:t>
      </w:r>
      <w:r>
        <w:rPr>
          <w:lang w:eastAsia="cs-CZ" w:bidi="ar-SA"/>
        </w:rPr>
        <w:t>í nebo</w:t>
      </w:r>
      <w:r w:rsidRPr="00EC1802">
        <w:rPr>
          <w:lang w:eastAsia="cs-CZ" w:bidi="ar-SA"/>
        </w:rPr>
        <w:t xml:space="preserve"> osobě blízké </w:t>
      </w:r>
      <w:proofErr w:type="gramStart"/>
      <w:r w:rsidRPr="00EC1802">
        <w:rPr>
          <w:lang w:eastAsia="cs-CZ" w:bidi="ar-SA"/>
        </w:rPr>
        <w:t>chtěl</w:t>
      </w:r>
      <w:proofErr w:type="gramEnd"/>
      <w:r>
        <w:rPr>
          <w:lang w:eastAsia="cs-CZ" w:bidi="ar-SA"/>
        </w:rPr>
        <w:t xml:space="preserve"> </w:t>
      </w:r>
      <w:r w:rsidRPr="00EC1802">
        <w:rPr>
          <w:lang w:eastAsia="cs-CZ" w:bidi="ar-SA"/>
        </w:rPr>
        <w:t>jakkoliv ublížit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 xml:space="preserve"> Rovněž skutečnost</w:t>
      </w:r>
      <w:r w:rsidRPr="00EC1802">
        <w:rPr>
          <w:lang w:eastAsia="cs-CZ" w:bidi="ar-SA"/>
        </w:rPr>
        <w:t>, že s</w:t>
      </w:r>
      <w:r>
        <w:rPr>
          <w:lang w:eastAsia="cs-CZ" w:bidi="ar-SA"/>
        </w:rPr>
        <w:t xml:space="preserve">i nahrával hovor, </w:t>
      </w:r>
      <w:r w:rsidRPr="00EC1802">
        <w:rPr>
          <w:lang w:eastAsia="cs-CZ" w:bidi="ar-SA"/>
        </w:rPr>
        <w:t>nemůže vést k závěru o tom, že celá věc byla</w:t>
      </w:r>
      <w:r>
        <w:rPr>
          <w:lang w:eastAsia="cs-CZ" w:bidi="ar-SA"/>
        </w:rPr>
        <w:t xml:space="preserve"> plánovaná. Ani tvrzení</w:t>
      </w:r>
      <w:r w:rsidRPr="00EC1802">
        <w:rPr>
          <w:lang w:eastAsia="cs-CZ" w:bidi="ar-SA"/>
        </w:rPr>
        <w:t xml:space="preserve"> poškozených, že bezprostředně po telefonickém hovoru ze dne 15. 3. 2023 </w:t>
      </w:r>
      <w:r>
        <w:rPr>
          <w:lang w:eastAsia="cs-CZ" w:bidi="ar-SA"/>
        </w:rPr>
        <w:t xml:space="preserve">šli toto </w:t>
      </w:r>
      <w:r w:rsidRPr="00EC1802">
        <w:rPr>
          <w:lang w:eastAsia="cs-CZ" w:bidi="ar-SA"/>
        </w:rPr>
        <w:t>oznámit na policii, ale t</w:t>
      </w:r>
      <w:r>
        <w:rPr>
          <w:lang w:eastAsia="cs-CZ" w:bidi="ar-SA"/>
        </w:rPr>
        <w:t>am jim</w:t>
      </w:r>
      <w:r w:rsidRPr="00EC1802">
        <w:rPr>
          <w:lang w:eastAsia="cs-CZ" w:bidi="ar-SA"/>
        </w:rPr>
        <w:t xml:space="preserve"> policista řekl, že to není na trestní oznámení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je účelové a stěží uvěřitelné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T</w:t>
      </w:r>
      <w:r w:rsidRPr="00EC1802">
        <w:rPr>
          <w:lang w:eastAsia="cs-CZ" w:bidi="ar-SA"/>
        </w:rPr>
        <w:t>akto by Policie ČR nepostupovala</w:t>
      </w:r>
      <w:r>
        <w:rPr>
          <w:lang w:eastAsia="cs-CZ" w:bidi="ar-SA"/>
        </w:rPr>
        <w:t xml:space="preserve">. Konečně </w:t>
      </w:r>
      <w:r w:rsidRPr="00EC1802">
        <w:rPr>
          <w:lang w:eastAsia="cs-CZ" w:bidi="ar-SA"/>
        </w:rPr>
        <w:t>poškozen</w:t>
      </w:r>
      <w:r>
        <w:rPr>
          <w:lang w:eastAsia="cs-CZ" w:bidi="ar-SA"/>
        </w:rPr>
        <w:t>í</w:t>
      </w:r>
      <w:r w:rsidRPr="00EC1802">
        <w:rPr>
          <w:lang w:eastAsia="cs-CZ" w:bidi="ar-SA"/>
        </w:rPr>
        <w:t xml:space="preserve"> na něj podal</w:t>
      </w:r>
      <w:r>
        <w:rPr>
          <w:lang w:eastAsia="cs-CZ" w:bidi="ar-SA"/>
        </w:rPr>
        <w:t>i</w:t>
      </w:r>
      <w:r w:rsidRPr="00EC1802">
        <w:rPr>
          <w:lang w:eastAsia="cs-CZ" w:bidi="ar-SA"/>
        </w:rPr>
        <w:t xml:space="preserve"> trestní oznámení </w:t>
      </w:r>
      <w:r>
        <w:rPr>
          <w:lang w:eastAsia="cs-CZ" w:bidi="ar-SA"/>
        </w:rPr>
        <w:t xml:space="preserve">s určitým </w:t>
      </w:r>
      <w:r w:rsidRPr="00EC1802">
        <w:rPr>
          <w:lang w:eastAsia="cs-CZ" w:bidi="ar-SA"/>
        </w:rPr>
        <w:t>časovým odstupem, což jednoznačně</w:t>
      </w:r>
      <w:r>
        <w:rPr>
          <w:lang w:eastAsia="cs-CZ" w:bidi="ar-SA"/>
        </w:rPr>
        <w:t xml:space="preserve"> dokládá</w:t>
      </w:r>
      <w:r w:rsidRPr="00EC1802">
        <w:rPr>
          <w:lang w:eastAsia="cs-CZ" w:bidi="ar-SA"/>
        </w:rPr>
        <w:t>, že žádný strach o své zdraví neměli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 xml:space="preserve">V trestním </w:t>
      </w:r>
      <w:r w:rsidRPr="00EC1802">
        <w:rPr>
          <w:lang w:eastAsia="cs-CZ" w:bidi="ar-SA"/>
        </w:rPr>
        <w:t>řízení</w:t>
      </w:r>
      <w:r>
        <w:rPr>
          <w:lang w:eastAsia="cs-CZ" w:bidi="ar-SA"/>
        </w:rPr>
        <w:t xml:space="preserve"> rovněž nebylo </w:t>
      </w:r>
      <w:r w:rsidRPr="00EC1802">
        <w:rPr>
          <w:lang w:eastAsia="cs-CZ" w:bidi="ar-SA"/>
        </w:rPr>
        <w:t xml:space="preserve">prokázáno, že by znal detaily o životě poškozeného i přestože </w:t>
      </w:r>
      <w:r>
        <w:rPr>
          <w:lang w:eastAsia="cs-CZ" w:bidi="ar-SA"/>
        </w:rPr>
        <w:t xml:space="preserve">vyřkl slova, že </w:t>
      </w:r>
      <w:r w:rsidRPr="00EC1802">
        <w:rPr>
          <w:lang w:eastAsia="cs-CZ" w:bidi="ar-SA"/>
        </w:rPr>
        <w:t xml:space="preserve">ví, kde </w:t>
      </w:r>
      <w:r>
        <w:rPr>
          <w:lang w:eastAsia="cs-CZ" w:bidi="ar-SA"/>
        </w:rPr>
        <w:t>bydlí, kam chodí do práce, jaké má auto apod. Nejednalo se o p</w:t>
      </w:r>
      <w:r w:rsidRPr="00EC1802">
        <w:rPr>
          <w:lang w:eastAsia="cs-CZ" w:bidi="ar-SA"/>
        </w:rPr>
        <w:t xml:space="preserve">ravdivé tvrzení a </w:t>
      </w:r>
      <w:r>
        <w:rPr>
          <w:lang w:eastAsia="cs-CZ" w:bidi="ar-SA"/>
        </w:rPr>
        <w:t xml:space="preserve">nelze </w:t>
      </w:r>
      <w:r w:rsidRPr="00EC1802">
        <w:rPr>
          <w:lang w:eastAsia="cs-CZ" w:bidi="ar-SA"/>
        </w:rPr>
        <w:t>se ztotožnit se závěrem soudu, že uváděné skutečnosti byly pravdivé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N</w:t>
      </w:r>
      <w:r w:rsidRPr="00EC1802">
        <w:rPr>
          <w:lang w:eastAsia="cs-CZ" w:bidi="ar-SA"/>
        </w:rPr>
        <w:t xml:space="preserve">ebylo zjištěno, </w:t>
      </w:r>
      <w:r>
        <w:rPr>
          <w:lang w:eastAsia="cs-CZ" w:bidi="ar-SA"/>
        </w:rPr>
        <w:t>zdali</w:t>
      </w:r>
      <w:r w:rsidRPr="00EC1802">
        <w:rPr>
          <w:lang w:eastAsia="cs-CZ" w:bidi="ar-SA"/>
        </w:rPr>
        <w:t xml:space="preserve"> poškozený </w:t>
      </w:r>
      <w:r>
        <w:rPr>
          <w:lang w:eastAsia="cs-CZ" w:bidi="ar-SA"/>
        </w:rPr>
        <w:t xml:space="preserve">má vozidlo </w:t>
      </w:r>
      <w:r w:rsidRPr="00EC1802">
        <w:rPr>
          <w:lang w:eastAsia="cs-CZ" w:bidi="ar-SA"/>
        </w:rPr>
        <w:t xml:space="preserve">tov. zn. Škoda Fabia, </w:t>
      </w:r>
      <w:r>
        <w:rPr>
          <w:lang w:eastAsia="cs-CZ" w:bidi="ar-SA"/>
        </w:rPr>
        <w:t xml:space="preserve">či </w:t>
      </w:r>
      <w:r w:rsidRPr="00EC1802">
        <w:rPr>
          <w:lang w:eastAsia="cs-CZ" w:bidi="ar-SA"/>
        </w:rPr>
        <w:t>že by disponoval finanční</w:t>
      </w:r>
      <w:r>
        <w:rPr>
          <w:lang w:eastAsia="cs-CZ" w:bidi="ar-SA"/>
        </w:rPr>
        <w:t>m obnosem v</w:t>
      </w:r>
      <w:r w:rsidRPr="00EC1802">
        <w:rPr>
          <w:lang w:eastAsia="cs-CZ" w:bidi="ar-SA"/>
        </w:rPr>
        <w:t xml:space="preserve"> řádech statisíců, který by byl schopen použít na </w:t>
      </w:r>
      <w:r>
        <w:rPr>
          <w:lang w:eastAsia="cs-CZ" w:bidi="ar-SA"/>
        </w:rPr>
        <w:t xml:space="preserve">to, aby příslušník </w:t>
      </w:r>
      <w:r w:rsidRPr="00EC1802">
        <w:rPr>
          <w:lang w:eastAsia="cs-CZ" w:bidi="ar-SA"/>
        </w:rPr>
        <w:t>cizí národnosti ublížil poškozenému na zdraví</w:t>
      </w:r>
      <w:r>
        <w:rPr>
          <w:lang w:eastAsia="cs-CZ" w:bidi="ar-SA"/>
        </w:rPr>
        <w:t>. Vzhledem k osobě</w:t>
      </w:r>
      <w:r w:rsidRPr="00EC1802">
        <w:rPr>
          <w:lang w:eastAsia="cs-CZ" w:bidi="ar-SA"/>
        </w:rPr>
        <w:t xml:space="preserve"> poškozeného </w:t>
      </w:r>
      <w:r>
        <w:rPr>
          <w:lang w:eastAsia="cs-CZ" w:bidi="ar-SA"/>
        </w:rPr>
        <w:t xml:space="preserve">je evidentní, </w:t>
      </w:r>
      <w:r w:rsidRPr="00EC1802">
        <w:rPr>
          <w:lang w:eastAsia="cs-CZ" w:bidi="ar-SA"/>
        </w:rPr>
        <w:t xml:space="preserve">že </w:t>
      </w:r>
      <w:r>
        <w:rPr>
          <w:lang w:eastAsia="cs-CZ" w:bidi="ar-SA"/>
        </w:rPr>
        <w:t xml:space="preserve">ten je zvyklý vyjadřovat </w:t>
      </w:r>
      <w:r w:rsidRPr="00EC1802">
        <w:rPr>
          <w:lang w:eastAsia="cs-CZ" w:bidi="ar-SA"/>
        </w:rPr>
        <w:t xml:space="preserve">se </w:t>
      </w:r>
      <w:r>
        <w:rPr>
          <w:lang w:eastAsia="cs-CZ" w:bidi="ar-SA"/>
        </w:rPr>
        <w:t>ne</w:t>
      </w:r>
      <w:r w:rsidRPr="00EC1802">
        <w:rPr>
          <w:lang w:eastAsia="cs-CZ" w:bidi="ar-SA"/>
        </w:rPr>
        <w:t xml:space="preserve">vhodným způsobem viz insolvenční řízení a podle </w:t>
      </w:r>
      <w:r>
        <w:rPr>
          <w:lang w:eastAsia="cs-CZ" w:bidi="ar-SA"/>
        </w:rPr>
        <w:t xml:space="preserve">jeho názoru </w:t>
      </w:r>
      <w:r w:rsidRPr="00EC1802">
        <w:rPr>
          <w:lang w:eastAsia="cs-CZ" w:bidi="ar-SA"/>
        </w:rPr>
        <w:t xml:space="preserve">jím vyřčená slova nebyla způsobilá </w:t>
      </w:r>
      <w:r>
        <w:rPr>
          <w:lang w:eastAsia="cs-CZ" w:bidi="ar-SA"/>
        </w:rPr>
        <w:t xml:space="preserve">z </w:t>
      </w:r>
      <w:r w:rsidRPr="00EC1802">
        <w:rPr>
          <w:lang w:eastAsia="cs-CZ" w:bidi="ar-SA"/>
        </w:rPr>
        <w:t xml:space="preserve">objektivního hlediska </w:t>
      </w:r>
      <w:r>
        <w:rPr>
          <w:lang w:eastAsia="cs-CZ" w:bidi="ar-SA"/>
        </w:rPr>
        <w:t>vz</w:t>
      </w:r>
      <w:r w:rsidRPr="00EC1802">
        <w:rPr>
          <w:lang w:eastAsia="cs-CZ" w:bidi="ar-SA"/>
        </w:rPr>
        <w:t>budit obavy z uskutečnění násilí</w:t>
      </w:r>
      <w:r>
        <w:rPr>
          <w:lang w:eastAsia="cs-CZ" w:bidi="ar-SA"/>
        </w:rPr>
        <w:t>. Z</w:t>
      </w:r>
      <w:r w:rsidRPr="00EC1802">
        <w:rPr>
          <w:lang w:eastAsia="cs-CZ" w:bidi="ar-SA"/>
        </w:rPr>
        <w:t xml:space="preserve"> objektivního hlediska ani u poškozeného </w:t>
      </w:r>
      <w:r>
        <w:rPr>
          <w:lang w:eastAsia="cs-CZ" w:bidi="ar-SA"/>
        </w:rPr>
        <w:t>nebylo možné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 xml:space="preserve">vzbudit </w:t>
      </w:r>
      <w:r w:rsidRPr="00EC1802">
        <w:rPr>
          <w:lang w:eastAsia="cs-CZ" w:bidi="ar-SA"/>
        </w:rPr>
        <w:t xml:space="preserve">strach o zdraví </w:t>
      </w:r>
      <w:r>
        <w:rPr>
          <w:lang w:eastAsia="cs-CZ" w:bidi="ar-SA"/>
        </w:rPr>
        <w:t xml:space="preserve">či </w:t>
      </w:r>
      <w:r w:rsidRPr="00EC1802">
        <w:rPr>
          <w:lang w:eastAsia="cs-CZ" w:bidi="ar-SA"/>
        </w:rPr>
        <w:t xml:space="preserve">život </w:t>
      </w:r>
      <w:r>
        <w:rPr>
          <w:lang w:eastAsia="cs-CZ" w:bidi="ar-SA"/>
        </w:rPr>
        <w:t xml:space="preserve">její nebo </w:t>
      </w:r>
      <w:r w:rsidRPr="00EC1802">
        <w:rPr>
          <w:lang w:eastAsia="cs-CZ" w:bidi="ar-SA"/>
        </w:rPr>
        <w:t>osoby blízké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V</w:t>
      </w:r>
      <w:r w:rsidRPr="00EC1802">
        <w:rPr>
          <w:lang w:eastAsia="cs-CZ" w:bidi="ar-SA"/>
        </w:rPr>
        <w:t xml:space="preserve"> neposlední řadě obžalovaný namítá, že se nedopustil kvalifikovaného trestného činu vydírání podle § </w:t>
      </w:r>
      <w:r>
        <w:rPr>
          <w:lang w:eastAsia="cs-CZ" w:bidi="ar-SA"/>
        </w:rPr>
        <w:t xml:space="preserve">175 </w:t>
      </w:r>
      <w:r w:rsidRPr="00EC1802">
        <w:rPr>
          <w:lang w:eastAsia="cs-CZ" w:bidi="ar-SA"/>
        </w:rPr>
        <w:t>odst. 1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odst. 2 písm. f) tr</w:t>
      </w:r>
      <w:r>
        <w:rPr>
          <w:lang w:eastAsia="cs-CZ" w:bidi="ar-SA"/>
        </w:rPr>
        <w:t>estního</w:t>
      </w:r>
      <w:r w:rsidRPr="00EC1802">
        <w:rPr>
          <w:lang w:eastAsia="cs-CZ" w:bidi="ar-SA"/>
        </w:rPr>
        <w:t> zákoníku, když je třeba rozlišit spáchání</w:t>
      </w:r>
      <w:r>
        <w:rPr>
          <w:lang w:eastAsia="cs-CZ" w:bidi="ar-SA"/>
        </w:rPr>
        <w:t>m</w:t>
      </w:r>
      <w:r w:rsidRPr="00EC1802">
        <w:rPr>
          <w:lang w:eastAsia="cs-CZ" w:bidi="ar-SA"/>
        </w:rPr>
        <w:t xml:space="preserve"> trestného činu </w:t>
      </w:r>
      <w:r>
        <w:rPr>
          <w:lang w:eastAsia="cs-CZ" w:bidi="ar-SA"/>
        </w:rPr>
        <w:t xml:space="preserve">„na svědkovi“ a </w:t>
      </w:r>
      <w:r w:rsidRPr="00EC1802">
        <w:rPr>
          <w:lang w:eastAsia="cs-CZ" w:bidi="ar-SA"/>
        </w:rPr>
        <w:t xml:space="preserve">trestného činu spáchaného </w:t>
      </w:r>
      <w:r>
        <w:rPr>
          <w:lang w:eastAsia="cs-CZ" w:bidi="ar-SA"/>
        </w:rPr>
        <w:t>„</w:t>
      </w:r>
      <w:r w:rsidRPr="00EC1802">
        <w:rPr>
          <w:lang w:eastAsia="cs-CZ" w:bidi="ar-SA"/>
        </w:rPr>
        <w:t xml:space="preserve">na svědkovi v souvislosti s výkonem </w:t>
      </w:r>
      <w:r>
        <w:rPr>
          <w:lang w:eastAsia="cs-CZ" w:bidi="ar-SA"/>
        </w:rPr>
        <w:t xml:space="preserve">jeho </w:t>
      </w:r>
      <w:r w:rsidRPr="00EC1802">
        <w:rPr>
          <w:lang w:eastAsia="cs-CZ" w:bidi="ar-SA"/>
        </w:rPr>
        <w:t>povinností</w:t>
      </w:r>
      <w:r>
        <w:rPr>
          <w:lang w:eastAsia="cs-CZ" w:bidi="ar-SA"/>
        </w:rPr>
        <w:t>“.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J</w:t>
      </w:r>
      <w:r w:rsidRPr="00EC1802">
        <w:rPr>
          <w:lang w:eastAsia="cs-CZ" w:bidi="ar-SA"/>
        </w:rPr>
        <w:t xml:space="preserve">ednání pachatele musí </w:t>
      </w:r>
      <w:r>
        <w:rPr>
          <w:lang w:eastAsia="cs-CZ" w:bidi="ar-SA"/>
        </w:rPr>
        <w:t xml:space="preserve">mít </w:t>
      </w:r>
      <w:r w:rsidRPr="00EC1802">
        <w:rPr>
          <w:lang w:eastAsia="cs-CZ" w:bidi="ar-SA"/>
        </w:rPr>
        <w:t>souvislost s některou z povinností svědka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rozlišujícím kritériem je to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čeho se </w:t>
      </w:r>
      <w:r>
        <w:rPr>
          <w:lang w:eastAsia="cs-CZ" w:bidi="ar-SA"/>
        </w:rPr>
        <w:t xml:space="preserve">chtěl </w:t>
      </w:r>
      <w:r w:rsidRPr="00EC1802">
        <w:rPr>
          <w:lang w:eastAsia="cs-CZ" w:bidi="ar-SA"/>
        </w:rPr>
        <w:t>pachatel domoci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O</w:t>
      </w:r>
      <w:r w:rsidRPr="00EC1802">
        <w:rPr>
          <w:lang w:eastAsia="cs-CZ" w:bidi="ar-SA"/>
        </w:rPr>
        <w:t>známení trestného činu není povinností svědka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není nikterak vázán na postavení svědka </w:t>
      </w:r>
      <w:r>
        <w:rPr>
          <w:lang w:eastAsia="cs-CZ" w:bidi="ar-SA"/>
        </w:rPr>
        <w:t xml:space="preserve">a nemá s ní v podstatě žádnou právní </w:t>
      </w:r>
      <w:r w:rsidRPr="00EC1802">
        <w:rPr>
          <w:lang w:eastAsia="cs-CZ" w:bidi="ar-SA"/>
        </w:rPr>
        <w:t>relevantní dostupnost</w:t>
      </w:r>
      <w:r>
        <w:rPr>
          <w:lang w:eastAsia="cs-CZ" w:bidi="ar-SA"/>
        </w:rPr>
        <w:t xml:space="preserve"> (</w:t>
      </w:r>
      <w:r w:rsidRPr="00EC1802">
        <w:rPr>
          <w:lang w:eastAsia="cs-CZ" w:bidi="ar-SA"/>
        </w:rPr>
        <w:t>viz rozsudek Nejvyššího soudu sp. zn. 7</w:t>
      </w:r>
      <w:r>
        <w:rPr>
          <w:lang w:eastAsia="cs-CZ" w:bidi="ar-SA"/>
        </w:rPr>
        <w:t>Tz</w:t>
      </w:r>
      <w:r w:rsidRPr="00EC1802">
        <w:rPr>
          <w:lang w:eastAsia="cs-CZ" w:bidi="ar-SA"/>
        </w:rPr>
        <w:t xml:space="preserve"> 133/2000</w:t>
      </w:r>
      <w:r>
        <w:rPr>
          <w:lang w:eastAsia="cs-CZ" w:bidi="ar-SA"/>
        </w:rPr>
        <w:t>)</w:t>
      </w:r>
      <w:r w:rsidRPr="00EC1802">
        <w:rPr>
          <w:lang w:eastAsia="cs-CZ" w:bidi="ar-SA"/>
        </w:rPr>
        <w:t xml:space="preserve"> a </w:t>
      </w:r>
      <w:r>
        <w:rPr>
          <w:lang w:eastAsia="cs-CZ" w:bidi="ar-SA"/>
        </w:rPr>
        <w:t>anal</w:t>
      </w:r>
      <w:r w:rsidRPr="00EC1802">
        <w:rPr>
          <w:lang w:eastAsia="cs-CZ" w:bidi="ar-SA"/>
        </w:rPr>
        <w:t>ogickým výkladem</w:t>
      </w:r>
      <w:r>
        <w:rPr>
          <w:lang w:eastAsia="cs-CZ" w:bidi="ar-SA"/>
        </w:rPr>
        <w:t xml:space="preserve"> </w:t>
      </w:r>
      <w:r w:rsidRPr="006D76F6">
        <w:rPr>
          <w:i/>
          <w:iCs/>
          <w:lang w:eastAsia="cs-CZ" w:bidi="ar-SA"/>
        </w:rPr>
        <w:t>a simili</w:t>
      </w:r>
      <w:r>
        <w:rPr>
          <w:lang w:eastAsia="cs-CZ" w:bidi="ar-SA"/>
        </w:rPr>
        <w:t xml:space="preserve"> není </w:t>
      </w:r>
      <w:r w:rsidRPr="00EC1802">
        <w:rPr>
          <w:lang w:eastAsia="cs-CZ" w:bidi="ar-SA"/>
        </w:rPr>
        <w:t>zpětvzetí podaného podnětu k zahájení přestupkového řízení vázán</w:t>
      </w:r>
      <w:r>
        <w:rPr>
          <w:lang w:eastAsia="cs-CZ" w:bidi="ar-SA"/>
        </w:rPr>
        <w:t>o</w:t>
      </w:r>
      <w:r w:rsidRPr="00EC1802">
        <w:rPr>
          <w:lang w:eastAsia="cs-CZ" w:bidi="ar-SA"/>
        </w:rPr>
        <w:t xml:space="preserve"> na postavení svědka </w:t>
      </w:r>
      <w:r>
        <w:rPr>
          <w:lang w:eastAsia="cs-CZ" w:bidi="ar-SA"/>
        </w:rPr>
        <w:t xml:space="preserve">a </w:t>
      </w:r>
      <w:r w:rsidRPr="00EC1802">
        <w:rPr>
          <w:lang w:eastAsia="cs-CZ" w:bidi="ar-SA"/>
        </w:rPr>
        <w:t xml:space="preserve">nemá </w:t>
      </w:r>
      <w:r>
        <w:rPr>
          <w:lang w:eastAsia="cs-CZ" w:bidi="ar-SA"/>
        </w:rPr>
        <w:t xml:space="preserve">s ním </w:t>
      </w:r>
      <w:r w:rsidRPr="00EC1802">
        <w:rPr>
          <w:lang w:eastAsia="cs-CZ" w:bidi="ar-SA"/>
        </w:rPr>
        <w:t>žádnou relevantní skutečnost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Proto má za to, že</w:t>
      </w:r>
      <w:r w:rsidRPr="00EC1802">
        <w:rPr>
          <w:lang w:eastAsia="cs-CZ" w:bidi="ar-SA"/>
        </w:rPr>
        <w:t xml:space="preserve"> skutek, který spáchal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není trestným činem a pokud by </w:t>
      </w:r>
      <w:r>
        <w:rPr>
          <w:lang w:eastAsia="cs-CZ" w:bidi="ar-SA"/>
        </w:rPr>
        <w:t xml:space="preserve">soud </w:t>
      </w:r>
      <w:r w:rsidRPr="00EC1802">
        <w:rPr>
          <w:lang w:eastAsia="cs-CZ" w:bidi="ar-SA"/>
        </w:rPr>
        <w:t xml:space="preserve">měl za to, že </w:t>
      </w:r>
      <w:r>
        <w:rPr>
          <w:lang w:eastAsia="cs-CZ" w:bidi="ar-SA"/>
        </w:rPr>
        <w:t>s</w:t>
      </w:r>
      <w:r w:rsidRPr="00EC1802">
        <w:rPr>
          <w:lang w:eastAsia="cs-CZ" w:bidi="ar-SA"/>
        </w:rPr>
        <w:t>pách</w:t>
      </w:r>
      <w:r>
        <w:rPr>
          <w:lang w:eastAsia="cs-CZ" w:bidi="ar-SA"/>
        </w:rPr>
        <w:t>al</w:t>
      </w:r>
      <w:r w:rsidRPr="00EC1802">
        <w:rPr>
          <w:lang w:eastAsia="cs-CZ" w:bidi="ar-SA"/>
        </w:rPr>
        <w:t xml:space="preserve"> trestný čin</w:t>
      </w:r>
      <w:r>
        <w:rPr>
          <w:lang w:eastAsia="cs-CZ" w:bidi="ar-SA"/>
        </w:rPr>
        <w:t xml:space="preserve">, </w:t>
      </w:r>
      <w:r w:rsidRPr="00EC1802">
        <w:rPr>
          <w:lang w:eastAsia="cs-CZ" w:bidi="ar-SA"/>
        </w:rPr>
        <w:t>tak pouze trestný čin vydírání podle § </w:t>
      </w:r>
      <w:r>
        <w:rPr>
          <w:lang w:eastAsia="cs-CZ" w:bidi="ar-SA"/>
        </w:rPr>
        <w:t>175</w:t>
      </w:r>
      <w:r w:rsidRPr="00EC1802">
        <w:rPr>
          <w:lang w:eastAsia="cs-CZ" w:bidi="ar-SA"/>
        </w:rPr>
        <w:t xml:space="preserve"> odst. 1 tr</w:t>
      </w:r>
      <w:r>
        <w:rPr>
          <w:lang w:eastAsia="cs-CZ" w:bidi="ar-SA"/>
        </w:rPr>
        <w:t>estního</w:t>
      </w:r>
      <w:r w:rsidRPr="00EC1802">
        <w:rPr>
          <w:lang w:eastAsia="cs-CZ" w:bidi="ar-SA"/>
        </w:rPr>
        <w:t> zákoníku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Pr</w:t>
      </w:r>
      <w:r w:rsidRPr="00EC1802">
        <w:rPr>
          <w:lang w:eastAsia="cs-CZ" w:bidi="ar-SA"/>
        </w:rPr>
        <w:t>o takový případ</w:t>
      </w:r>
      <w:r>
        <w:rPr>
          <w:lang w:eastAsia="cs-CZ" w:bidi="ar-SA"/>
        </w:rPr>
        <w:t xml:space="preserve"> dle</w:t>
      </w:r>
      <w:r w:rsidRPr="00EC1802">
        <w:rPr>
          <w:lang w:eastAsia="cs-CZ" w:bidi="ar-SA"/>
        </w:rPr>
        <w:t xml:space="preserve"> názoru obžalovaného, </w:t>
      </w:r>
      <w:r>
        <w:rPr>
          <w:lang w:eastAsia="cs-CZ" w:bidi="ar-SA"/>
        </w:rPr>
        <w:t xml:space="preserve">postačuje uložení </w:t>
      </w:r>
      <w:r w:rsidRPr="00EC1802">
        <w:rPr>
          <w:lang w:eastAsia="cs-CZ" w:bidi="ar-SA"/>
        </w:rPr>
        <w:t xml:space="preserve">alternativního peněžitého trestu </w:t>
      </w:r>
      <w:r>
        <w:rPr>
          <w:lang w:eastAsia="cs-CZ" w:bidi="ar-SA"/>
        </w:rPr>
        <w:t xml:space="preserve">s přihlédnutím k </w:t>
      </w:r>
      <w:r w:rsidRPr="00EC1802">
        <w:rPr>
          <w:lang w:eastAsia="cs-CZ" w:bidi="ar-SA"/>
        </w:rPr>
        <w:t xml:space="preserve">jeho finančním možnostem tedy příjmu zhruba 20 000 Kč </w:t>
      </w:r>
      <w:r>
        <w:rPr>
          <w:lang w:eastAsia="cs-CZ" w:bidi="ar-SA"/>
        </w:rPr>
        <w:t>hrubého. R</w:t>
      </w:r>
      <w:r w:rsidRPr="00EC1802">
        <w:rPr>
          <w:lang w:eastAsia="cs-CZ" w:bidi="ar-SA"/>
        </w:rPr>
        <w:t>ovněž výrok o náhradě škody</w:t>
      </w:r>
      <w:r>
        <w:rPr>
          <w:lang w:eastAsia="cs-CZ" w:bidi="ar-SA"/>
        </w:rPr>
        <w:t xml:space="preserve"> považuje obžalovaný za nesprávný, p</w:t>
      </w:r>
      <w:r w:rsidRPr="00EC1802">
        <w:rPr>
          <w:lang w:eastAsia="cs-CZ" w:bidi="ar-SA"/>
        </w:rPr>
        <w:t>oškozen</w:t>
      </w:r>
      <w:r>
        <w:rPr>
          <w:lang w:eastAsia="cs-CZ" w:bidi="ar-SA"/>
        </w:rPr>
        <w:t>ým</w:t>
      </w:r>
      <w:r w:rsidRPr="00EC1802">
        <w:rPr>
          <w:lang w:eastAsia="cs-CZ" w:bidi="ar-SA"/>
        </w:rPr>
        <w:t xml:space="preserve"> žádná újma nevznikla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nevyhled</w:t>
      </w:r>
      <w:r>
        <w:rPr>
          <w:lang w:eastAsia="cs-CZ" w:bidi="ar-SA"/>
        </w:rPr>
        <w:t>ali</w:t>
      </w:r>
      <w:r w:rsidRPr="00EC1802">
        <w:rPr>
          <w:lang w:eastAsia="cs-CZ" w:bidi="ar-SA"/>
        </w:rPr>
        <w:t xml:space="preserve"> žádn</w:t>
      </w:r>
      <w:r>
        <w:rPr>
          <w:lang w:eastAsia="cs-CZ" w:bidi="ar-SA"/>
        </w:rPr>
        <w:t>ou</w:t>
      </w:r>
      <w:r w:rsidRPr="00EC1802">
        <w:rPr>
          <w:lang w:eastAsia="cs-CZ" w:bidi="ar-SA"/>
        </w:rPr>
        <w:t xml:space="preserve"> lékařskou pomoc, </w:t>
      </w:r>
      <w:r>
        <w:rPr>
          <w:lang w:eastAsia="cs-CZ" w:bidi="ar-SA"/>
        </w:rPr>
        <w:t xml:space="preserve">nevyužili </w:t>
      </w:r>
      <w:r w:rsidRPr="00EC1802">
        <w:rPr>
          <w:lang w:eastAsia="cs-CZ" w:bidi="ar-SA"/>
        </w:rPr>
        <w:t xml:space="preserve">pomoc </w:t>
      </w:r>
      <w:r>
        <w:rPr>
          <w:lang w:eastAsia="cs-CZ" w:bidi="ar-SA"/>
        </w:rPr>
        <w:t xml:space="preserve">nabízené </w:t>
      </w:r>
      <w:r w:rsidRPr="00EC1802">
        <w:rPr>
          <w:lang w:eastAsia="cs-CZ" w:bidi="ar-SA"/>
        </w:rPr>
        <w:t>ze strany policie</w:t>
      </w:r>
      <w:r>
        <w:rPr>
          <w:lang w:eastAsia="cs-CZ" w:bidi="ar-SA"/>
        </w:rPr>
        <w:t xml:space="preserve"> a veškerá tvrzení </w:t>
      </w:r>
      <w:r w:rsidRPr="00EC1802">
        <w:rPr>
          <w:lang w:eastAsia="cs-CZ" w:bidi="ar-SA"/>
        </w:rPr>
        <w:t>o tom, jak se cít</w:t>
      </w:r>
      <w:r>
        <w:rPr>
          <w:lang w:eastAsia="cs-CZ" w:bidi="ar-SA"/>
        </w:rPr>
        <w:t>ili</w:t>
      </w:r>
      <w:r w:rsidRPr="00EC1802">
        <w:rPr>
          <w:lang w:eastAsia="cs-CZ" w:bidi="ar-SA"/>
        </w:rPr>
        <w:t xml:space="preserve"> ohroženi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je nutné brát</w:t>
      </w:r>
      <w:r>
        <w:rPr>
          <w:lang w:eastAsia="cs-CZ" w:bidi="ar-SA"/>
        </w:rPr>
        <w:t xml:space="preserve"> s nadhledem</w:t>
      </w:r>
      <w:r w:rsidRPr="00EC1802">
        <w:rPr>
          <w:lang w:eastAsia="cs-CZ" w:bidi="ar-SA"/>
        </w:rPr>
        <w:t xml:space="preserve">, a to zejména za situace, </w:t>
      </w:r>
      <w:proofErr w:type="gramStart"/>
      <w:r w:rsidRPr="00EC1802">
        <w:rPr>
          <w:lang w:eastAsia="cs-CZ" w:bidi="ar-SA"/>
        </w:rPr>
        <w:t>kdy</w:t>
      </w:r>
      <w:proofErr w:type="gramEnd"/>
      <w:r>
        <w:rPr>
          <w:lang w:eastAsia="cs-CZ" w:bidi="ar-SA"/>
        </w:rPr>
        <w:t xml:space="preserve"> byť byli </w:t>
      </w:r>
      <w:r w:rsidRPr="00EC1802">
        <w:rPr>
          <w:lang w:eastAsia="cs-CZ" w:bidi="ar-SA"/>
        </w:rPr>
        <w:t>zastoupen</w:t>
      </w:r>
      <w:r>
        <w:rPr>
          <w:lang w:eastAsia="cs-CZ" w:bidi="ar-SA"/>
        </w:rPr>
        <w:t>i</w:t>
      </w:r>
      <w:r w:rsidRPr="00EC1802">
        <w:rPr>
          <w:lang w:eastAsia="cs-CZ" w:bidi="ar-SA"/>
        </w:rPr>
        <w:t xml:space="preserve"> v trestním řízení</w:t>
      </w:r>
      <w:r>
        <w:rPr>
          <w:lang w:eastAsia="cs-CZ" w:bidi="ar-SA"/>
        </w:rPr>
        <w:t>, tak se účastnili každého hlavního líčení a po hlavním líčení konaném</w:t>
      </w:r>
      <w:r w:rsidRPr="00EC1802">
        <w:rPr>
          <w:lang w:eastAsia="cs-CZ" w:bidi="ar-SA"/>
        </w:rPr>
        <w:t xml:space="preserve"> dne 13. 9. 2023 na chodbě </w:t>
      </w:r>
      <w:r>
        <w:rPr>
          <w:lang w:eastAsia="cs-CZ" w:bidi="ar-SA"/>
        </w:rPr>
        <w:t xml:space="preserve">soudu </w:t>
      </w:r>
      <w:r w:rsidRPr="00EC1802">
        <w:rPr>
          <w:lang w:eastAsia="cs-CZ" w:bidi="ar-SA"/>
        </w:rPr>
        <w:t xml:space="preserve">poškozená </w:t>
      </w:r>
      <w:r>
        <w:rPr>
          <w:lang w:eastAsia="cs-CZ" w:bidi="ar-SA"/>
        </w:rPr>
        <w:t>obžalovanému vulgárně nadávala.</w:t>
      </w:r>
    </w:p>
    <w:p w14:paraId="263C60E5" w14:textId="5403D89F" w:rsidR="00C566F2" w:rsidRPr="003F20CA" w:rsidRDefault="00C566F2" w:rsidP="00C566F2">
      <w:pPr>
        <w:pStyle w:val="Textodvodnn"/>
        <w:rPr>
          <w:lang w:eastAsia="cs-CZ" w:bidi="ar-SA"/>
        </w:rPr>
      </w:pPr>
      <w:r w:rsidRPr="003F20CA">
        <w:rPr>
          <w:lang w:eastAsia="cs-CZ" w:bidi="ar-SA"/>
        </w:rPr>
        <w:t>Odvolání bylo podáno včas, oprávněnou osobou a obsahovalo veškeré náležitosti odvolání dle</w:t>
      </w:r>
      <w:r w:rsidR="004E5610">
        <w:rPr>
          <w:lang w:eastAsia="cs-CZ" w:bidi="ar-SA"/>
        </w:rPr>
        <w:t xml:space="preserve">               </w:t>
      </w:r>
      <w:r w:rsidRPr="003F20CA">
        <w:rPr>
          <w:lang w:eastAsia="cs-CZ" w:bidi="ar-SA"/>
        </w:rPr>
        <w:t xml:space="preserve"> § 249 odst. 1 trestního řádu. Odvolací soud neshledal důvody pro odmítnutí nebo zamítnutí odvolání ve smyslu § 253 odst. 1, 3 trestního řádu. Z podnětu podaného odvolání tak odvolací soud v souladu s ustanovením § 254 odst. 1, 3 trestního řádu napadený rozsudek přezkoumal ohledně všech výroků, jelikož proti všem bylo podáno odvolání, jakož i správnost postupu řízení, které napadenému rozsudku předcházelo, a to z hlediska vytýkaných vad.</w:t>
      </w:r>
    </w:p>
    <w:p w14:paraId="755E045C" w14:textId="77777777" w:rsidR="00C566F2" w:rsidRPr="00DF077A" w:rsidRDefault="00C566F2" w:rsidP="00C566F2">
      <w:pPr>
        <w:pStyle w:val="Textodvodnn"/>
        <w:rPr>
          <w:szCs w:val="24"/>
          <w:lang w:eastAsia="cs-CZ" w:bidi="ar-SA"/>
        </w:rPr>
      </w:pPr>
      <w:r w:rsidRPr="003F20CA">
        <w:rPr>
          <w:lang w:eastAsia="cs-CZ" w:bidi="ar-SA"/>
        </w:rPr>
        <w:t xml:space="preserve">V řízení, které předcházelo napadenému rozsudku bylo důsledně postupováno v souladu s ustanoveními trestního řádu, zejména pak s těmi, které mají zabezpečit řádné objasnění věci a právo obžalovaného na obhajobu. Řízení není zatíženo žádnými podstatnými vadami, které by mohly mít vliv na správnost a zákonnost přezkoumávané části rozsudku. Ostatně </w:t>
      </w:r>
      <w:r>
        <w:rPr>
          <w:lang w:eastAsia="cs-CZ" w:bidi="ar-SA"/>
        </w:rPr>
        <w:t xml:space="preserve">to nebylo ani namítáno. </w:t>
      </w:r>
      <w:proofErr w:type="gramStart"/>
      <w:r w:rsidRPr="003F20CA">
        <w:rPr>
          <w:lang w:eastAsia="cs-CZ" w:bidi="ar-SA"/>
        </w:rPr>
        <w:t>Nebyl</w:t>
      </w:r>
      <w:proofErr w:type="gramEnd"/>
      <w:r w:rsidRPr="003F20CA">
        <w:rPr>
          <w:lang w:eastAsia="cs-CZ" w:bidi="ar-SA"/>
        </w:rPr>
        <w:t xml:space="preserve"> proto shledán důvod pro zrušení rozsudku podle § 258 odst. 1 písm. a) trestního řádu.</w:t>
      </w:r>
    </w:p>
    <w:p w14:paraId="32DA2F17" w14:textId="0CED59E8" w:rsidR="00C566F2" w:rsidRPr="003F20CA" w:rsidRDefault="00C566F2" w:rsidP="00C566F2">
      <w:pPr>
        <w:pStyle w:val="Textodvodnn"/>
        <w:rPr>
          <w:lang w:eastAsia="cs-CZ" w:bidi="ar-SA"/>
        </w:rPr>
      </w:pPr>
      <w:r>
        <w:rPr>
          <w:lang w:eastAsia="cs-CZ" w:bidi="ar-SA"/>
        </w:rPr>
        <w:t>S</w:t>
      </w:r>
      <w:r w:rsidRPr="003F20CA">
        <w:rPr>
          <w:lang w:eastAsia="cs-CZ" w:bidi="ar-SA"/>
        </w:rPr>
        <w:t xml:space="preserve">oud prvního stupně skutková zjištění rozvedl v souladu s ustanovením § 125 trestního řádu. Skutkový děj byl zjištěn správně, tj. bez důvodných pochybností, v rozsahu nutném pro rozhodnutí (§ 2 odst. 5 trestního řádu). Skutková zjištění odpovídají výsledkům provedeného dokazování a </w:t>
      </w:r>
      <w:r w:rsidRPr="003F20CA">
        <w:rPr>
          <w:lang w:eastAsia="cs-CZ" w:bidi="ar-SA"/>
        </w:rPr>
        <w:lastRenderedPageBreak/>
        <w:t xml:space="preserve">jsou úplná a správná, takže ani odvolací soud neshledal důvody pro doplnění skutkových zjištění. Ostatně </w:t>
      </w:r>
      <w:r>
        <w:rPr>
          <w:lang w:eastAsia="cs-CZ" w:bidi="ar-SA"/>
        </w:rPr>
        <w:t>žádná z procesních stran a</w:t>
      </w:r>
      <w:r w:rsidRPr="003F20CA">
        <w:rPr>
          <w:lang w:eastAsia="cs-CZ" w:bidi="ar-SA"/>
        </w:rPr>
        <w:t>ni doplnění dokazování nenavrhoval</w:t>
      </w:r>
      <w:r>
        <w:rPr>
          <w:lang w:eastAsia="cs-CZ" w:bidi="ar-SA"/>
        </w:rPr>
        <w:t>a, s</w:t>
      </w:r>
      <w:r w:rsidRPr="00EC1802">
        <w:rPr>
          <w:lang w:eastAsia="cs-CZ" w:bidi="ar-SA"/>
        </w:rPr>
        <w:t xml:space="preserve"> výjimkou výslechu svědkyn</w:t>
      </w:r>
      <w:r>
        <w:rPr>
          <w:lang w:eastAsia="cs-CZ" w:bidi="ar-SA"/>
        </w:rPr>
        <w:t>ě</w:t>
      </w:r>
      <w:r w:rsidRPr="00EC1802">
        <w:rPr>
          <w:lang w:eastAsia="cs-CZ" w:bidi="ar-SA"/>
        </w:rPr>
        <w:t xml:space="preserve"> </w:t>
      </w:r>
      <w:r w:rsidR="00831A9B">
        <w:rPr>
          <w:lang w:eastAsia="cs-CZ" w:bidi="ar-SA"/>
        </w:rPr>
        <w:t>G.</w:t>
      </w:r>
      <w:r w:rsidRPr="00EC1802">
        <w:rPr>
          <w:lang w:eastAsia="cs-CZ" w:bidi="ar-SA"/>
        </w:rPr>
        <w:t>, když</w:t>
      </w:r>
      <w:r>
        <w:rPr>
          <w:lang w:eastAsia="cs-CZ" w:bidi="ar-SA"/>
        </w:rPr>
        <w:t xml:space="preserve"> </w:t>
      </w:r>
      <w:r w:rsidRPr="00EC1802">
        <w:rPr>
          <w:lang w:eastAsia="cs-CZ" w:bidi="ar-SA"/>
        </w:rPr>
        <w:t xml:space="preserve">zde </w:t>
      </w:r>
      <w:r>
        <w:rPr>
          <w:lang w:eastAsia="cs-CZ" w:bidi="ar-SA"/>
        </w:rPr>
        <w:t xml:space="preserve">se </w:t>
      </w:r>
      <w:r w:rsidRPr="00EC1802">
        <w:rPr>
          <w:lang w:eastAsia="cs-CZ" w:bidi="ar-SA"/>
        </w:rPr>
        <w:t xml:space="preserve">odvolací soud ztotožňuje s tím, že výslech této svědkyně </w:t>
      </w:r>
      <w:r>
        <w:rPr>
          <w:lang w:eastAsia="cs-CZ" w:bidi="ar-SA"/>
        </w:rPr>
        <w:t xml:space="preserve">by byl </w:t>
      </w:r>
      <w:r w:rsidRPr="00EC1802">
        <w:rPr>
          <w:lang w:eastAsia="cs-CZ" w:bidi="ar-SA"/>
        </w:rPr>
        <w:t xml:space="preserve">nadbytečný a obsah její výpověď </w:t>
      </w:r>
      <w:r>
        <w:rPr>
          <w:lang w:eastAsia="cs-CZ" w:bidi="ar-SA"/>
        </w:rPr>
        <w:t>by</w:t>
      </w:r>
      <w:r w:rsidRPr="00EC1802">
        <w:rPr>
          <w:lang w:eastAsia="cs-CZ" w:bidi="ar-SA"/>
        </w:rPr>
        <w:t xml:space="preserve"> těžko mohl přin</w:t>
      </w:r>
      <w:r>
        <w:rPr>
          <w:lang w:eastAsia="cs-CZ" w:bidi="ar-SA"/>
        </w:rPr>
        <w:t xml:space="preserve">ést </w:t>
      </w:r>
      <w:r w:rsidRPr="00EC1802">
        <w:rPr>
          <w:lang w:eastAsia="cs-CZ" w:bidi="ar-SA"/>
        </w:rPr>
        <w:t>do věci cokoliv nového</w:t>
      </w:r>
      <w:r>
        <w:rPr>
          <w:lang w:eastAsia="cs-CZ" w:bidi="ar-SA"/>
        </w:rPr>
        <w:t>.</w:t>
      </w:r>
    </w:p>
    <w:p w14:paraId="774D4DF5" w14:textId="77777777" w:rsidR="00C566F2" w:rsidRPr="003F20CA" w:rsidRDefault="00C566F2" w:rsidP="00C566F2">
      <w:pPr>
        <w:pStyle w:val="Textodvodnn"/>
        <w:rPr>
          <w:lang w:eastAsia="cs-CZ" w:bidi="ar-SA"/>
        </w:rPr>
      </w:pPr>
      <w:r w:rsidRPr="003F20CA">
        <w:rPr>
          <w:lang w:eastAsia="cs-CZ" w:bidi="ar-SA"/>
        </w:rPr>
        <w:t xml:space="preserve">Soud prvního stupně zhodnotil důkazy, tak jak mu to ukládá ustanovení § 2 odst. 6 trestního řádu. Je třeba zdůraznit, že je právem soudu prvního stupně hodnotit provedené důkazy a odvolacímu soudu nepřísluší zasahovat do volného hodnocení důkazů soudu prvního stupně, pokud není v rozporu se zásadami formální logiky, pokud nejde o případ důkazů opomenutých, či pokud zjištěný skutkový stav není v rozporu s obsahem provedených důkazů, což v tomto případě odvolací soud nezjistil. </w:t>
      </w:r>
    </w:p>
    <w:p w14:paraId="6BB4B094" w14:textId="01B39819" w:rsidR="00C566F2" w:rsidRDefault="00C566F2" w:rsidP="00C566F2">
      <w:pPr>
        <w:pStyle w:val="Textodvodnn"/>
        <w:rPr>
          <w:lang w:eastAsia="cs-CZ" w:bidi="ar-SA"/>
        </w:rPr>
      </w:pPr>
      <w:r>
        <w:rPr>
          <w:lang w:eastAsia="cs-CZ" w:bidi="ar-SA"/>
        </w:rPr>
        <w:t>Z o</w:t>
      </w:r>
      <w:r w:rsidRPr="00EC1802">
        <w:rPr>
          <w:lang w:eastAsia="cs-CZ" w:bidi="ar-SA"/>
        </w:rPr>
        <w:t xml:space="preserve">důvodnění napadeného rozsudku </w:t>
      </w:r>
      <w:r>
        <w:rPr>
          <w:lang w:eastAsia="cs-CZ" w:bidi="ar-SA"/>
        </w:rPr>
        <w:t xml:space="preserve">vyplývá, že vzhledem k existenci nahrávky telefonátu obžalovaného poškozené nemohl být sporný samotný popis skutku v části jeho doslovného přepisu. Za této </w:t>
      </w:r>
      <w:r w:rsidRPr="00EC1802">
        <w:rPr>
          <w:lang w:eastAsia="cs-CZ" w:bidi="ar-SA"/>
        </w:rPr>
        <w:t xml:space="preserve">situace </w:t>
      </w:r>
      <w:r>
        <w:rPr>
          <w:lang w:eastAsia="cs-CZ" w:bidi="ar-SA"/>
        </w:rPr>
        <w:t>obžalovaný ne</w:t>
      </w:r>
      <w:r w:rsidRPr="00EC1802">
        <w:rPr>
          <w:lang w:eastAsia="cs-CZ" w:bidi="ar-SA"/>
        </w:rPr>
        <w:t>rozporova</w:t>
      </w:r>
      <w:r>
        <w:rPr>
          <w:lang w:eastAsia="cs-CZ" w:bidi="ar-SA"/>
        </w:rPr>
        <w:t>l</w:t>
      </w:r>
      <w:r w:rsidRPr="00EC1802">
        <w:rPr>
          <w:lang w:eastAsia="cs-CZ" w:bidi="ar-SA"/>
        </w:rPr>
        <w:t xml:space="preserve"> obsah svého sdělení poškozené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důkaz v podobě zmíněného zvukového záznamu je nutno chápat jako objektivní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O</w:t>
      </w:r>
      <w:r w:rsidRPr="00EC1802">
        <w:rPr>
          <w:lang w:eastAsia="cs-CZ" w:bidi="ar-SA"/>
        </w:rPr>
        <w:t>becně lze konstatovat,</w:t>
      </w:r>
      <w:r>
        <w:rPr>
          <w:lang w:eastAsia="cs-CZ" w:bidi="ar-SA"/>
        </w:rPr>
        <w:t xml:space="preserve"> že</w:t>
      </w:r>
      <w:r w:rsidRPr="00EC1802">
        <w:rPr>
          <w:lang w:eastAsia="cs-CZ" w:bidi="ar-SA"/>
        </w:rPr>
        <w:t xml:space="preserve"> odvolací námitky, tak jak vyplývají z písemného odůvodnění podaného odvolání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jsou námitkami, které již byly uplatněny před soudem prvého stupně a </w:t>
      </w:r>
      <w:r>
        <w:rPr>
          <w:lang w:eastAsia="cs-CZ" w:bidi="ar-SA"/>
        </w:rPr>
        <w:t xml:space="preserve">ten se s nimi v odůvodnění </w:t>
      </w:r>
      <w:r w:rsidRPr="00EC1802">
        <w:rPr>
          <w:lang w:eastAsia="cs-CZ" w:bidi="ar-SA"/>
        </w:rPr>
        <w:t>rozsudku bezezbytku a poměrně precizně vypořádal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J</w:t>
      </w:r>
      <w:r w:rsidRPr="00EC1802">
        <w:rPr>
          <w:lang w:eastAsia="cs-CZ" w:bidi="ar-SA"/>
        </w:rPr>
        <w:t xml:space="preserve">e zjevné, že obžalovaný se </w:t>
      </w:r>
      <w:proofErr w:type="gramStart"/>
      <w:r w:rsidRPr="00EC1802">
        <w:rPr>
          <w:lang w:eastAsia="cs-CZ" w:bidi="ar-SA"/>
        </w:rPr>
        <w:t>snaží</w:t>
      </w:r>
      <w:proofErr w:type="gramEnd"/>
      <w:r w:rsidRPr="00EC1802">
        <w:rPr>
          <w:lang w:eastAsia="cs-CZ" w:bidi="ar-SA"/>
        </w:rPr>
        <w:t>, aby jím prezentované skutečnosti byly posouzeny jiným způsobem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v jeho prospěch a</w:t>
      </w:r>
      <w:r>
        <w:rPr>
          <w:lang w:eastAsia="cs-CZ" w:bidi="ar-SA"/>
        </w:rPr>
        <w:t xml:space="preserve"> soud </w:t>
      </w:r>
      <w:r w:rsidRPr="00EC1802">
        <w:rPr>
          <w:lang w:eastAsia="cs-CZ" w:bidi="ar-SA"/>
        </w:rPr>
        <w:t>z nich vyvodil jiné závěry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P</w:t>
      </w:r>
      <w:r w:rsidRPr="00EC1802">
        <w:rPr>
          <w:lang w:eastAsia="cs-CZ" w:bidi="ar-SA"/>
        </w:rPr>
        <w:t>ro něco takového s ohledem na zásadu volného hodnocení důkazů soudem prvního stupně za situace, kdy soud nevybočil z mezí této zásady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není prostor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O</w:t>
      </w:r>
      <w:r w:rsidRPr="00EC1802">
        <w:rPr>
          <w:lang w:eastAsia="cs-CZ" w:bidi="ar-SA"/>
        </w:rPr>
        <w:t xml:space="preserve">bžalovaný opětovně namítá, že svého jednání se vlastně nedopustil vůči poškozené </w:t>
      </w:r>
      <w:r w:rsidR="004E5610">
        <w:rPr>
          <w:lang w:eastAsia="cs-CZ" w:bidi="ar-SA"/>
        </w:rPr>
        <w:t>L.Ch.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ta nemohla být objektem jeho trestného jednání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nemohla být objektem vydírání, protože všechny skutečnosti tedy výhrůžky vůči poškozené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nepro</w:t>
      </w:r>
      <w:r>
        <w:rPr>
          <w:lang w:eastAsia="cs-CZ" w:bidi="ar-SA"/>
        </w:rPr>
        <w:t>nesl</w:t>
      </w:r>
      <w:r w:rsidRPr="00EC1802">
        <w:rPr>
          <w:lang w:eastAsia="cs-CZ" w:bidi="ar-SA"/>
        </w:rPr>
        <w:t xml:space="preserve"> vůči ní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ale vůči poškozenému, což je zjevné ze samotného obsahu jeho vyjádření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T</w:t>
      </w:r>
      <w:r w:rsidRPr="00EC1802">
        <w:rPr>
          <w:lang w:eastAsia="cs-CZ" w:bidi="ar-SA"/>
        </w:rPr>
        <w:t>aková námitka je</w:t>
      </w:r>
      <w:r>
        <w:rPr>
          <w:lang w:eastAsia="cs-CZ" w:bidi="ar-SA"/>
        </w:rPr>
        <w:t xml:space="preserve"> spíše</w:t>
      </w:r>
      <w:r w:rsidRPr="00EC1802">
        <w:rPr>
          <w:lang w:eastAsia="cs-CZ" w:bidi="ar-SA"/>
        </w:rPr>
        <w:t xml:space="preserve"> právního </w:t>
      </w:r>
      <w:r>
        <w:rPr>
          <w:lang w:eastAsia="cs-CZ" w:bidi="ar-SA"/>
        </w:rPr>
        <w:t>nikoliv skutkového</w:t>
      </w:r>
      <w:r w:rsidRPr="00EC1802">
        <w:rPr>
          <w:lang w:eastAsia="cs-CZ" w:bidi="ar-SA"/>
        </w:rPr>
        <w:t xml:space="preserve"> charakteru a nalézací soud </w:t>
      </w:r>
      <w:r>
        <w:rPr>
          <w:lang w:eastAsia="cs-CZ" w:bidi="ar-SA"/>
        </w:rPr>
        <w:t xml:space="preserve">se s ní </w:t>
      </w:r>
      <w:r w:rsidRPr="00EC1802">
        <w:rPr>
          <w:lang w:eastAsia="cs-CZ" w:bidi="ar-SA"/>
        </w:rPr>
        <w:t xml:space="preserve">vypořádá pod bodem </w:t>
      </w:r>
      <w:r>
        <w:rPr>
          <w:lang w:eastAsia="cs-CZ" w:bidi="ar-SA"/>
        </w:rPr>
        <w:t>9 v</w:t>
      </w:r>
      <w:r w:rsidRPr="00EC1802">
        <w:rPr>
          <w:lang w:eastAsia="cs-CZ" w:bidi="ar-SA"/>
        </w:rPr>
        <w:t xml:space="preserve"> odůvodnění svého rozsudku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Zcela</w:t>
      </w:r>
      <w:r w:rsidRPr="00EC1802">
        <w:rPr>
          <w:lang w:eastAsia="cs-CZ" w:bidi="ar-SA"/>
        </w:rPr>
        <w:t xml:space="preserve"> správně zde nalézací soud odkazuje na rozhodnutí Nejvyššího soudu ČR ze dne 29. 3. </w:t>
      </w:r>
      <w:r>
        <w:rPr>
          <w:lang w:eastAsia="cs-CZ" w:bidi="ar-SA"/>
        </w:rPr>
        <w:t>2017</w:t>
      </w:r>
      <w:r w:rsidRPr="00EC1802">
        <w:rPr>
          <w:lang w:eastAsia="cs-CZ" w:bidi="ar-SA"/>
        </w:rPr>
        <w:t>, sp. zn. 3</w:t>
      </w:r>
      <w:r>
        <w:rPr>
          <w:lang w:eastAsia="cs-CZ" w:bidi="ar-SA"/>
        </w:rPr>
        <w:t>Tdo 2</w:t>
      </w:r>
      <w:r w:rsidRPr="00EC1802">
        <w:rPr>
          <w:lang w:eastAsia="cs-CZ" w:bidi="ar-SA"/>
        </w:rPr>
        <w:t xml:space="preserve">43/2017, </w:t>
      </w:r>
      <w:r>
        <w:rPr>
          <w:lang w:eastAsia="cs-CZ" w:bidi="ar-SA"/>
        </w:rPr>
        <w:t>z nějž vyplývá, že c</w:t>
      </w:r>
      <w:r w:rsidRPr="00EC1802">
        <w:rPr>
          <w:lang w:eastAsia="cs-CZ" w:bidi="ar-SA"/>
        </w:rPr>
        <w:t xml:space="preserve">ílem vydírání nemusí </w:t>
      </w:r>
      <w:r>
        <w:rPr>
          <w:lang w:eastAsia="cs-CZ" w:bidi="ar-SA"/>
        </w:rPr>
        <w:t>být nutně</w:t>
      </w:r>
      <w:r w:rsidRPr="00EC1802">
        <w:rPr>
          <w:lang w:eastAsia="cs-CZ" w:bidi="ar-SA"/>
        </w:rPr>
        <w:t xml:space="preserve"> osoba poškozeného, ale v obecné rovině může jít o situaci, kdy je působeno na vůli poškozeného jakýmkoliv</w:t>
      </w:r>
      <w:r>
        <w:rPr>
          <w:lang w:eastAsia="cs-CZ" w:bidi="ar-SA"/>
        </w:rPr>
        <w:t xml:space="preserve"> prostředky</w:t>
      </w:r>
      <w:r w:rsidRPr="00EC1802">
        <w:rPr>
          <w:lang w:eastAsia="cs-CZ" w:bidi="ar-SA"/>
        </w:rPr>
        <w:t xml:space="preserve"> způsobilý</w:t>
      </w:r>
      <w:r>
        <w:rPr>
          <w:lang w:eastAsia="cs-CZ" w:bidi="ar-SA"/>
        </w:rPr>
        <w:t>mi jí ovlivnit.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J</w:t>
      </w:r>
      <w:r w:rsidRPr="00EC1802">
        <w:rPr>
          <w:lang w:eastAsia="cs-CZ" w:bidi="ar-SA"/>
        </w:rPr>
        <w:t xml:space="preserve">ako ilustraci by odvolací soud </w:t>
      </w:r>
      <w:r>
        <w:rPr>
          <w:lang w:eastAsia="cs-CZ" w:bidi="ar-SA"/>
        </w:rPr>
        <w:t>mohl uvést situaci</w:t>
      </w:r>
      <w:r w:rsidRPr="00EC1802">
        <w:rPr>
          <w:lang w:eastAsia="cs-CZ" w:bidi="ar-SA"/>
        </w:rPr>
        <w:t>, kdy výhrůžka od</w:t>
      </w:r>
      <w:r>
        <w:rPr>
          <w:lang w:eastAsia="cs-CZ" w:bidi="ar-SA"/>
        </w:rPr>
        <w:t xml:space="preserve"> pachatele </w:t>
      </w:r>
      <w:r w:rsidRPr="00EC1802">
        <w:rPr>
          <w:lang w:eastAsia="cs-CZ" w:bidi="ar-SA"/>
        </w:rPr>
        <w:t>směřuje k</w:t>
      </w:r>
      <w:r>
        <w:rPr>
          <w:lang w:eastAsia="cs-CZ" w:bidi="ar-SA"/>
        </w:rPr>
        <w:t xml:space="preserve"> matce</w:t>
      </w:r>
      <w:r w:rsidRPr="00EC1802">
        <w:rPr>
          <w:lang w:eastAsia="cs-CZ" w:bidi="ar-SA"/>
        </w:rPr>
        <w:t xml:space="preserve"> dítě</w:t>
      </w:r>
      <w:r>
        <w:rPr>
          <w:lang w:eastAsia="cs-CZ" w:bidi="ar-SA"/>
        </w:rPr>
        <w:t>te,</w:t>
      </w:r>
      <w:r w:rsidRPr="00EC1802">
        <w:rPr>
          <w:lang w:eastAsia="cs-CZ" w:bidi="ar-SA"/>
        </w:rPr>
        <w:t xml:space="preserve"> svým jednáním </w:t>
      </w:r>
      <w:r>
        <w:rPr>
          <w:lang w:eastAsia="cs-CZ" w:bidi="ar-SA"/>
        </w:rPr>
        <w:t xml:space="preserve">se </w:t>
      </w:r>
      <w:r w:rsidRPr="00EC1802">
        <w:rPr>
          <w:lang w:eastAsia="cs-CZ" w:bidi="ar-SA"/>
        </w:rPr>
        <w:t xml:space="preserve">pachatel </w:t>
      </w:r>
      <w:proofErr w:type="gramStart"/>
      <w:r w:rsidRPr="00EC1802">
        <w:rPr>
          <w:lang w:eastAsia="cs-CZ" w:bidi="ar-SA"/>
        </w:rPr>
        <w:t>snaží</w:t>
      </w:r>
      <w:proofErr w:type="gramEnd"/>
      <w:r w:rsidRPr="00EC1802">
        <w:rPr>
          <w:lang w:eastAsia="cs-CZ" w:bidi="ar-SA"/>
        </w:rPr>
        <w:t xml:space="preserve"> ovlivnit její </w:t>
      </w:r>
      <w:r>
        <w:rPr>
          <w:lang w:eastAsia="cs-CZ" w:bidi="ar-SA"/>
        </w:rPr>
        <w:t xml:space="preserve">vůli, </w:t>
      </w:r>
      <w:r w:rsidRPr="00EC1802">
        <w:rPr>
          <w:lang w:eastAsia="cs-CZ" w:bidi="ar-SA"/>
        </w:rPr>
        <w:t>a to prostřednictvím vyjádřené újmy jejího dítěte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T</w:t>
      </w:r>
      <w:r w:rsidRPr="00EC1802">
        <w:rPr>
          <w:lang w:eastAsia="cs-CZ" w:bidi="ar-SA"/>
        </w:rPr>
        <w:t xml:space="preserve">aková situace je logicky zcela </w:t>
      </w:r>
      <w:r>
        <w:rPr>
          <w:lang w:eastAsia="cs-CZ" w:bidi="ar-SA"/>
        </w:rPr>
        <w:t xml:space="preserve">způsobilá </w:t>
      </w:r>
      <w:r w:rsidRPr="00EC1802">
        <w:rPr>
          <w:lang w:eastAsia="cs-CZ" w:bidi="ar-SA"/>
        </w:rPr>
        <w:t>k záměru pachatele, aby dotyčná v</w:t>
      </w:r>
      <w:r>
        <w:rPr>
          <w:lang w:eastAsia="cs-CZ" w:bidi="ar-SA"/>
        </w:rPr>
        <w:t>ykonala to, co</w:t>
      </w:r>
      <w:r w:rsidRPr="00EC1802">
        <w:rPr>
          <w:lang w:eastAsia="cs-CZ" w:bidi="ar-SA"/>
        </w:rPr>
        <w:t xml:space="preserve"> pachatel požaduje, a </w:t>
      </w:r>
      <w:r>
        <w:rPr>
          <w:lang w:eastAsia="cs-CZ" w:bidi="ar-SA"/>
        </w:rPr>
        <w:t xml:space="preserve">přitom </w:t>
      </w:r>
      <w:r w:rsidRPr="00EC1802">
        <w:rPr>
          <w:lang w:eastAsia="cs-CZ" w:bidi="ar-SA"/>
        </w:rPr>
        <w:t>výhrůžky nesměřují přímo vůči její osobě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V</w:t>
      </w:r>
      <w:r w:rsidRPr="00EC1802">
        <w:rPr>
          <w:lang w:eastAsia="cs-CZ" w:bidi="ar-SA"/>
        </w:rPr>
        <w:t xml:space="preserve"> dané věci </w:t>
      </w:r>
      <w:r>
        <w:rPr>
          <w:lang w:eastAsia="cs-CZ" w:bidi="ar-SA"/>
        </w:rPr>
        <w:t xml:space="preserve">nalézací </w:t>
      </w:r>
      <w:r w:rsidRPr="00EC1802">
        <w:rPr>
          <w:lang w:eastAsia="cs-CZ" w:bidi="ar-SA"/>
        </w:rPr>
        <w:t>soud správně</w:t>
      </w:r>
      <w:r>
        <w:rPr>
          <w:lang w:eastAsia="cs-CZ" w:bidi="ar-SA"/>
        </w:rPr>
        <w:t xml:space="preserve"> uvádí</w:t>
      </w:r>
      <w:r w:rsidRPr="00EC1802">
        <w:rPr>
          <w:lang w:eastAsia="cs-CZ" w:bidi="ar-SA"/>
        </w:rPr>
        <w:t xml:space="preserve">, </w:t>
      </w:r>
      <w:r>
        <w:rPr>
          <w:lang w:eastAsia="cs-CZ" w:bidi="ar-SA"/>
        </w:rPr>
        <w:t xml:space="preserve">že výhrůžky </w:t>
      </w:r>
      <w:r w:rsidRPr="00EC1802">
        <w:rPr>
          <w:lang w:eastAsia="cs-CZ" w:bidi="ar-SA"/>
        </w:rPr>
        <w:t xml:space="preserve">směřovaly vůči </w:t>
      </w:r>
      <w:r>
        <w:rPr>
          <w:lang w:eastAsia="cs-CZ" w:bidi="ar-SA"/>
        </w:rPr>
        <w:t xml:space="preserve">partnerovi </w:t>
      </w:r>
      <w:r w:rsidRPr="00EC1802">
        <w:rPr>
          <w:lang w:eastAsia="cs-CZ" w:bidi="ar-SA"/>
        </w:rPr>
        <w:t>poškozené,</w:t>
      </w:r>
      <w:r>
        <w:rPr>
          <w:lang w:eastAsia="cs-CZ" w:bidi="ar-SA"/>
        </w:rPr>
        <w:t xml:space="preserve"> se kterým společně </w:t>
      </w:r>
      <w:proofErr w:type="gramStart"/>
      <w:r>
        <w:rPr>
          <w:lang w:eastAsia="cs-CZ" w:bidi="ar-SA"/>
        </w:rPr>
        <w:t>žila</w:t>
      </w:r>
      <w:proofErr w:type="gramEnd"/>
      <w:r>
        <w:rPr>
          <w:lang w:eastAsia="cs-CZ" w:bidi="ar-SA"/>
        </w:rPr>
        <w:t xml:space="preserve"> a proto</w:t>
      </w:r>
      <w:r w:rsidRPr="00EC1802">
        <w:rPr>
          <w:lang w:eastAsia="cs-CZ" w:bidi="ar-SA"/>
        </w:rPr>
        <w:t xml:space="preserve"> lze </w:t>
      </w:r>
      <w:r>
        <w:rPr>
          <w:lang w:eastAsia="cs-CZ" w:bidi="ar-SA"/>
        </w:rPr>
        <w:t xml:space="preserve">možnou újmu způsobenou </w:t>
      </w:r>
      <w:r w:rsidRPr="00EC1802">
        <w:rPr>
          <w:lang w:eastAsia="cs-CZ" w:bidi="ar-SA"/>
        </w:rPr>
        <w:t>partner</w:t>
      </w:r>
      <w:r>
        <w:rPr>
          <w:lang w:eastAsia="cs-CZ" w:bidi="ar-SA"/>
        </w:rPr>
        <w:t>u</w:t>
      </w:r>
      <w:r w:rsidRPr="00EC1802">
        <w:rPr>
          <w:lang w:eastAsia="cs-CZ" w:bidi="ar-SA"/>
        </w:rPr>
        <w:t xml:space="preserve"> poškozené vním</w:t>
      </w:r>
      <w:r>
        <w:rPr>
          <w:lang w:eastAsia="cs-CZ" w:bidi="ar-SA"/>
        </w:rPr>
        <w:t xml:space="preserve">at jako újmu </w:t>
      </w:r>
      <w:r w:rsidRPr="00EC1802">
        <w:rPr>
          <w:lang w:eastAsia="cs-CZ" w:bidi="ar-SA"/>
        </w:rPr>
        <w:t>sobě vlastní</w:t>
      </w:r>
      <w:r>
        <w:rPr>
          <w:lang w:eastAsia="cs-CZ" w:bidi="ar-SA"/>
        </w:rPr>
        <w:t>.</w:t>
      </w:r>
    </w:p>
    <w:p w14:paraId="0DE71248" w14:textId="77777777" w:rsidR="00C566F2" w:rsidRDefault="00C566F2" w:rsidP="00C566F2">
      <w:pPr>
        <w:pStyle w:val="Textodvodnn"/>
        <w:rPr>
          <w:lang w:eastAsia="cs-CZ" w:bidi="ar-SA"/>
        </w:rPr>
      </w:pPr>
      <w:r>
        <w:rPr>
          <w:lang w:eastAsia="cs-CZ" w:bidi="ar-SA"/>
        </w:rPr>
        <w:t>Od</w:t>
      </w:r>
      <w:r w:rsidRPr="00EC1802">
        <w:rPr>
          <w:lang w:eastAsia="cs-CZ" w:bidi="ar-SA"/>
        </w:rPr>
        <w:t xml:space="preserve">volací námitka v podobě, že </w:t>
      </w:r>
      <w:r>
        <w:rPr>
          <w:lang w:eastAsia="cs-CZ" w:bidi="ar-SA"/>
        </w:rPr>
        <w:t>obžalovaný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 xml:space="preserve">své </w:t>
      </w:r>
      <w:r w:rsidRPr="00EC1802">
        <w:rPr>
          <w:lang w:eastAsia="cs-CZ" w:bidi="ar-SA"/>
        </w:rPr>
        <w:t>jedn</w:t>
      </w:r>
      <w:r>
        <w:rPr>
          <w:lang w:eastAsia="cs-CZ" w:bidi="ar-SA"/>
        </w:rPr>
        <w:t xml:space="preserve">ání nemyslel </w:t>
      </w:r>
      <w:r w:rsidRPr="00EC1802">
        <w:rPr>
          <w:lang w:eastAsia="cs-CZ" w:bidi="ar-SA"/>
        </w:rPr>
        <w:t xml:space="preserve">vážně a </w:t>
      </w:r>
      <w:r>
        <w:rPr>
          <w:lang w:eastAsia="cs-CZ" w:bidi="ar-SA"/>
        </w:rPr>
        <w:t>že jej ani vážně poškozená pochopit nemohla</w:t>
      </w:r>
      <w:r w:rsidRPr="00EC1802">
        <w:rPr>
          <w:lang w:eastAsia="cs-CZ" w:bidi="ar-SA"/>
        </w:rPr>
        <w:t xml:space="preserve"> s odkazem na jejich vztah</w:t>
      </w:r>
      <w:r>
        <w:rPr>
          <w:lang w:eastAsia="cs-CZ" w:bidi="ar-SA"/>
        </w:rPr>
        <w:t xml:space="preserve">, myšlen vztah poškozené a obžalovaného, </w:t>
      </w:r>
      <w:r w:rsidRPr="00EC1802">
        <w:rPr>
          <w:lang w:eastAsia="cs-CZ" w:bidi="ar-SA"/>
        </w:rPr>
        <w:t>opětovně nemůže obstát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P</w:t>
      </w:r>
      <w:r w:rsidRPr="00EC1802">
        <w:rPr>
          <w:lang w:eastAsia="cs-CZ" w:bidi="ar-SA"/>
        </w:rPr>
        <w:t xml:space="preserve">okud obžalovaný </w:t>
      </w:r>
      <w:r>
        <w:rPr>
          <w:lang w:eastAsia="cs-CZ" w:bidi="ar-SA"/>
        </w:rPr>
        <w:t>své jednání</w:t>
      </w:r>
      <w:r w:rsidRPr="00EC1802">
        <w:rPr>
          <w:lang w:eastAsia="cs-CZ" w:bidi="ar-SA"/>
        </w:rPr>
        <w:t xml:space="preserve"> a informace, které poškozené sděloval</w:t>
      </w:r>
      <w:r>
        <w:rPr>
          <w:lang w:eastAsia="cs-CZ" w:bidi="ar-SA"/>
        </w:rPr>
        <w:t xml:space="preserve"> nemyslel vážně, zůstává otázkou, proč </w:t>
      </w:r>
      <w:r w:rsidRPr="00EC1802">
        <w:rPr>
          <w:lang w:eastAsia="cs-CZ" w:bidi="ar-SA"/>
        </w:rPr>
        <w:t>vůbec poškozené takové skutečnosti sdělova</w:t>
      </w:r>
      <w:r>
        <w:rPr>
          <w:lang w:eastAsia="cs-CZ" w:bidi="ar-SA"/>
        </w:rPr>
        <w:t>l, proč jí telefonoval. Z</w:t>
      </w:r>
      <w:r w:rsidRPr="00EC1802">
        <w:rPr>
          <w:lang w:eastAsia="cs-CZ" w:bidi="ar-SA"/>
        </w:rPr>
        <w:t xml:space="preserve">e samotného obsahu </w:t>
      </w:r>
      <w:r>
        <w:rPr>
          <w:lang w:eastAsia="cs-CZ" w:bidi="ar-SA"/>
        </w:rPr>
        <w:t xml:space="preserve">hovoru, </w:t>
      </w:r>
      <w:r w:rsidRPr="00EC1802">
        <w:rPr>
          <w:lang w:eastAsia="cs-CZ" w:bidi="ar-SA"/>
        </w:rPr>
        <w:t xml:space="preserve">dikce, kterou </w:t>
      </w:r>
      <w:r>
        <w:rPr>
          <w:lang w:eastAsia="cs-CZ" w:bidi="ar-SA"/>
        </w:rPr>
        <w:t>ob</w:t>
      </w:r>
      <w:r w:rsidRPr="00EC1802">
        <w:rPr>
          <w:lang w:eastAsia="cs-CZ" w:bidi="ar-SA"/>
        </w:rPr>
        <w:t>žalovaný</w:t>
      </w:r>
      <w:r>
        <w:rPr>
          <w:lang w:eastAsia="cs-CZ" w:bidi="ar-SA"/>
        </w:rPr>
        <w:t xml:space="preserve"> užíval, o</w:t>
      </w:r>
      <w:r w:rsidRPr="00EC1802">
        <w:rPr>
          <w:lang w:eastAsia="cs-CZ" w:bidi="ar-SA"/>
        </w:rPr>
        <w:t>bsahu jeho vyjádření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těžko</w:t>
      </w:r>
      <w:r>
        <w:rPr>
          <w:lang w:eastAsia="cs-CZ" w:bidi="ar-SA"/>
        </w:rPr>
        <w:t xml:space="preserve"> dovodit</w:t>
      </w:r>
      <w:r w:rsidRPr="00EC1802">
        <w:rPr>
          <w:lang w:eastAsia="cs-CZ" w:bidi="ar-SA"/>
        </w:rPr>
        <w:t xml:space="preserve">, že by </w:t>
      </w:r>
      <w:r>
        <w:rPr>
          <w:lang w:eastAsia="cs-CZ" w:bidi="ar-SA"/>
        </w:rPr>
        <w:t xml:space="preserve">mělo jít o nějaký žert, že by celou věc vážně nemyslel. Pokud </w:t>
      </w:r>
      <w:r w:rsidRPr="00EC1802">
        <w:rPr>
          <w:lang w:eastAsia="cs-CZ" w:bidi="ar-SA"/>
        </w:rPr>
        <w:t xml:space="preserve">i zde nalézací soud </w:t>
      </w:r>
      <w:r>
        <w:rPr>
          <w:lang w:eastAsia="cs-CZ" w:bidi="ar-SA"/>
        </w:rPr>
        <w:t xml:space="preserve">dospěl </w:t>
      </w:r>
      <w:r w:rsidRPr="00EC1802">
        <w:rPr>
          <w:lang w:eastAsia="cs-CZ" w:bidi="ar-SA"/>
        </w:rPr>
        <w:t xml:space="preserve">k závěru o vážnosti a </w:t>
      </w:r>
      <w:r>
        <w:rPr>
          <w:lang w:eastAsia="cs-CZ" w:bidi="ar-SA"/>
        </w:rPr>
        <w:t xml:space="preserve">nepochybném </w:t>
      </w:r>
      <w:r w:rsidRPr="00EC1802">
        <w:rPr>
          <w:lang w:eastAsia="cs-CZ" w:bidi="ar-SA"/>
        </w:rPr>
        <w:t>záměru</w:t>
      </w:r>
      <w:r>
        <w:rPr>
          <w:lang w:eastAsia="cs-CZ" w:bidi="ar-SA"/>
        </w:rPr>
        <w:t xml:space="preserve"> obžalovaného, </w:t>
      </w:r>
      <w:r w:rsidRPr="00EC1802">
        <w:rPr>
          <w:lang w:eastAsia="cs-CZ" w:bidi="ar-SA"/>
        </w:rPr>
        <w:t>aby poškozená jedn</w:t>
      </w:r>
      <w:r>
        <w:rPr>
          <w:lang w:eastAsia="cs-CZ" w:bidi="ar-SA"/>
        </w:rPr>
        <w:t xml:space="preserve">ala způsobem, který </w:t>
      </w:r>
      <w:r w:rsidRPr="00EC1802">
        <w:rPr>
          <w:lang w:eastAsia="cs-CZ" w:bidi="ar-SA"/>
        </w:rPr>
        <w:t xml:space="preserve">obžalovaný požaduje, tak s takovým závěrem </w:t>
      </w:r>
      <w:r>
        <w:rPr>
          <w:lang w:eastAsia="cs-CZ" w:bidi="ar-SA"/>
        </w:rPr>
        <w:t xml:space="preserve">se </w:t>
      </w:r>
      <w:r w:rsidRPr="00EC1802">
        <w:rPr>
          <w:lang w:eastAsia="cs-CZ" w:bidi="ar-SA"/>
        </w:rPr>
        <w:t>odvolací soud zcela ztotožňuje, a proto</w:t>
      </w:r>
      <w:r>
        <w:rPr>
          <w:lang w:eastAsia="cs-CZ" w:bidi="ar-SA"/>
        </w:rPr>
        <w:t xml:space="preserve"> i zde lze </w:t>
      </w:r>
      <w:r w:rsidRPr="00EC1802">
        <w:rPr>
          <w:lang w:eastAsia="cs-CZ" w:bidi="ar-SA"/>
        </w:rPr>
        <w:t xml:space="preserve">odkázat na příslušnou část </w:t>
      </w:r>
      <w:r>
        <w:rPr>
          <w:lang w:eastAsia="cs-CZ" w:bidi="ar-SA"/>
        </w:rPr>
        <w:t xml:space="preserve">odůvodnění rozsudku </w:t>
      </w:r>
      <w:r w:rsidRPr="00EC1802">
        <w:rPr>
          <w:lang w:eastAsia="cs-CZ" w:bidi="ar-SA"/>
        </w:rPr>
        <w:t>nalézací</w:t>
      </w:r>
      <w:r>
        <w:rPr>
          <w:lang w:eastAsia="cs-CZ" w:bidi="ar-SA"/>
        </w:rPr>
        <w:t>ho</w:t>
      </w:r>
      <w:r w:rsidRPr="00EC1802">
        <w:rPr>
          <w:lang w:eastAsia="cs-CZ" w:bidi="ar-SA"/>
        </w:rPr>
        <w:t xml:space="preserve"> soud</w:t>
      </w:r>
      <w:r>
        <w:rPr>
          <w:lang w:eastAsia="cs-CZ" w:bidi="ar-SA"/>
        </w:rPr>
        <w:t>u. K</w:t>
      </w:r>
      <w:r w:rsidRPr="00EC1802">
        <w:rPr>
          <w:lang w:eastAsia="cs-CZ" w:bidi="ar-SA"/>
        </w:rPr>
        <w:t xml:space="preserve">onečně je třeba zmínit, že </w:t>
      </w:r>
      <w:r>
        <w:rPr>
          <w:lang w:eastAsia="cs-CZ" w:bidi="ar-SA"/>
        </w:rPr>
        <w:t xml:space="preserve">obžalovaný ve své </w:t>
      </w:r>
      <w:r w:rsidRPr="00EC1802">
        <w:rPr>
          <w:lang w:eastAsia="cs-CZ" w:bidi="ar-SA"/>
        </w:rPr>
        <w:t xml:space="preserve">výpovědi </w:t>
      </w:r>
      <w:r>
        <w:rPr>
          <w:lang w:eastAsia="cs-CZ" w:bidi="ar-SA"/>
        </w:rPr>
        <w:t>potvrdil cíl, kterého chce dosáhnout, z čehož logicky vyplývá, že užil prostředků, k</w:t>
      </w:r>
      <w:r w:rsidRPr="00EC1802">
        <w:rPr>
          <w:lang w:eastAsia="cs-CZ" w:bidi="ar-SA"/>
        </w:rPr>
        <w:t>teré z jeho subjektivního po</w:t>
      </w:r>
      <w:r>
        <w:rPr>
          <w:lang w:eastAsia="cs-CZ" w:bidi="ar-SA"/>
        </w:rPr>
        <w:t xml:space="preserve">hledu budou způsobilé </w:t>
      </w:r>
      <w:r w:rsidRPr="00EC1802">
        <w:rPr>
          <w:lang w:eastAsia="cs-CZ" w:bidi="ar-SA"/>
        </w:rPr>
        <w:t>změnit vůli poškozené</w:t>
      </w:r>
      <w:r>
        <w:rPr>
          <w:lang w:eastAsia="cs-CZ" w:bidi="ar-SA"/>
        </w:rPr>
        <w:t xml:space="preserve">. Dané </w:t>
      </w:r>
      <w:r w:rsidRPr="00EC1802">
        <w:rPr>
          <w:lang w:eastAsia="cs-CZ" w:bidi="ar-SA"/>
        </w:rPr>
        <w:t>v konečném důsledku vyvr</w:t>
      </w:r>
      <w:r>
        <w:rPr>
          <w:lang w:eastAsia="cs-CZ" w:bidi="ar-SA"/>
        </w:rPr>
        <w:t>ací</w:t>
      </w:r>
      <w:r w:rsidRPr="00EC1802">
        <w:rPr>
          <w:lang w:eastAsia="cs-CZ" w:bidi="ar-SA"/>
        </w:rPr>
        <w:t xml:space="preserve"> obhajob</w:t>
      </w:r>
      <w:r>
        <w:rPr>
          <w:lang w:eastAsia="cs-CZ" w:bidi="ar-SA"/>
        </w:rPr>
        <w:t>u</w:t>
      </w:r>
      <w:r w:rsidRPr="00EC1802">
        <w:rPr>
          <w:lang w:eastAsia="cs-CZ" w:bidi="ar-SA"/>
        </w:rPr>
        <w:t xml:space="preserve"> obžalovaného</w:t>
      </w:r>
      <w:r>
        <w:rPr>
          <w:lang w:eastAsia="cs-CZ" w:bidi="ar-SA"/>
        </w:rPr>
        <w:t>, že</w:t>
      </w:r>
      <w:r w:rsidRPr="00EC1802">
        <w:rPr>
          <w:lang w:eastAsia="cs-CZ" w:bidi="ar-SA"/>
        </w:rPr>
        <w:t xml:space="preserve"> celé jeho jednání vážně </w:t>
      </w:r>
      <w:r>
        <w:rPr>
          <w:lang w:eastAsia="cs-CZ" w:bidi="ar-SA"/>
        </w:rPr>
        <w:t xml:space="preserve">myšleno nebylo, jak již uvedeno mělo snad být bráno jako nějaký vtip či žert. </w:t>
      </w:r>
    </w:p>
    <w:p w14:paraId="1ECA4C14" w14:textId="77777777" w:rsidR="00666341" w:rsidRDefault="00666341" w:rsidP="00666341">
      <w:pPr>
        <w:pStyle w:val="Textodvodnn"/>
        <w:numPr>
          <w:ilvl w:val="0"/>
          <w:numId w:val="0"/>
        </w:numPr>
        <w:rPr>
          <w:lang w:eastAsia="cs-CZ" w:bidi="ar-SA"/>
        </w:rPr>
      </w:pPr>
    </w:p>
    <w:p w14:paraId="74B51903" w14:textId="186F3962" w:rsidR="00C566F2" w:rsidRDefault="00C566F2" w:rsidP="00C566F2">
      <w:pPr>
        <w:pStyle w:val="Textodvodnn"/>
        <w:rPr>
          <w:lang w:eastAsia="cs-CZ" w:bidi="ar-SA"/>
        </w:rPr>
      </w:pPr>
      <w:r>
        <w:rPr>
          <w:lang w:eastAsia="cs-CZ" w:bidi="ar-SA"/>
        </w:rPr>
        <w:lastRenderedPageBreak/>
        <w:t xml:space="preserve">Námitka v podobě neplánovanosti celé </w:t>
      </w:r>
      <w:r w:rsidRPr="00EC1802">
        <w:rPr>
          <w:lang w:eastAsia="cs-CZ" w:bidi="ar-SA"/>
        </w:rPr>
        <w:t xml:space="preserve">záležitosti ze strany </w:t>
      </w:r>
      <w:r>
        <w:rPr>
          <w:lang w:eastAsia="cs-CZ" w:bidi="ar-SA"/>
        </w:rPr>
        <w:t>ob</w:t>
      </w:r>
      <w:r w:rsidRPr="00EC1802">
        <w:rPr>
          <w:lang w:eastAsia="cs-CZ" w:bidi="ar-SA"/>
        </w:rPr>
        <w:t>žalovaného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rovněž není nijak důvodná a sama o sobě těžko může obžalovaného </w:t>
      </w:r>
      <w:r>
        <w:rPr>
          <w:lang w:eastAsia="cs-CZ" w:bidi="ar-SA"/>
        </w:rPr>
        <w:t xml:space="preserve">vyvinit </w:t>
      </w:r>
      <w:r w:rsidRPr="00EC1802">
        <w:rPr>
          <w:lang w:eastAsia="cs-CZ" w:bidi="ar-SA"/>
        </w:rPr>
        <w:t>z</w:t>
      </w:r>
      <w:r>
        <w:rPr>
          <w:lang w:eastAsia="cs-CZ" w:bidi="ar-SA"/>
        </w:rPr>
        <w:t xml:space="preserve"> celého </w:t>
      </w:r>
      <w:r w:rsidRPr="00EC1802">
        <w:rPr>
          <w:lang w:eastAsia="cs-CZ" w:bidi="ar-SA"/>
        </w:rPr>
        <w:t>jednání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 xml:space="preserve">V tomto bodě </w:t>
      </w:r>
      <w:r w:rsidRPr="00EC1802">
        <w:rPr>
          <w:lang w:eastAsia="cs-CZ" w:bidi="ar-SA"/>
        </w:rPr>
        <w:t>odvolací soud připomíná, že obžalovan</w:t>
      </w:r>
      <w:r>
        <w:rPr>
          <w:lang w:eastAsia="cs-CZ" w:bidi="ar-SA"/>
        </w:rPr>
        <w:t xml:space="preserve">ý spáchal skutek </w:t>
      </w:r>
      <w:r w:rsidRPr="00EC1802">
        <w:rPr>
          <w:lang w:eastAsia="cs-CZ" w:bidi="ar-SA"/>
        </w:rPr>
        <w:t>dne 15. 3. 2023</w:t>
      </w:r>
      <w:r>
        <w:rPr>
          <w:lang w:eastAsia="cs-CZ" w:bidi="ar-SA"/>
        </w:rPr>
        <w:t xml:space="preserve">, tzn. v den převzetí </w:t>
      </w:r>
      <w:r w:rsidRPr="00EC1802">
        <w:rPr>
          <w:lang w:eastAsia="cs-CZ" w:bidi="ar-SA"/>
        </w:rPr>
        <w:t>oznámení</w:t>
      </w:r>
      <w:r>
        <w:rPr>
          <w:lang w:eastAsia="cs-CZ" w:bidi="ar-SA"/>
        </w:rPr>
        <w:t xml:space="preserve"> o</w:t>
      </w:r>
      <w:r w:rsidRPr="00EC1802">
        <w:rPr>
          <w:lang w:eastAsia="cs-CZ" w:bidi="ar-SA"/>
        </w:rPr>
        <w:t xml:space="preserve"> zahájení řízení ve věci přestupku</w:t>
      </w:r>
      <w:r>
        <w:rPr>
          <w:lang w:eastAsia="cs-CZ" w:bidi="ar-SA"/>
        </w:rPr>
        <w:t xml:space="preserve"> svědkem </w:t>
      </w:r>
      <w:proofErr w:type="gramStart"/>
      <w:r>
        <w:rPr>
          <w:lang w:eastAsia="cs-CZ" w:bidi="ar-SA"/>
        </w:rPr>
        <w:t>M.</w:t>
      </w:r>
      <w:r w:rsidR="00666341">
        <w:rPr>
          <w:lang w:eastAsia="cs-CZ" w:bidi="ar-SA"/>
        </w:rPr>
        <w:t>S.</w:t>
      </w:r>
      <w:r>
        <w:rPr>
          <w:lang w:eastAsia="cs-CZ" w:bidi="ar-SA"/>
        </w:rPr>
        <w:t>.</w:t>
      </w:r>
      <w:proofErr w:type="gramEnd"/>
      <w:r>
        <w:rPr>
          <w:lang w:eastAsia="cs-CZ" w:bidi="ar-SA"/>
        </w:rPr>
        <w:t xml:space="preserve"> 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E</w:t>
      </w:r>
      <w:r w:rsidRPr="00EC1802">
        <w:rPr>
          <w:lang w:eastAsia="cs-CZ" w:bidi="ar-SA"/>
        </w:rPr>
        <w:t>videntně tak jde o reakci právě</w:t>
      </w:r>
      <w:r>
        <w:rPr>
          <w:lang w:eastAsia="cs-CZ" w:bidi="ar-SA"/>
        </w:rPr>
        <w:t xml:space="preserve"> na</w:t>
      </w:r>
      <w:r w:rsidRPr="00EC1802">
        <w:rPr>
          <w:lang w:eastAsia="cs-CZ" w:bidi="ar-SA"/>
        </w:rPr>
        <w:t xml:space="preserve"> tuto situaci, kterou </w:t>
      </w:r>
      <w:r>
        <w:rPr>
          <w:lang w:eastAsia="cs-CZ" w:bidi="ar-SA"/>
        </w:rPr>
        <w:t xml:space="preserve">se </w:t>
      </w:r>
      <w:r w:rsidRPr="00EC1802">
        <w:rPr>
          <w:lang w:eastAsia="cs-CZ" w:bidi="ar-SA"/>
        </w:rPr>
        <w:t>obžalovaný</w:t>
      </w:r>
      <w:r>
        <w:rPr>
          <w:lang w:eastAsia="cs-CZ" w:bidi="ar-SA"/>
        </w:rPr>
        <w:t xml:space="preserve"> musel od zmíněného dozvědět. P</w:t>
      </w:r>
      <w:r w:rsidRPr="00EC1802">
        <w:rPr>
          <w:lang w:eastAsia="cs-CZ" w:bidi="ar-SA"/>
        </w:rPr>
        <w:t xml:space="preserve">okud obžalovaný namítá, že s ohledem na vazby známost s poškozenou je vyloučeno, aby jí nebo osobě </w:t>
      </w:r>
      <w:r>
        <w:rPr>
          <w:lang w:eastAsia="cs-CZ" w:bidi="ar-SA"/>
        </w:rPr>
        <w:t xml:space="preserve">jí </w:t>
      </w:r>
      <w:r w:rsidRPr="00EC1802">
        <w:rPr>
          <w:lang w:eastAsia="cs-CZ" w:bidi="ar-SA"/>
        </w:rPr>
        <w:t xml:space="preserve">blízké </w:t>
      </w:r>
      <w:proofErr w:type="gramStart"/>
      <w:r w:rsidRPr="00EC1802">
        <w:rPr>
          <w:lang w:eastAsia="cs-CZ" w:bidi="ar-SA"/>
        </w:rPr>
        <w:t>chtěl</w:t>
      </w:r>
      <w:proofErr w:type="gramEnd"/>
      <w:r w:rsidRPr="00EC1802">
        <w:rPr>
          <w:lang w:eastAsia="cs-CZ" w:bidi="ar-SA"/>
        </w:rPr>
        <w:t xml:space="preserve"> jakkoliv </w:t>
      </w:r>
      <w:r>
        <w:rPr>
          <w:lang w:eastAsia="cs-CZ" w:bidi="ar-SA"/>
        </w:rPr>
        <w:t>ublížit</w:t>
      </w:r>
      <w:r w:rsidRPr="00EC1802">
        <w:rPr>
          <w:lang w:eastAsia="cs-CZ" w:bidi="ar-SA"/>
        </w:rPr>
        <w:t xml:space="preserve">, že poškozená </w:t>
      </w:r>
      <w:r>
        <w:rPr>
          <w:lang w:eastAsia="cs-CZ" w:bidi="ar-SA"/>
        </w:rPr>
        <w:t>či</w:t>
      </w:r>
      <w:r w:rsidRPr="00EC1802">
        <w:rPr>
          <w:lang w:eastAsia="cs-CZ" w:bidi="ar-SA"/>
        </w:rPr>
        <w:t xml:space="preserve"> její přítel neměli důvod mít žádný strach o své zdraví a tento strach </w:t>
      </w:r>
      <w:r>
        <w:rPr>
          <w:lang w:eastAsia="cs-CZ" w:bidi="ar-SA"/>
        </w:rPr>
        <w:t xml:space="preserve">reálně neměli, </w:t>
      </w:r>
      <w:r w:rsidRPr="00EC1802">
        <w:rPr>
          <w:lang w:eastAsia="cs-CZ" w:bidi="ar-SA"/>
        </w:rPr>
        <w:t xml:space="preserve">tak </w:t>
      </w:r>
      <w:r>
        <w:rPr>
          <w:lang w:eastAsia="cs-CZ" w:bidi="ar-SA"/>
        </w:rPr>
        <w:t xml:space="preserve">k </w:t>
      </w:r>
      <w:r w:rsidRPr="00EC1802">
        <w:rPr>
          <w:lang w:eastAsia="cs-CZ" w:bidi="ar-SA"/>
        </w:rPr>
        <w:t>tomu pouze o</w:t>
      </w:r>
      <w:r>
        <w:rPr>
          <w:lang w:eastAsia="cs-CZ" w:bidi="ar-SA"/>
        </w:rPr>
        <w:t>d</w:t>
      </w:r>
      <w:r w:rsidRPr="00EC1802">
        <w:rPr>
          <w:lang w:eastAsia="cs-CZ" w:bidi="ar-SA"/>
        </w:rPr>
        <w:t xml:space="preserve">volací soud dodává, že daný strach ve skutečnosti </w:t>
      </w:r>
      <w:r>
        <w:rPr>
          <w:lang w:eastAsia="cs-CZ" w:bidi="ar-SA"/>
        </w:rPr>
        <w:t xml:space="preserve">nastat </w:t>
      </w:r>
      <w:r w:rsidRPr="00EC1802">
        <w:rPr>
          <w:lang w:eastAsia="cs-CZ" w:bidi="ar-SA"/>
        </w:rPr>
        <w:t>nemusí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postačuje, aby pronesená výhrůžka byla způsobilá změn</w:t>
      </w:r>
      <w:r>
        <w:rPr>
          <w:lang w:eastAsia="cs-CZ" w:bidi="ar-SA"/>
        </w:rPr>
        <w:t>it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 xml:space="preserve">vůli a následné jednání u osoby </w:t>
      </w:r>
      <w:r w:rsidRPr="00EC1802">
        <w:rPr>
          <w:lang w:eastAsia="cs-CZ" w:bidi="ar-SA"/>
        </w:rPr>
        <w:t>vůči níž je vyřčená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 w:rsidR="00666341">
        <w:rPr>
          <w:lang w:eastAsia="cs-CZ" w:bidi="ar-SA"/>
        </w:rPr>
        <w:t xml:space="preserve">              </w:t>
      </w:r>
      <w:r>
        <w:rPr>
          <w:lang w:eastAsia="cs-CZ" w:bidi="ar-SA"/>
        </w:rPr>
        <w:t xml:space="preserve">I </w:t>
      </w:r>
      <w:r w:rsidRPr="00EC1802">
        <w:rPr>
          <w:lang w:eastAsia="cs-CZ" w:bidi="ar-SA"/>
        </w:rPr>
        <w:t xml:space="preserve">zde lze odkázat na tu část odůvodnění rozsudku nalézacím soudem, </w:t>
      </w:r>
      <w:r>
        <w:rPr>
          <w:lang w:eastAsia="cs-CZ" w:bidi="ar-SA"/>
        </w:rPr>
        <w:t xml:space="preserve">ve </w:t>
      </w:r>
      <w:r w:rsidRPr="00EC1802">
        <w:rPr>
          <w:lang w:eastAsia="cs-CZ" w:bidi="ar-SA"/>
        </w:rPr>
        <w:t>kter</w:t>
      </w:r>
      <w:r>
        <w:rPr>
          <w:lang w:eastAsia="cs-CZ" w:bidi="ar-SA"/>
        </w:rPr>
        <w:t>ém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 xml:space="preserve">je </w:t>
      </w:r>
      <w:r w:rsidRPr="00EC1802">
        <w:rPr>
          <w:lang w:eastAsia="cs-CZ" w:bidi="ar-SA"/>
        </w:rPr>
        <w:t>uvedeno, že obžalovaný zně</w:t>
      </w:r>
      <w:r>
        <w:rPr>
          <w:lang w:eastAsia="cs-CZ" w:bidi="ar-SA"/>
        </w:rPr>
        <w:t>l</w:t>
      </w:r>
      <w:r w:rsidRPr="00EC1802">
        <w:rPr>
          <w:lang w:eastAsia="cs-CZ" w:bidi="ar-SA"/>
        </w:rPr>
        <w:t xml:space="preserve"> naprosto vážně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užíval konkrétní okolnosti, nikoli obecné výrazy a kategoricky trv</w:t>
      </w:r>
      <w:r>
        <w:rPr>
          <w:lang w:eastAsia="cs-CZ" w:bidi="ar-SA"/>
        </w:rPr>
        <w:t>al</w:t>
      </w:r>
      <w:r w:rsidRPr="00EC1802">
        <w:rPr>
          <w:lang w:eastAsia="cs-CZ" w:bidi="ar-SA"/>
        </w:rPr>
        <w:t xml:space="preserve"> na tom, aby přestupkové řízení bylo zastaveno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to vše ve spojení s</w:t>
      </w:r>
      <w:r>
        <w:rPr>
          <w:lang w:eastAsia="cs-CZ" w:bidi="ar-SA"/>
        </w:rPr>
        <w:t>e zmiňovanou znalostí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 xml:space="preserve">ze </w:t>
      </w:r>
      <w:r w:rsidRPr="00EC1802">
        <w:rPr>
          <w:lang w:eastAsia="cs-CZ" w:bidi="ar-SA"/>
        </w:rPr>
        <w:t>život</w:t>
      </w:r>
      <w:r>
        <w:rPr>
          <w:lang w:eastAsia="cs-CZ" w:bidi="ar-SA"/>
        </w:rPr>
        <w:t>a</w:t>
      </w:r>
      <w:r w:rsidRPr="00EC1802">
        <w:rPr>
          <w:lang w:eastAsia="cs-CZ" w:bidi="ar-SA"/>
        </w:rPr>
        <w:t xml:space="preserve"> poškozené a je</w:t>
      </w:r>
      <w:r>
        <w:rPr>
          <w:lang w:eastAsia="cs-CZ" w:bidi="ar-SA"/>
        </w:rPr>
        <w:t>jího</w:t>
      </w:r>
      <w:r w:rsidRPr="00EC1802">
        <w:rPr>
          <w:lang w:eastAsia="cs-CZ" w:bidi="ar-SA"/>
        </w:rPr>
        <w:t xml:space="preserve"> partnera</w:t>
      </w:r>
      <w:r>
        <w:rPr>
          <w:lang w:eastAsia="cs-CZ" w:bidi="ar-SA"/>
        </w:rPr>
        <w:t xml:space="preserve">. Takové skutečnosti byly nutně způsobilé vyvolávat </w:t>
      </w:r>
      <w:r w:rsidRPr="00EC1802">
        <w:rPr>
          <w:lang w:eastAsia="cs-CZ" w:bidi="ar-SA"/>
        </w:rPr>
        <w:t>zmíněné obavy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V</w:t>
      </w:r>
      <w:r w:rsidRPr="00EC1802">
        <w:rPr>
          <w:lang w:eastAsia="cs-CZ" w:bidi="ar-SA"/>
        </w:rPr>
        <w:t xml:space="preserve"> tomto smyslu je naprosto nerozhodné, zdali obžalovaný </w:t>
      </w:r>
      <w:r>
        <w:rPr>
          <w:lang w:eastAsia="cs-CZ" w:bidi="ar-SA"/>
        </w:rPr>
        <w:t xml:space="preserve">ve skutečnosti </w:t>
      </w:r>
      <w:r w:rsidRPr="00EC1802">
        <w:rPr>
          <w:lang w:eastAsia="cs-CZ" w:bidi="ar-SA"/>
        </w:rPr>
        <w:t>věděl či nevěděl, kam obžalovaný chodí do práce, jak</w:t>
      </w:r>
      <w:r>
        <w:rPr>
          <w:lang w:eastAsia="cs-CZ" w:bidi="ar-SA"/>
        </w:rPr>
        <w:t xml:space="preserve">é má auto </w:t>
      </w:r>
      <w:r w:rsidRPr="00EC1802">
        <w:rPr>
          <w:lang w:eastAsia="cs-CZ" w:bidi="ar-SA"/>
        </w:rPr>
        <w:t>a kde bydlí</w:t>
      </w:r>
      <w:r>
        <w:rPr>
          <w:lang w:eastAsia="cs-CZ" w:bidi="ar-SA"/>
        </w:rPr>
        <w:t>, když takové informace sděloval.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S</w:t>
      </w:r>
      <w:r w:rsidRPr="00EC1802">
        <w:rPr>
          <w:lang w:eastAsia="cs-CZ" w:bidi="ar-SA"/>
        </w:rPr>
        <w:t xml:space="preserve">tejně tak je zcela </w:t>
      </w:r>
      <w:r>
        <w:rPr>
          <w:lang w:eastAsia="cs-CZ" w:bidi="ar-SA"/>
        </w:rPr>
        <w:t>nerozhodné, zdali</w:t>
      </w:r>
      <w:r w:rsidRPr="00EC1802">
        <w:rPr>
          <w:lang w:eastAsia="cs-CZ" w:bidi="ar-SA"/>
        </w:rPr>
        <w:t xml:space="preserve"> obžalovan</w:t>
      </w:r>
      <w:r>
        <w:rPr>
          <w:lang w:eastAsia="cs-CZ" w:bidi="ar-SA"/>
        </w:rPr>
        <w:t>ý měl</w:t>
      </w:r>
      <w:r w:rsidRPr="00EC1802">
        <w:rPr>
          <w:lang w:eastAsia="cs-CZ" w:bidi="ar-SA"/>
        </w:rPr>
        <w:t xml:space="preserve"> finanční prostředky k tomu, aby zajistil likvidaci či újmu poškozeného</w:t>
      </w:r>
      <w:r>
        <w:rPr>
          <w:lang w:eastAsia="cs-CZ" w:bidi="ar-SA"/>
        </w:rPr>
        <w:t xml:space="preserve"> osobami </w:t>
      </w:r>
      <w:r w:rsidRPr="00EC1802">
        <w:rPr>
          <w:lang w:eastAsia="cs-CZ" w:bidi="ar-SA"/>
        </w:rPr>
        <w:t>cizí národnosti, tak jak uváděl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P</w:t>
      </w:r>
      <w:r w:rsidRPr="00EC1802">
        <w:rPr>
          <w:lang w:eastAsia="cs-CZ" w:bidi="ar-SA"/>
        </w:rPr>
        <w:t xml:space="preserve">okud </w:t>
      </w:r>
      <w:r>
        <w:rPr>
          <w:lang w:eastAsia="cs-CZ" w:bidi="ar-SA"/>
        </w:rPr>
        <w:t xml:space="preserve">obžalovaný </w:t>
      </w:r>
      <w:r w:rsidRPr="00EC1802">
        <w:rPr>
          <w:lang w:eastAsia="cs-CZ" w:bidi="ar-SA"/>
        </w:rPr>
        <w:t>namít</w:t>
      </w:r>
      <w:r>
        <w:rPr>
          <w:lang w:eastAsia="cs-CZ" w:bidi="ar-SA"/>
        </w:rPr>
        <w:t>al</w:t>
      </w:r>
      <w:r w:rsidRPr="00EC1802">
        <w:rPr>
          <w:lang w:eastAsia="cs-CZ" w:bidi="ar-SA"/>
        </w:rPr>
        <w:t>, že s těmito skutečnostmi se soud prvého stupně nedostatečně vypořádal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tak </w:t>
      </w:r>
      <w:r>
        <w:rPr>
          <w:lang w:eastAsia="cs-CZ" w:bidi="ar-SA"/>
        </w:rPr>
        <w:t>k </w:t>
      </w:r>
      <w:r w:rsidRPr="00EC1802">
        <w:rPr>
          <w:lang w:eastAsia="cs-CZ" w:bidi="ar-SA"/>
        </w:rPr>
        <w:t>tomu</w:t>
      </w:r>
      <w:r>
        <w:rPr>
          <w:lang w:eastAsia="cs-CZ" w:bidi="ar-SA"/>
        </w:rPr>
        <w:t xml:space="preserve"> odvolací soud pouze </w:t>
      </w:r>
      <w:r w:rsidRPr="00EC1802">
        <w:rPr>
          <w:lang w:eastAsia="cs-CZ" w:bidi="ar-SA"/>
        </w:rPr>
        <w:t>dodává, že taková skutková zjištění</w:t>
      </w:r>
      <w:r>
        <w:rPr>
          <w:lang w:eastAsia="cs-CZ" w:bidi="ar-SA"/>
        </w:rPr>
        <w:t xml:space="preserve"> jsou </w:t>
      </w:r>
      <w:r w:rsidRPr="00EC1802">
        <w:rPr>
          <w:lang w:eastAsia="cs-CZ" w:bidi="ar-SA"/>
        </w:rPr>
        <w:t>zcela nadbytečná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neboť je evidentní, že pachatel v rámci uplatněn</w:t>
      </w:r>
      <w:r>
        <w:rPr>
          <w:lang w:eastAsia="cs-CZ" w:bidi="ar-SA"/>
        </w:rPr>
        <w:t xml:space="preserve">ých výhrůžek </w:t>
      </w:r>
      <w:r w:rsidRPr="00EC1802">
        <w:rPr>
          <w:lang w:eastAsia="cs-CZ" w:bidi="ar-SA"/>
        </w:rPr>
        <w:t xml:space="preserve">může </w:t>
      </w:r>
      <w:r>
        <w:rPr>
          <w:lang w:eastAsia="cs-CZ" w:bidi="ar-SA"/>
        </w:rPr>
        <w:t>o</w:t>
      </w:r>
      <w:r w:rsidRPr="00EC1802">
        <w:rPr>
          <w:lang w:eastAsia="cs-CZ" w:bidi="ar-SA"/>
        </w:rPr>
        <w:t xml:space="preserve"> skutečnost</w:t>
      </w:r>
      <w:r>
        <w:rPr>
          <w:lang w:eastAsia="cs-CZ" w:bidi="ar-SA"/>
        </w:rPr>
        <w:t>ech, jimiž ovlivňuje vůli poškozeného lhát.</w:t>
      </w:r>
    </w:p>
    <w:p w14:paraId="628D8585" w14:textId="19B647E1" w:rsidR="00C566F2" w:rsidRDefault="00C566F2" w:rsidP="00C566F2">
      <w:pPr>
        <w:pStyle w:val="Textodvodnn"/>
        <w:rPr>
          <w:lang w:eastAsia="cs-CZ" w:bidi="ar-SA"/>
        </w:rPr>
      </w:pPr>
      <w:r>
        <w:rPr>
          <w:lang w:eastAsia="cs-CZ" w:bidi="ar-SA"/>
        </w:rPr>
        <w:t>S</w:t>
      </w:r>
      <w:r w:rsidRPr="00EC1802">
        <w:rPr>
          <w:lang w:eastAsia="cs-CZ" w:bidi="ar-SA"/>
        </w:rPr>
        <w:t xml:space="preserve"> námitkou týkající se právního hodnocení jednání obžalovaného, tak</w:t>
      </w:r>
      <w:r>
        <w:rPr>
          <w:lang w:eastAsia="cs-CZ" w:bidi="ar-SA"/>
        </w:rPr>
        <w:t xml:space="preserve"> jak byla rozvedena </w:t>
      </w:r>
      <w:r w:rsidRPr="00EC1802">
        <w:rPr>
          <w:lang w:eastAsia="cs-CZ" w:bidi="ar-SA"/>
        </w:rPr>
        <w:t xml:space="preserve">pod bodem 15 odůvodnění odvolání </w:t>
      </w:r>
      <w:r>
        <w:rPr>
          <w:lang w:eastAsia="cs-CZ" w:bidi="ar-SA"/>
        </w:rPr>
        <w:t xml:space="preserve">se opětovně nalézací soud vypořádal pod bodem </w:t>
      </w:r>
      <w:r w:rsidRPr="00EC1802">
        <w:rPr>
          <w:lang w:eastAsia="cs-CZ" w:bidi="ar-SA"/>
        </w:rPr>
        <w:t xml:space="preserve">10 </w:t>
      </w:r>
      <w:r>
        <w:rPr>
          <w:lang w:eastAsia="cs-CZ" w:bidi="ar-SA"/>
        </w:rPr>
        <w:t>odůvodnění</w:t>
      </w:r>
      <w:r w:rsidRPr="00EC1802">
        <w:rPr>
          <w:lang w:eastAsia="cs-CZ" w:bidi="ar-SA"/>
        </w:rPr>
        <w:t xml:space="preserve"> napadeného rozsudku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Ob</w:t>
      </w:r>
      <w:r w:rsidRPr="00EC1802">
        <w:rPr>
          <w:lang w:eastAsia="cs-CZ" w:bidi="ar-SA"/>
        </w:rPr>
        <w:t>žalovaný v</w:t>
      </w:r>
      <w:r>
        <w:rPr>
          <w:lang w:eastAsia="cs-CZ" w:bidi="ar-SA"/>
        </w:rPr>
        <w:t xml:space="preserve"> odůvodnění</w:t>
      </w:r>
      <w:r w:rsidRPr="00EC1802">
        <w:rPr>
          <w:lang w:eastAsia="cs-CZ" w:bidi="ar-SA"/>
        </w:rPr>
        <w:t xml:space="preserve"> odvolání uváděl, že jednání pachatele musí </w:t>
      </w:r>
      <w:r>
        <w:rPr>
          <w:lang w:eastAsia="cs-CZ" w:bidi="ar-SA"/>
        </w:rPr>
        <w:t xml:space="preserve">mít </w:t>
      </w:r>
      <w:r w:rsidRPr="00EC1802">
        <w:rPr>
          <w:lang w:eastAsia="cs-CZ" w:bidi="ar-SA"/>
        </w:rPr>
        <w:t xml:space="preserve">vždy souvislost </w:t>
      </w:r>
      <w:r>
        <w:rPr>
          <w:lang w:eastAsia="cs-CZ" w:bidi="ar-SA"/>
        </w:rPr>
        <w:t xml:space="preserve">s některou </w:t>
      </w:r>
      <w:r w:rsidRPr="00EC1802">
        <w:rPr>
          <w:lang w:eastAsia="cs-CZ" w:bidi="ar-SA"/>
        </w:rPr>
        <w:t xml:space="preserve">povinností svědka, když rozlišujícím kritériem je to, </w:t>
      </w:r>
      <w:r>
        <w:rPr>
          <w:lang w:eastAsia="cs-CZ" w:bidi="ar-SA"/>
        </w:rPr>
        <w:t xml:space="preserve">čeho </w:t>
      </w:r>
      <w:r w:rsidRPr="00EC1802">
        <w:rPr>
          <w:lang w:eastAsia="cs-CZ" w:bidi="ar-SA"/>
        </w:rPr>
        <w:t>se pachatel chtěl domoci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S</w:t>
      </w:r>
      <w:r w:rsidRPr="00EC1802">
        <w:rPr>
          <w:lang w:eastAsia="cs-CZ" w:bidi="ar-SA"/>
        </w:rPr>
        <w:t xml:space="preserve"> takovým vyjádření</w:t>
      </w:r>
      <w:r>
        <w:rPr>
          <w:lang w:eastAsia="cs-CZ" w:bidi="ar-SA"/>
        </w:rPr>
        <w:t>m</w:t>
      </w:r>
      <w:r w:rsidRPr="00EC1802">
        <w:rPr>
          <w:lang w:eastAsia="cs-CZ" w:bidi="ar-SA"/>
        </w:rPr>
        <w:t xml:space="preserve"> nelze než </w:t>
      </w:r>
      <w:r>
        <w:rPr>
          <w:lang w:eastAsia="cs-CZ" w:bidi="ar-SA"/>
        </w:rPr>
        <w:t xml:space="preserve">souhlasit, </w:t>
      </w:r>
      <w:r w:rsidRPr="00EC1802">
        <w:rPr>
          <w:lang w:eastAsia="cs-CZ" w:bidi="ar-SA"/>
        </w:rPr>
        <w:t>o</w:t>
      </w:r>
      <w:r>
        <w:rPr>
          <w:lang w:eastAsia="cs-CZ" w:bidi="ar-SA"/>
        </w:rPr>
        <w:t>d</w:t>
      </w:r>
      <w:r w:rsidRPr="00EC1802">
        <w:rPr>
          <w:lang w:eastAsia="cs-CZ" w:bidi="ar-SA"/>
        </w:rPr>
        <w:t>volací soud se s ním ztotožňuje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ovšem nelze souhlasit s tím, že tzv. stáhnutí oznámení není </w:t>
      </w:r>
      <w:r>
        <w:rPr>
          <w:lang w:eastAsia="cs-CZ" w:bidi="ar-SA"/>
        </w:rPr>
        <w:t>něčím, co by se dalo zahrnout pod povinnost svědka. T</w:t>
      </w:r>
      <w:r w:rsidRPr="00EC1802">
        <w:rPr>
          <w:lang w:eastAsia="cs-CZ" w:bidi="ar-SA"/>
        </w:rPr>
        <w:t>akové chápání pozice svědka v materiálním smyslu by bylo velice omezené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V</w:t>
      </w:r>
      <w:r w:rsidRPr="00EC1802">
        <w:rPr>
          <w:lang w:eastAsia="cs-CZ" w:bidi="ar-SA"/>
        </w:rPr>
        <w:t xml:space="preserve"> daném případě je </w:t>
      </w:r>
      <w:r>
        <w:rPr>
          <w:lang w:eastAsia="cs-CZ" w:bidi="ar-SA"/>
        </w:rPr>
        <w:t xml:space="preserve">si </w:t>
      </w:r>
      <w:r w:rsidRPr="00EC1802">
        <w:rPr>
          <w:lang w:eastAsia="cs-CZ" w:bidi="ar-SA"/>
        </w:rPr>
        <w:t xml:space="preserve">třeba uvědomit, že </w:t>
      </w:r>
      <w:r>
        <w:rPr>
          <w:lang w:eastAsia="cs-CZ" w:bidi="ar-SA"/>
        </w:rPr>
        <w:t>oba</w:t>
      </w:r>
      <w:r w:rsidRPr="00EC1802">
        <w:rPr>
          <w:lang w:eastAsia="cs-CZ" w:bidi="ar-SA"/>
        </w:rPr>
        <w:t xml:space="preserve"> poškození </w:t>
      </w:r>
      <w:r>
        <w:rPr>
          <w:lang w:eastAsia="cs-CZ" w:bidi="ar-SA"/>
        </w:rPr>
        <w:t xml:space="preserve">tzn. </w:t>
      </w:r>
      <w:r w:rsidR="00666341">
        <w:rPr>
          <w:lang w:eastAsia="cs-CZ" w:bidi="ar-SA"/>
        </w:rPr>
        <w:t>L.</w:t>
      </w:r>
      <w:r>
        <w:rPr>
          <w:lang w:eastAsia="cs-CZ" w:bidi="ar-SA"/>
        </w:rPr>
        <w:t xml:space="preserve"> </w:t>
      </w:r>
      <w:r w:rsidR="00666341">
        <w:rPr>
          <w:lang w:eastAsia="cs-CZ" w:bidi="ar-SA"/>
        </w:rPr>
        <w:t>Ch.</w:t>
      </w:r>
      <w:r>
        <w:rPr>
          <w:lang w:eastAsia="cs-CZ" w:bidi="ar-SA"/>
        </w:rPr>
        <w:t xml:space="preserve"> a její partner </w:t>
      </w:r>
      <w:r w:rsidR="00666341">
        <w:rPr>
          <w:lang w:eastAsia="cs-CZ" w:bidi="ar-SA"/>
        </w:rPr>
        <w:t>J.</w:t>
      </w:r>
      <w:r>
        <w:rPr>
          <w:lang w:eastAsia="cs-CZ" w:bidi="ar-SA"/>
        </w:rPr>
        <w:t xml:space="preserve"> </w:t>
      </w:r>
      <w:r w:rsidR="00666341">
        <w:rPr>
          <w:lang w:eastAsia="cs-CZ" w:bidi="ar-SA"/>
        </w:rPr>
        <w:t>Š.</w:t>
      </w:r>
      <w:r>
        <w:rPr>
          <w:lang w:eastAsia="cs-CZ" w:bidi="ar-SA"/>
        </w:rPr>
        <w:t xml:space="preserve"> byli již předvoláni </w:t>
      </w:r>
      <w:r w:rsidRPr="00EC1802">
        <w:rPr>
          <w:lang w:eastAsia="cs-CZ" w:bidi="ar-SA"/>
        </w:rPr>
        <w:t xml:space="preserve">jako svědci v přestupkovém řízení, což </w:t>
      </w:r>
      <w:r>
        <w:rPr>
          <w:lang w:eastAsia="cs-CZ" w:bidi="ar-SA"/>
        </w:rPr>
        <w:t>byla</w:t>
      </w:r>
      <w:r w:rsidRPr="00EC1802">
        <w:rPr>
          <w:lang w:eastAsia="cs-CZ" w:bidi="ar-SA"/>
        </w:rPr>
        <w:t xml:space="preserve"> skutečnost obžalované</w:t>
      </w:r>
      <w:r>
        <w:rPr>
          <w:lang w:eastAsia="cs-CZ" w:bidi="ar-SA"/>
        </w:rPr>
        <w:t xml:space="preserve">mu známa. 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C</w:t>
      </w:r>
      <w:r w:rsidRPr="00EC1802">
        <w:rPr>
          <w:lang w:eastAsia="cs-CZ" w:bidi="ar-SA"/>
        </w:rPr>
        <w:t>íl</w:t>
      </w:r>
      <w:r>
        <w:rPr>
          <w:lang w:eastAsia="cs-CZ" w:bidi="ar-SA"/>
        </w:rPr>
        <w:t>em</w:t>
      </w:r>
      <w:r w:rsidRPr="00EC1802">
        <w:rPr>
          <w:lang w:eastAsia="cs-CZ" w:bidi="ar-SA"/>
        </w:rPr>
        <w:t xml:space="preserve"> jednání obžalovaného tak </w:t>
      </w:r>
      <w:r>
        <w:rPr>
          <w:lang w:eastAsia="cs-CZ" w:bidi="ar-SA"/>
        </w:rPr>
        <w:t>není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 xml:space="preserve">jen „stáhnutí oznámení“, ale </w:t>
      </w:r>
      <w:r w:rsidRPr="00EC1802">
        <w:rPr>
          <w:lang w:eastAsia="cs-CZ" w:bidi="ar-SA"/>
        </w:rPr>
        <w:t xml:space="preserve">zamezení podávání svědeckých výpovědí obou poškozených </w:t>
      </w:r>
      <w:r>
        <w:rPr>
          <w:lang w:eastAsia="cs-CZ" w:bidi="ar-SA"/>
        </w:rPr>
        <w:t xml:space="preserve">a tím pádem i </w:t>
      </w:r>
      <w:r w:rsidRPr="00EC1802">
        <w:rPr>
          <w:lang w:eastAsia="cs-CZ" w:bidi="ar-SA"/>
        </w:rPr>
        <w:t xml:space="preserve">pokračování přestupkového řízení, pro které </w:t>
      </w:r>
      <w:r>
        <w:rPr>
          <w:lang w:eastAsia="cs-CZ" w:bidi="ar-SA"/>
        </w:rPr>
        <w:t xml:space="preserve">by byly </w:t>
      </w:r>
      <w:r w:rsidRPr="00EC1802">
        <w:rPr>
          <w:lang w:eastAsia="cs-CZ" w:bidi="ar-SA"/>
        </w:rPr>
        <w:t>tyto výpovědi samozřejmě určující</w:t>
      </w:r>
      <w:r>
        <w:rPr>
          <w:lang w:eastAsia="cs-CZ" w:bidi="ar-SA"/>
        </w:rPr>
        <w:t>. V</w:t>
      </w:r>
      <w:r w:rsidRPr="00EC1802">
        <w:rPr>
          <w:lang w:eastAsia="cs-CZ" w:bidi="ar-SA"/>
        </w:rPr>
        <w:t xml:space="preserve"> odůvodnění odvolání uvádě</w:t>
      </w:r>
      <w:r>
        <w:rPr>
          <w:lang w:eastAsia="cs-CZ" w:bidi="ar-SA"/>
        </w:rPr>
        <w:t>ný</w:t>
      </w:r>
      <w:r w:rsidRPr="00EC1802">
        <w:rPr>
          <w:lang w:eastAsia="cs-CZ" w:bidi="ar-SA"/>
        </w:rPr>
        <w:t xml:space="preserve"> rozsudek Nejvyššího soudu sp. zn. 7</w:t>
      </w:r>
      <w:proofErr w:type="gramStart"/>
      <w:r>
        <w:rPr>
          <w:lang w:eastAsia="cs-CZ" w:bidi="ar-SA"/>
        </w:rPr>
        <w:t xml:space="preserve">Tz </w:t>
      </w:r>
      <w:r w:rsidRPr="00EC1802">
        <w:rPr>
          <w:lang w:eastAsia="cs-CZ" w:bidi="ar-SA"/>
        </w:rPr>
        <w:t xml:space="preserve"> 133</w:t>
      </w:r>
      <w:proofErr w:type="gramEnd"/>
      <w:r w:rsidRPr="00EC1802">
        <w:rPr>
          <w:lang w:eastAsia="cs-CZ" w:bidi="ar-SA"/>
        </w:rPr>
        <w:t xml:space="preserve">/2000 nelze chápat jako analogický ve vztahu k jednání, </w:t>
      </w:r>
      <w:r>
        <w:rPr>
          <w:lang w:eastAsia="cs-CZ" w:bidi="ar-SA"/>
        </w:rPr>
        <w:t>pro nějž byl</w:t>
      </w:r>
      <w:r w:rsidRPr="00EC1802">
        <w:rPr>
          <w:lang w:eastAsia="cs-CZ" w:bidi="ar-SA"/>
        </w:rPr>
        <w:t xml:space="preserve"> obžalovaný uznán vinným, neboť v daném případě, že se jednalo o situaci, kdy se pachatelé snažili přinutit poškozenou k tomu, aby trestní oznámení nečinila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tzn. aby neoznamovala skutečnosti, které by zakládaly </w:t>
      </w:r>
      <w:r>
        <w:rPr>
          <w:lang w:eastAsia="cs-CZ" w:bidi="ar-SA"/>
        </w:rPr>
        <w:t xml:space="preserve">jejich </w:t>
      </w:r>
      <w:r w:rsidRPr="00EC1802">
        <w:rPr>
          <w:lang w:eastAsia="cs-CZ" w:bidi="ar-SA"/>
        </w:rPr>
        <w:t>trestní odpovědnost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V t</w:t>
      </w:r>
      <w:r w:rsidRPr="00EC1802">
        <w:rPr>
          <w:lang w:eastAsia="cs-CZ" w:bidi="ar-SA"/>
        </w:rPr>
        <w:t>omto případě však poškození už přestupkové řízení iniciovali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toto bylo zahájeno, </w:t>
      </w:r>
      <w:r>
        <w:rPr>
          <w:lang w:eastAsia="cs-CZ" w:bidi="ar-SA"/>
        </w:rPr>
        <w:t xml:space="preserve">byli předvoláni k </w:t>
      </w:r>
      <w:r w:rsidRPr="00EC1802">
        <w:rPr>
          <w:lang w:eastAsia="cs-CZ" w:bidi="ar-SA"/>
        </w:rPr>
        <w:t xml:space="preserve">podání </w:t>
      </w:r>
      <w:r>
        <w:rPr>
          <w:lang w:eastAsia="cs-CZ" w:bidi="ar-SA"/>
        </w:rPr>
        <w:t xml:space="preserve">svědeckých výpovědí, </w:t>
      </w:r>
      <w:r w:rsidRPr="00EC1802">
        <w:rPr>
          <w:lang w:eastAsia="cs-CZ" w:bidi="ar-SA"/>
        </w:rPr>
        <w:t xml:space="preserve">a proto </w:t>
      </w:r>
      <w:r>
        <w:rPr>
          <w:lang w:eastAsia="cs-CZ" w:bidi="ar-SA"/>
        </w:rPr>
        <w:t xml:space="preserve">je nutno </w:t>
      </w:r>
      <w:r w:rsidRPr="00EC1802">
        <w:rPr>
          <w:lang w:eastAsia="cs-CZ" w:bidi="ar-SA"/>
        </w:rPr>
        <w:t>na ně nazírat v materiálním smyslu jako na svědky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</w:p>
    <w:p w14:paraId="6A481BDA" w14:textId="77777777" w:rsidR="00C566F2" w:rsidRDefault="00C566F2" w:rsidP="00C566F2">
      <w:pPr>
        <w:pStyle w:val="Textodvodnn"/>
        <w:rPr>
          <w:lang w:eastAsia="cs-CZ" w:bidi="ar-SA"/>
        </w:rPr>
      </w:pPr>
      <w:r>
        <w:rPr>
          <w:lang w:eastAsia="cs-CZ" w:bidi="ar-SA"/>
        </w:rPr>
        <w:t>S</w:t>
      </w:r>
      <w:r w:rsidRPr="00EC1802">
        <w:rPr>
          <w:lang w:eastAsia="cs-CZ" w:bidi="ar-SA"/>
        </w:rPr>
        <w:t>právně zjištěný skutkový stav soud</w:t>
      </w:r>
      <w:r>
        <w:rPr>
          <w:lang w:eastAsia="cs-CZ" w:bidi="ar-SA"/>
        </w:rPr>
        <w:t>em</w:t>
      </w:r>
      <w:r w:rsidRPr="00EC1802">
        <w:rPr>
          <w:lang w:eastAsia="cs-CZ" w:bidi="ar-SA"/>
        </w:rPr>
        <w:t xml:space="preserve"> prvního stupně </w:t>
      </w:r>
      <w:r>
        <w:rPr>
          <w:lang w:eastAsia="cs-CZ" w:bidi="ar-SA"/>
        </w:rPr>
        <w:t>se patřičným způsobem odrazil i v</w:t>
      </w:r>
      <w:r w:rsidRPr="00EC1802">
        <w:rPr>
          <w:lang w:eastAsia="cs-CZ" w:bidi="ar-SA"/>
        </w:rPr>
        <w:t xml:space="preserve"> právní kvalifikace </w:t>
      </w:r>
      <w:r>
        <w:rPr>
          <w:lang w:eastAsia="cs-CZ" w:bidi="ar-SA"/>
        </w:rPr>
        <w:t xml:space="preserve">obžalovaného, který </w:t>
      </w:r>
      <w:r w:rsidRPr="00EC1802">
        <w:rPr>
          <w:lang w:eastAsia="cs-CZ" w:bidi="ar-SA"/>
        </w:rPr>
        <w:t>naplnil všechny zákonné znaky skutkové podstaty zločin</w:t>
      </w:r>
      <w:r>
        <w:rPr>
          <w:lang w:eastAsia="cs-CZ" w:bidi="ar-SA"/>
        </w:rPr>
        <w:t>u</w:t>
      </w:r>
      <w:r w:rsidRPr="00EC1802">
        <w:rPr>
          <w:lang w:eastAsia="cs-CZ" w:bidi="ar-SA"/>
        </w:rPr>
        <w:t xml:space="preserve"> vydírání podle § </w:t>
      </w:r>
      <w:r>
        <w:rPr>
          <w:lang w:eastAsia="cs-CZ" w:bidi="ar-SA"/>
        </w:rPr>
        <w:t>175</w:t>
      </w:r>
      <w:r w:rsidRPr="00EC1802">
        <w:rPr>
          <w:lang w:eastAsia="cs-CZ" w:bidi="ar-SA"/>
        </w:rPr>
        <w:t xml:space="preserve"> odst. 1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odst. 2 písm. f) tr</w:t>
      </w:r>
      <w:r>
        <w:rPr>
          <w:lang w:eastAsia="cs-CZ" w:bidi="ar-SA"/>
        </w:rPr>
        <w:t>estního</w:t>
      </w:r>
      <w:r w:rsidRPr="00EC1802">
        <w:rPr>
          <w:lang w:eastAsia="cs-CZ" w:bidi="ar-SA"/>
        </w:rPr>
        <w:t xml:space="preserve"> zákoníku, když lze souhlasit s nalézacím soudem, že obžalovaný se tohoto jednání dopustil minimálně v úmyslu nepřímém </w:t>
      </w:r>
      <w:r>
        <w:rPr>
          <w:lang w:eastAsia="cs-CZ" w:bidi="ar-SA"/>
        </w:rPr>
        <w:t xml:space="preserve">dle </w:t>
      </w:r>
      <w:r w:rsidRPr="00EC1802">
        <w:rPr>
          <w:lang w:eastAsia="cs-CZ" w:bidi="ar-SA"/>
        </w:rPr>
        <w:t xml:space="preserve">§ 15 </w:t>
      </w:r>
      <w:r>
        <w:rPr>
          <w:lang w:eastAsia="cs-CZ" w:bidi="ar-SA"/>
        </w:rPr>
        <w:t xml:space="preserve">odst. 1 </w:t>
      </w:r>
      <w:r w:rsidRPr="00EC1802">
        <w:rPr>
          <w:lang w:eastAsia="cs-CZ" w:bidi="ar-SA"/>
        </w:rPr>
        <w:t>písm. b) tr</w:t>
      </w:r>
      <w:r>
        <w:rPr>
          <w:lang w:eastAsia="cs-CZ" w:bidi="ar-SA"/>
        </w:rPr>
        <w:t>estního</w:t>
      </w:r>
      <w:r w:rsidRPr="00EC1802">
        <w:rPr>
          <w:lang w:eastAsia="cs-CZ" w:bidi="ar-SA"/>
        </w:rPr>
        <w:t> zákoníku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V</w:t>
      </w:r>
      <w:r w:rsidRPr="00EC1802">
        <w:rPr>
          <w:lang w:eastAsia="cs-CZ" w:bidi="ar-SA"/>
        </w:rPr>
        <w:t xml:space="preserve"> tomto bodě </w:t>
      </w:r>
      <w:r>
        <w:rPr>
          <w:lang w:eastAsia="cs-CZ" w:bidi="ar-SA"/>
        </w:rPr>
        <w:t xml:space="preserve">odvolací soud </w:t>
      </w:r>
      <w:r w:rsidRPr="00EC1802">
        <w:rPr>
          <w:lang w:eastAsia="cs-CZ" w:bidi="ar-SA"/>
        </w:rPr>
        <w:t>dodává, že v případě skutkové věty by byl</w:t>
      </w:r>
      <w:r>
        <w:rPr>
          <w:lang w:eastAsia="cs-CZ" w:bidi="ar-SA"/>
        </w:rPr>
        <w:t xml:space="preserve">o vhodné vyjádřit úmysl </w:t>
      </w:r>
      <w:r w:rsidRPr="00EC1802">
        <w:rPr>
          <w:lang w:eastAsia="cs-CZ" w:bidi="ar-SA"/>
        </w:rPr>
        <w:t>obžalovaného ve smyslu cíle</w:t>
      </w:r>
      <w:r>
        <w:rPr>
          <w:lang w:eastAsia="cs-CZ" w:bidi="ar-SA"/>
        </w:rPr>
        <w:t xml:space="preserve"> jehož</w:t>
      </w:r>
      <w:r w:rsidRPr="00EC1802">
        <w:rPr>
          <w:lang w:eastAsia="cs-CZ" w:bidi="ar-SA"/>
        </w:rPr>
        <w:t xml:space="preserve"> se snažil dosáhnout</w:t>
      </w:r>
      <w:r>
        <w:rPr>
          <w:lang w:eastAsia="cs-CZ" w:bidi="ar-SA"/>
        </w:rPr>
        <w:t xml:space="preserve"> svým jednáním,</w:t>
      </w:r>
      <w:r w:rsidRPr="00EC1802">
        <w:rPr>
          <w:lang w:eastAsia="cs-CZ" w:bidi="ar-SA"/>
        </w:rPr>
        <w:t xml:space="preserve"> nicméně absence zmíněného nemá </w:t>
      </w:r>
      <w:r>
        <w:rPr>
          <w:lang w:eastAsia="cs-CZ" w:bidi="ar-SA"/>
        </w:rPr>
        <w:t xml:space="preserve">vliv na </w:t>
      </w:r>
      <w:r w:rsidRPr="00EC1802">
        <w:rPr>
          <w:lang w:eastAsia="cs-CZ" w:bidi="ar-SA"/>
        </w:rPr>
        <w:t>správnost zákonnost rozsudku jako takového</w:t>
      </w:r>
      <w:r>
        <w:rPr>
          <w:lang w:eastAsia="cs-CZ" w:bidi="ar-SA"/>
        </w:rPr>
        <w:t>.</w:t>
      </w:r>
    </w:p>
    <w:p w14:paraId="6B61608C" w14:textId="77777777" w:rsidR="00C566F2" w:rsidRDefault="00C566F2" w:rsidP="00C566F2">
      <w:pPr>
        <w:pStyle w:val="Textodvodnn"/>
        <w:rPr>
          <w:lang w:eastAsia="cs-CZ" w:bidi="ar-SA"/>
        </w:rPr>
      </w:pPr>
      <w:r>
        <w:rPr>
          <w:lang w:eastAsia="cs-CZ" w:bidi="ar-SA"/>
        </w:rPr>
        <w:t>Při</w:t>
      </w:r>
      <w:r w:rsidRPr="00EC1802">
        <w:rPr>
          <w:lang w:eastAsia="cs-CZ" w:bidi="ar-SA"/>
        </w:rPr>
        <w:t xml:space="preserve"> ukládání trestu se soud prvního stupně zabýval veškerými okolnostmi rozhodnými ve smyslu § 38 odst. 1</w:t>
      </w:r>
      <w:r>
        <w:rPr>
          <w:lang w:eastAsia="cs-CZ" w:bidi="ar-SA"/>
        </w:rPr>
        <w:t xml:space="preserve">, § </w:t>
      </w:r>
      <w:r w:rsidRPr="00EC1802">
        <w:rPr>
          <w:lang w:eastAsia="cs-CZ" w:bidi="ar-SA"/>
        </w:rPr>
        <w:t>39 odst. 1</w:t>
      </w:r>
      <w:r>
        <w:rPr>
          <w:lang w:eastAsia="cs-CZ" w:bidi="ar-SA"/>
        </w:rPr>
        <w:t xml:space="preserve">, </w:t>
      </w:r>
      <w:r w:rsidRPr="00EC1802">
        <w:rPr>
          <w:lang w:eastAsia="cs-CZ" w:bidi="ar-SA"/>
        </w:rPr>
        <w:t>3 tr</w:t>
      </w:r>
      <w:r>
        <w:rPr>
          <w:lang w:eastAsia="cs-CZ" w:bidi="ar-SA"/>
        </w:rPr>
        <w:t>estního</w:t>
      </w:r>
      <w:r w:rsidRPr="00EC1802">
        <w:rPr>
          <w:lang w:eastAsia="cs-CZ" w:bidi="ar-SA"/>
        </w:rPr>
        <w:t> zákoníku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V</w:t>
      </w:r>
      <w:r w:rsidRPr="00EC1802">
        <w:rPr>
          <w:lang w:eastAsia="cs-CZ" w:bidi="ar-SA"/>
        </w:rPr>
        <w:t xml:space="preserve"> případě </w:t>
      </w:r>
      <w:r>
        <w:rPr>
          <w:lang w:eastAsia="cs-CZ" w:bidi="ar-SA"/>
        </w:rPr>
        <w:t>ob</w:t>
      </w:r>
      <w:r w:rsidRPr="00EC1802">
        <w:rPr>
          <w:lang w:eastAsia="cs-CZ" w:bidi="ar-SA"/>
        </w:rPr>
        <w:t>žalované</w:t>
      </w:r>
      <w:r>
        <w:rPr>
          <w:lang w:eastAsia="cs-CZ" w:bidi="ar-SA"/>
        </w:rPr>
        <w:t xml:space="preserve"> byly splněny všechny</w:t>
      </w:r>
      <w:r w:rsidRPr="00EC1802">
        <w:rPr>
          <w:lang w:eastAsia="cs-CZ" w:bidi="ar-SA"/>
        </w:rPr>
        <w:t xml:space="preserve"> podmínky k tomu, aby</w:t>
      </w:r>
      <w:r>
        <w:rPr>
          <w:lang w:eastAsia="cs-CZ" w:bidi="ar-SA"/>
        </w:rPr>
        <w:t xml:space="preserve"> mu byl ukládán </w:t>
      </w:r>
      <w:r w:rsidRPr="00EC1802">
        <w:rPr>
          <w:lang w:eastAsia="cs-CZ" w:bidi="ar-SA"/>
        </w:rPr>
        <w:t>trest odnětí svobody nespojený s jeho přímým výkonem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ale tento trest </w:t>
      </w:r>
      <w:r>
        <w:rPr>
          <w:lang w:eastAsia="cs-CZ" w:bidi="ar-SA"/>
        </w:rPr>
        <w:t xml:space="preserve">byl </w:t>
      </w:r>
      <w:r w:rsidRPr="00EC1802">
        <w:rPr>
          <w:lang w:eastAsia="cs-CZ" w:bidi="ar-SA"/>
        </w:rPr>
        <w:t>podmíněně odložen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 xml:space="preserve">jak správně uvádí </w:t>
      </w:r>
      <w:r w:rsidRPr="00EC1802">
        <w:rPr>
          <w:lang w:eastAsia="cs-CZ" w:bidi="ar-SA"/>
        </w:rPr>
        <w:t>nalézací soud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V</w:t>
      </w:r>
      <w:r w:rsidRPr="00EC1802">
        <w:rPr>
          <w:lang w:eastAsia="cs-CZ" w:bidi="ar-SA"/>
        </w:rPr>
        <w:t xml:space="preserve">e prospěch obžalovaného </w:t>
      </w:r>
      <w:r w:rsidRPr="00EC1802">
        <w:rPr>
          <w:lang w:eastAsia="cs-CZ" w:bidi="ar-SA"/>
        </w:rPr>
        <w:lastRenderedPageBreak/>
        <w:t xml:space="preserve">nepochybně </w:t>
      </w:r>
      <w:proofErr w:type="gramStart"/>
      <w:r>
        <w:rPr>
          <w:lang w:eastAsia="cs-CZ" w:bidi="ar-SA"/>
        </w:rPr>
        <w:t>svědčí</w:t>
      </w:r>
      <w:proofErr w:type="gramEnd"/>
      <w:r>
        <w:rPr>
          <w:lang w:eastAsia="cs-CZ" w:bidi="ar-SA"/>
        </w:rPr>
        <w:t xml:space="preserve"> jeho bezúhonnost, k předchozímu odsouzení přihlížet nelze. O</w:t>
      </w:r>
      <w:r w:rsidRPr="00EC1802">
        <w:rPr>
          <w:lang w:eastAsia="cs-CZ" w:bidi="ar-SA"/>
        </w:rPr>
        <w:t xml:space="preserve">dvolací soud </w:t>
      </w:r>
      <w:r>
        <w:rPr>
          <w:lang w:eastAsia="cs-CZ" w:bidi="ar-SA"/>
        </w:rPr>
        <w:t xml:space="preserve">se </w:t>
      </w:r>
      <w:r w:rsidRPr="00EC1802">
        <w:rPr>
          <w:lang w:eastAsia="cs-CZ" w:bidi="ar-SA"/>
        </w:rPr>
        <w:t xml:space="preserve">rovněž </w:t>
      </w:r>
      <w:r>
        <w:rPr>
          <w:lang w:eastAsia="cs-CZ" w:bidi="ar-SA"/>
        </w:rPr>
        <w:t xml:space="preserve">ztotožňuje s </w:t>
      </w:r>
      <w:r w:rsidRPr="00EC1802">
        <w:rPr>
          <w:lang w:eastAsia="cs-CZ" w:bidi="ar-SA"/>
        </w:rPr>
        <w:t>hodnocením výpovědí obžalovaného</w:t>
      </w:r>
      <w:r>
        <w:rPr>
          <w:lang w:eastAsia="cs-CZ" w:bidi="ar-SA"/>
        </w:rPr>
        <w:t>, kterou nelze považovat za do</w:t>
      </w:r>
      <w:r w:rsidRPr="00EC1802">
        <w:rPr>
          <w:lang w:eastAsia="cs-CZ" w:bidi="ar-SA"/>
        </w:rPr>
        <w:t>znání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v tomto případě </w:t>
      </w:r>
      <w:r>
        <w:rPr>
          <w:lang w:eastAsia="cs-CZ" w:bidi="ar-SA"/>
        </w:rPr>
        <w:t xml:space="preserve">by </w:t>
      </w:r>
      <w:r w:rsidRPr="00EC1802">
        <w:rPr>
          <w:lang w:eastAsia="cs-CZ" w:bidi="ar-SA"/>
        </w:rPr>
        <w:t>šlo o nejvýznamnější polehčující okolnost</w:t>
      </w:r>
      <w:r>
        <w:rPr>
          <w:lang w:eastAsia="cs-CZ" w:bidi="ar-SA"/>
        </w:rPr>
        <w:t>. J</w:t>
      </w:r>
      <w:r w:rsidRPr="00EC1802">
        <w:rPr>
          <w:lang w:eastAsia="cs-CZ" w:bidi="ar-SA"/>
        </w:rPr>
        <w:t>estliže</w:t>
      </w:r>
      <w:r>
        <w:rPr>
          <w:lang w:eastAsia="cs-CZ" w:bidi="ar-SA"/>
        </w:rPr>
        <w:t xml:space="preserve"> obžalovanému byl ukládán trest odnětí svobody </w:t>
      </w:r>
      <w:r w:rsidRPr="00EC1802">
        <w:rPr>
          <w:lang w:eastAsia="cs-CZ" w:bidi="ar-SA"/>
        </w:rPr>
        <w:t>v</w:t>
      </w:r>
      <w:r>
        <w:rPr>
          <w:lang w:eastAsia="cs-CZ" w:bidi="ar-SA"/>
        </w:rPr>
        <w:t xml:space="preserve"> trvání</w:t>
      </w:r>
      <w:r w:rsidRPr="00EC1802">
        <w:rPr>
          <w:lang w:eastAsia="cs-CZ" w:bidi="ar-SA"/>
        </w:rPr>
        <w:t xml:space="preserve"> dvou </w:t>
      </w:r>
      <w:r>
        <w:rPr>
          <w:lang w:eastAsia="cs-CZ" w:bidi="ar-SA"/>
        </w:rPr>
        <w:t xml:space="preserve">let, </w:t>
      </w:r>
      <w:r w:rsidRPr="00EC1802">
        <w:rPr>
          <w:lang w:eastAsia="cs-CZ" w:bidi="ar-SA"/>
        </w:rPr>
        <w:t>t</w:t>
      </w:r>
      <w:r>
        <w:rPr>
          <w:lang w:eastAsia="cs-CZ" w:bidi="ar-SA"/>
        </w:rPr>
        <w:t>j</w:t>
      </w:r>
      <w:r w:rsidRPr="00EC1802">
        <w:rPr>
          <w:lang w:eastAsia="cs-CZ" w:bidi="ar-SA"/>
        </w:rPr>
        <w:t xml:space="preserve">. na samotné </w:t>
      </w:r>
      <w:r>
        <w:rPr>
          <w:lang w:eastAsia="cs-CZ" w:bidi="ar-SA"/>
        </w:rPr>
        <w:t xml:space="preserve">spodní hranci zákonné </w:t>
      </w:r>
      <w:r w:rsidRPr="00EC1802">
        <w:rPr>
          <w:lang w:eastAsia="cs-CZ" w:bidi="ar-SA"/>
        </w:rPr>
        <w:t xml:space="preserve">výměry, </w:t>
      </w:r>
      <w:r>
        <w:rPr>
          <w:lang w:eastAsia="cs-CZ" w:bidi="ar-SA"/>
        </w:rPr>
        <w:t>neboť</w:t>
      </w:r>
      <w:r w:rsidRPr="00EC1802">
        <w:rPr>
          <w:lang w:eastAsia="cs-CZ" w:bidi="ar-SA"/>
        </w:rPr>
        <w:t xml:space="preserve"> obžalovaný </w:t>
      </w:r>
      <w:r>
        <w:rPr>
          <w:lang w:eastAsia="cs-CZ" w:bidi="ar-SA"/>
        </w:rPr>
        <w:t xml:space="preserve">byl </w:t>
      </w:r>
      <w:r w:rsidRPr="00EC1802">
        <w:rPr>
          <w:lang w:eastAsia="cs-CZ" w:bidi="ar-SA"/>
        </w:rPr>
        <w:t xml:space="preserve">ohrožen trestem odnětí svobody </w:t>
      </w:r>
      <w:r>
        <w:rPr>
          <w:lang w:eastAsia="cs-CZ" w:bidi="ar-SA"/>
        </w:rPr>
        <w:t>dle</w:t>
      </w:r>
      <w:r w:rsidRPr="00EC1802">
        <w:rPr>
          <w:lang w:eastAsia="cs-CZ" w:bidi="ar-SA"/>
        </w:rPr>
        <w:t xml:space="preserve"> § </w:t>
      </w:r>
      <w:r>
        <w:rPr>
          <w:lang w:eastAsia="cs-CZ" w:bidi="ar-SA"/>
        </w:rPr>
        <w:t>17</w:t>
      </w:r>
      <w:r w:rsidRPr="00EC1802">
        <w:rPr>
          <w:lang w:eastAsia="cs-CZ" w:bidi="ar-SA"/>
        </w:rPr>
        <w:t>5 odst. 2 tr</w:t>
      </w:r>
      <w:r>
        <w:rPr>
          <w:lang w:eastAsia="cs-CZ" w:bidi="ar-SA"/>
        </w:rPr>
        <w:t>estního</w:t>
      </w:r>
      <w:r w:rsidRPr="00EC1802">
        <w:rPr>
          <w:lang w:eastAsia="cs-CZ" w:bidi="ar-SA"/>
        </w:rPr>
        <w:t xml:space="preserve"> zákoníku ve výměře </w:t>
      </w:r>
      <w:r>
        <w:rPr>
          <w:lang w:eastAsia="cs-CZ" w:bidi="ar-SA"/>
        </w:rPr>
        <w:t xml:space="preserve">od </w:t>
      </w:r>
      <w:r w:rsidRPr="00EC1802">
        <w:rPr>
          <w:lang w:eastAsia="cs-CZ" w:bidi="ar-SA"/>
        </w:rPr>
        <w:t>dvou do osmi let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tak skutečně takový trest nelze chápat</w:t>
      </w:r>
      <w:r>
        <w:rPr>
          <w:lang w:eastAsia="cs-CZ" w:bidi="ar-SA"/>
        </w:rPr>
        <w:t xml:space="preserve"> </w:t>
      </w:r>
      <w:proofErr w:type="gramStart"/>
      <w:r>
        <w:rPr>
          <w:lang w:eastAsia="cs-CZ" w:bidi="ar-SA"/>
        </w:rPr>
        <w:t>jinak,</w:t>
      </w:r>
      <w:proofErr w:type="gramEnd"/>
      <w:r>
        <w:rPr>
          <w:lang w:eastAsia="cs-CZ" w:bidi="ar-SA"/>
        </w:rPr>
        <w:t xml:space="preserve"> než </w:t>
      </w:r>
      <w:r w:rsidRPr="00EC1802">
        <w:rPr>
          <w:lang w:eastAsia="cs-CZ" w:bidi="ar-SA"/>
        </w:rPr>
        <w:t>jako</w:t>
      </w:r>
      <w:r>
        <w:rPr>
          <w:lang w:eastAsia="cs-CZ" w:bidi="ar-SA"/>
        </w:rPr>
        <w:t xml:space="preserve"> výchovný, zohledňující osobu obžalovaného i </w:t>
      </w:r>
      <w:r w:rsidRPr="00EC1802">
        <w:rPr>
          <w:lang w:eastAsia="cs-CZ" w:bidi="ar-SA"/>
        </w:rPr>
        <w:t>okolnosti, za nichž byl trestný čin spáchán</w:t>
      </w:r>
      <w:r>
        <w:rPr>
          <w:lang w:eastAsia="cs-CZ" w:bidi="ar-SA"/>
        </w:rPr>
        <w:t>. V</w:t>
      </w:r>
      <w:r w:rsidRPr="00EC1802">
        <w:rPr>
          <w:lang w:eastAsia="cs-CZ" w:bidi="ar-SA"/>
        </w:rPr>
        <w:t xml:space="preserve"> žádném případě </w:t>
      </w:r>
      <w:r>
        <w:rPr>
          <w:lang w:eastAsia="cs-CZ" w:bidi="ar-SA"/>
        </w:rPr>
        <w:t>uložený trest</w:t>
      </w:r>
      <w:r w:rsidRPr="00EC1802">
        <w:rPr>
          <w:lang w:eastAsia="cs-CZ" w:bidi="ar-SA"/>
        </w:rPr>
        <w:t xml:space="preserve"> nelze považovat za </w:t>
      </w:r>
      <w:r>
        <w:rPr>
          <w:lang w:eastAsia="cs-CZ" w:bidi="ar-SA"/>
        </w:rPr>
        <w:t xml:space="preserve">trest přísný, natož </w:t>
      </w:r>
      <w:r w:rsidRPr="00EC1802">
        <w:rPr>
          <w:lang w:eastAsia="cs-CZ" w:bidi="ar-SA"/>
        </w:rPr>
        <w:t xml:space="preserve">nepřiměřeně přísný, což by bylo jediným důvodem pro </w:t>
      </w:r>
      <w:r>
        <w:rPr>
          <w:lang w:eastAsia="cs-CZ" w:bidi="ar-SA"/>
        </w:rPr>
        <w:t xml:space="preserve">zásah </w:t>
      </w:r>
      <w:r w:rsidRPr="00EC1802">
        <w:rPr>
          <w:lang w:eastAsia="cs-CZ" w:bidi="ar-SA"/>
        </w:rPr>
        <w:t>odvolacího soudu ve smyslu ustanovení § 258 odst. 1 písm. e) tr</w:t>
      </w:r>
      <w:r>
        <w:rPr>
          <w:lang w:eastAsia="cs-CZ" w:bidi="ar-SA"/>
        </w:rPr>
        <w:t>estního</w:t>
      </w:r>
      <w:r w:rsidRPr="00EC1802">
        <w:rPr>
          <w:lang w:eastAsia="cs-CZ" w:bidi="ar-SA"/>
        </w:rPr>
        <w:t> řádu</w:t>
      </w:r>
      <w:r>
        <w:rPr>
          <w:lang w:eastAsia="cs-CZ" w:bidi="ar-SA"/>
        </w:rPr>
        <w:t>.</w:t>
      </w:r>
    </w:p>
    <w:p w14:paraId="11C1B959" w14:textId="77777777" w:rsidR="00C566F2" w:rsidRDefault="00C566F2" w:rsidP="00C566F2">
      <w:pPr>
        <w:pStyle w:val="Textodvodnn"/>
        <w:rPr>
          <w:lang w:eastAsia="cs-CZ" w:bidi="ar-SA"/>
        </w:rPr>
      </w:pPr>
      <w:r>
        <w:rPr>
          <w:lang w:eastAsia="cs-CZ" w:bidi="ar-SA"/>
        </w:rPr>
        <w:t>Správným byl shledán i</w:t>
      </w:r>
      <w:r w:rsidRPr="00EC1802">
        <w:rPr>
          <w:lang w:eastAsia="cs-CZ" w:bidi="ar-SA"/>
        </w:rPr>
        <w:t xml:space="preserve"> adh</w:t>
      </w:r>
      <w:r>
        <w:rPr>
          <w:lang w:eastAsia="cs-CZ" w:bidi="ar-SA"/>
        </w:rPr>
        <w:t>é</w:t>
      </w:r>
      <w:r w:rsidRPr="00EC1802">
        <w:rPr>
          <w:lang w:eastAsia="cs-CZ" w:bidi="ar-SA"/>
        </w:rPr>
        <w:t>zní výrok o povinnosti nahradit poškozeným</w:t>
      </w:r>
      <w:r>
        <w:rPr>
          <w:lang w:eastAsia="cs-CZ" w:bidi="ar-SA"/>
        </w:rPr>
        <w:t xml:space="preserve"> na nemajetkové újmě</w:t>
      </w:r>
      <w:r w:rsidRPr="00EC1802">
        <w:rPr>
          <w:lang w:eastAsia="cs-CZ" w:bidi="ar-SA"/>
        </w:rPr>
        <w:t xml:space="preserve"> každému z nich 10 000 Kč ve smyslu ustanovení § 228 odst. 1 tr</w:t>
      </w:r>
      <w:r>
        <w:rPr>
          <w:lang w:eastAsia="cs-CZ" w:bidi="ar-SA"/>
        </w:rPr>
        <w:t>estního</w:t>
      </w:r>
      <w:r w:rsidRPr="00EC1802">
        <w:rPr>
          <w:lang w:eastAsia="cs-CZ" w:bidi="ar-SA"/>
        </w:rPr>
        <w:t xml:space="preserve"> řádu, když nelze souhlasit s tou částí odvolání </w:t>
      </w:r>
      <w:r>
        <w:rPr>
          <w:lang w:eastAsia="cs-CZ" w:bidi="ar-SA"/>
        </w:rPr>
        <w:t>ob</w:t>
      </w:r>
      <w:r w:rsidRPr="00EC1802">
        <w:rPr>
          <w:lang w:eastAsia="cs-CZ" w:bidi="ar-SA"/>
        </w:rPr>
        <w:t>žalovaného, že poškozený</w:t>
      </w:r>
      <w:r>
        <w:rPr>
          <w:lang w:eastAsia="cs-CZ" w:bidi="ar-SA"/>
        </w:rPr>
        <w:t>m</w:t>
      </w:r>
      <w:r w:rsidRPr="00EC1802">
        <w:rPr>
          <w:lang w:eastAsia="cs-CZ" w:bidi="ar-SA"/>
        </w:rPr>
        <w:t xml:space="preserve"> žádná újma nevznikla, respektive ani vzniknout nemohla</w:t>
      </w:r>
      <w:r>
        <w:rPr>
          <w:lang w:eastAsia="cs-CZ" w:bidi="ar-SA"/>
        </w:rPr>
        <w:t>. N</w:t>
      </w:r>
      <w:r w:rsidRPr="00EC1802">
        <w:rPr>
          <w:lang w:eastAsia="cs-CZ" w:bidi="ar-SA"/>
        </w:rPr>
        <w:t xml:space="preserve">amítaná skutečnost, že poškozená či </w:t>
      </w:r>
      <w:r>
        <w:rPr>
          <w:lang w:eastAsia="cs-CZ" w:bidi="ar-SA"/>
        </w:rPr>
        <w:t xml:space="preserve">její partner </w:t>
      </w:r>
      <w:r w:rsidRPr="00EC1802">
        <w:rPr>
          <w:lang w:eastAsia="cs-CZ" w:bidi="ar-SA"/>
        </w:rPr>
        <w:t>nevyhledali lékařskou pomoc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případ</w:t>
      </w:r>
      <w:r>
        <w:rPr>
          <w:lang w:eastAsia="cs-CZ" w:bidi="ar-SA"/>
        </w:rPr>
        <w:t>n</w:t>
      </w:r>
      <w:r w:rsidRPr="00EC1802">
        <w:rPr>
          <w:lang w:eastAsia="cs-CZ" w:bidi="ar-SA"/>
        </w:rPr>
        <w:t>ě, že nevyužili pomoc nabízenou ze strany</w:t>
      </w:r>
      <w:r>
        <w:rPr>
          <w:lang w:eastAsia="cs-CZ" w:bidi="ar-SA"/>
        </w:rPr>
        <w:t xml:space="preserve"> PČR k ochraně osob, co by</w:t>
      </w:r>
      <w:r w:rsidRPr="00EC1802">
        <w:rPr>
          <w:lang w:eastAsia="cs-CZ" w:bidi="ar-SA"/>
        </w:rPr>
        <w:t xml:space="preserve"> svědků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není rozhodná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J</w:t>
      </w:r>
      <w:r w:rsidRPr="00EC1802">
        <w:rPr>
          <w:lang w:eastAsia="cs-CZ" w:bidi="ar-SA"/>
        </w:rPr>
        <w:t>ak již uvedeno shora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jednání obžalovaného </w:t>
      </w:r>
      <w:r>
        <w:rPr>
          <w:lang w:eastAsia="cs-CZ" w:bidi="ar-SA"/>
        </w:rPr>
        <w:t xml:space="preserve">bylo způsobilé </w:t>
      </w:r>
      <w:r w:rsidRPr="00EC1802">
        <w:rPr>
          <w:lang w:eastAsia="cs-CZ" w:bidi="ar-SA"/>
        </w:rPr>
        <w:t>vzbudit</w:t>
      </w:r>
      <w:r>
        <w:rPr>
          <w:lang w:eastAsia="cs-CZ" w:bidi="ar-SA"/>
        </w:rPr>
        <w:t xml:space="preserve"> v</w:t>
      </w:r>
      <w:r w:rsidRPr="00EC1802">
        <w:rPr>
          <w:lang w:eastAsia="cs-CZ" w:bidi="ar-SA"/>
        </w:rPr>
        <w:t xml:space="preserve"> poškozených obavy </w:t>
      </w:r>
      <w:r>
        <w:rPr>
          <w:lang w:eastAsia="cs-CZ" w:bidi="ar-SA"/>
        </w:rPr>
        <w:t>o</w:t>
      </w:r>
      <w:r w:rsidRPr="00EC1802">
        <w:rPr>
          <w:lang w:eastAsia="cs-CZ" w:bidi="ar-SA"/>
        </w:rPr>
        <w:t xml:space="preserve"> vlastní bezpečnost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zdraví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jejich život</w:t>
      </w:r>
      <w:r>
        <w:rPr>
          <w:lang w:eastAsia="cs-CZ" w:bidi="ar-SA"/>
        </w:rPr>
        <w:t>,</w:t>
      </w:r>
      <w:r w:rsidRPr="00EC1802">
        <w:rPr>
          <w:lang w:eastAsia="cs-CZ" w:bidi="ar-SA"/>
        </w:rPr>
        <w:t xml:space="preserve"> na druhou stranu lze ztotožnit</w:t>
      </w:r>
      <w:r>
        <w:rPr>
          <w:lang w:eastAsia="cs-CZ" w:bidi="ar-SA"/>
        </w:rPr>
        <w:t xml:space="preserve"> se </w:t>
      </w:r>
      <w:r w:rsidRPr="00EC1802">
        <w:rPr>
          <w:lang w:eastAsia="cs-CZ" w:bidi="ar-SA"/>
        </w:rPr>
        <w:t xml:space="preserve">závěry nalézacího </w:t>
      </w:r>
      <w:r>
        <w:rPr>
          <w:lang w:eastAsia="cs-CZ" w:bidi="ar-SA"/>
        </w:rPr>
        <w:t xml:space="preserve">soudu, týkajícími se okolností </w:t>
      </w:r>
      <w:r w:rsidRPr="00EC1802">
        <w:rPr>
          <w:lang w:eastAsia="cs-CZ" w:bidi="ar-SA"/>
        </w:rPr>
        <w:t>celého případu, když je zcela zjevná animozita mezi poškozenou</w:t>
      </w:r>
      <w:r>
        <w:rPr>
          <w:lang w:eastAsia="cs-CZ" w:bidi="ar-SA"/>
        </w:rPr>
        <w:t xml:space="preserve">, případně jejím partnerem a obžalovaným, což do jisté </w:t>
      </w:r>
      <w:r w:rsidRPr="00EC1802">
        <w:rPr>
          <w:lang w:eastAsia="cs-CZ" w:bidi="ar-SA"/>
        </w:rPr>
        <w:t>míry potvrzuje</w:t>
      </w:r>
      <w:r>
        <w:rPr>
          <w:lang w:eastAsia="cs-CZ" w:bidi="ar-SA"/>
        </w:rPr>
        <w:t xml:space="preserve"> účast poškozených u všech hlavních líčení, včetně veřejného zasedání konaného u </w:t>
      </w:r>
      <w:r w:rsidRPr="00EC1802">
        <w:rPr>
          <w:lang w:eastAsia="cs-CZ" w:bidi="ar-SA"/>
        </w:rPr>
        <w:t>Krajského soudu v</w:t>
      </w:r>
      <w:r>
        <w:rPr>
          <w:lang w:eastAsia="cs-CZ" w:bidi="ar-SA"/>
        </w:rPr>
        <w:t> </w:t>
      </w:r>
      <w:r w:rsidRPr="00EC1802">
        <w:rPr>
          <w:lang w:eastAsia="cs-CZ" w:bidi="ar-SA"/>
        </w:rPr>
        <w:t>Brně</w:t>
      </w:r>
      <w:r>
        <w:rPr>
          <w:lang w:eastAsia="cs-CZ" w:bidi="ar-SA"/>
        </w:rPr>
        <w:t>.</w:t>
      </w:r>
      <w:r w:rsidRPr="00EC1802">
        <w:rPr>
          <w:lang w:eastAsia="cs-CZ" w:bidi="ar-SA"/>
        </w:rPr>
        <w:t xml:space="preserve"> </w:t>
      </w:r>
      <w:r>
        <w:rPr>
          <w:lang w:eastAsia="cs-CZ" w:bidi="ar-SA"/>
        </w:rPr>
        <w:t>D</w:t>
      </w:r>
      <w:r w:rsidRPr="00EC1802">
        <w:rPr>
          <w:lang w:eastAsia="cs-CZ" w:bidi="ar-SA"/>
        </w:rPr>
        <w:t>á se dovodit i pochopit záměr poškozené po nějaké satisfakci</w:t>
      </w:r>
      <w:r>
        <w:rPr>
          <w:lang w:eastAsia="cs-CZ" w:bidi="ar-SA"/>
        </w:rPr>
        <w:t xml:space="preserve">, o čemž </w:t>
      </w:r>
      <w:proofErr w:type="gramStart"/>
      <w:r>
        <w:rPr>
          <w:lang w:eastAsia="cs-CZ" w:bidi="ar-SA"/>
        </w:rPr>
        <w:t>svědčí</w:t>
      </w:r>
      <w:proofErr w:type="gramEnd"/>
      <w:r>
        <w:rPr>
          <w:lang w:eastAsia="cs-CZ" w:bidi="ar-SA"/>
        </w:rPr>
        <w:t xml:space="preserve"> její touha po tom, aby se jí obžalovaný </w:t>
      </w:r>
      <w:r w:rsidRPr="00EC1802">
        <w:rPr>
          <w:lang w:eastAsia="cs-CZ" w:bidi="ar-SA"/>
        </w:rPr>
        <w:t>omluvil</w:t>
      </w:r>
      <w:r>
        <w:rPr>
          <w:lang w:eastAsia="cs-CZ" w:bidi="ar-SA"/>
        </w:rPr>
        <w:t xml:space="preserve"> a do jisté míry by to i vysvětlovalo zmiňovanou účast u hlavního líčení a </w:t>
      </w:r>
      <w:r w:rsidRPr="00EC1802">
        <w:rPr>
          <w:lang w:eastAsia="cs-CZ" w:bidi="ar-SA"/>
        </w:rPr>
        <w:t>veřejného zasedání</w:t>
      </w:r>
      <w:r>
        <w:rPr>
          <w:lang w:eastAsia="cs-CZ" w:bidi="ar-SA"/>
        </w:rPr>
        <w:t xml:space="preserve">. Odvolací soud se proto ztotožnil se závěrem nalézacího soudu v podobě povinnosti úhrady nemajetkové újmy </w:t>
      </w:r>
      <w:r w:rsidRPr="00EC1802">
        <w:rPr>
          <w:lang w:eastAsia="cs-CZ" w:bidi="ar-SA"/>
        </w:rPr>
        <w:t>v částce 10 000 Kč</w:t>
      </w:r>
      <w:r>
        <w:rPr>
          <w:lang w:eastAsia="cs-CZ" w:bidi="ar-SA"/>
        </w:rPr>
        <w:t xml:space="preserve"> každému z poškozených</w:t>
      </w:r>
      <w:r w:rsidRPr="00EC1802">
        <w:rPr>
          <w:lang w:eastAsia="cs-CZ" w:bidi="ar-SA"/>
        </w:rPr>
        <w:t xml:space="preserve"> a odkázán</w:t>
      </w:r>
      <w:r>
        <w:rPr>
          <w:lang w:eastAsia="cs-CZ" w:bidi="ar-SA"/>
        </w:rPr>
        <w:t>ím</w:t>
      </w:r>
      <w:r w:rsidRPr="00EC1802">
        <w:rPr>
          <w:lang w:eastAsia="cs-CZ" w:bidi="ar-SA"/>
        </w:rPr>
        <w:t xml:space="preserve"> se zbytkem náhrad</w:t>
      </w:r>
      <w:r>
        <w:rPr>
          <w:lang w:eastAsia="cs-CZ" w:bidi="ar-SA"/>
        </w:rPr>
        <w:t xml:space="preserve">y nemajetkové újmy </w:t>
      </w:r>
      <w:r w:rsidRPr="00EC1802">
        <w:rPr>
          <w:lang w:eastAsia="cs-CZ" w:bidi="ar-SA"/>
        </w:rPr>
        <w:t xml:space="preserve">na řízení ve věcech občanskoprávních </w:t>
      </w:r>
      <w:r>
        <w:rPr>
          <w:lang w:eastAsia="cs-CZ" w:bidi="ar-SA"/>
        </w:rPr>
        <w:t>podle</w:t>
      </w:r>
      <w:r w:rsidRPr="00EC1802">
        <w:rPr>
          <w:lang w:eastAsia="cs-CZ" w:bidi="ar-SA"/>
        </w:rPr>
        <w:t xml:space="preserve"> ustanovení § 229 odst. 2 tr</w:t>
      </w:r>
      <w:r>
        <w:rPr>
          <w:lang w:eastAsia="cs-CZ" w:bidi="ar-SA"/>
        </w:rPr>
        <w:t>estního</w:t>
      </w:r>
      <w:r w:rsidRPr="00EC1802">
        <w:rPr>
          <w:lang w:eastAsia="cs-CZ" w:bidi="ar-SA"/>
        </w:rPr>
        <w:t> řádu</w:t>
      </w:r>
      <w:r>
        <w:rPr>
          <w:lang w:eastAsia="cs-CZ" w:bidi="ar-SA"/>
        </w:rPr>
        <w:t>.</w:t>
      </w:r>
    </w:p>
    <w:p w14:paraId="4FF040C1" w14:textId="77777777" w:rsidR="00C566F2" w:rsidRDefault="00C566F2" w:rsidP="00C566F2">
      <w:pPr>
        <w:pStyle w:val="Textodvodnn"/>
        <w:rPr>
          <w:lang w:eastAsia="cs-CZ" w:bidi="ar-SA"/>
        </w:rPr>
      </w:pPr>
      <w:r>
        <w:rPr>
          <w:lang w:eastAsia="cs-CZ" w:bidi="ar-SA"/>
        </w:rPr>
        <w:t>S ohledem na</w:t>
      </w:r>
      <w:r w:rsidRPr="00EC1802">
        <w:rPr>
          <w:lang w:eastAsia="cs-CZ" w:bidi="ar-SA"/>
        </w:rPr>
        <w:t xml:space="preserve"> shora uvedené je zřejmé, že podané odvolání bylo shledáno nedůvodným </w:t>
      </w:r>
      <w:r>
        <w:rPr>
          <w:lang w:eastAsia="cs-CZ" w:bidi="ar-SA"/>
        </w:rPr>
        <w:t xml:space="preserve">a </w:t>
      </w:r>
      <w:r w:rsidRPr="00EC1802">
        <w:rPr>
          <w:lang w:eastAsia="cs-CZ" w:bidi="ar-SA"/>
        </w:rPr>
        <w:t>jako takové zamít</w:t>
      </w:r>
      <w:r>
        <w:rPr>
          <w:lang w:eastAsia="cs-CZ" w:bidi="ar-SA"/>
        </w:rPr>
        <w:t>nuto</w:t>
      </w:r>
      <w:r w:rsidRPr="00EC1802">
        <w:rPr>
          <w:lang w:eastAsia="cs-CZ" w:bidi="ar-SA"/>
        </w:rPr>
        <w:t xml:space="preserve"> podle § 256 tr</w:t>
      </w:r>
      <w:r>
        <w:rPr>
          <w:lang w:eastAsia="cs-CZ" w:bidi="ar-SA"/>
        </w:rPr>
        <w:t>estního</w:t>
      </w:r>
      <w:r w:rsidRPr="00EC1802">
        <w:rPr>
          <w:lang w:eastAsia="cs-CZ" w:bidi="ar-SA"/>
        </w:rPr>
        <w:t> řádu</w:t>
      </w:r>
      <w:r>
        <w:rPr>
          <w:lang w:eastAsia="cs-CZ" w:bidi="ar-SA"/>
        </w:rPr>
        <w:t>.</w:t>
      </w:r>
    </w:p>
    <w:p w14:paraId="4EF11982" w14:textId="77777777" w:rsidR="00C566F2" w:rsidRDefault="00C566F2" w:rsidP="00C566F2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</w:p>
    <w:p w14:paraId="126C7190" w14:textId="77777777" w:rsidR="00C566F2" w:rsidRPr="00DF077A" w:rsidRDefault="00C566F2" w:rsidP="00C566F2">
      <w:pPr>
        <w:keepNext/>
        <w:spacing w:after="0"/>
        <w:outlineLvl w:val="0"/>
        <w:rPr>
          <w:b/>
          <w:bCs/>
          <w:szCs w:val="24"/>
          <w:u w:val="single"/>
          <w:lang w:eastAsia="cs-CZ" w:bidi="ar-SA"/>
        </w:rPr>
      </w:pPr>
      <w:bookmarkStart w:id="1" w:name="_Hlk126068582"/>
      <w:r w:rsidRPr="00DF077A">
        <w:rPr>
          <w:b/>
          <w:bCs/>
          <w:szCs w:val="24"/>
          <w:u w:val="single"/>
          <w:lang w:eastAsia="cs-CZ" w:bidi="ar-SA"/>
        </w:rPr>
        <w:t>Poučení o opravných prostředcích:</w:t>
      </w:r>
    </w:p>
    <w:p w14:paraId="654D52EA" w14:textId="77777777" w:rsidR="00C566F2" w:rsidRPr="00DF077A" w:rsidRDefault="00C566F2" w:rsidP="00C566F2">
      <w:pPr>
        <w:spacing w:after="0"/>
        <w:ind w:firstLine="708"/>
        <w:rPr>
          <w:szCs w:val="24"/>
          <w:lang w:eastAsia="cs-CZ" w:bidi="ar-SA"/>
        </w:rPr>
      </w:pPr>
    </w:p>
    <w:p w14:paraId="6272BE49" w14:textId="77777777" w:rsidR="00C566F2" w:rsidRPr="00DF077A" w:rsidRDefault="00C566F2" w:rsidP="00C566F2">
      <w:pPr>
        <w:spacing w:after="0"/>
        <w:rPr>
          <w:szCs w:val="24"/>
          <w:lang w:eastAsia="cs-CZ" w:bidi="ar-SA"/>
        </w:rPr>
      </w:pPr>
      <w:r w:rsidRPr="00DF077A">
        <w:rPr>
          <w:szCs w:val="24"/>
          <w:lang w:eastAsia="cs-CZ" w:bidi="ar-SA"/>
        </w:rPr>
        <w:t xml:space="preserve">Proti tomuto rozhodnutí není řádný opravný prostředek přípustný, takže </w:t>
      </w:r>
      <w:r w:rsidRPr="00DF077A">
        <w:rPr>
          <w:b/>
          <w:bCs/>
          <w:szCs w:val="24"/>
          <w:lang w:eastAsia="cs-CZ" w:bidi="ar-SA"/>
        </w:rPr>
        <w:t>rozhodnutí nabylo právní moci a je vykonatelné</w:t>
      </w:r>
      <w:r w:rsidRPr="00DF077A">
        <w:rPr>
          <w:szCs w:val="24"/>
          <w:lang w:eastAsia="cs-CZ" w:bidi="ar-SA"/>
        </w:rPr>
        <w:t xml:space="preserve"> (§ 139 odst. 1 písm. b/cc trestního řádu).</w:t>
      </w:r>
    </w:p>
    <w:p w14:paraId="66FAEA35" w14:textId="77777777" w:rsidR="00C566F2" w:rsidRPr="00DF077A" w:rsidRDefault="00C566F2" w:rsidP="00C566F2">
      <w:pPr>
        <w:spacing w:after="0"/>
        <w:rPr>
          <w:szCs w:val="24"/>
          <w:lang w:eastAsia="cs-CZ" w:bidi="ar-SA"/>
        </w:rPr>
      </w:pPr>
    </w:p>
    <w:p w14:paraId="42F7DE7A" w14:textId="77777777" w:rsidR="00C566F2" w:rsidRPr="00DF077A" w:rsidRDefault="00C566F2" w:rsidP="00C566F2">
      <w:pPr>
        <w:spacing w:after="0"/>
        <w:rPr>
          <w:szCs w:val="24"/>
          <w:lang w:eastAsia="cs-CZ" w:bidi="ar-SA"/>
        </w:rPr>
      </w:pPr>
      <w:r w:rsidRPr="00DF077A">
        <w:rPr>
          <w:b/>
          <w:bCs/>
          <w:szCs w:val="24"/>
          <w:lang w:eastAsia="cs-CZ" w:bidi="ar-SA"/>
        </w:rPr>
        <w:t>Lze</w:t>
      </w:r>
      <w:r w:rsidRPr="00DF077A">
        <w:rPr>
          <w:szCs w:val="24"/>
          <w:lang w:eastAsia="cs-CZ" w:bidi="ar-SA"/>
        </w:rPr>
        <w:t xml:space="preserve"> </w:t>
      </w:r>
      <w:r w:rsidRPr="00DF077A">
        <w:rPr>
          <w:b/>
          <w:bCs/>
          <w:szCs w:val="24"/>
          <w:lang w:eastAsia="cs-CZ" w:bidi="ar-SA"/>
        </w:rPr>
        <w:t>však</w:t>
      </w:r>
      <w:r w:rsidRPr="00DF077A">
        <w:rPr>
          <w:szCs w:val="24"/>
          <w:lang w:eastAsia="cs-CZ" w:bidi="ar-SA"/>
        </w:rPr>
        <w:t xml:space="preserve"> proti němu </w:t>
      </w:r>
      <w:proofErr w:type="gramStart"/>
      <w:r w:rsidRPr="00DF077A">
        <w:rPr>
          <w:b/>
          <w:bCs/>
          <w:szCs w:val="24"/>
          <w:lang w:eastAsia="cs-CZ" w:bidi="ar-SA"/>
        </w:rPr>
        <w:t xml:space="preserve">podat </w:t>
      </w:r>
      <w:r w:rsidRPr="00DF077A">
        <w:rPr>
          <w:szCs w:val="24"/>
          <w:lang w:eastAsia="cs-CZ" w:bidi="ar-SA"/>
        </w:rPr>
        <w:t xml:space="preserve"> </w:t>
      </w:r>
      <w:r w:rsidRPr="00DF077A">
        <w:rPr>
          <w:b/>
          <w:bCs/>
          <w:szCs w:val="24"/>
          <w:lang w:eastAsia="cs-CZ" w:bidi="ar-SA"/>
        </w:rPr>
        <w:t>dovolán</w:t>
      </w:r>
      <w:r w:rsidRPr="00DF077A">
        <w:rPr>
          <w:szCs w:val="24"/>
          <w:lang w:eastAsia="cs-CZ" w:bidi="ar-SA"/>
        </w:rPr>
        <w:t>í</w:t>
      </w:r>
      <w:proofErr w:type="gramEnd"/>
      <w:r w:rsidRPr="00DF077A">
        <w:rPr>
          <w:szCs w:val="24"/>
          <w:lang w:eastAsia="cs-CZ" w:bidi="ar-SA"/>
        </w:rPr>
        <w:t xml:space="preserve"> (§ 265a odst. 1 trestního řádu).</w:t>
      </w:r>
    </w:p>
    <w:p w14:paraId="3A1EC563" w14:textId="77777777" w:rsidR="00C566F2" w:rsidRPr="00DF077A" w:rsidRDefault="00C566F2" w:rsidP="00C566F2">
      <w:pPr>
        <w:spacing w:after="0"/>
        <w:rPr>
          <w:b/>
          <w:bCs/>
          <w:szCs w:val="24"/>
          <w:lang w:eastAsia="cs-CZ" w:bidi="ar-SA"/>
        </w:rPr>
      </w:pPr>
    </w:p>
    <w:p w14:paraId="4987435A" w14:textId="77777777" w:rsidR="00C566F2" w:rsidRPr="00DF077A" w:rsidRDefault="00C566F2" w:rsidP="00C566F2">
      <w:pPr>
        <w:spacing w:after="0"/>
        <w:rPr>
          <w:szCs w:val="24"/>
          <w:lang w:eastAsia="cs-CZ" w:bidi="ar-SA"/>
        </w:rPr>
      </w:pPr>
      <w:r w:rsidRPr="00DF077A">
        <w:rPr>
          <w:b/>
          <w:bCs/>
          <w:szCs w:val="24"/>
          <w:lang w:eastAsia="cs-CZ" w:bidi="ar-SA"/>
        </w:rPr>
        <w:t xml:space="preserve">Dovolání mohou </w:t>
      </w:r>
      <w:proofErr w:type="gramStart"/>
      <w:r w:rsidRPr="00DF077A">
        <w:rPr>
          <w:b/>
          <w:bCs/>
          <w:szCs w:val="24"/>
          <w:lang w:eastAsia="cs-CZ" w:bidi="ar-SA"/>
        </w:rPr>
        <w:t>podat</w:t>
      </w:r>
      <w:r w:rsidRPr="00DF077A">
        <w:rPr>
          <w:szCs w:val="24"/>
          <w:lang w:eastAsia="cs-CZ" w:bidi="ar-SA"/>
        </w:rPr>
        <w:t xml:space="preserve">  (</w:t>
      </w:r>
      <w:proofErr w:type="gramEnd"/>
      <w:r w:rsidRPr="00DF077A">
        <w:rPr>
          <w:szCs w:val="24"/>
          <w:lang w:eastAsia="cs-CZ" w:bidi="ar-SA"/>
        </w:rPr>
        <w:t>§ 265d odst. 1 trestního řádu):</w:t>
      </w:r>
    </w:p>
    <w:p w14:paraId="652FAC1C" w14:textId="77777777" w:rsidR="00C566F2" w:rsidRPr="00DF077A" w:rsidRDefault="00C566F2" w:rsidP="00C566F2">
      <w:pPr>
        <w:spacing w:after="0"/>
        <w:ind w:left="180" w:hanging="180"/>
        <w:rPr>
          <w:szCs w:val="24"/>
          <w:lang w:eastAsia="cs-CZ" w:bidi="ar-SA"/>
        </w:rPr>
      </w:pPr>
      <w:r w:rsidRPr="00DF077A">
        <w:rPr>
          <w:szCs w:val="24"/>
          <w:lang w:eastAsia="cs-CZ" w:bidi="ar-SA"/>
        </w:rPr>
        <w:t>- nejvyšší státní zástupce, který je povinen v dovolání uvést, zda je podává ve prospěch či v neprospěch obviněného (</w:t>
      </w:r>
      <w:proofErr w:type="gramStart"/>
      <w:r w:rsidRPr="00DF077A">
        <w:rPr>
          <w:szCs w:val="24"/>
          <w:lang w:eastAsia="cs-CZ" w:bidi="ar-SA"/>
        </w:rPr>
        <w:t>§  265</w:t>
      </w:r>
      <w:proofErr w:type="gramEnd"/>
      <w:r w:rsidRPr="00DF077A">
        <w:rPr>
          <w:szCs w:val="24"/>
          <w:lang w:eastAsia="cs-CZ" w:bidi="ar-SA"/>
        </w:rPr>
        <w:t>d  odst. 1 písm. a, trestního řádu),</w:t>
      </w:r>
    </w:p>
    <w:p w14:paraId="70EA94E5" w14:textId="77777777" w:rsidR="00C566F2" w:rsidRPr="00DF077A" w:rsidRDefault="00C566F2" w:rsidP="00C566F2">
      <w:pPr>
        <w:spacing w:after="0"/>
        <w:ind w:left="180" w:hanging="180"/>
        <w:rPr>
          <w:szCs w:val="24"/>
          <w:lang w:eastAsia="cs-CZ" w:bidi="ar-SA"/>
        </w:rPr>
      </w:pPr>
      <w:r w:rsidRPr="00DF077A">
        <w:rPr>
          <w:szCs w:val="24"/>
          <w:lang w:eastAsia="cs-CZ" w:bidi="ar-SA"/>
        </w:rPr>
        <w:t>- obviněný pouze prostřednictvím obhájce. Podání obviněného, které nebylo učiněno     prostřednictvím obhájce, se nepovažuje za dovolání, byť bylo takto označeno (§ 265d odst. 2   trestního řádu.</w:t>
      </w:r>
    </w:p>
    <w:p w14:paraId="725F1684" w14:textId="77777777" w:rsidR="00C566F2" w:rsidRPr="00DF077A" w:rsidRDefault="00C566F2" w:rsidP="00C566F2">
      <w:pPr>
        <w:spacing w:after="0"/>
        <w:rPr>
          <w:b/>
          <w:bCs/>
          <w:szCs w:val="24"/>
          <w:lang w:eastAsia="cs-CZ" w:bidi="ar-SA"/>
        </w:rPr>
      </w:pPr>
    </w:p>
    <w:p w14:paraId="44EFB393" w14:textId="77777777" w:rsidR="00C566F2" w:rsidRPr="00DF077A" w:rsidRDefault="00C566F2" w:rsidP="00C566F2">
      <w:pPr>
        <w:spacing w:after="0"/>
        <w:rPr>
          <w:szCs w:val="24"/>
          <w:lang w:eastAsia="cs-CZ" w:bidi="ar-SA"/>
        </w:rPr>
      </w:pPr>
      <w:r w:rsidRPr="00DF077A">
        <w:rPr>
          <w:b/>
          <w:bCs/>
          <w:szCs w:val="24"/>
          <w:lang w:eastAsia="cs-CZ" w:bidi="ar-SA"/>
        </w:rPr>
        <w:t>Dovolání se podává u soudu, který rozhodl v I. stupni, do dvou měsíců</w:t>
      </w:r>
      <w:r w:rsidRPr="00DF077A">
        <w:rPr>
          <w:szCs w:val="24"/>
          <w:lang w:eastAsia="cs-CZ" w:bidi="ar-SA"/>
        </w:rPr>
        <w:t xml:space="preserve"> od doručení rozhodnutí, proti kterému dovolání směřuje (§ 265e odst. 1 trestního řádu).</w:t>
      </w:r>
    </w:p>
    <w:p w14:paraId="3AC8DE5A" w14:textId="77777777" w:rsidR="00C566F2" w:rsidRPr="00DF077A" w:rsidRDefault="00C566F2" w:rsidP="00C566F2">
      <w:pPr>
        <w:spacing w:after="0"/>
        <w:rPr>
          <w:szCs w:val="24"/>
          <w:lang w:eastAsia="cs-CZ" w:bidi="ar-SA"/>
        </w:rPr>
      </w:pPr>
      <w:r w:rsidRPr="00DF077A">
        <w:rPr>
          <w:szCs w:val="24"/>
          <w:lang w:eastAsia="cs-CZ" w:bidi="ar-SA"/>
        </w:rPr>
        <w:t xml:space="preserve">O dovolání </w:t>
      </w:r>
      <w:r w:rsidRPr="00DF077A">
        <w:rPr>
          <w:b/>
          <w:bCs/>
          <w:szCs w:val="24"/>
          <w:lang w:eastAsia="cs-CZ" w:bidi="ar-SA"/>
        </w:rPr>
        <w:t>rozhoduje Nejvyšší soud České republiky</w:t>
      </w:r>
      <w:r w:rsidRPr="00DF077A">
        <w:rPr>
          <w:szCs w:val="24"/>
          <w:lang w:eastAsia="cs-CZ" w:bidi="ar-SA"/>
        </w:rPr>
        <w:t xml:space="preserve"> (§ 265c trestního řádu).</w:t>
      </w:r>
    </w:p>
    <w:p w14:paraId="4706F544" w14:textId="77777777" w:rsidR="00C566F2" w:rsidRPr="00DF077A" w:rsidRDefault="00C566F2" w:rsidP="00C566F2">
      <w:pPr>
        <w:spacing w:after="0"/>
        <w:rPr>
          <w:b/>
          <w:bCs/>
          <w:szCs w:val="24"/>
          <w:lang w:eastAsia="cs-CZ" w:bidi="ar-SA"/>
        </w:rPr>
      </w:pPr>
    </w:p>
    <w:p w14:paraId="70FC11FC" w14:textId="77777777" w:rsidR="00C566F2" w:rsidRPr="00DF077A" w:rsidRDefault="00C566F2" w:rsidP="00C566F2">
      <w:pPr>
        <w:spacing w:after="0"/>
        <w:rPr>
          <w:szCs w:val="24"/>
          <w:lang w:eastAsia="cs-CZ" w:bidi="ar-SA"/>
        </w:rPr>
      </w:pPr>
      <w:r w:rsidRPr="00DF077A">
        <w:rPr>
          <w:b/>
          <w:bCs/>
          <w:szCs w:val="24"/>
          <w:lang w:eastAsia="cs-CZ" w:bidi="ar-SA"/>
        </w:rPr>
        <w:t>V dovolání</w:t>
      </w:r>
      <w:r w:rsidRPr="00DF077A">
        <w:rPr>
          <w:szCs w:val="24"/>
          <w:lang w:eastAsia="cs-CZ" w:bidi="ar-SA"/>
        </w:rPr>
        <w:t xml:space="preserve">, kromě obecných náležitostí, uvedených v § 59 odst. 3 trestního řádu, </w:t>
      </w:r>
      <w:r w:rsidRPr="00DF077A">
        <w:rPr>
          <w:b/>
          <w:bCs/>
          <w:szCs w:val="24"/>
          <w:lang w:eastAsia="cs-CZ" w:bidi="ar-SA"/>
        </w:rPr>
        <w:t>musí být uvedeno</w:t>
      </w:r>
      <w:r w:rsidRPr="00DF077A">
        <w:rPr>
          <w:szCs w:val="24"/>
          <w:lang w:eastAsia="cs-CZ" w:bidi="ar-SA"/>
        </w:rPr>
        <w:t xml:space="preserve"> (§ 265f odst. 1 trestního řádu):</w:t>
      </w:r>
    </w:p>
    <w:p w14:paraId="114ADA0D" w14:textId="77777777" w:rsidR="00C566F2" w:rsidRPr="00DF077A" w:rsidRDefault="00C566F2" w:rsidP="00C566F2">
      <w:pPr>
        <w:spacing w:after="0"/>
        <w:rPr>
          <w:szCs w:val="24"/>
          <w:lang w:eastAsia="cs-CZ" w:bidi="ar-SA"/>
        </w:rPr>
      </w:pPr>
      <w:r w:rsidRPr="00DF077A">
        <w:rPr>
          <w:szCs w:val="24"/>
          <w:lang w:eastAsia="cs-CZ" w:bidi="ar-SA"/>
        </w:rPr>
        <w:t>- proti kterému rozhodnutí dovolání směřuje,</w:t>
      </w:r>
    </w:p>
    <w:p w14:paraId="7F9BCE9B" w14:textId="77777777" w:rsidR="00C566F2" w:rsidRPr="00DF077A" w:rsidRDefault="00C566F2" w:rsidP="00C566F2">
      <w:pPr>
        <w:spacing w:after="0"/>
        <w:rPr>
          <w:szCs w:val="24"/>
          <w:lang w:eastAsia="cs-CZ" w:bidi="ar-SA"/>
        </w:rPr>
      </w:pPr>
      <w:r w:rsidRPr="00DF077A">
        <w:rPr>
          <w:szCs w:val="24"/>
          <w:lang w:eastAsia="cs-CZ" w:bidi="ar-SA"/>
        </w:rPr>
        <w:lastRenderedPageBreak/>
        <w:t>- který výrok, v jakém rozsahu a z jakých důvodů je napadán,</w:t>
      </w:r>
    </w:p>
    <w:p w14:paraId="1751FEC1" w14:textId="77777777" w:rsidR="00C566F2" w:rsidRPr="00DF077A" w:rsidRDefault="00C566F2" w:rsidP="00C566F2">
      <w:pPr>
        <w:spacing w:after="0"/>
        <w:rPr>
          <w:szCs w:val="24"/>
          <w:lang w:eastAsia="cs-CZ" w:bidi="ar-SA"/>
        </w:rPr>
      </w:pPr>
      <w:r w:rsidRPr="00DF077A">
        <w:rPr>
          <w:szCs w:val="24"/>
          <w:lang w:eastAsia="cs-CZ" w:bidi="ar-SA"/>
        </w:rPr>
        <w:t>- čeho se dovolatel domáhá,</w:t>
      </w:r>
    </w:p>
    <w:p w14:paraId="3FA70210" w14:textId="77777777" w:rsidR="00C566F2" w:rsidRPr="00DF077A" w:rsidRDefault="00C566F2" w:rsidP="00C566F2">
      <w:pPr>
        <w:spacing w:after="0"/>
        <w:rPr>
          <w:szCs w:val="24"/>
          <w:lang w:eastAsia="cs-CZ" w:bidi="ar-SA"/>
        </w:rPr>
      </w:pPr>
      <w:r w:rsidRPr="00DF077A">
        <w:rPr>
          <w:szCs w:val="24"/>
          <w:lang w:eastAsia="cs-CZ" w:bidi="ar-SA"/>
        </w:rPr>
        <w:t>- konkrétní návrh na rozhodnutí dovolacího soudu,</w:t>
      </w:r>
    </w:p>
    <w:p w14:paraId="0506F263" w14:textId="77777777" w:rsidR="00C566F2" w:rsidRPr="00DF077A" w:rsidRDefault="00C566F2" w:rsidP="00C566F2">
      <w:pPr>
        <w:spacing w:after="0"/>
        <w:ind w:left="180" w:hanging="180"/>
        <w:rPr>
          <w:szCs w:val="24"/>
          <w:lang w:eastAsia="cs-CZ" w:bidi="ar-SA"/>
        </w:rPr>
      </w:pPr>
      <w:r w:rsidRPr="00DF077A">
        <w:rPr>
          <w:szCs w:val="24"/>
          <w:lang w:eastAsia="cs-CZ" w:bidi="ar-SA"/>
        </w:rPr>
        <w:t xml:space="preserve">- odkaz na zákonná ustanovení § 265b odst. 1 písm. a-l) nebo § 265b odst. 2 trestního řádu, o které </w:t>
      </w:r>
      <w:proofErr w:type="gramStart"/>
      <w:r w:rsidRPr="00DF077A">
        <w:rPr>
          <w:szCs w:val="24"/>
          <w:lang w:eastAsia="cs-CZ" w:bidi="ar-SA"/>
        </w:rPr>
        <w:t>se  dovolání</w:t>
      </w:r>
      <w:proofErr w:type="gramEnd"/>
      <w:r w:rsidRPr="00DF077A">
        <w:rPr>
          <w:szCs w:val="24"/>
          <w:lang w:eastAsia="cs-CZ" w:bidi="ar-SA"/>
        </w:rPr>
        <w:t xml:space="preserve"> opírá.</w:t>
      </w:r>
    </w:p>
    <w:p w14:paraId="768D79E2" w14:textId="77777777" w:rsidR="00C566F2" w:rsidRPr="00DF077A" w:rsidRDefault="00C566F2" w:rsidP="00C566F2">
      <w:pPr>
        <w:spacing w:after="0"/>
        <w:rPr>
          <w:szCs w:val="24"/>
          <w:lang w:eastAsia="cs-CZ" w:bidi="ar-SA"/>
        </w:rPr>
      </w:pPr>
    </w:p>
    <w:p w14:paraId="2C89BC9A" w14:textId="77777777" w:rsidR="00C566F2" w:rsidRPr="00DF077A" w:rsidRDefault="00C566F2" w:rsidP="00C566F2">
      <w:pPr>
        <w:spacing w:after="0"/>
        <w:rPr>
          <w:szCs w:val="24"/>
          <w:lang w:eastAsia="cs-CZ" w:bidi="ar-SA"/>
        </w:rPr>
      </w:pPr>
      <w:r w:rsidRPr="00DF077A">
        <w:rPr>
          <w:b/>
          <w:bCs/>
          <w:szCs w:val="24"/>
          <w:lang w:eastAsia="cs-CZ" w:bidi="ar-SA"/>
        </w:rPr>
        <w:t xml:space="preserve">Rozsah </w:t>
      </w:r>
      <w:proofErr w:type="gramStart"/>
      <w:r w:rsidRPr="00DF077A">
        <w:rPr>
          <w:b/>
          <w:bCs/>
          <w:szCs w:val="24"/>
          <w:lang w:eastAsia="cs-CZ" w:bidi="ar-SA"/>
        </w:rPr>
        <w:t>a  důvody</w:t>
      </w:r>
      <w:proofErr w:type="gramEnd"/>
      <w:r w:rsidRPr="00DF077A">
        <w:rPr>
          <w:szCs w:val="24"/>
          <w:lang w:eastAsia="cs-CZ" w:bidi="ar-SA"/>
        </w:rPr>
        <w:t xml:space="preserve"> </w:t>
      </w:r>
      <w:r w:rsidRPr="00DF077A">
        <w:rPr>
          <w:b/>
          <w:bCs/>
          <w:szCs w:val="24"/>
          <w:lang w:eastAsia="cs-CZ" w:bidi="ar-SA"/>
        </w:rPr>
        <w:t>dovolání lze měnit jen po dobu trvání lhůty k podání dovolání</w:t>
      </w:r>
      <w:r w:rsidRPr="00DF077A">
        <w:rPr>
          <w:szCs w:val="24"/>
          <w:lang w:eastAsia="cs-CZ" w:bidi="ar-SA"/>
        </w:rPr>
        <w:t xml:space="preserve"> (§ 265f odst. 2 trestního řádu).</w:t>
      </w:r>
    </w:p>
    <w:p w14:paraId="3B153032" w14:textId="77777777" w:rsidR="00C566F2" w:rsidRPr="00DF077A" w:rsidRDefault="00C566F2" w:rsidP="00C566F2">
      <w:pPr>
        <w:spacing w:after="0"/>
        <w:rPr>
          <w:szCs w:val="24"/>
          <w:lang w:eastAsia="cs-CZ" w:bidi="ar-SA"/>
        </w:rPr>
      </w:pPr>
    </w:p>
    <w:p w14:paraId="36E6B63F" w14:textId="77777777" w:rsidR="00C566F2" w:rsidRPr="00DF077A" w:rsidRDefault="00C566F2" w:rsidP="00C566F2">
      <w:pPr>
        <w:spacing w:after="0"/>
        <w:rPr>
          <w:szCs w:val="24"/>
          <w:lang w:eastAsia="cs-CZ" w:bidi="ar-SA"/>
        </w:rPr>
      </w:pPr>
      <w:r w:rsidRPr="00DF077A">
        <w:rPr>
          <w:szCs w:val="24"/>
          <w:lang w:eastAsia="cs-CZ" w:bidi="ar-SA"/>
        </w:rPr>
        <w:t xml:space="preserve">Kdo podal </w:t>
      </w:r>
      <w:r w:rsidRPr="00DF077A">
        <w:rPr>
          <w:b/>
          <w:szCs w:val="24"/>
          <w:lang w:eastAsia="cs-CZ" w:bidi="ar-SA"/>
        </w:rPr>
        <w:t>zcela bezvýsledně dovolání</w:t>
      </w:r>
      <w:r w:rsidRPr="00DF077A">
        <w:rPr>
          <w:szCs w:val="24"/>
          <w:lang w:eastAsia="cs-CZ" w:bidi="ar-SA"/>
        </w:rPr>
        <w:t xml:space="preserve">, je povinen státu nahradit náklady řízení o tomto návrhu, a to </w:t>
      </w:r>
      <w:r w:rsidRPr="00DF077A">
        <w:rPr>
          <w:szCs w:val="24"/>
          <w:u w:val="single"/>
          <w:lang w:eastAsia="cs-CZ" w:bidi="ar-SA"/>
        </w:rPr>
        <w:t>paušální částkou</w:t>
      </w:r>
      <w:r w:rsidRPr="00DF077A">
        <w:rPr>
          <w:szCs w:val="24"/>
          <w:lang w:eastAsia="cs-CZ" w:bidi="ar-SA"/>
        </w:rPr>
        <w:t xml:space="preserve">, kterou stanoví ministerstvo spravedlnosti obecně závazným právním předpisem (§ 153 odst. 1 tr. řádu). Paušální částka nákladů v řízení o zcela bezvýsledně podaném dovolání </w:t>
      </w:r>
      <w:r w:rsidRPr="00DF077A">
        <w:rPr>
          <w:szCs w:val="24"/>
          <w:u w:val="single"/>
          <w:lang w:eastAsia="cs-CZ" w:bidi="ar-SA"/>
        </w:rPr>
        <w:t>činí</w:t>
      </w:r>
      <w:r w:rsidRPr="00DF077A">
        <w:rPr>
          <w:b/>
          <w:szCs w:val="24"/>
          <w:u w:val="single"/>
          <w:lang w:eastAsia="cs-CZ" w:bidi="ar-SA"/>
        </w:rPr>
        <w:t xml:space="preserve"> </w:t>
      </w:r>
      <w:proofErr w:type="gramStart"/>
      <w:r w:rsidRPr="00DF077A">
        <w:rPr>
          <w:b/>
          <w:szCs w:val="24"/>
          <w:u w:val="single"/>
          <w:lang w:eastAsia="cs-CZ" w:bidi="ar-SA"/>
        </w:rPr>
        <w:t>10.000,-</w:t>
      </w:r>
      <w:proofErr w:type="gramEnd"/>
      <w:r w:rsidRPr="00DF077A">
        <w:rPr>
          <w:b/>
          <w:szCs w:val="24"/>
          <w:u w:val="single"/>
          <w:lang w:eastAsia="cs-CZ" w:bidi="ar-SA"/>
        </w:rPr>
        <w:t xml:space="preserve"> Kč.</w:t>
      </w:r>
      <w:r w:rsidRPr="00DF077A">
        <w:rPr>
          <w:szCs w:val="24"/>
          <w:lang w:eastAsia="cs-CZ" w:bidi="ar-SA"/>
        </w:rPr>
        <w:t xml:space="preserve"> (§ 3a vyhl. č. 312/1995 Sb.).</w:t>
      </w:r>
    </w:p>
    <w:p w14:paraId="4BEA5EAF" w14:textId="77777777" w:rsidR="00C566F2" w:rsidRPr="00DF077A" w:rsidRDefault="00C566F2" w:rsidP="00C566F2">
      <w:pPr>
        <w:spacing w:after="0"/>
        <w:jc w:val="left"/>
        <w:rPr>
          <w:szCs w:val="24"/>
          <w:lang w:eastAsia="cs-CZ" w:bidi="ar-SA"/>
        </w:rPr>
      </w:pPr>
    </w:p>
    <w:bookmarkEnd w:id="1"/>
    <w:p w14:paraId="793F4A92" w14:textId="77777777" w:rsidR="00C566F2" w:rsidRPr="00DF077A" w:rsidRDefault="00C566F2" w:rsidP="00C566F2">
      <w:pPr>
        <w:keepNext/>
        <w:spacing w:after="0"/>
        <w:outlineLvl w:val="0"/>
        <w:rPr>
          <w:rFonts w:ascii="Times New Roman" w:hAnsi="Times New Roman"/>
          <w:b/>
          <w:bCs/>
          <w:szCs w:val="24"/>
          <w:u w:val="single"/>
          <w:lang w:eastAsia="cs-CZ" w:bidi="ar-SA"/>
        </w:rPr>
      </w:pPr>
    </w:p>
    <w:p w14:paraId="0C1CAB91" w14:textId="77777777" w:rsidR="00C566F2" w:rsidRDefault="00C566F2" w:rsidP="00C566F2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</w:p>
    <w:p w14:paraId="42EE9C23" w14:textId="77777777" w:rsidR="00C566F2" w:rsidRPr="00EC1802" w:rsidRDefault="00C566F2" w:rsidP="00C566F2">
      <w:pPr>
        <w:rPr>
          <w:rFonts w:eastAsia="Calibri"/>
          <w:szCs w:val="24"/>
          <w:lang w:bidi="ar-SA"/>
        </w:rPr>
      </w:pPr>
      <w:r>
        <w:rPr>
          <w:rFonts w:eastAsia="Calibri"/>
          <w:szCs w:val="24"/>
          <w:lang w:bidi="ar-SA"/>
        </w:rPr>
        <w:t>Brno</w:t>
      </w:r>
      <w:r w:rsidRPr="00EC1802">
        <w:rPr>
          <w:rFonts w:eastAsia="Calibri"/>
          <w:szCs w:val="24"/>
          <w:lang w:bidi="ar-SA"/>
        </w:rPr>
        <w:t xml:space="preserve"> </w:t>
      </w:r>
      <w:bookmarkStart w:id="2" w:name="dat_pisemnosti"/>
      <w:r w:rsidRPr="00EC1802">
        <w:rPr>
          <w:rFonts w:eastAsia="Calibri"/>
          <w:szCs w:val="24"/>
          <w:lang w:bidi="ar-SA"/>
        </w:rPr>
        <w:t>20.02.2024</w:t>
      </w:r>
      <w:bookmarkEnd w:id="2"/>
    </w:p>
    <w:p w14:paraId="56E8C8F9" w14:textId="77777777" w:rsidR="00C566F2" w:rsidRPr="00EC1802" w:rsidRDefault="00C566F2" w:rsidP="00C566F2">
      <w:pPr>
        <w:rPr>
          <w:rFonts w:eastAsia="Calibri"/>
          <w:szCs w:val="24"/>
          <w:lang w:bidi="ar-SA"/>
        </w:rPr>
      </w:pPr>
    </w:p>
    <w:p w14:paraId="3B72E5A1" w14:textId="77777777" w:rsidR="00C566F2" w:rsidRPr="00EC1802" w:rsidRDefault="00C566F2" w:rsidP="00C566F2">
      <w:pPr>
        <w:spacing w:after="0"/>
        <w:rPr>
          <w:rFonts w:eastAsia="Calibri"/>
          <w:szCs w:val="24"/>
          <w:lang w:bidi="ar-SA"/>
        </w:rPr>
      </w:pPr>
      <w:r>
        <w:rPr>
          <w:rFonts w:eastAsia="Calibri"/>
          <w:szCs w:val="24"/>
          <w:lang w:bidi="ar-SA"/>
        </w:rPr>
        <w:t>Mgr. Adam Kafka v.r.</w:t>
      </w:r>
    </w:p>
    <w:p w14:paraId="41E01DEA" w14:textId="77777777" w:rsidR="00C566F2" w:rsidRDefault="00C566F2" w:rsidP="00C566F2">
      <w:pPr>
        <w:spacing w:after="0"/>
        <w:rPr>
          <w:szCs w:val="24"/>
        </w:rPr>
      </w:pPr>
      <w:bookmarkStart w:id="3" w:name="referent_typ"/>
      <w:r w:rsidRPr="00EC1802">
        <w:rPr>
          <w:szCs w:val="24"/>
        </w:rPr>
        <w:t>předseda senátu</w:t>
      </w:r>
      <w:bookmarkEnd w:id="3"/>
    </w:p>
    <w:p w14:paraId="4DE87E56" w14:textId="77777777" w:rsidR="00C566F2" w:rsidRDefault="00C566F2" w:rsidP="00C566F2">
      <w:pPr>
        <w:spacing w:after="0"/>
        <w:rPr>
          <w:szCs w:val="24"/>
        </w:rPr>
      </w:pPr>
    </w:p>
    <w:p w14:paraId="6B438B65" w14:textId="77777777" w:rsidR="00C566F2" w:rsidRDefault="00C566F2" w:rsidP="00C566F2">
      <w:pPr>
        <w:spacing w:after="0"/>
        <w:jc w:val="right"/>
        <w:rPr>
          <w:szCs w:val="24"/>
        </w:rPr>
      </w:pPr>
      <w:r>
        <w:rPr>
          <w:szCs w:val="24"/>
        </w:rPr>
        <w:t>Vypracoval:</w:t>
      </w:r>
    </w:p>
    <w:p w14:paraId="19479FF3" w14:textId="77777777" w:rsidR="00C566F2" w:rsidRPr="00EC1802" w:rsidRDefault="00C566F2" w:rsidP="00C566F2">
      <w:pPr>
        <w:spacing w:after="0"/>
        <w:jc w:val="right"/>
        <w:rPr>
          <w:szCs w:val="24"/>
        </w:rPr>
      </w:pPr>
      <w:r>
        <w:rPr>
          <w:szCs w:val="24"/>
        </w:rPr>
        <w:t>Mgr. Martin Hrabal</w:t>
      </w:r>
    </w:p>
    <w:p w14:paraId="3902B4BD" w14:textId="77777777" w:rsidR="00282005" w:rsidRDefault="00282005"/>
    <w:sectPr w:rsidR="00282005" w:rsidSect="00057259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5130B" w14:textId="77777777" w:rsidR="002444B0" w:rsidRDefault="002444B0">
      <w:pPr>
        <w:spacing w:after="0"/>
      </w:pPr>
      <w:r>
        <w:separator/>
      </w:r>
    </w:p>
  </w:endnote>
  <w:endnote w:type="continuationSeparator" w:id="0">
    <w:p w14:paraId="1ECFB32C" w14:textId="77777777" w:rsidR="002444B0" w:rsidRDefault="002444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0E44" w14:textId="77777777" w:rsidR="00C566F2" w:rsidRDefault="00C566F2">
    <w:pPr>
      <w:pStyle w:val="Zpat"/>
    </w:pPr>
    <w:r>
      <w:t>Shodu s prvopisem potvrzuje Markéta Brázdová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6EECA" w14:textId="77777777" w:rsidR="002444B0" w:rsidRDefault="002444B0">
      <w:pPr>
        <w:spacing w:after="0"/>
      </w:pPr>
      <w:r>
        <w:separator/>
      </w:r>
    </w:p>
  </w:footnote>
  <w:footnote w:type="continuationSeparator" w:id="0">
    <w:p w14:paraId="51347B5E" w14:textId="77777777" w:rsidR="002444B0" w:rsidRDefault="002444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E34C" w14:textId="77777777" w:rsidR="00C566F2" w:rsidRPr="0019000B" w:rsidRDefault="00C566F2" w:rsidP="00FD5280">
    <w:pPr>
      <w:pStyle w:val="Zhlav"/>
      <w:framePr w:wrap="around" w:vAnchor="text" w:hAnchor="margin" w:xAlign="center" w:y="1"/>
      <w:rPr>
        <w:rStyle w:val="slostrnky"/>
      </w:rPr>
    </w:pPr>
    <w:r w:rsidRPr="0019000B">
      <w:rPr>
        <w:rStyle w:val="slostrnky"/>
      </w:rPr>
      <w:fldChar w:fldCharType="begin"/>
    </w:r>
    <w:r w:rsidRPr="0019000B">
      <w:rPr>
        <w:rStyle w:val="slostrnky"/>
      </w:rPr>
      <w:instrText xml:space="preserve">PAGE  </w:instrText>
    </w:r>
    <w:r w:rsidRPr="0019000B">
      <w:rPr>
        <w:rStyle w:val="slostrnky"/>
      </w:rPr>
      <w:fldChar w:fldCharType="separate"/>
    </w:r>
    <w:r>
      <w:rPr>
        <w:rStyle w:val="slostrnky"/>
        <w:noProof/>
      </w:rPr>
      <w:t>2</w:t>
    </w:r>
    <w:r w:rsidRPr="0019000B">
      <w:rPr>
        <w:rStyle w:val="slostrnky"/>
      </w:rPr>
      <w:fldChar w:fldCharType="end"/>
    </w:r>
  </w:p>
  <w:p w14:paraId="214FD964" w14:textId="0BD35C34" w:rsidR="00C566F2" w:rsidRPr="0019000B" w:rsidRDefault="00C566F2" w:rsidP="00FD5280">
    <w:pPr>
      <w:pStyle w:val="Zhlav"/>
    </w:pPr>
    <w:r w:rsidRPr="0019000B">
      <w:tab/>
    </w:r>
    <w:r w:rsidR="004E5610">
      <w:t xml:space="preserve">                                                                  </w:t>
    </w:r>
    <w:r>
      <w:tab/>
      <w:t>4 To 20/2024</w:t>
    </w:r>
    <w:r w:rsidRPr="0019000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FA680" w14:textId="77777777" w:rsidR="00C566F2" w:rsidRDefault="00C566F2" w:rsidP="00FD5280">
    <w:pPr>
      <w:jc w:val="right"/>
    </w:pPr>
    <w:r>
      <w:rPr>
        <w:rFonts w:eastAsia="Calibri"/>
        <w:lang w:bidi="ar-SA"/>
      </w:rPr>
      <w:t xml:space="preserve">č. j. </w:t>
    </w:r>
    <w:bookmarkStart w:id="4" w:name="spisova_zn_M"/>
    <w:r>
      <w:rPr>
        <w:rFonts w:eastAsia="Calibri"/>
        <w:lang w:bidi="ar-SA"/>
      </w:rPr>
      <w:t>4 To 20/2024</w:t>
    </w:r>
    <w:bookmarkEnd w:id="4"/>
    <w:r>
      <w:rPr>
        <w:rFonts w:eastAsia="Calibri"/>
        <w:lang w:bidi="ar-SA"/>
      </w:rPr>
      <w:t>-</w:t>
    </w:r>
    <w:bookmarkStart w:id="5" w:name="NRCListu"/>
    <w:r>
      <w:rPr>
        <w:rFonts w:eastAsia="Calibri"/>
        <w:lang w:bidi="ar-SA"/>
      </w:rPr>
      <w:t xml:space="preserve">144 </w: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876F3"/>
    <w:multiLevelType w:val="hybridMultilevel"/>
    <w:tmpl w:val="7EFAB314"/>
    <w:lvl w:ilvl="0" w:tplc="8E607ECA">
      <w:start w:val="1"/>
      <w:numFmt w:val="decimal"/>
      <w:pStyle w:val="Textodvodnn"/>
      <w:lvlText w:val="%1."/>
      <w:lvlJc w:val="righ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8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F2"/>
    <w:rsid w:val="002444B0"/>
    <w:rsid w:val="00282005"/>
    <w:rsid w:val="003332A8"/>
    <w:rsid w:val="00397888"/>
    <w:rsid w:val="004E5610"/>
    <w:rsid w:val="00666341"/>
    <w:rsid w:val="00831A9B"/>
    <w:rsid w:val="00C5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799D"/>
  <w15:chartTrackingRefBased/>
  <w15:docId w15:val="{7213C4AB-1EE0-42A3-80AF-76267513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66F2"/>
    <w:pPr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lang w:bidi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C566F2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C566F2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566F2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C566F2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uiPriority w:val="99"/>
    <w:semiHidden/>
    <w:unhideWhenUsed/>
    <w:rsid w:val="00C566F2"/>
  </w:style>
  <w:style w:type="paragraph" w:customStyle="1" w:styleId="Textodvodnn">
    <w:name w:val="Text odůvodnění"/>
    <w:basedOn w:val="Normln"/>
    <w:link w:val="TextodvodnnChar"/>
    <w:qFormat/>
    <w:rsid w:val="00C566F2"/>
    <w:pPr>
      <w:numPr>
        <w:numId w:val="1"/>
      </w:numPr>
      <w:ind w:left="0" w:hanging="357"/>
    </w:pPr>
  </w:style>
  <w:style w:type="character" w:customStyle="1" w:styleId="TextodvodnnChar">
    <w:name w:val="Text odůvodnění Char"/>
    <w:link w:val="Textodvodnn"/>
    <w:rsid w:val="00C566F2"/>
    <w:rPr>
      <w:rFonts w:ascii="Garamond" w:eastAsia="Times New Roman" w:hAnsi="Garamond" w:cs="Times New Roman"/>
      <w:kern w:val="0"/>
      <w:sz w:val="24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2874</Words>
  <Characters>16961</Characters>
  <Application>Microsoft Office Word</Application>
  <DocSecurity>0</DocSecurity>
  <Lines>141</Lines>
  <Paragraphs>39</Paragraphs>
  <ScaleCrop>false</ScaleCrop>
  <Company/>
  <LinksUpToDate>false</LinksUpToDate>
  <CharactersWithSpaces>19796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Šaršonová Renáta</cp:lastModifiedBy>
  <cp:revision>4</cp:revision>
  <dcterms:created xsi:type="dcterms:W3CDTF">2024-05-13T11:00:00Z</dcterms:created>
  <dcterms:modified xsi:type="dcterms:W3CDTF">2024-05-16T08:56:00Z</dcterms:modified>
</cp:coreProperties>
</file>