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25B9" w14:textId="207F774D" w:rsidR="00C356DC" w:rsidRPr="00C356DC" w:rsidRDefault="00697339" w:rsidP="00C356DC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</w:t>
      </w:r>
      <w:r w:rsidR="000C4F22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</w:t>
      </w:r>
      <w:r w:rsidR="000C4F22">
        <w:rPr>
          <w:rFonts w:ascii="Garamond" w:hAnsi="Garamond"/>
          <w:sz w:val="24"/>
          <w:szCs w:val="24"/>
        </w:rPr>
        <w:t>739</w:t>
      </w:r>
      <w:r w:rsidR="00C356DC" w:rsidRPr="00C356DC">
        <w:rPr>
          <w:rFonts w:ascii="Garamond" w:hAnsi="Garamond"/>
          <w:sz w:val="24"/>
          <w:szCs w:val="24"/>
        </w:rPr>
        <w:t>/202</w:t>
      </w:r>
      <w:r w:rsidR="000C4F22">
        <w:rPr>
          <w:rFonts w:ascii="Garamond" w:hAnsi="Garamond"/>
          <w:sz w:val="24"/>
          <w:szCs w:val="24"/>
        </w:rPr>
        <w:t>5</w:t>
      </w:r>
    </w:p>
    <w:p w14:paraId="6FDCE8B2" w14:textId="77777777"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08D7E13D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14:paraId="5CE89C47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</w:t>
      </w:r>
      <w:r w:rsidR="002008DD">
        <w:rPr>
          <w:rFonts w:ascii="Garamond" w:hAnsi="Garamond"/>
          <w:b/>
          <w:sz w:val="24"/>
          <w:szCs w:val="24"/>
        </w:rPr>
        <w:t>pozici justičního kandidáta</w:t>
      </w:r>
      <w:r>
        <w:rPr>
          <w:rFonts w:ascii="Garamond" w:hAnsi="Garamond"/>
          <w:b/>
          <w:sz w:val="24"/>
          <w:szCs w:val="24"/>
        </w:rPr>
        <w:t xml:space="preserve">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14:paraId="62C035B2" w14:textId="341960C1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vyhlášeného dne </w:t>
      </w:r>
      <w:r w:rsidR="000C4F22">
        <w:rPr>
          <w:rFonts w:ascii="Garamond" w:hAnsi="Garamond"/>
          <w:b/>
          <w:sz w:val="24"/>
          <w:szCs w:val="24"/>
        </w:rPr>
        <w:t>11</w:t>
      </w:r>
      <w:r>
        <w:rPr>
          <w:rFonts w:ascii="Garamond" w:hAnsi="Garamond"/>
          <w:b/>
          <w:sz w:val="24"/>
          <w:szCs w:val="24"/>
        </w:rPr>
        <w:t>. </w:t>
      </w:r>
      <w:r w:rsidR="000C4F22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>. 202</w:t>
      </w:r>
      <w:r w:rsidR="000C4F22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008DD">
        <w:rPr>
          <w:rFonts w:ascii="Garamond" w:hAnsi="Garamond"/>
          <w:b/>
          <w:sz w:val="24"/>
          <w:szCs w:val="24"/>
        </w:rPr>
        <w:t>předsedou Krajského soudu v Hradci Králové</w:t>
      </w:r>
    </w:p>
    <w:p w14:paraId="02D8C8B5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1986F77" w14:textId="5725A10C"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ve dnech </w:t>
      </w:r>
      <w:r w:rsidR="000C4F22">
        <w:rPr>
          <w:rFonts w:ascii="Garamond" w:hAnsi="Garamond"/>
          <w:b/>
          <w:sz w:val="24"/>
          <w:szCs w:val="24"/>
          <w:u w:val="single"/>
        </w:rPr>
        <w:t>6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– </w:t>
      </w:r>
      <w:r w:rsidR="000C4F22">
        <w:rPr>
          <w:rFonts w:ascii="Garamond" w:hAnsi="Garamond"/>
          <w:b/>
          <w:sz w:val="24"/>
          <w:szCs w:val="24"/>
          <w:u w:val="single"/>
        </w:rPr>
        <w:t>8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202</w:t>
      </w:r>
      <w:r w:rsidR="000C4F22">
        <w:rPr>
          <w:rFonts w:ascii="Garamond" w:hAnsi="Garamond"/>
          <w:b/>
          <w:sz w:val="24"/>
          <w:szCs w:val="24"/>
          <w:u w:val="single"/>
        </w:rPr>
        <w:t>6</w:t>
      </w:r>
      <w:r>
        <w:rPr>
          <w:rFonts w:ascii="Garamond" w:hAnsi="Garamond"/>
          <w:sz w:val="24"/>
          <w:szCs w:val="24"/>
        </w:rPr>
        <w:t xml:space="preserve"> v budově Krajského soudu v Hradci Králové, Československé armády 218, 502 08 Hradec Králové.</w:t>
      </w:r>
    </w:p>
    <w:p w14:paraId="5FF90C69" w14:textId="6C52728D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 postupující uchazeč k ústní části výběrového řízení obdrží e-mailem pozvánku s konkrétním termínem (datem a časem) odpovídajícím pořadí určeném losem v souladu s § </w:t>
      </w:r>
      <w:r w:rsidR="002008DD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 xml:space="preserve"> odst. 1 vyhlášky č. 516/2021 Sb. v</w:t>
      </w:r>
      <w:r w:rsidR="00874C4B">
        <w:rPr>
          <w:rFonts w:ascii="Garamond" w:hAnsi="Garamond"/>
          <w:sz w:val="24"/>
          <w:szCs w:val="24"/>
        </w:rPr>
        <w:t> platném znění</w:t>
      </w:r>
      <w:r>
        <w:rPr>
          <w:rFonts w:ascii="Garamond" w:hAnsi="Garamond"/>
          <w:sz w:val="24"/>
          <w:szCs w:val="24"/>
        </w:rPr>
        <w:t xml:space="preserve">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</w:t>
      </w:r>
      <w:r w:rsidR="002008DD">
        <w:rPr>
          <w:rFonts w:ascii="Garamond" w:hAnsi="Garamond"/>
          <w:sz w:val="24"/>
          <w:szCs w:val="24"/>
        </w:rPr>
        <w:t>14</w:t>
      </w:r>
      <w:r>
        <w:rPr>
          <w:rFonts w:ascii="Garamond" w:hAnsi="Garamond"/>
          <w:sz w:val="24"/>
          <w:szCs w:val="24"/>
        </w:rPr>
        <w:t xml:space="preserve"> odst. 3 vyhlášky č. 516/2021 Sb.).</w:t>
      </w:r>
    </w:p>
    <w:p w14:paraId="705E035D" w14:textId="77777777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14:paraId="61B40437" w14:textId="68726252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Průběh výběrového řízení je upraven vyhláškou č. 516/2021 Sb. </w:t>
      </w:r>
      <w:r w:rsidR="00B36830">
        <w:rPr>
          <w:rFonts w:ascii="Garamond" w:hAnsi="Garamond"/>
          <w:sz w:val="24"/>
          <w:szCs w:val="24"/>
        </w:rPr>
        <w:t>v</w:t>
      </w:r>
      <w:r w:rsidR="00874C4B">
        <w:rPr>
          <w:rFonts w:ascii="Garamond" w:hAnsi="Garamond"/>
          <w:sz w:val="24"/>
          <w:szCs w:val="24"/>
        </w:rPr>
        <w:t> platném znění</w:t>
      </w:r>
      <w:r>
        <w:rPr>
          <w:rFonts w:ascii="Garamond" w:hAnsi="Garamond"/>
          <w:sz w:val="24"/>
          <w:szCs w:val="24"/>
        </w:rPr>
        <w:t>.</w:t>
      </w:r>
    </w:p>
    <w:p w14:paraId="52128E84" w14:textId="77777777"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14:paraId="2CF2444F" w14:textId="77777777"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14:paraId="653342D2" w14:textId="77777777" w:rsidR="00173B9D" w:rsidRDefault="00B36830" w:rsidP="000D42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Lukáš Pácha, místopředseda Krajského </w:t>
      </w:r>
      <w:r w:rsidR="00173B9D">
        <w:rPr>
          <w:rFonts w:ascii="Garamond" w:hAnsi="Garamond"/>
          <w:sz w:val="24"/>
          <w:szCs w:val="24"/>
        </w:rPr>
        <w:t>soudu v Hradci Králové</w:t>
      </w:r>
    </w:p>
    <w:p w14:paraId="7A974DFF" w14:textId="77777777"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14:paraId="19983C6E" w14:textId="33CAE55B" w:rsidR="000D4224" w:rsidRDefault="00874C4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Zuzana Ursová, místopředsedkyně Krajského soudu v Hradci Králové</w:t>
      </w:r>
    </w:p>
    <w:p w14:paraId="00530721" w14:textId="5D2FAD71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0C4F22">
        <w:rPr>
          <w:rFonts w:ascii="Garamond" w:hAnsi="Garamond"/>
          <w:sz w:val="24"/>
          <w:szCs w:val="24"/>
        </w:rPr>
        <w:t>Jolana Maršíková</w:t>
      </w:r>
      <w:r>
        <w:rPr>
          <w:rFonts w:ascii="Garamond" w:hAnsi="Garamond"/>
          <w:sz w:val="24"/>
          <w:szCs w:val="24"/>
        </w:rPr>
        <w:t xml:space="preserve">, </w:t>
      </w:r>
      <w:r w:rsidR="000C4F22">
        <w:rPr>
          <w:rFonts w:ascii="Garamond" w:hAnsi="Garamond"/>
          <w:sz w:val="24"/>
          <w:szCs w:val="24"/>
        </w:rPr>
        <w:t>místo</w:t>
      </w:r>
      <w:r w:rsidR="007C2243">
        <w:rPr>
          <w:rFonts w:ascii="Garamond" w:hAnsi="Garamond"/>
          <w:sz w:val="24"/>
          <w:szCs w:val="24"/>
        </w:rPr>
        <w:t>pře</w:t>
      </w:r>
      <w:r>
        <w:rPr>
          <w:rFonts w:ascii="Garamond" w:hAnsi="Garamond"/>
          <w:sz w:val="24"/>
          <w:szCs w:val="24"/>
        </w:rPr>
        <w:t>dsed</w:t>
      </w:r>
      <w:r w:rsidR="000C4F22">
        <w:rPr>
          <w:rFonts w:ascii="Garamond" w:hAnsi="Garamond"/>
          <w:sz w:val="24"/>
          <w:szCs w:val="24"/>
        </w:rPr>
        <w:t xml:space="preserve">kyně Krajského </w:t>
      </w:r>
      <w:r>
        <w:rPr>
          <w:rFonts w:ascii="Garamond" w:hAnsi="Garamond"/>
          <w:sz w:val="24"/>
          <w:szCs w:val="24"/>
        </w:rPr>
        <w:t>soudu v</w:t>
      </w:r>
      <w:r w:rsidR="000C4F22">
        <w:rPr>
          <w:rFonts w:ascii="Garamond" w:hAnsi="Garamond"/>
          <w:sz w:val="24"/>
          <w:szCs w:val="24"/>
        </w:rPr>
        <w:t> Hradci Králové</w:t>
      </w:r>
    </w:p>
    <w:p w14:paraId="0C453530" w14:textId="2C1FB567" w:rsidR="007C2243" w:rsidRDefault="00874C4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Morávek</w:t>
      </w:r>
      <w:r w:rsidR="007C2243">
        <w:rPr>
          <w:rFonts w:ascii="Garamond" w:hAnsi="Garamond"/>
          <w:sz w:val="24"/>
          <w:szCs w:val="24"/>
        </w:rPr>
        <w:t>, předseda Okresního soudu v</w:t>
      </w:r>
      <w:r>
        <w:rPr>
          <w:rFonts w:ascii="Garamond" w:hAnsi="Garamond"/>
          <w:sz w:val="24"/>
          <w:szCs w:val="24"/>
        </w:rPr>
        <w:t> Ústí nad Orlicí</w:t>
      </w:r>
    </w:p>
    <w:p w14:paraId="56162EC1" w14:textId="79F9883F" w:rsidR="000D4224" w:rsidRDefault="000C4F22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Jan Panoš, pověřenec pro ochranu osobních údajů</w:t>
      </w:r>
      <w:r w:rsidR="007C2243">
        <w:rPr>
          <w:rFonts w:ascii="Garamond" w:hAnsi="Garamond"/>
          <w:sz w:val="24"/>
          <w:szCs w:val="24"/>
        </w:rPr>
        <w:t xml:space="preserve"> Ministerstva spravedlnosti</w:t>
      </w:r>
    </w:p>
    <w:p w14:paraId="2C0C92CC" w14:textId="77777777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9686DDA" w14:textId="77777777"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14:paraId="364B4AEB" w14:textId="53F866DD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874C4B">
        <w:rPr>
          <w:rFonts w:ascii="Garamond" w:hAnsi="Garamond"/>
          <w:sz w:val="24"/>
          <w:szCs w:val="24"/>
        </w:rPr>
        <w:t xml:space="preserve">Jan </w:t>
      </w:r>
      <w:r w:rsidR="000C4F22">
        <w:rPr>
          <w:rFonts w:ascii="Garamond" w:hAnsi="Garamond"/>
          <w:sz w:val="24"/>
          <w:szCs w:val="24"/>
        </w:rPr>
        <w:t>Čipera</w:t>
      </w:r>
      <w:r w:rsidR="00746169">
        <w:rPr>
          <w:rFonts w:ascii="Garamond" w:hAnsi="Garamond"/>
          <w:sz w:val="24"/>
          <w:szCs w:val="24"/>
        </w:rPr>
        <w:t>,</w:t>
      </w:r>
      <w:r w:rsidR="00874C4B">
        <w:rPr>
          <w:rFonts w:ascii="Garamond" w:hAnsi="Garamond"/>
          <w:sz w:val="24"/>
          <w:szCs w:val="24"/>
        </w:rPr>
        <w:t xml:space="preserve"> místop</w:t>
      </w:r>
      <w:r w:rsidR="00B36830">
        <w:rPr>
          <w:rFonts w:ascii="Garamond" w:hAnsi="Garamond"/>
          <w:sz w:val="24"/>
          <w:szCs w:val="24"/>
        </w:rPr>
        <w:t>ředsed</w:t>
      </w:r>
      <w:r w:rsidR="00874C4B">
        <w:rPr>
          <w:rFonts w:ascii="Garamond" w:hAnsi="Garamond"/>
          <w:sz w:val="24"/>
          <w:szCs w:val="24"/>
        </w:rPr>
        <w:t>a</w:t>
      </w:r>
      <w:r w:rsidR="00B3683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Krajského soudu v Hradci Králové</w:t>
      </w:r>
    </w:p>
    <w:p w14:paraId="6A0B78A4" w14:textId="4F5F16F8" w:rsidR="00874C4B" w:rsidRDefault="00874C4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0C4F22">
        <w:rPr>
          <w:rFonts w:ascii="Garamond" w:hAnsi="Garamond"/>
          <w:sz w:val="24"/>
          <w:szCs w:val="24"/>
        </w:rPr>
        <w:t>Miroslav Veselský</w:t>
      </w:r>
      <w:r>
        <w:rPr>
          <w:rFonts w:ascii="Garamond" w:hAnsi="Garamond"/>
          <w:sz w:val="24"/>
          <w:szCs w:val="24"/>
        </w:rPr>
        <w:t xml:space="preserve">, </w:t>
      </w:r>
      <w:r w:rsidR="000C4F22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ředsed</w:t>
      </w:r>
      <w:r w:rsidR="000C4F2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0C4F22">
        <w:rPr>
          <w:rFonts w:ascii="Garamond" w:hAnsi="Garamond"/>
          <w:sz w:val="24"/>
          <w:szCs w:val="24"/>
        </w:rPr>
        <w:t>Okresního</w:t>
      </w:r>
      <w:r>
        <w:rPr>
          <w:rFonts w:ascii="Garamond" w:hAnsi="Garamond"/>
          <w:sz w:val="24"/>
          <w:szCs w:val="24"/>
        </w:rPr>
        <w:t xml:space="preserve"> soudu v Hradci Králové</w:t>
      </w:r>
    </w:p>
    <w:p w14:paraId="5DF9CE1B" w14:textId="2D3B9653" w:rsidR="00874C4B" w:rsidRDefault="00874C4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0C4F22">
        <w:rPr>
          <w:rFonts w:ascii="Garamond" w:hAnsi="Garamond"/>
          <w:sz w:val="24"/>
          <w:szCs w:val="24"/>
        </w:rPr>
        <w:t>Jan Fifka</w:t>
      </w:r>
      <w:r>
        <w:rPr>
          <w:rFonts w:ascii="Garamond" w:hAnsi="Garamond"/>
          <w:sz w:val="24"/>
          <w:szCs w:val="24"/>
        </w:rPr>
        <w:t xml:space="preserve">, </w:t>
      </w:r>
      <w:r w:rsidR="000C4F22">
        <w:rPr>
          <w:rFonts w:ascii="Garamond" w:hAnsi="Garamond"/>
          <w:sz w:val="24"/>
          <w:szCs w:val="24"/>
        </w:rPr>
        <w:t>místo</w:t>
      </w:r>
      <w:r>
        <w:rPr>
          <w:rFonts w:ascii="Garamond" w:hAnsi="Garamond"/>
          <w:sz w:val="24"/>
          <w:szCs w:val="24"/>
        </w:rPr>
        <w:t>předsed</w:t>
      </w:r>
      <w:r w:rsidR="000C4F2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0C4F22">
        <w:rPr>
          <w:rFonts w:ascii="Garamond" w:hAnsi="Garamond"/>
          <w:sz w:val="24"/>
          <w:szCs w:val="24"/>
        </w:rPr>
        <w:t>Krajského</w:t>
      </w:r>
      <w:r>
        <w:rPr>
          <w:rFonts w:ascii="Garamond" w:hAnsi="Garamond"/>
          <w:sz w:val="24"/>
          <w:szCs w:val="24"/>
        </w:rPr>
        <w:t xml:space="preserve"> soudu v Hradci Králové</w:t>
      </w:r>
    </w:p>
    <w:p w14:paraId="4865F6FE" w14:textId="7F1C3092" w:rsidR="00FF6AC5" w:rsidRDefault="00FF6AC5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Petra Nováková, předsedkyně Okresního soudu v Pardubicích</w:t>
      </w:r>
    </w:p>
    <w:p w14:paraId="534E0CFB" w14:textId="4905A30C" w:rsidR="00154FAB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 xml:space="preserve">JUDr. </w:t>
      </w:r>
      <w:r w:rsidR="000C4F22">
        <w:rPr>
          <w:rFonts w:ascii="Garamond" w:hAnsi="Garamond"/>
          <w:sz w:val="24"/>
          <w:szCs w:val="24"/>
        </w:rPr>
        <w:t>Viktor Hodek</w:t>
      </w:r>
      <w:r>
        <w:rPr>
          <w:rFonts w:ascii="Garamond" w:hAnsi="Garamond"/>
          <w:sz w:val="24"/>
          <w:szCs w:val="24"/>
        </w:rPr>
        <w:t>,</w:t>
      </w:r>
      <w:r w:rsidR="006C31CD">
        <w:rPr>
          <w:rFonts w:ascii="Garamond" w:hAnsi="Garamond"/>
          <w:sz w:val="24"/>
          <w:szCs w:val="24"/>
        </w:rPr>
        <w:t xml:space="preserve"> </w:t>
      </w:r>
      <w:r w:rsidR="000C4F22">
        <w:rPr>
          <w:rFonts w:ascii="Garamond" w:hAnsi="Garamond"/>
          <w:sz w:val="24"/>
          <w:szCs w:val="24"/>
        </w:rPr>
        <w:t xml:space="preserve">MPA, </w:t>
      </w:r>
      <w:r w:rsidR="00E9616D">
        <w:rPr>
          <w:rFonts w:ascii="Garamond" w:hAnsi="Garamond"/>
          <w:sz w:val="24"/>
          <w:szCs w:val="24"/>
        </w:rPr>
        <w:t xml:space="preserve">zástupce vedoucího oddělení personálních </w:t>
      </w:r>
      <w:r w:rsidR="00154FAB">
        <w:rPr>
          <w:rFonts w:ascii="Garamond" w:hAnsi="Garamond"/>
          <w:sz w:val="24"/>
          <w:szCs w:val="24"/>
        </w:rPr>
        <w:t>agend justice Ministerstva spravedlnosti</w:t>
      </w:r>
    </w:p>
    <w:p w14:paraId="7454D724" w14:textId="77777777" w:rsidR="00C01AF7" w:rsidRDefault="00C01AF7" w:rsidP="00C01AF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5CE77BC" w14:textId="77777777" w:rsidR="00773E52" w:rsidRDefault="00773E52" w:rsidP="00C01AF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CD46AA6" w14:textId="77777777" w:rsidR="00C01AF7" w:rsidRPr="000D4224" w:rsidRDefault="00C01AF7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C0C25D1" w14:textId="55AAFD0E"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Hradec Králové </w:t>
      </w:r>
      <w:r w:rsidR="000C4F22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. </w:t>
      </w:r>
      <w:r w:rsidR="000806ED">
        <w:rPr>
          <w:rFonts w:ascii="Garamond" w:hAnsi="Garamond"/>
          <w:sz w:val="24"/>
          <w:szCs w:val="24"/>
        </w:rPr>
        <w:t>1</w:t>
      </w:r>
      <w:r w:rsidR="000C4F22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. 202</w:t>
      </w:r>
      <w:r w:rsidR="000C4F22">
        <w:rPr>
          <w:rFonts w:ascii="Garamond" w:hAnsi="Garamond"/>
          <w:sz w:val="24"/>
          <w:szCs w:val="24"/>
        </w:rPr>
        <w:t>5</w:t>
      </w:r>
    </w:p>
    <w:p w14:paraId="09138FA8" w14:textId="77777777"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14:paraId="4E7AD382" w14:textId="77777777"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14:paraId="5910F3E6" w14:textId="77777777"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  <w:r w:rsidR="00565096">
        <w:rPr>
          <w:rFonts w:ascii="Garamond" w:hAnsi="Garamond"/>
          <w:sz w:val="24"/>
          <w:szCs w:val="24"/>
        </w:rPr>
        <w:t>, v. r.</w:t>
      </w:r>
    </w:p>
    <w:p w14:paraId="7A6997F1" w14:textId="77777777"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0580">
    <w:abstractNumId w:val="0"/>
  </w:num>
  <w:num w:numId="2" w16cid:durableId="196957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D"/>
    <w:rsid w:val="000806ED"/>
    <w:rsid w:val="000C4F22"/>
    <w:rsid w:val="000D4224"/>
    <w:rsid w:val="00154FAB"/>
    <w:rsid w:val="00173B9D"/>
    <w:rsid w:val="002008DD"/>
    <w:rsid w:val="00263FD3"/>
    <w:rsid w:val="0028506E"/>
    <w:rsid w:val="003945D4"/>
    <w:rsid w:val="003B5241"/>
    <w:rsid w:val="00414AB1"/>
    <w:rsid w:val="00452446"/>
    <w:rsid w:val="00565096"/>
    <w:rsid w:val="005E1F0A"/>
    <w:rsid w:val="0067114B"/>
    <w:rsid w:val="00697339"/>
    <w:rsid w:val="006C31CD"/>
    <w:rsid w:val="00746169"/>
    <w:rsid w:val="00773E52"/>
    <w:rsid w:val="007C2243"/>
    <w:rsid w:val="00863761"/>
    <w:rsid w:val="00874C4B"/>
    <w:rsid w:val="008F07A4"/>
    <w:rsid w:val="008F58DD"/>
    <w:rsid w:val="00923B34"/>
    <w:rsid w:val="009A688A"/>
    <w:rsid w:val="009F03B9"/>
    <w:rsid w:val="00A023CE"/>
    <w:rsid w:val="00A07443"/>
    <w:rsid w:val="00A76EB7"/>
    <w:rsid w:val="00B36830"/>
    <w:rsid w:val="00C01AF7"/>
    <w:rsid w:val="00C356DC"/>
    <w:rsid w:val="00CD58BD"/>
    <w:rsid w:val="00CF6994"/>
    <w:rsid w:val="00D77030"/>
    <w:rsid w:val="00DC3D99"/>
    <w:rsid w:val="00E21EB0"/>
    <w:rsid w:val="00E9616D"/>
    <w:rsid w:val="00FA0475"/>
    <w:rsid w:val="00FB13AF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49D4"/>
  <w15:docId w15:val="{21E3FF11-A747-48E1-8F2F-4503F71B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C083-B228-4C6A-8F3D-BE15300E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5</cp:revision>
  <cp:lastPrinted>2025-10-30T06:35:00Z</cp:lastPrinted>
  <dcterms:created xsi:type="dcterms:W3CDTF">2025-10-29T21:10:00Z</dcterms:created>
  <dcterms:modified xsi:type="dcterms:W3CDTF">2025-10-30T06:43:00Z</dcterms:modified>
</cp:coreProperties>
</file>