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F18" w14:textId="77777777" w:rsidR="00160F63" w:rsidRDefault="00160F63" w:rsidP="00892EA0">
      <w:pPr>
        <w:pStyle w:val="Zkladntext"/>
        <w:jc w:val="center"/>
        <w:rPr>
          <w:bCs/>
          <w:sz w:val="26"/>
          <w:szCs w:val="26"/>
        </w:rPr>
      </w:pPr>
    </w:p>
    <w:p w14:paraId="770082E6" w14:textId="77777777" w:rsidR="004E5DA9" w:rsidRDefault="00690145" w:rsidP="00892EA0">
      <w:pPr>
        <w:pStyle w:val="Zkladntext"/>
        <w:jc w:val="center"/>
        <w:rPr>
          <w:rFonts w:ascii="Garamond" w:hAnsi="Garamond"/>
          <w:sz w:val="26"/>
          <w:szCs w:val="26"/>
        </w:rPr>
      </w:pPr>
      <w:r w:rsidRPr="00160F63">
        <w:rPr>
          <w:rFonts w:ascii="Garamond" w:hAnsi="Garamond"/>
          <w:bCs/>
          <w:sz w:val="26"/>
          <w:szCs w:val="26"/>
        </w:rPr>
        <w:t>Předsed</w:t>
      </w:r>
      <w:r w:rsidR="005810F2">
        <w:rPr>
          <w:rFonts w:ascii="Garamond" w:hAnsi="Garamond"/>
          <w:bCs/>
          <w:sz w:val="26"/>
          <w:szCs w:val="26"/>
        </w:rPr>
        <w:t>a</w:t>
      </w:r>
      <w:r w:rsidRPr="00160F63">
        <w:rPr>
          <w:rFonts w:ascii="Garamond" w:hAnsi="Garamond"/>
          <w:bCs/>
          <w:sz w:val="26"/>
          <w:szCs w:val="26"/>
        </w:rPr>
        <w:t xml:space="preserve"> Krajského soudu v</w:t>
      </w:r>
      <w:r w:rsidR="0062334D" w:rsidRPr="00160F63">
        <w:rPr>
          <w:rFonts w:ascii="Garamond" w:hAnsi="Garamond"/>
          <w:bCs/>
          <w:sz w:val="26"/>
          <w:szCs w:val="26"/>
        </w:rPr>
        <w:t> </w:t>
      </w:r>
      <w:r w:rsidRPr="00160F63">
        <w:rPr>
          <w:rFonts w:ascii="Garamond" w:hAnsi="Garamond"/>
          <w:bCs/>
          <w:sz w:val="26"/>
          <w:szCs w:val="26"/>
        </w:rPr>
        <w:t>Ostravě</w:t>
      </w:r>
      <w:r w:rsidR="0062334D" w:rsidRPr="00160F63">
        <w:rPr>
          <w:rFonts w:ascii="Garamond" w:hAnsi="Garamond"/>
          <w:bCs/>
          <w:sz w:val="26"/>
          <w:szCs w:val="26"/>
        </w:rPr>
        <w:t xml:space="preserve"> </w:t>
      </w:r>
      <w:r w:rsidR="004E5DA9" w:rsidRPr="00160F63">
        <w:rPr>
          <w:rFonts w:ascii="Garamond" w:hAnsi="Garamond"/>
          <w:bCs/>
          <w:sz w:val="26"/>
          <w:szCs w:val="26"/>
        </w:rPr>
        <w:t>vyhlašuje výběrové řízení</w:t>
      </w:r>
      <w:r w:rsidR="00892EA0" w:rsidRPr="00160F63">
        <w:rPr>
          <w:rFonts w:ascii="Garamond" w:hAnsi="Garamond"/>
          <w:bCs/>
          <w:sz w:val="26"/>
          <w:szCs w:val="26"/>
        </w:rPr>
        <w:t xml:space="preserve"> </w:t>
      </w:r>
      <w:r w:rsidR="004E5DA9" w:rsidRPr="00160F63">
        <w:rPr>
          <w:rFonts w:ascii="Garamond" w:hAnsi="Garamond"/>
          <w:sz w:val="26"/>
          <w:szCs w:val="26"/>
        </w:rPr>
        <w:t xml:space="preserve">na </w:t>
      </w:r>
      <w:r w:rsidR="00C60453" w:rsidRPr="00160F63">
        <w:rPr>
          <w:rFonts w:ascii="Garamond" w:hAnsi="Garamond"/>
          <w:sz w:val="26"/>
          <w:szCs w:val="26"/>
        </w:rPr>
        <w:t>pozici</w:t>
      </w:r>
    </w:p>
    <w:p w14:paraId="69AAA0D2" w14:textId="77777777" w:rsidR="00160F63" w:rsidRPr="00160F63" w:rsidRDefault="00160F63" w:rsidP="00892EA0">
      <w:pPr>
        <w:pStyle w:val="Zkladntext"/>
        <w:jc w:val="center"/>
        <w:rPr>
          <w:rFonts w:ascii="Garamond" w:hAnsi="Garamond"/>
          <w:sz w:val="26"/>
          <w:szCs w:val="26"/>
        </w:rPr>
      </w:pPr>
    </w:p>
    <w:p w14:paraId="51E88E73" w14:textId="77777777" w:rsidR="008C3DFA" w:rsidRPr="00160F63" w:rsidRDefault="008C3DFA" w:rsidP="00892EA0">
      <w:pPr>
        <w:pStyle w:val="Zkladntext"/>
        <w:jc w:val="center"/>
        <w:rPr>
          <w:rFonts w:ascii="Garamond" w:hAnsi="Garamond"/>
          <w:bCs/>
          <w:sz w:val="10"/>
          <w:szCs w:val="26"/>
        </w:rPr>
      </w:pPr>
    </w:p>
    <w:p w14:paraId="61ADBCC6" w14:textId="77777777" w:rsidR="007E2E9D" w:rsidRDefault="00995C1B">
      <w:pPr>
        <w:pStyle w:val="Zkladntext"/>
        <w:jc w:val="center"/>
        <w:rPr>
          <w:rFonts w:ascii="Garamond" w:hAnsi="Garamond"/>
          <w:b/>
          <w:bCs/>
          <w:sz w:val="40"/>
        </w:rPr>
      </w:pPr>
      <w:r w:rsidRPr="00160F63">
        <w:rPr>
          <w:rFonts w:ascii="Garamond" w:hAnsi="Garamond"/>
          <w:b/>
          <w:bCs/>
          <w:sz w:val="40"/>
        </w:rPr>
        <w:t>ASISTENTA/KY SOUDCE</w:t>
      </w:r>
    </w:p>
    <w:p w14:paraId="612FE074" w14:textId="77777777" w:rsidR="008C3DFA" w:rsidRPr="00160F63" w:rsidRDefault="008C3DFA">
      <w:pPr>
        <w:pStyle w:val="Zkladntext"/>
        <w:jc w:val="center"/>
        <w:rPr>
          <w:rFonts w:ascii="Garamond" w:hAnsi="Garamond"/>
          <w:bCs/>
          <w:sz w:val="12"/>
        </w:rPr>
      </w:pPr>
    </w:p>
    <w:p w14:paraId="04C2AAE5" w14:textId="77777777" w:rsidR="00F83569" w:rsidRPr="00160F63" w:rsidRDefault="00F83569">
      <w:pPr>
        <w:pStyle w:val="Zkladntext"/>
        <w:rPr>
          <w:rFonts w:ascii="Garamond" w:hAnsi="Garamond"/>
          <w:bCs/>
          <w:sz w:val="22"/>
        </w:rPr>
      </w:pPr>
    </w:p>
    <w:p w14:paraId="3B22C41F" w14:textId="77777777" w:rsidR="0062334D" w:rsidRPr="00160F63" w:rsidRDefault="0062334D">
      <w:pPr>
        <w:pStyle w:val="Zkladntex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Postavení asistenta soudce je zakotveno v ustanovení § 36a zákona č. 6/2002 Sb., o soudech, soudcích, přísedících a státní správě soudů a o změně některých dalších zákonů (zákon o soudech a soudcích, v platném znění</w:t>
      </w:r>
      <w:r w:rsidR="00065E73" w:rsidRPr="00160F63">
        <w:rPr>
          <w:rFonts w:ascii="Garamond" w:hAnsi="Garamond"/>
          <w:bCs/>
        </w:rPr>
        <w:t>)</w:t>
      </w:r>
      <w:r w:rsidRPr="00160F63">
        <w:rPr>
          <w:rFonts w:ascii="Garamond" w:hAnsi="Garamond"/>
          <w:bCs/>
        </w:rPr>
        <w:t>.</w:t>
      </w:r>
    </w:p>
    <w:p w14:paraId="3FCAA431" w14:textId="77777777" w:rsidR="00A23A2B" w:rsidRPr="00160F63" w:rsidRDefault="00A23A2B">
      <w:pPr>
        <w:pStyle w:val="Zkladntext"/>
        <w:rPr>
          <w:rFonts w:ascii="Garamond" w:hAnsi="Garamond"/>
          <w:bCs/>
        </w:rPr>
      </w:pPr>
    </w:p>
    <w:p w14:paraId="5C09B7DA" w14:textId="77777777" w:rsidR="004E5DA9" w:rsidRPr="00160F63" w:rsidRDefault="0062334D">
      <w:pPr>
        <w:pStyle w:val="Zkladntex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Požadavky na uchazeče</w:t>
      </w:r>
      <w:r w:rsidR="004E5DA9" w:rsidRPr="00160F63">
        <w:rPr>
          <w:rFonts w:ascii="Garamond" w:hAnsi="Garamond"/>
          <w:b/>
          <w:bCs/>
        </w:rPr>
        <w:t>:</w:t>
      </w:r>
    </w:p>
    <w:p w14:paraId="7BDF0E0B" w14:textId="77777777" w:rsidR="004E5DA9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vysokoškolské vzdělání v magisterském studijním programu v oboru </w:t>
      </w:r>
      <w:r w:rsidR="00892EA0" w:rsidRPr="00160F63">
        <w:rPr>
          <w:rFonts w:ascii="Garamond" w:hAnsi="Garamond"/>
          <w:bCs/>
        </w:rPr>
        <w:t>právo na</w:t>
      </w:r>
      <w:r w:rsidR="00221E10" w:rsidRPr="00160F63">
        <w:rPr>
          <w:rFonts w:ascii="Garamond" w:hAnsi="Garamond"/>
          <w:bCs/>
        </w:rPr>
        <w:t xml:space="preserve"> </w:t>
      </w:r>
      <w:r w:rsidR="00221E10" w:rsidRPr="00160F63">
        <w:rPr>
          <w:rFonts w:ascii="Garamond" w:hAnsi="Garamond"/>
          <w:b/>
          <w:bCs/>
        </w:rPr>
        <w:t>české</w:t>
      </w:r>
      <w:r w:rsidR="00892EA0" w:rsidRPr="00160F63">
        <w:rPr>
          <w:rFonts w:ascii="Garamond" w:hAnsi="Garamond"/>
          <w:b/>
          <w:bCs/>
        </w:rPr>
        <w:t xml:space="preserve"> vysoké škole </w:t>
      </w:r>
      <w:r w:rsidRPr="00160F63">
        <w:rPr>
          <w:rFonts w:ascii="Garamond" w:hAnsi="Garamond"/>
          <w:bCs/>
        </w:rPr>
        <w:t>(právnická fakulta)</w:t>
      </w:r>
    </w:p>
    <w:p w14:paraId="372AB2C2" w14:textId="77777777" w:rsidR="00C335F0" w:rsidRPr="00950E6B" w:rsidRDefault="00C335F0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/>
          <w:bCs/>
        </w:rPr>
      </w:pPr>
      <w:r w:rsidRPr="00950E6B">
        <w:rPr>
          <w:rFonts w:ascii="Garamond" w:hAnsi="Garamond"/>
          <w:b/>
          <w:bCs/>
        </w:rPr>
        <w:t>vhodné i pro absolventy</w:t>
      </w:r>
      <w:r w:rsidR="005810F2">
        <w:rPr>
          <w:rFonts w:ascii="Garamond" w:hAnsi="Garamond"/>
          <w:b/>
          <w:bCs/>
        </w:rPr>
        <w:t xml:space="preserve"> </w:t>
      </w:r>
    </w:p>
    <w:p w14:paraId="7C189291" w14:textId="77777777" w:rsidR="0097335E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trestní a morální bezúhonnost</w:t>
      </w:r>
    </w:p>
    <w:p w14:paraId="55BBB990" w14:textId="618B10FE" w:rsidR="007E2E9D" w:rsidRPr="00160F63" w:rsidRDefault="00160F63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komunikativnost a </w:t>
      </w:r>
      <w:r w:rsidR="007E2E9D" w:rsidRPr="00160F63">
        <w:rPr>
          <w:rFonts w:ascii="Garamond" w:hAnsi="Garamond"/>
          <w:bCs/>
        </w:rPr>
        <w:t>vysoké pracovní nasazení</w:t>
      </w:r>
      <w:r w:rsidR="00CB6E37">
        <w:rPr>
          <w:rFonts w:ascii="Garamond" w:hAnsi="Garamond"/>
          <w:bCs/>
        </w:rPr>
        <w:t>, samostatnost</w:t>
      </w:r>
    </w:p>
    <w:p w14:paraId="1DCAB0F1" w14:textId="77777777" w:rsidR="0097335E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znalost práce na PC  </w:t>
      </w:r>
    </w:p>
    <w:p w14:paraId="03F2C90C" w14:textId="77777777" w:rsidR="0097335E" w:rsidRPr="00160F63" w:rsidRDefault="0097335E">
      <w:pPr>
        <w:pStyle w:val="Zkladntext"/>
        <w:jc w:val="left"/>
        <w:rPr>
          <w:rFonts w:ascii="Garamond" w:hAnsi="Garamond"/>
          <w:b/>
          <w:bCs/>
          <w:sz w:val="22"/>
        </w:rPr>
      </w:pPr>
    </w:p>
    <w:p w14:paraId="14178D61" w14:textId="77777777" w:rsidR="00804D5E" w:rsidRPr="00160F63" w:rsidRDefault="00400096" w:rsidP="00804D5E">
      <w:pPr>
        <w:pStyle w:val="Zkladntext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Nabízíme</w:t>
      </w:r>
      <w:r w:rsidR="00804D5E" w:rsidRPr="00160F63">
        <w:rPr>
          <w:rFonts w:ascii="Garamond" w:hAnsi="Garamond"/>
          <w:b/>
          <w:bCs/>
        </w:rPr>
        <w:t>:</w:t>
      </w:r>
    </w:p>
    <w:p w14:paraId="669788AB" w14:textId="77777777" w:rsidR="00804D5E" w:rsidRDefault="00E210CB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13</w:t>
      </w:r>
      <w:r w:rsidR="00400096">
        <w:rPr>
          <w:rFonts w:ascii="Garamond" w:hAnsi="Garamond"/>
          <w:bCs/>
        </w:rPr>
        <w:t>.</w:t>
      </w:r>
      <w:r w:rsidR="00804D5E" w:rsidRPr="00160F63">
        <w:rPr>
          <w:rFonts w:ascii="Garamond" w:hAnsi="Garamond"/>
          <w:bCs/>
        </w:rPr>
        <w:t xml:space="preserve"> platová třída (nařízení vlády č. </w:t>
      </w:r>
      <w:r w:rsidR="0044358B">
        <w:rPr>
          <w:rFonts w:ascii="Garamond" w:hAnsi="Garamond"/>
          <w:bCs/>
        </w:rPr>
        <w:t>341/2017</w:t>
      </w:r>
      <w:r w:rsidR="00804D5E" w:rsidRPr="00160F63">
        <w:rPr>
          <w:rFonts w:ascii="Garamond" w:hAnsi="Garamond"/>
          <w:bCs/>
        </w:rPr>
        <w:t xml:space="preserve"> Sb.)</w:t>
      </w:r>
    </w:p>
    <w:p w14:paraId="5E62FE6E" w14:textId="77777777" w:rsidR="00400096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5 týdnů dovolené</w:t>
      </w:r>
    </w:p>
    <w:p w14:paraId="16C7BAE6" w14:textId="77777777" w:rsidR="00400096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5 dnů </w:t>
      </w:r>
      <w:r w:rsidR="005810F2">
        <w:rPr>
          <w:rFonts w:ascii="Garamond" w:hAnsi="Garamond"/>
          <w:bCs/>
        </w:rPr>
        <w:t>indispozičního</w:t>
      </w:r>
      <w:r w:rsidR="00411885">
        <w:rPr>
          <w:rFonts w:ascii="Garamond" w:hAnsi="Garamond"/>
          <w:bCs/>
        </w:rPr>
        <w:t xml:space="preserve"> volna</w:t>
      </w:r>
      <w:r w:rsidR="005810F2">
        <w:rPr>
          <w:rFonts w:ascii="Garamond" w:hAnsi="Garamond"/>
          <w:bCs/>
        </w:rPr>
        <w:t>/rok</w:t>
      </w:r>
    </w:p>
    <w:p w14:paraId="0759C37A" w14:textId="6EA70B4A" w:rsidR="00400096" w:rsidRPr="00160F63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zaměstnanecké výhody dle FKSP</w:t>
      </w:r>
      <w:r w:rsidR="00E210CB">
        <w:rPr>
          <w:rFonts w:ascii="Garamond" w:hAnsi="Garamond"/>
          <w:bCs/>
        </w:rPr>
        <w:t xml:space="preserve"> (příspěvek na stravování, na penzijní </w:t>
      </w:r>
      <w:proofErr w:type="gramStart"/>
      <w:r w:rsidR="00E210CB">
        <w:rPr>
          <w:rFonts w:ascii="Garamond" w:hAnsi="Garamond"/>
          <w:bCs/>
        </w:rPr>
        <w:t>poj….</w:t>
      </w:r>
      <w:proofErr w:type="gramEnd"/>
      <w:r w:rsidR="00E210CB">
        <w:rPr>
          <w:rFonts w:ascii="Garamond" w:hAnsi="Garamond"/>
          <w:bCs/>
        </w:rPr>
        <w:t>)</w:t>
      </w:r>
    </w:p>
    <w:p w14:paraId="19ACE275" w14:textId="77777777" w:rsidR="007E207D" w:rsidRPr="00160F63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187872C1" w14:textId="77777777" w:rsidR="007E207D" w:rsidRPr="00160F63" w:rsidRDefault="007E207D" w:rsidP="007E207D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Pracoviště:</w:t>
      </w:r>
    </w:p>
    <w:p w14:paraId="5FD71E31" w14:textId="77777777" w:rsidR="007E207D" w:rsidRPr="00160F63" w:rsidRDefault="007E207D" w:rsidP="007E207D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Ostrava</w:t>
      </w:r>
    </w:p>
    <w:p w14:paraId="5AAE33F6" w14:textId="77777777" w:rsidR="007E207D" w:rsidRPr="00160F63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680C4F5D" w14:textId="77777777" w:rsidR="00FF403E" w:rsidRPr="00160F63" w:rsidRDefault="007D0E32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Předpokládaný t</w:t>
      </w:r>
      <w:r w:rsidR="00FF403E" w:rsidRPr="00160F63">
        <w:rPr>
          <w:rFonts w:ascii="Garamond" w:hAnsi="Garamond"/>
          <w:b/>
          <w:bCs/>
        </w:rPr>
        <w:t>ermín nástupu:</w:t>
      </w:r>
    </w:p>
    <w:p w14:paraId="28E63E73" w14:textId="115BE017" w:rsidR="00E24AF2" w:rsidRPr="00990170" w:rsidRDefault="00990170" w:rsidP="00FF403E">
      <w:pPr>
        <w:pStyle w:val="Zkladntext"/>
        <w:numPr>
          <w:ilvl w:val="0"/>
          <w:numId w:val="8"/>
        </w:numPr>
        <w:tabs>
          <w:tab w:val="left" w:pos="1985"/>
        </w:tabs>
        <w:ind w:hanging="720"/>
        <w:jc w:val="left"/>
        <w:rPr>
          <w:rFonts w:ascii="Garamond" w:hAnsi="Garamond"/>
          <w:b/>
          <w:bCs/>
          <w:sz w:val="22"/>
        </w:rPr>
      </w:pPr>
      <w:r w:rsidRPr="00990170">
        <w:rPr>
          <w:rFonts w:ascii="Garamond" w:hAnsi="Garamond"/>
          <w:b/>
        </w:rPr>
        <w:t xml:space="preserve">dohodou </w:t>
      </w:r>
    </w:p>
    <w:p w14:paraId="0CB08250" w14:textId="77777777" w:rsidR="00990170" w:rsidRPr="00990170" w:rsidRDefault="00990170" w:rsidP="00990170">
      <w:pPr>
        <w:pStyle w:val="Zkladntext"/>
        <w:tabs>
          <w:tab w:val="left" w:pos="1985"/>
        </w:tabs>
        <w:ind w:left="720"/>
        <w:jc w:val="left"/>
        <w:rPr>
          <w:rFonts w:ascii="Garamond" w:hAnsi="Garamond"/>
          <w:b/>
          <w:bCs/>
          <w:sz w:val="22"/>
        </w:rPr>
      </w:pPr>
    </w:p>
    <w:p w14:paraId="23F69912" w14:textId="77777777" w:rsidR="0062334D" w:rsidRPr="00160F63" w:rsidRDefault="0062334D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Termín podání přihlášky:</w:t>
      </w:r>
    </w:p>
    <w:p w14:paraId="465B1278" w14:textId="3049794D" w:rsidR="0062334D" w:rsidRPr="00160F63" w:rsidRDefault="00D346CF" w:rsidP="0062334D">
      <w:pPr>
        <w:pStyle w:val="Zkladntext"/>
        <w:numPr>
          <w:ilvl w:val="0"/>
          <w:numId w:val="8"/>
        </w:numPr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30</w:t>
      </w:r>
      <w:r w:rsidR="001D625A">
        <w:rPr>
          <w:rFonts w:ascii="Garamond" w:hAnsi="Garamond"/>
          <w:b/>
          <w:bCs/>
        </w:rPr>
        <w:t>.</w:t>
      </w:r>
      <w:r w:rsidR="00F10E90" w:rsidRPr="00160F63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7</w:t>
      </w:r>
      <w:r w:rsidR="00E810B6">
        <w:rPr>
          <w:rFonts w:ascii="Garamond" w:hAnsi="Garamond"/>
          <w:b/>
          <w:bCs/>
        </w:rPr>
        <w:t>. 202</w:t>
      </w:r>
      <w:r w:rsidR="00F25477">
        <w:rPr>
          <w:rFonts w:ascii="Garamond" w:hAnsi="Garamond"/>
          <w:b/>
          <w:bCs/>
        </w:rPr>
        <w:t>6</w:t>
      </w:r>
    </w:p>
    <w:p w14:paraId="2EE051A6" w14:textId="77777777" w:rsidR="0062334D" w:rsidRPr="00160F63" w:rsidRDefault="0062334D" w:rsidP="0062334D">
      <w:pPr>
        <w:pStyle w:val="Zkladntext"/>
        <w:ind w:left="720"/>
        <w:jc w:val="left"/>
        <w:rPr>
          <w:rFonts w:ascii="Garamond" w:hAnsi="Garamond"/>
          <w:b/>
          <w:bCs/>
          <w:sz w:val="22"/>
        </w:rPr>
      </w:pPr>
    </w:p>
    <w:p w14:paraId="6EA90ECA" w14:textId="77777777" w:rsidR="00FF403E" w:rsidRPr="00160F63" w:rsidRDefault="00160F63" w:rsidP="00FF403E">
      <w:pPr>
        <w:pStyle w:val="Zkladntext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Způsob p</w:t>
      </w:r>
      <w:r w:rsidR="00FF403E" w:rsidRPr="00160F63">
        <w:rPr>
          <w:rFonts w:ascii="Garamond" w:hAnsi="Garamond"/>
          <w:b/>
          <w:bCs/>
        </w:rPr>
        <w:t>odání přihlášk</w:t>
      </w:r>
      <w:r w:rsidR="0062334D" w:rsidRPr="00160F63">
        <w:rPr>
          <w:rFonts w:ascii="Garamond" w:hAnsi="Garamond"/>
          <w:b/>
          <w:bCs/>
        </w:rPr>
        <w:t>y</w:t>
      </w:r>
      <w:r w:rsidR="00FF403E" w:rsidRPr="00160F63">
        <w:rPr>
          <w:rFonts w:ascii="Garamond" w:hAnsi="Garamond"/>
          <w:b/>
          <w:bCs/>
        </w:rPr>
        <w:t>:</w:t>
      </w:r>
    </w:p>
    <w:p w14:paraId="08C12B8A" w14:textId="128E38B4" w:rsidR="00C335F0" w:rsidRPr="00160F63" w:rsidRDefault="00C335F0" w:rsidP="00C335F0">
      <w:pPr>
        <w:pStyle w:val="Zkladntext"/>
        <w:numPr>
          <w:ilvl w:val="0"/>
          <w:numId w:val="7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elektronicky na e-mailovou adresu </w:t>
      </w:r>
      <w:hyperlink r:id="rId8" w:history="1">
        <w:r w:rsidR="00F25477" w:rsidRPr="00E0164C">
          <w:rPr>
            <w:rStyle w:val="Hypertextovodkaz"/>
            <w:rFonts w:ascii="Garamond" w:hAnsi="Garamond"/>
            <w:bCs/>
          </w:rPr>
          <w:t>podatelna@ksoud.ova.justice.cz</w:t>
        </w:r>
      </w:hyperlink>
    </w:p>
    <w:p w14:paraId="75AFF54B" w14:textId="77777777" w:rsidR="00C335F0" w:rsidRPr="00160F63" w:rsidRDefault="00C335F0" w:rsidP="00C335F0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7A6225DE" w14:textId="77777777" w:rsidR="00FF403E" w:rsidRPr="00160F63" w:rsidRDefault="00FF403E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 xml:space="preserve">Přílohou </w:t>
      </w:r>
      <w:r w:rsidR="0044358B">
        <w:rPr>
          <w:rFonts w:ascii="Garamond" w:hAnsi="Garamond"/>
          <w:b/>
          <w:bCs/>
        </w:rPr>
        <w:t>PŘIHLÁŠKY</w:t>
      </w:r>
      <w:r w:rsidR="009364C7">
        <w:rPr>
          <w:rFonts w:ascii="Garamond" w:hAnsi="Garamond"/>
          <w:b/>
          <w:bCs/>
        </w:rPr>
        <w:t>, kterou naleznete níže</w:t>
      </w:r>
      <w:r w:rsidR="00A408BD">
        <w:rPr>
          <w:rFonts w:ascii="Garamond" w:hAnsi="Garamond"/>
          <w:b/>
          <w:bCs/>
        </w:rPr>
        <w:t>,</w:t>
      </w:r>
      <w:r w:rsidRPr="00160F63">
        <w:rPr>
          <w:rFonts w:ascii="Garamond" w:hAnsi="Garamond"/>
          <w:b/>
          <w:bCs/>
        </w:rPr>
        <w:t xml:space="preserve"> bude:</w:t>
      </w:r>
    </w:p>
    <w:p w14:paraId="2253BDF2" w14:textId="77777777" w:rsidR="00A23A2B" w:rsidRPr="00160F63" w:rsidRDefault="00A23A2B" w:rsidP="00A23A2B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motivační dopis</w:t>
      </w:r>
    </w:p>
    <w:p w14:paraId="01AAAFFB" w14:textId="77777777" w:rsidR="00FF403E" w:rsidRPr="00160F63" w:rsidRDefault="00FF403E" w:rsidP="00892EA0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strukturovaný životopis uchazeče</w:t>
      </w:r>
    </w:p>
    <w:p w14:paraId="0C2DD31B" w14:textId="77777777" w:rsidR="00A5057A" w:rsidRPr="00160F63" w:rsidRDefault="00A5057A" w:rsidP="00A5057A">
      <w:pPr>
        <w:pStyle w:val="Zkladntext"/>
        <w:ind w:left="720"/>
        <w:jc w:val="left"/>
        <w:rPr>
          <w:rFonts w:ascii="Garamond" w:hAnsi="Garamond"/>
          <w:b/>
          <w:bCs/>
          <w:sz w:val="20"/>
        </w:rPr>
      </w:pPr>
    </w:p>
    <w:p w14:paraId="550858A6" w14:textId="77777777" w:rsidR="004F588F" w:rsidRPr="00160F63" w:rsidRDefault="00892EA0">
      <w:pPr>
        <w:pStyle w:val="Zkladntext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Předsed</w:t>
      </w:r>
      <w:r w:rsidR="003C70ED">
        <w:rPr>
          <w:rFonts w:ascii="Garamond" w:hAnsi="Garamond"/>
          <w:bCs/>
        </w:rPr>
        <w:t xml:space="preserve">a </w:t>
      </w:r>
      <w:r w:rsidRPr="00160F63">
        <w:rPr>
          <w:rFonts w:ascii="Garamond" w:hAnsi="Garamond"/>
          <w:bCs/>
        </w:rPr>
        <w:t>krajského</w:t>
      </w:r>
      <w:r w:rsidR="004F588F" w:rsidRPr="00160F63">
        <w:rPr>
          <w:rFonts w:ascii="Garamond" w:hAnsi="Garamond"/>
          <w:bCs/>
        </w:rPr>
        <w:t xml:space="preserve"> soudu si vyhrazuje možnost zrušit vyhlášené výběrové řízení kdykoliv v jeho průběhu</w:t>
      </w:r>
      <w:r w:rsidR="00D948E8" w:rsidRPr="00160F63">
        <w:rPr>
          <w:rFonts w:ascii="Garamond" w:hAnsi="Garamond"/>
          <w:bCs/>
        </w:rPr>
        <w:t>.</w:t>
      </w:r>
    </w:p>
    <w:p w14:paraId="3C3DBEB9" w14:textId="77777777" w:rsidR="004F588F" w:rsidRPr="00160F63" w:rsidRDefault="004F588F">
      <w:pPr>
        <w:pStyle w:val="Zkladntext"/>
        <w:jc w:val="left"/>
        <w:rPr>
          <w:rFonts w:ascii="Garamond" w:hAnsi="Garamond"/>
          <w:bCs/>
          <w:sz w:val="20"/>
        </w:rPr>
      </w:pPr>
    </w:p>
    <w:p w14:paraId="27CA9560" w14:textId="0C70346A" w:rsidR="007E2E9D" w:rsidRPr="00160F63" w:rsidRDefault="00D247A8" w:rsidP="00995C1B">
      <w:pPr>
        <w:pStyle w:val="Zkladntext"/>
        <w:tabs>
          <w:tab w:val="left" w:pos="142"/>
          <w:tab w:val="left" w:pos="709"/>
        </w:tabs>
        <w:jc w:val="left"/>
        <w:rPr>
          <w:rFonts w:ascii="Garamond" w:hAnsi="Garamond"/>
        </w:rPr>
      </w:pPr>
      <w:r w:rsidRPr="00160F63">
        <w:rPr>
          <w:rFonts w:ascii="Garamond" w:hAnsi="Garamond"/>
          <w:bCs/>
        </w:rPr>
        <w:t>Ostrav</w:t>
      </w:r>
      <w:r w:rsidR="00160F63">
        <w:rPr>
          <w:rFonts w:ascii="Garamond" w:hAnsi="Garamond"/>
          <w:bCs/>
        </w:rPr>
        <w:t>a</w:t>
      </w:r>
      <w:r w:rsidR="00E24AF2" w:rsidRPr="00160F63">
        <w:rPr>
          <w:rFonts w:ascii="Garamond" w:hAnsi="Garamond"/>
          <w:bCs/>
        </w:rPr>
        <w:t xml:space="preserve"> </w:t>
      </w:r>
      <w:r w:rsidR="00D346CF">
        <w:rPr>
          <w:rFonts w:ascii="Garamond" w:hAnsi="Garamond"/>
          <w:bCs/>
        </w:rPr>
        <w:t>13</w:t>
      </w:r>
      <w:r w:rsidRPr="00160F63">
        <w:rPr>
          <w:rFonts w:ascii="Garamond" w:hAnsi="Garamond"/>
          <w:bCs/>
        </w:rPr>
        <w:t xml:space="preserve">. </w:t>
      </w:r>
      <w:r w:rsidR="00D346CF">
        <w:rPr>
          <w:rFonts w:ascii="Garamond" w:hAnsi="Garamond"/>
          <w:bCs/>
        </w:rPr>
        <w:t>7</w:t>
      </w:r>
      <w:r w:rsidR="00E810B6">
        <w:rPr>
          <w:rFonts w:ascii="Garamond" w:hAnsi="Garamond"/>
          <w:bCs/>
        </w:rPr>
        <w:t>. 202</w:t>
      </w:r>
      <w:r w:rsidR="00886330">
        <w:rPr>
          <w:rFonts w:ascii="Garamond" w:hAnsi="Garamond"/>
          <w:bCs/>
        </w:rPr>
        <w:t>6</w:t>
      </w:r>
    </w:p>
    <w:p w14:paraId="21D1595F" w14:textId="77777777" w:rsidR="00A23A2B" w:rsidRDefault="00A23A2B">
      <w:pPr>
        <w:pStyle w:val="Zkladntext"/>
        <w:rPr>
          <w:rFonts w:ascii="Garamond" w:hAnsi="Garamond"/>
          <w:sz w:val="20"/>
        </w:rPr>
      </w:pPr>
    </w:p>
    <w:p w14:paraId="775E4EA6" w14:textId="77777777" w:rsidR="00C573AA" w:rsidRDefault="00C573AA">
      <w:pPr>
        <w:pStyle w:val="Zkladntext"/>
        <w:rPr>
          <w:rFonts w:ascii="Garamond" w:hAnsi="Garamond"/>
          <w:sz w:val="20"/>
        </w:rPr>
      </w:pPr>
    </w:p>
    <w:p w14:paraId="77FC3EE5" w14:textId="77777777" w:rsidR="005034A9" w:rsidRDefault="005034A9">
      <w:pPr>
        <w:pStyle w:val="Zkladntext"/>
        <w:rPr>
          <w:rFonts w:ascii="Garamond" w:hAnsi="Garamond"/>
          <w:sz w:val="20"/>
        </w:rPr>
      </w:pPr>
    </w:p>
    <w:p w14:paraId="2305DC7E" w14:textId="1FB74A1A" w:rsidR="004E5DA9" w:rsidRDefault="00551F3B" w:rsidP="0062334D">
      <w:pPr>
        <w:pStyle w:val="Zkladntext"/>
        <w:ind w:left="4956" w:firstLine="708"/>
        <w:rPr>
          <w:rFonts w:ascii="Garamond" w:hAnsi="Garamond"/>
        </w:rPr>
      </w:pPr>
      <w:r w:rsidRPr="00160F63">
        <w:rPr>
          <w:rFonts w:ascii="Garamond" w:hAnsi="Garamond"/>
        </w:rPr>
        <w:t xml:space="preserve"> </w:t>
      </w:r>
      <w:r w:rsidR="00D346CF">
        <w:rPr>
          <w:rFonts w:ascii="Garamond" w:hAnsi="Garamond"/>
        </w:rPr>
        <w:t xml:space="preserve">  </w:t>
      </w:r>
      <w:r w:rsidR="00950E6B">
        <w:rPr>
          <w:rFonts w:ascii="Garamond" w:hAnsi="Garamond"/>
        </w:rPr>
        <w:t xml:space="preserve">  </w:t>
      </w:r>
      <w:r w:rsidRPr="00160F63">
        <w:rPr>
          <w:rFonts w:ascii="Garamond" w:hAnsi="Garamond"/>
        </w:rPr>
        <w:t xml:space="preserve"> </w:t>
      </w:r>
      <w:r w:rsidR="00950E6B">
        <w:rPr>
          <w:rFonts w:ascii="Garamond" w:hAnsi="Garamond"/>
        </w:rPr>
        <w:t xml:space="preserve">Mgr. </w:t>
      </w:r>
      <w:r w:rsidR="00D346CF">
        <w:rPr>
          <w:rFonts w:ascii="Garamond" w:hAnsi="Garamond"/>
        </w:rPr>
        <w:t>Daniela Teterová</w:t>
      </w:r>
      <w:r w:rsidR="00D247A8" w:rsidRPr="00160F63">
        <w:rPr>
          <w:rFonts w:ascii="Garamond" w:hAnsi="Garamond"/>
        </w:rPr>
        <w:t>, v.r.</w:t>
      </w:r>
    </w:p>
    <w:p w14:paraId="32E886A5" w14:textId="468122F9" w:rsidR="004F588F" w:rsidRDefault="004F588F">
      <w:pPr>
        <w:pStyle w:val="Zkladntext"/>
        <w:rPr>
          <w:rFonts w:ascii="Garamond" w:hAnsi="Garamond"/>
        </w:rPr>
      </w:pP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  <w:t xml:space="preserve">        </w:t>
      </w:r>
      <w:r w:rsidR="00950E6B">
        <w:rPr>
          <w:rFonts w:ascii="Garamond" w:hAnsi="Garamond"/>
        </w:rPr>
        <w:t xml:space="preserve">   </w:t>
      </w:r>
      <w:r w:rsidRPr="00160F63">
        <w:rPr>
          <w:rFonts w:ascii="Garamond" w:hAnsi="Garamond"/>
        </w:rPr>
        <w:t xml:space="preserve"> </w:t>
      </w:r>
      <w:r w:rsidR="00D346CF">
        <w:rPr>
          <w:rFonts w:ascii="Garamond" w:hAnsi="Garamond"/>
        </w:rPr>
        <w:t>místo</w:t>
      </w:r>
      <w:r w:rsidR="00551F3B" w:rsidRPr="00160F63">
        <w:rPr>
          <w:rFonts w:ascii="Garamond" w:hAnsi="Garamond"/>
        </w:rPr>
        <w:t>předsed</w:t>
      </w:r>
      <w:r w:rsidR="00D346CF">
        <w:rPr>
          <w:rFonts w:ascii="Garamond" w:hAnsi="Garamond"/>
        </w:rPr>
        <w:t>kyně</w:t>
      </w:r>
      <w:r w:rsidR="00551F3B" w:rsidRPr="00160F63">
        <w:rPr>
          <w:rFonts w:ascii="Garamond" w:hAnsi="Garamond"/>
        </w:rPr>
        <w:t xml:space="preserve"> krajského</w:t>
      </w:r>
      <w:r w:rsidRPr="00160F63">
        <w:rPr>
          <w:rFonts w:ascii="Garamond" w:hAnsi="Garamond"/>
        </w:rPr>
        <w:t xml:space="preserve"> soudu</w:t>
      </w:r>
    </w:p>
    <w:p w14:paraId="6D7AFF45" w14:textId="443195FC" w:rsidR="00D346CF" w:rsidRDefault="00D346CF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pověřena zastupováním </w:t>
      </w:r>
    </w:p>
    <w:p w14:paraId="7DAF2D6B" w14:textId="318C6F02" w:rsidR="00D346CF" w:rsidRDefault="00D346CF" w:rsidP="00D346CF">
      <w:pPr>
        <w:pStyle w:val="Zkladntext"/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funkce předsedy krajského soudu</w:t>
      </w:r>
    </w:p>
    <w:p w14:paraId="285C1041" w14:textId="4E5C37E2" w:rsidR="00A43486" w:rsidRDefault="00A4348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4D3D9EE" w14:textId="77777777" w:rsidR="00A43486" w:rsidRPr="00160F63" w:rsidRDefault="00A43486">
      <w:pPr>
        <w:pStyle w:val="Zkladntext"/>
        <w:rPr>
          <w:rFonts w:ascii="Garamond" w:hAnsi="Garamond"/>
        </w:rPr>
      </w:pPr>
    </w:p>
    <w:p w14:paraId="6EE85072" w14:textId="77777777" w:rsidR="00184309" w:rsidRPr="00160F63" w:rsidRDefault="007549C3" w:rsidP="006E0BF0">
      <w:pPr>
        <w:pStyle w:val="Zkladntext"/>
        <w:spacing w:line="360" w:lineRule="auto"/>
        <w:ind w:left="360"/>
        <w:rPr>
          <w:rFonts w:ascii="Garamond" w:hAnsi="Garamond"/>
          <w:b/>
          <w:sz w:val="36"/>
          <w:szCs w:val="36"/>
          <w:u w:val="single"/>
        </w:rPr>
      </w:pPr>
      <w:r w:rsidRPr="00160F63">
        <w:rPr>
          <w:rFonts w:ascii="Garamond" w:hAnsi="Garamond"/>
          <w:b/>
          <w:sz w:val="36"/>
          <w:szCs w:val="36"/>
          <w:u w:val="single"/>
        </w:rPr>
        <w:t>Přihláška k výběrovému řízení na místo asistenta</w:t>
      </w:r>
      <w:r w:rsidR="00607B25" w:rsidRPr="00160F63">
        <w:rPr>
          <w:rFonts w:ascii="Garamond" w:hAnsi="Garamond"/>
          <w:b/>
          <w:sz w:val="36"/>
          <w:szCs w:val="36"/>
          <w:u w:val="single"/>
        </w:rPr>
        <w:t>/</w:t>
      </w:r>
      <w:proofErr w:type="spellStart"/>
      <w:r w:rsidR="00607B25" w:rsidRPr="00160F63">
        <w:rPr>
          <w:rFonts w:ascii="Garamond" w:hAnsi="Garamond"/>
          <w:b/>
          <w:sz w:val="36"/>
          <w:szCs w:val="36"/>
          <w:u w:val="single"/>
        </w:rPr>
        <w:t>ky</w:t>
      </w:r>
      <w:proofErr w:type="spellEnd"/>
      <w:r w:rsidRPr="00160F63">
        <w:rPr>
          <w:rFonts w:ascii="Garamond" w:hAnsi="Garamond"/>
          <w:b/>
          <w:sz w:val="36"/>
          <w:szCs w:val="36"/>
          <w:u w:val="single"/>
        </w:rPr>
        <w:t xml:space="preserve"> soudce</w:t>
      </w:r>
    </w:p>
    <w:p w14:paraId="61632684" w14:textId="77777777" w:rsidR="007549C3" w:rsidRPr="00160F63" w:rsidRDefault="007549C3" w:rsidP="007549C3">
      <w:pPr>
        <w:pStyle w:val="Zkladntext"/>
        <w:spacing w:line="360" w:lineRule="auto"/>
        <w:ind w:left="360"/>
        <w:jc w:val="center"/>
        <w:rPr>
          <w:rFonts w:ascii="Garamond" w:hAnsi="Garamond"/>
          <w:b/>
          <w:sz w:val="32"/>
          <w:u w:val="single"/>
        </w:rPr>
      </w:pPr>
    </w:p>
    <w:p w14:paraId="33C96E98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b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Jméno</w:t>
      </w:r>
      <w:r w:rsidR="0062334D" w:rsidRPr="00160F63">
        <w:rPr>
          <w:rFonts w:ascii="Garamond" w:hAnsi="Garamond"/>
          <w:sz w:val="28"/>
          <w:szCs w:val="28"/>
        </w:rPr>
        <w:t>,</w:t>
      </w:r>
      <w:r w:rsidRPr="00160F63">
        <w:rPr>
          <w:rFonts w:ascii="Garamond" w:hAnsi="Garamond"/>
          <w:sz w:val="28"/>
          <w:szCs w:val="28"/>
        </w:rPr>
        <w:t xml:space="preserve"> příjmení</w:t>
      </w:r>
      <w:r w:rsidR="0062334D" w:rsidRPr="00160F63">
        <w:rPr>
          <w:rFonts w:ascii="Garamond" w:hAnsi="Garamond"/>
          <w:sz w:val="28"/>
          <w:szCs w:val="28"/>
        </w:rPr>
        <w:t>, titul:</w:t>
      </w:r>
    </w:p>
    <w:p w14:paraId="51A4927D" w14:textId="77777777" w:rsidR="00956774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Adresa trvalého bydliště:</w:t>
      </w:r>
    </w:p>
    <w:p w14:paraId="31949403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Telefon:</w:t>
      </w:r>
    </w:p>
    <w:p w14:paraId="2BFEFF53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  <w:u w:val="single"/>
        </w:rPr>
      </w:pPr>
      <w:r w:rsidRPr="00160F63">
        <w:rPr>
          <w:rFonts w:ascii="Garamond" w:hAnsi="Garamond"/>
          <w:sz w:val="28"/>
          <w:szCs w:val="28"/>
        </w:rPr>
        <w:t>e-mail:</w:t>
      </w:r>
    </w:p>
    <w:p w14:paraId="7095CA86" w14:textId="77777777" w:rsidR="006E0BF0" w:rsidRPr="00160F63" w:rsidRDefault="006E0BF0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3D875970" w14:textId="77777777" w:rsidR="00705728" w:rsidRPr="00160F63" w:rsidRDefault="00705728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0C7EE0C0" w14:textId="77777777" w:rsidR="007549C3" w:rsidRPr="00160F63" w:rsidRDefault="007549C3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K přihlášce připojuji:</w:t>
      </w:r>
    </w:p>
    <w:p w14:paraId="7A80EF07" w14:textId="77777777" w:rsidR="007549C3" w:rsidRPr="00160F63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strukturovaný životopis</w:t>
      </w:r>
    </w:p>
    <w:p w14:paraId="3F5ED21C" w14:textId="77777777" w:rsidR="007549C3" w:rsidRPr="00160F63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motivační dopis</w:t>
      </w:r>
    </w:p>
    <w:p w14:paraId="33AF4BAC" w14:textId="77777777" w:rsidR="00E83220" w:rsidRDefault="00E83220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66F6D49B" w14:textId="77777777" w:rsidR="00400096" w:rsidRPr="00160F63" w:rsidRDefault="00400096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26473752" w14:textId="77777777" w:rsidR="006A6348" w:rsidRDefault="006A6348" w:rsidP="007549C3">
      <w:pPr>
        <w:pStyle w:val="Zkladntext"/>
        <w:spacing w:line="360" w:lineRule="auto"/>
        <w:rPr>
          <w:rFonts w:ascii="Garamond" w:hAnsi="Garamond"/>
        </w:rPr>
      </w:pPr>
    </w:p>
    <w:p w14:paraId="152205AE" w14:textId="5A2ADD19" w:rsidR="007549C3" w:rsidRPr="00160F63" w:rsidRDefault="00400096" w:rsidP="007549C3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Poskytnutím osobních údajů Krajskému soudu v Ostravě prostřednictvím požadovaných podkladů pro toto výběrové řízení udělujete souhlas Krajskému soudu v Ostravě </w:t>
      </w:r>
      <w:r w:rsidR="00A43486">
        <w:rPr>
          <w:rFonts w:ascii="Garamond" w:hAnsi="Garamond"/>
        </w:rPr>
        <w:t>dle z</w:t>
      </w:r>
      <w:r w:rsidR="00DB1563">
        <w:rPr>
          <w:rFonts w:ascii="Garamond" w:hAnsi="Garamond"/>
        </w:rPr>
        <w:t>ákona č. 110/2019 Sb., o zpracování osobních údajů</w:t>
      </w:r>
      <w:r>
        <w:rPr>
          <w:rFonts w:ascii="Garamond" w:hAnsi="Garamond"/>
        </w:rPr>
        <w:t xml:space="preserve">, se zpracováním Vašich osobních údajů pro účely v rozsahu potřebném pro uskutečnění výběrového řízení na </w:t>
      </w:r>
      <w:r w:rsidR="00963ABE">
        <w:rPr>
          <w:rFonts w:ascii="Garamond" w:hAnsi="Garamond"/>
        </w:rPr>
        <w:t xml:space="preserve">výše uvedenou </w:t>
      </w:r>
      <w:r>
        <w:rPr>
          <w:rFonts w:ascii="Garamond" w:hAnsi="Garamond"/>
        </w:rPr>
        <w:t>pracovní pozici.</w:t>
      </w:r>
      <w:r w:rsidR="00DB1563">
        <w:rPr>
          <w:rFonts w:ascii="Garamond" w:hAnsi="Garamond"/>
        </w:rPr>
        <w:t xml:space="preserve"> Po skončení výběrového řízení budou materiály s osobními údaji skartován</w:t>
      </w:r>
      <w:r w:rsidR="00F60B0A">
        <w:rPr>
          <w:rFonts w:ascii="Garamond" w:hAnsi="Garamond"/>
        </w:rPr>
        <w:t>y</w:t>
      </w:r>
      <w:r w:rsidR="00DB1563">
        <w:rPr>
          <w:rFonts w:ascii="Garamond" w:hAnsi="Garamond"/>
        </w:rPr>
        <w:t>.</w:t>
      </w:r>
      <w:r>
        <w:rPr>
          <w:rFonts w:ascii="Garamond" w:hAnsi="Garamond"/>
        </w:rPr>
        <w:t xml:space="preserve"> Udělený souhlas máte právo kdykoliv odvolat. V tak</w:t>
      </w:r>
      <w:r w:rsidR="00963ABE">
        <w:rPr>
          <w:rFonts w:ascii="Garamond" w:hAnsi="Garamond"/>
        </w:rPr>
        <w:t>ov</w:t>
      </w:r>
      <w:r>
        <w:rPr>
          <w:rFonts w:ascii="Garamond" w:hAnsi="Garamond"/>
        </w:rPr>
        <w:t>ém případě se však již nadále nemůžete účastnit výběrového řízení.</w:t>
      </w:r>
      <w:r w:rsidR="00DB1563">
        <w:rPr>
          <w:rFonts w:ascii="Garamond" w:hAnsi="Garamond"/>
        </w:rPr>
        <w:t xml:space="preserve"> </w:t>
      </w:r>
    </w:p>
    <w:p w14:paraId="5540A33A" w14:textId="77777777" w:rsidR="006E0BF0" w:rsidRPr="00160F63" w:rsidRDefault="006E0BF0" w:rsidP="007549C3">
      <w:pPr>
        <w:pStyle w:val="Zkladntext"/>
        <w:spacing w:line="360" w:lineRule="auto"/>
        <w:rPr>
          <w:rFonts w:ascii="Garamond" w:hAnsi="Garamond"/>
        </w:rPr>
      </w:pPr>
    </w:p>
    <w:p w14:paraId="2BC2B8B2" w14:textId="77777777" w:rsidR="0062334D" w:rsidRPr="00160F63" w:rsidRDefault="00C60453" w:rsidP="007549C3">
      <w:pPr>
        <w:pStyle w:val="Zkladntext"/>
        <w:spacing w:line="360" w:lineRule="auto"/>
        <w:rPr>
          <w:rFonts w:ascii="Garamond" w:hAnsi="Garamond"/>
        </w:rPr>
      </w:pPr>
      <w:r w:rsidRPr="00160F63">
        <w:rPr>
          <w:rFonts w:ascii="Garamond" w:hAnsi="Garamond"/>
        </w:rPr>
        <w:t>V</w:t>
      </w:r>
      <w:r w:rsidR="00E83220" w:rsidRPr="00160F63">
        <w:rPr>
          <w:rFonts w:ascii="Garamond" w:hAnsi="Garamond"/>
        </w:rPr>
        <w:t xml:space="preserve"> …</w:t>
      </w:r>
      <w:proofErr w:type="gramStart"/>
      <w:r w:rsidR="00E83220" w:rsidRPr="00160F63">
        <w:rPr>
          <w:rFonts w:ascii="Garamond" w:hAnsi="Garamond"/>
        </w:rPr>
        <w:t>…</w:t>
      </w:r>
      <w:r w:rsidR="0062334D" w:rsidRPr="00160F63">
        <w:rPr>
          <w:rFonts w:ascii="Garamond" w:hAnsi="Garamond"/>
        </w:rPr>
        <w:t>….</w:t>
      </w:r>
      <w:proofErr w:type="gramEnd"/>
      <w:r w:rsidR="0062334D" w:rsidRPr="00160F63">
        <w:rPr>
          <w:rFonts w:ascii="Garamond" w:hAnsi="Garamond"/>
        </w:rPr>
        <w:t>.</w:t>
      </w:r>
      <w:proofErr w:type="gramStart"/>
      <w:r w:rsidR="00E83220" w:rsidRPr="00160F63">
        <w:rPr>
          <w:rFonts w:ascii="Garamond" w:hAnsi="Garamond"/>
        </w:rPr>
        <w:t>……</w:t>
      </w:r>
      <w:r w:rsidR="0062334D" w:rsidRPr="00160F63">
        <w:rPr>
          <w:rFonts w:ascii="Garamond" w:hAnsi="Garamond"/>
        </w:rPr>
        <w:t>.</w:t>
      </w:r>
      <w:proofErr w:type="gramEnd"/>
      <w:r w:rsidR="0062334D" w:rsidRPr="00160F63">
        <w:rPr>
          <w:rFonts w:ascii="Garamond" w:hAnsi="Garamond"/>
        </w:rPr>
        <w:t>.</w:t>
      </w:r>
      <w:r w:rsidR="00E83220" w:rsidRPr="00160F63">
        <w:rPr>
          <w:rFonts w:ascii="Garamond" w:hAnsi="Garamond"/>
        </w:rPr>
        <w:t xml:space="preserve"> dne …………… </w:t>
      </w:r>
    </w:p>
    <w:p w14:paraId="68344939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38E9F144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01D98437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10B1E28A" w14:textId="77777777" w:rsidR="00E83220" w:rsidRPr="00160F63" w:rsidRDefault="00E83220" w:rsidP="007549C3">
      <w:pPr>
        <w:pStyle w:val="Zkladntext"/>
        <w:spacing w:line="360" w:lineRule="auto"/>
        <w:rPr>
          <w:rFonts w:ascii="Garamond" w:hAnsi="Garamond"/>
        </w:rPr>
      </w:pPr>
      <w:r w:rsidRPr="00160F63">
        <w:rPr>
          <w:rFonts w:ascii="Garamond" w:hAnsi="Garamond"/>
        </w:rPr>
        <w:t>Podpis uchazeče …………………………….</w:t>
      </w:r>
    </w:p>
    <w:sectPr w:rsidR="00E83220" w:rsidRPr="00160F63" w:rsidSect="00A43486">
      <w:headerReference w:type="first" r:id="rId9"/>
      <w:footerReference w:type="first" r:id="rId10"/>
      <w:pgSz w:w="11906" w:h="16838" w:code="9"/>
      <w:pgMar w:top="1021" w:right="1134" w:bottom="1021" w:left="1134" w:header="0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1077" w14:textId="77777777" w:rsidR="0048317F" w:rsidRDefault="0048317F" w:rsidP="00804D5E">
      <w:r>
        <w:separator/>
      </w:r>
    </w:p>
  </w:endnote>
  <w:endnote w:type="continuationSeparator" w:id="0">
    <w:p w14:paraId="5CC7EDBB" w14:textId="77777777" w:rsidR="0048317F" w:rsidRDefault="0048317F" w:rsidP="008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F7E" w14:textId="1EF66119" w:rsidR="003D288F" w:rsidRPr="003D288F" w:rsidRDefault="003D288F" w:rsidP="00A43486">
    <w:pPr>
      <w:pStyle w:val="Zpat"/>
      <w:jc w:val="center"/>
      <w:rPr>
        <w:b/>
      </w:rPr>
    </w:pPr>
    <w:r w:rsidRPr="003D288F">
      <w:rPr>
        <w:b/>
        <w:sz w:val="22"/>
        <w:szCs w:val="22"/>
      </w:rPr>
      <w:t>Tato nabídka nezakládá povinnost uzavření pracovněprávního vztahu.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9418" w14:textId="77777777" w:rsidR="0048317F" w:rsidRDefault="0048317F" w:rsidP="00804D5E">
      <w:r>
        <w:separator/>
      </w:r>
    </w:p>
  </w:footnote>
  <w:footnote w:type="continuationSeparator" w:id="0">
    <w:p w14:paraId="3DBEE8F2" w14:textId="77777777" w:rsidR="0048317F" w:rsidRDefault="0048317F" w:rsidP="008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FE2" w14:textId="77777777" w:rsidR="00160F63" w:rsidRPr="007D17DB" w:rsidRDefault="00160F63" w:rsidP="00160F63">
    <w:pPr>
      <w:rPr>
        <w:rFonts w:ascii="Garamond" w:hAnsi="Garamond"/>
        <w:b/>
        <w:sz w:val="40"/>
        <w:szCs w:val="40"/>
      </w:rPr>
    </w:pPr>
  </w:p>
  <w:p w14:paraId="1B46DDE9" w14:textId="77777777" w:rsidR="00160F63" w:rsidRDefault="00160F63" w:rsidP="00160F63">
    <w:pPr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08BBFEF3" w14:textId="77777777" w:rsidR="00160F63" w:rsidRDefault="00160F63" w:rsidP="00160F63">
    <w:pPr>
      <w:jc w:val="center"/>
      <w:rPr>
        <w:rFonts w:ascii="Garamond" w:hAnsi="Garamond"/>
      </w:rPr>
    </w:pPr>
    <w:r w:rsidRPr="00F73523">
      <w:rPr>
        <w:rFonts w:ascii="Garamond" w:hAnsi="Garamond"/>
      </w:rPr>
      <w:t>Havlíčkovo nábřeží</w:t>
    </w:r>
    <w:r>
      <w:rPr>
        <w:rFonts w:ascii="Garamond" w:hAnsi="Garamond"/>
      </w:rPr>
      <w:t xml:space="preserve"> </w:t>
    </w:r>
    <w:r w:rsidRPr="00F73523">
      <w:rPr>
        <w:rFonts w:ascii="Garamond" w:hAnsi="Garamond"/>
      </w:rPr>
      <w:t xml:space="preserve">34, </w:t>
    </w:r>
    <w:r>
      <w:rPr>
        <w:rFonts w:ascii="Garamond" w:hAnsi="Garamond"/>
      </w:rPr>
      <w:t xml:space="preserve">728 81 </w:t>
    </w:r>
    <w:r w:rsidRPr="00F73523">
      <w:rPr>
        <w:rFonts w:ascii="Garamond" w:hAnsi="Garamond"/>
      </w:rPr>
      <w:t>Ostrava</w:t>
    </w:r>
  </w:p>
  <w:p w14:paraId="2F3078CF" w14:textId="77777777" w:rsidR="00C335F0" w:rsidRPr="008D65AD" w:rsidRDefault="00C335F0" w:rsidP="00160F63">
    <w:pPr>
      <w:pStyle w:val="Zkladntext"/>
      <w:rPr>
        <w:sz w:val="18"/>
      </w:rPr>
    </w:pPr>
  </w:p>
  <w:p w14:paraId="71977071" w14:textId="41848302" w:rsidR="006C7A4B" w:rsidRPr="00160F63" w:rsidRDefault="00A23A2B" w:rsidP="00A23A2B">
    <w:pPr>
      <w:pStyle w:val="Zkladntext"/>
      <w:jc w:val="right"/>
      <w:rPr>
        <w:rFonts w:ascii="Garamond" w:hAnsi="Garamond"/>
      </w:rPr>
    </w:pPr>
    <w:proofErr w:type="spellStart"/>
    <w:r w:rsidRPr="00160F63">
      <w:rPr>
        <w:rFonts w:ascii="Garamond" w:hAnsi="Garamond"/>
      </w:rPr>
      <w:t>Spr</w:t>
    </w:r>
    <w:r w:rsidR="00A43486">
      <w:rPr>
        <w:rFonts w:ascii="Garamond" w:hAnsi="Garamond"/>
      </w:rPr>
      <w:t>p</w:t>
    </w:r>
    <w:proofErr w:type="spellEnd"/>
    <w:r w:rsidR="00A43486">
      <w:rPr>
        <w:rFonts w:ascii="Garamond" w:hAnsi="Garamond"/>
      </w:rPr>
      <w:t xml:space="preserve"> </w:t>
    </w:r>
    <w:r w:rsidR="00D346CF">
      <w:rPr>
        <w:rFonts w:ascii="Garamond" w:hAnsi="Garamond"/>
      </w:rPr>
      <w:t>539</w:t>
    </w:r>
    <w:r w:rsidR="0075118D">
      <w:rPr>
        <w:rFonts w:ascii="Garamond" w:hAnsi="Garamond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42"/>
    <w:multiLevelType w:val="hybridMultilevel"/>
    <w:tmpl w:val="6246A34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3E03"/>
    <w:multiLevelType w:val="hybridMultilevel"/>
    <w:tmpl w:val="801C4E48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508"/>
    <w:multiLevelType w:val="hybridMultilevel"/>
    <w:tmpl w:val="D6BCA72C"/>
    <w:lvl w:ilvl="0" w:tplc="B4DE2FDC">
      <w:start w:val="1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Times New Roman" w:eastAsia="Times New Roman" w:hAnsi="Times New Roman" w:cs="Times New Roman" w:hint="default"/>
      </w:rPr>
    </w:lvl>
    <w:lvl w:ilvl="1" w:tplc="AD506F5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41442"/>
    <w:multiLevelType w:val="hybridMultilevel"/>
    <w:tmpl w:val="0CAC7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85EF5"/>
    <w:multiLevelType w:val="hybridMultilevel"/>
    <w:tmpl w:val="3D1E07D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2476"/>
    <w:multiLevelType w:val="hybridMultilevel"/>
    <w:tmpl w:val="F124BC04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007E"/>
    <w:multiLevelType w:val="hybridMultilevel"/>
    <w:tmpl w:val="362EF4DA"/>
    <w:lvl w:ilvl="0" w:tplc="B4DE2FDC">
      <w:start w:val="1"/>
      <w:numFmt w:val="bullet"/>
      <w:lvlText w:val="-"/>
      <w:lvlJc w:val="left"/>
      <w:pPr>
        <w:tabs>
          <w:tab w:val="num" w:pos="1234"/>
        </w:tabs>
        <w:ind w:left="1234" w:hanging="454"/>
      </w:pPr>
      <w:rPr>
        <w:rFonts w:ascii="Times New Roman" w:eastAsia="Times New Roman" w:hAnsi="Times New Roman" w:cs="Times New Roman" w:hint="default"/>
      </w:rPr>
    </w:lvl>
    <w:lvl w:ilvl="1" w:tplc="60E248C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B4DE2FDC">
      <w:start w:val="1"/>
      <w:numFmt w:val="bullet"/>
      <w:lvlText w:val="-"/>
      <w:lvlJc w:val="left"/>
      <w:pPr>
        <w:tabs>
          <w:tab w:val="num" w:pos="2674"/>
        </w:tabs>
        <w:ind w:left="2674" w:hanging="454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4F0709"/>
    <w:multiLevelType w:val="hybridMultilevel"/>
    <w:tmpl w:val="40DEF9B8"/>
    <w:lvl w:ilvl="0" w:tplc="B4DE2FDC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842C5"/>
    <w:multiLevelType w:val="hybridMultilevel"/>
    <w:tmpl w:val="A03CA28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2499259">
    <w:abstractNumId w:val="7"/>
  </w:num>
  <w:num w:numId="2" w16cid:durableId="293415306">
    <w:abstractNumId w:val="2"/>
  </w:num>
  <w:num w:numId="3" w16cid:durableId="23335233">
    <w:abstractNumId w:val="6"/>
  </w:num>
  <w:num w:numId="4" w16cid:durableId="1476945381">
    <w:abstractNumId w:val="3"/>
  </w:num>
  <w:num w:numId="5" w16cid:durableId="893664427">
    <w:abstractNumId w:val="8"/>
  </w:num>
  <w:num w:numId="6" w16cid:durableId="1521970314">
    <w:abstractNumId w:val="0"/>
  </w:num>
  <w:num w:numId="7" w16cid:durableId="12152554">
    <w:abstractNumId w:val="1"/>
  </w:num>
  <w:num w:numId="8" w16cid:durableId="834882103">
    <w:abstractNumId w:val="5"/>
  </w:num>
  <w:num w:numId="9" w16cid:durableId="22441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309"/>
    <w:rsid w:val="00065E73"/>
    <w:rsid w:val="000A4E18"/>
    <w:rsid w:val="000D151E"/>
    <w:rsid w:val="000E2502"/>
    <w:rsid w:val="00135CD2"/>
    <w:rsid w:val="00160F63"/>
    <w:rsid w:val="00180CB3"/>
    <w:rsid w:val="00184309"/>
    <w:rsid w:val="001D625A"/>
    <w:rsid w:val="001E145B"/>
    <w:rsid w:val="001E1DCB"/>
    <w:rsid w:val="00221E10"/>
    <w:rsid w:val="002A5CA1"/>
    <w:rsid w:val="00336A90"/>
    <w:rsid w:val="003410E7"/>
    <w:rsid w:val="003449C4"/>
    <w:rsid w:val="003C4B6A"/>
    <w:rsid w:val="003C70ED"/>
    <w:rsid w:val="003D288F"/>
    <w:rsid w:val="003D3DCF"/>
    <w:rsid w:val="003E09EF"/>
    <w:rsid w:val="00400096"/>
    <w:rsid w:val="00411885"/>
    <w:rsid w:val="00414D09"/>
    <w:rsid w:val="0044358B"/>
    <w:rsid w:val="0048317F"/>
    <w:rsid w:val="00490A32"/>
    <w:rsid w:val="004A0FA2"/>
    <w:rsid w:val="004A2F29"/>
    <w:rsid w:val="004E5DA9"/>
    <w:rsid w:val="004F588F"/>
    <w:rsid w:val="005034A9"/>
    <w:rsid w:val="00551F3B"/>
    <w:rsid w:val="005810F2"/>
    <w:rsid w:val="005B0EC6"/>
    <w:rsid w:val="005B253F"/>
    <w:rsid w:val="005B2AE4"/>
    <w:rsid w:val="005B4298"/>
    <w:rsid w:val="00607B25"/>
    <w:rsid w:val="0062334D"/>
    <w:rsid w:val="00646D2E"/>
    <w:rsid w:val="00690145"/>
    <w:rsid w:val="006A6348"/>
    <w:rsid w:val="006B4AAB"/>
    <w:rsid w:val="006C7A4B"/>
    <w:rsid w:val="006E0BF0"/>
    <w:rsid w:val="006F2E6A"/>
    <w:rsid w:val="00705728"/>
    <w:rsid w:val="0075118D"/>
    <w:rsid w:val="007549C3"/>
    <w:rsid w:val="007629D6"/>
    <w:rsid w:val="007D0E32"/>
    <w:rsid w:val="007E207D"/>
    <w:rsid w:val="007E2E9D"/>
    <w:rsid w:val="00804D5E"/>
    <w:rsid w:val="0080510D"/>
    <w:rsid w:val="00805AB8"/>
    <w:rsid w:val="00886330"/>
    <w:rsid w:val="00892EA0"/>
    <w:rsid w:val="0089574A"/>
    <w:rsid w:val="008B5F76"/>
    <w:rsid w:val="008C3DFA"/>
    <w:rsid w:val="008D65AD"/>
    <w:rsid w:val="009364C7"/>
    <w:rsid w:val="00950E6B"/>
    <w:rsid w:val="00956692"/>
    <w:rsid w:val="00956774"/>
    <w:rsid w:val="00963ABE"/>
    <w:rsid w:val="00972F62"/>
    <w:rsid w:val="0097335E"/>
    <w:rsid w:val="00990170"/>
    <w:rsid w:val="00992CB1"/>
    <w:rsid w:val="00995C1B"/>
    <w:rsid w:val="009D2ABA"/>
    <w:rsid w:val="009F5A53"/>
    <w:rsid w:val="00A130A1"/>
    <w:rsid w:val="00A23A2B"/>
    <w:rsid w:val="00A33B9B"/>
    <w:rsid w:val="00A408BD"/>
    <w:rsid w:val="00A43486"/>
    <w:rsid w:val="00A5057A"/>
    <w:rsid w:val="00A55ACB"/>
    <w:rsid w:val="00A80489"/>
    <w:rsid w:val="00A8774A"/>
    <w:rsid w:val="00A97EFB"/>
    <w:rsid w:val="00A97FEA"/>
    <w:rsid w:val="00AD1D96"/>
    <w:rsid w:val="00AD6B59"/>
    <w:rsid w:val="00B040C7"/>
    <w:rsid w:val="00BF20D6"/>
    <w:rsid w:val="00C335F0"/>
    <w:rsid w:val="00C573AA"/>
    <w:rsid w:val="00C60453"/>
    <w:rsid w:val="00C626F7"/>
    <w:rsid w:val="00C63099"/>
    <w:rsid w:val="00C75C4E"/>
    <w:rsid w:val="00CB6E37"/>
    <w:rsid w:val="00CE1081"/>
    <w:rsid w:val="00D247A8"/>
    <w:rsid w:val="00D30C3C"/>
    <w:rsid w:val="00D346CF"/>
    <w:rsid w:val="00D7037B"/>
    <w:rsid w:val="00D800F6"/>
    <w:rsid w:val="00D82BB7"/>
    <w:rsid w:val="00D948E8"/>
    <w:rsid w:val="00DB1563"/>
    <w:rsid w:val="00DE6A13"/>
    <w:rsid w:val="00E0281F"/>
    <w:rsid w:val="00E210CB"/>
    <w:rsid w:val="00E24AF2"/>
    <w:rsid w:val="00E810B6"/>
    <w:rsid w:val="00E83220"/>
    <w:rsid w:val="00F10E90"/>
    <w:rsid w:val="00F25477"/>
    <w:rsid w:val="00F60B0A"/>
    <w:rsid w:val="00F731CE"/>
    <w:rsid w:val="00F83569"/>
    <w:rsid w:val="00FB6346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43D26"/>
  <w15:docId w15:val="{5E779259-73DC-4B40-853B-0A0D735C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CD2"/>
    <w:rPr>
      <w:sz w:val="24"/>
      <w:szCs w:val="24"/>
    </w:rPr>
  </w:style>
  <w:style w:type="paragraph" w:styleId="Nadpis1">
    <w:name w:val="heading 1"/>
    <w:basedOn w:val="Normln"/>
    <w:next w:val="Normln"/>
    <w:qFormat/>
    <w:rsid w:val="00135CD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CD2"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rsid w:val="00135CD2"/>
    <w:pPr>
      <w:jc w:val="both"/>
    </w:pPr>
  </w:style>
  <w:style w:type="paragraph" w:styleId="Zkladntextodsazen">
    <w:name w:val="Body Text Indent"/>
    <w:basedOn w:val="Normln"/>
    <w:rsid w:val="00135CD2"/>
    <w:pPr>
      <w:ind w:left="2340" w:hanging="216"/>
      <w:jc w:val="both"/>
    </w:pPr>
  </w:style>
  <w:style w:type="paragraph" w:styleId="Zkladntextodsazen2">
    <w:name w:val="Body Text Indent 2"/>
    <w:basedOn w:val="Normln"/>
    <w:rsid w:val="00135CD2"/>
    <w:pPr>
      <w:ind w:left="900" w:hanging="180"/>
      <w:jc w:val="both"/>
    </w:pPr>
  </w:style>
  <w:style w:type="paragraph" w:styleId="Textbubliny">
    <w:name w:val="Balloon Text"/>
    <w:basedOn w:val="Normln"/>
    <w:semiHidden/>
    <w:rsid w:val="003410E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92E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4D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4D5E"/>
    <w:rPr>
      <w:sz w:val="24"/>
      <w:szCs w:val="24"/>
    </w:rPr>
  </w:style>
  <w:style w:type="character" w:styleId="Siln">
    <w:name w:val="Strong"/>
    <w:uiPriority w:val="22"/>
    <w:qFormat/>
    <w:rsid w:val="00160F6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1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ova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95CD-A7FA-4F2F-A5D3-BA6F9280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</vt:lpstr>
    </vt:vector>
  </TitlesOfParts>
  <Company>Gabryšová</Company>
  <LinksUpToDate>false</LinksUpToDate>
  <CharactersWithSpaces>2197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mailto:sdudasova@ksoud.ova.justice.cz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</dc:title>
  <dc:creator>Gabryšová</dc:creator>
  <cp:lastModifiedBy>Dudášová Stanislava Ing.</cp:lastModifiedBy>
  <cp:revision>47</cp:revision>
  <cp:lastPrinted>2016-01-07T07:52:00Z</cp:lastPrinted>
  <dcterms:created xsi:type="dcterms:W3CDTF">2016-08-08T08:56:00Z</dcterms:created>
  <dcterms:modified xsi:type="dcterms:W3CDTF">2026-07-13T06:49:00Z</dcterms:modified>
</cp:coreProperties>
</file>