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AE093" w14:textId="77777777" w:rsidR="00DE10D0" w:rsidRPr="00B62344" w:rsidRDefault="00DE10D0" w:rsidP="00DE10D0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 w:rsidRPr="00B62344">
        <w:rPr>
          <w:rFonts w:ascii="Garamond" w:hAnsi="Garamond"/>
          <w:b/>
          <w:smallCaps/>
          <w:color w:val="000000"/>
          <w:sz w:val="36"/>
          <w:szCs w:val="36"/>
        </w:rPr>
        <w:t>Krajský soud v ostravě</w:t>
      </w:r>
    </w:p>
    <w:p w14:paraId="59C64B5B" w14:textId="77777777" w:rsidR="00DE10D0" w:rsidRPr="002F387A" w:rsidRDefault="00DE10D0" w:rsidP="00DE10D0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728 81 Ostrava, Havlíčkovo nábřeží č. 34</w:t>
      </w:r>
    </w:p>
    <w:p w14:paraId="2745D560" w14:textId="77777777" w:rsidR="00DE10D0" w:rsidRPr="002F387A" w:rsidRDefault="00DE10D0" w:rsidP="00DE10D0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 xml:space="preserve">tel.: 596 153 222, fax: 596 118 292, e-mail: podatelna@ksoud.ova.justice.cz, </w:t>
      </w:r>
      <w:r w:rsidRPr="002F387A">
        <w:rPr>
          <w:rFonts w:ascii="Garamond" w:hAnsi="Garamond"/>
          <w:color w:val="000000"/>
          <w:szCs w:val="18"/>
        </w:rPr>
        <w:t>IDDS: jhyaeqv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DE10D0" w:rsidRPr="002F387A" w14:paraId="1809359F" w14:textId="77777777" w:rsidTr="006A6F64">
        <w:tc>
          <w:tcPr>
            <w:tcW w:w="1123" w:type="pct"/>
            <w:tcMar>
              <w:bottom w:w="0" w:type="dxa"/>
            </w:tcMar>
          </w:tcPr>
          <w:p w14:paraId="3D178C42" w14:textId="77777777" w:rsidR="00DE10D0" w:rsidRPr="002F387A" w:rsidRDefault="00DE10D0" w:rsidP="006A6F64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B6C8549" w14:textId="77777777" w:rsidR="00DE10D0" w:rsidRPr="002F387A" w:rsidRDefault="00DE10D0" w:rsidP="006A6F64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_M"/>
            <w:r>
              <w:rPr>
                <w:rFonts w:ascii="Garamond" w:hAnsi="Garamond"/>
                <w:color w:val="000000"/>
              </w:rPr>
              <w:t>Si 1549/2018</w:t>
            </w:r>
            <w:bookmarkEnd w:id="0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7FC73355" w14:textId="77777777" w:rsidR="00DE10D0" w:rsidRPr="002F387A" w:rsidRDefault="00DE10D0" w:rsidP="006A6F64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DE10D0" w:rsidRPr="002F387A" w14:paraId="06BF9909" w14:textId="77777777" w:rsidTr="006A6F64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345AE469" w14:textId="77777777" w:rsidR="00DE10D0" w:rsidRPr="002F387A" w:rsidRDefault="00DE10D0" w:rsidP="006A6F64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DF96D35" w14:textId="77777777" w:rsidR="00DE10D0" w:rsidRPr="00827EB0" w:rsidRDefault="00DE10D0" w:rsidP="006A6F64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4DF54A9" w14:textId="77777777" w:rsidR="00DE10D0" w:rsidRPr="002F387A" w:rsidRDefault="00DE10D0" w:rsidP="006A6F64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DE10D0" w:rsidRPr="002F387A" w14:paraId="4BB92850" w14:textId="77777777" w:rsidTr="006A6F64">
        <w:tc>
          <w:tcPr>
            <w:tcW w:w="1123" w:type="pct"/>
            <w:tcMar>
              <w:top w:w="0" w:type="dxa"/>
            </w:tcMar>
          </w:tcPr>
          <w:p w14:paraId="7F5EA63D" w14:textId="77777777" w:rsidR="00DE10D0" w:rsidRPr="002F387A" w:rsidRDefault="00DE10D0" w:rsidP="006A6F64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D1C664C" w14:textId="77777777" w:rsidR="00DE10D0" w:rsidRPr="002F387A" w:rsidRDefault="00DE10D0" w:rsidP="006A6F64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58D606D" w14:textId="77777777" w:rsidR="00DE10D0" w:rsidRPr="002F387A" w:rsidRDefault="00DE10D0" w:rsidP="006A6F64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DE10D0" w:rsidRPr="002F387A" w14:paraId="298397D9" w14:textId="77777777" w:rsidTr="006A6F64">
        <w:tc>
          <w:tcPr>
            <w:tcW w:w="1123" w:type="pct"/>
            <w:tcMar>
              <w:top w:w="0" w:type="dxa"/>
            </w:tcMar>
          </w:tcPr>
          <w:p w14:paraId="194C6280" w14:textId="77777777" w:rsidR="00DE10D0" w:rsidRPr="002F387A" w:rsidRDefault="00DE10D0" w:rsidP="006A6F64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26B8F62" w14:textId="77777777" w:rsidR="00DE10D0" w:rsidRPr="002F387A" w:rsidRDefault="00DE10D0" w:rsidP="006A6F64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21. prosince 2018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13687600" w14:textId="77777777" w:rsidR="00DE10D0" w:rsidRPr="002F387A" w:rsidRDefault="00DE10D0" w:rsidP="006A6F64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38651C00" w14:textId="77777777" w:rsidR="00DE10D0" w:rsidRPr="00701C00" w:rsidRDefault="00DE10D0" w:rsidP="00DE10D0">
      <w:pPr>
        <w:spacing w:before="120" w:after="480" w:line="240" w:lineRule="auto"/>
        <w:rPr>
          <w:rFonts w:ascii="Garamond" w:hAnsi="Garamond"/>
          <w:color w:val="000000"/>
          <w:sz w:val="24"/>
          <w:szCs w:val="24"/>
        </w:rPr>
      </w:pPr>
    </w:p>
    <w:p w14:paraId="19F0005F" w14:textId="77777777" w:rsidR="00DE10D0" w:rsidRDefault="00DE10D0" w:rsidP="00DE10D0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274B0438" w14:textId="52322DCD" w:rsidR="00DE10D0" w:rsidRDefault="00DE10D0" w:rsidP="00DE10D0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Vážený pane, </w:t>
      </w:r>
    </w:p>
    <w:p w14:paraId="03EDABAB" w14:textId="77777777" w:rsidR="00DE10D0" w:rsidRPr="00AC2C41" w:rsidRDefault="00DE10D0" w:rsidP="00DE10D0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4FDF71FF" w14:textId="77777777" w:rsidR="00DE10D0" w:rsidRPr="00AC2C41" w:rsidRDefault="00DE10D0" w:rsidP="00DE10D0">
      <w:pPr>
        <w:spacing w:line="240" w:lineRule="auto"/>
        <w:jc w:val="both"/>
        <w:rPr>
          <w:rFonts w:ascii="Garamond" w:hAnsi="Garamond"/>
          <w:sz w:val="24"/>
          <w:szCs w:val="24"/>
        </w:rPr>
      </w:pPr>
      <w:r w:rsidRPr="00AC2C41">
        <w:rPr>
          <w:rFonts w:ascii="Garamond" w:hAnsi="Garamond"/>
          <w:sz w:val="24"/>
          <w:szCs w:val="24"/>
        </w:rPr>
        <w:t>v návaznosti na Vaši žádost ze dne</w:t>
      </w:r>
      <w:r>
        <w:rPr>
          <w:rFonts w:ascii="Garamond" w:hAnsi="Garamond"/>
          <w:sz w:val="24"/>
          <w:szCs w:val="24"/>
        </w:rPr>
        <w:t xml:space="preserve"> 18. 12. 2018 </w:t>
      </w:r>
      <w:r w:rsidRPr="00AC2C41">
        <w:rPr>
          <w:rFonts w:ascii="Garamond" w:hAnsi="Garamond"/>
          <w:sz w:val="24"/>
          <w:szCs w:val="24"/>
        </w:rPr>
        <w:t>o poskytnutí informací podle zákona č. 106/1999 Sb., o svobodném přístupu k informacím, ve znění pozdějších předpisů, v příloze zasíláme anonymizovan</w:t>
      </w:r>
      <w:r>
        <w:rPr>
          <w:rFonts w:ascii="Garamond" w:hAnsi="Garamond"/>
          <w:sz w:val="24"/>
          <w:szCs w:val="24"/>
        </w:rPr>
        <w:t>é usnesení K</w:t>
      </w:r>
      <w:r w:rsidRPr="00AC2C41">
        <w:rPr>
          <w:rFonts w:ascii="Garamond" w:hAnsi="Garamond"/>
          <w:sz w:val="24"/>
          <w:szCs w:val="24"/>
        </w:rPr>
        <w:t>rajského soudu v</w:t>
      </w:r>
      <w:r>
        <w:rPr>
          <w:rFonts w:ascii="Garamond" w:hAnsi="Garamond"/>
          <w:sz w:val="24"/>
          <w:szCs w:val="24"/>
        </w:rPr>
        <w:t> </w:t>
      </w:r>
      <w:r w:rsidRPr="00AC2C41">
        <w:rPr>
          <w:rFonts w:ascii="Garamond" w:hAnsi="Garamond"/>
          <w:sz w:val="24"/>
          <w:szCs w:val="24"/>
        </w:rPr>
        <w:t>Ostravě</w:t>
      </w:r>
      <w:r>
        <w:rPr>
          <w:rFonts w:ascii="Garamond" w:hAnsi="Garamond"/>
          <w:sz w:val="24"/>
          <w:szCs w:val="24"/>
        </w:rPr>
        <w:t>, pobočky v Olomouci</w:t>
      </w:r>
      <w:r w:rsidRPr="00AC2C41">
        <w:rPr>
          <w:rFonts w:ascii="Garamond" w:hAnsi="Garamond"/>
          <w:sz w:val="24"/>
          <w:szCs w:val="24"/>
        </w:rPr>
        <w:t xml:space="preserve"> ze dne </w:t>
      </w:r>
      <w:r>
        <w:rPr>
          <w:rFonts w:ascii="Garamond" w:hAnsi="Garamond"/>
          <w:sz w:val="24"/>
          <w:szCs w:val="24"/>
        </w:rPr>
        <w:t xml:space="preserve">12. 11. 2014, č.j. 23 Cm 26/2012-1199 a usnesení ze dne 4. 9. 2015, č.j. 23 Cm 26/2012-1294. </w:t>
      </w:r>
    </w:p>
    <w:p w14:paraId="4A252A4A" w14:textId="77777777" w:rsidR="00DE10D0" w:rsidRPr="00AC2C41" w:rsidRDefault="00DE10D0" w:rsidP="00DE10D0">
      <w:pPr>
        <w:spacing w:line="240" w:lineRule="auto"/>
        <w:rPr>
          <w:rFonts w:ascii="Garamond" w:hAnsi="Garamond"/>
          <w:sz w:val="24"/>
          <w:szCs w:val="24"/>
        </w:rPr>
      </w:pPr>
    </w:p>
    <w:p w14:paraId="0ED42CE1" w14:textId="77777777" w:rsidR="00DE10D0" w:rsidRDefault="00DE10D0" w:rsidP="00DE10D0">
      <w:pPr>
        <w:spacing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</w:t>
      </w:r>
      <w:r w:rsidRPr="00AC2C41">
        <w:rPr>
          <w:rFonts w:ascii="Garamond" w:hAnsi="Garamond"/>
          <w:sz w:val="24"/>
          <w:szCs w:val="24"/>
        </w:rPr>
        <w:t> poz</w:t>
      </w:r>
      <w:r>
        <w:rPr>
          <w:rFonts w:ascii="Garamond" w:hAnsi="Garamond"/>
          <w:sz w:val="24"/>
          <w:szCs w:val="24"/>
        </w:rPr>
        <w:t>dr</w:t>
      </w:r>
      <w:r w:rsidRPr="00AC2C41">
        <w:rPr>
          <w:rFonts w:ascii="Garamond" w:hAnsi="Garamond"/>
          <w:sz w:val="24"/>
          <w:szCs w:val="24"/>
        </w:rPr>
        <w:t xml:space="preserve">avem </w:t>
      </w:r>
    </w:p>
    <w:p w14:paraId="7CCA7EF7" w14:textId="77777777" w:rsidR="00DE10D0" w:rsidRDefault="00DE10D0" w:rsidP="00DE10D0">
      <w:pPr>
        <w:spacing w:line="240" w:lineRule="auto"/>
        <w:rPr>
          <w:rFonts w:ascii="Garamond" w:hAnsi="Garamond"/>
          <w:sz w:val="24"/>
          <w:szCs w:val="24"/>
        </w:rPr>
      </w:pPr>
    </w:p>
    <w:p w14:paraId="7F75B1A7" w14:textId="77777777" w:rsidR="00DE10D0" w:rsidRDefault="00DE10D0" w:rsidP="00DE10D0">
      <w:pPr>
        <w:spacing w:line="240" w:lineRule="auto"/>
        <w:rPr>
          <w:rFonts w:ascii="Garamond" w:hAnsi="Garamond"/>
          <w:sz w:val="24"/>
          <w:szCs w:val="24"/>
        </w:rPr>
      </w:pPr>
    </w:p>
    <w:p w14:paraId="612D5179" w14:textId="77777777" w:rsidR="00DE10D0" w:rsidRDefault="00DE10D0" w:rsidP="00DE10D0">
      <w:pPr>
        <w:spacing w:line="240" w:lineRule="auto"/>
        <w:rPr>
          <w:rFonts w:ascii="Garamond" w:hAnsi="Garamond"/>
          <w:sz w:val="24"/>
          <w:szCs w:val="24"/>
        </w:rPr>
      </w:pPr>
    </w:p>
    <w:p w14:paraId="229B67E6" w14:textId="77777777" w:rsidR="00DE10D0" w:rsidRDefault="00DE10D0" w:rsidP="00DE10D0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3EEDAD55" w14:textId="77777777" w:rsidR="00DE10D0" w:rsidRDefault="00DE10D0" w:rsidP="00DE10D0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Mgr. Jan Hermann, v. r. </w:t>
      </w:r>
    </w:p>
    <w:p w14:paraId="3F1F7A5C" w14:textId="77777777" w:rsidR="00DE10D0" w:rsidRPr="00AC2C41" w:rsidRDefault="00DE10D0" w:rsidP="00DE10D0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asistent předsedkyně krajského </w:t>
      </w:r>
    </w:p>
    <w:p w14:paraId="35A5E527" w14:textId="77777777" w:rsidR="00DE10D0" w:rsidRDefault="00DE10D0" w:rsidP="00DE10D0">
      <w:pPr>
        <w:spacing w:line="240" w:lineRule="auto"/>
        <w:rPr>
          <w:rFonts w:ascii="Garamond" w:hAnsi="Garamond"/>
          <w:sz w:val="24"/>
          <w:szCs w:val="24"/>
        </w:rPr>
      </w:pPr>
    </w:p>
    <w:p w14:paraId="3854D8D1" w14:textId="77777777" w:rsidR="00DE10D0" w:rsidRDefault="00DE10D0" w:rsidP="00DE10D0">
      <w:pPr>
        <w:spacing w:line="240" w:lineRule="auto"/>
        <w:rPr>
          <w:rFonts w:ascii="Garamond" w:hAnsi="Garamond"/>
          <w:sz w:val="24"/>
          <w:szCs w:val="24"/>
        </w:rPr>
      </w:pPr>
    </w:p>
    <w:p w14:paraId="2A0EA6FD" w14:textId="77777777" w:rsidR="00DE10D0" w:rsidRDefault="00DE10D0" w:rsidP="00DE10D0">
      <w:pPr>
        <w:spacing w:line="240" w:lineRule="auto"/>
        <w:rPr>
          <w:rFonts w:ascii="Garamond" w:hAnsi="Garamond"/>
          <w:sz w:val="24"/>
          <w:szCs w:val="24"/>
        </w:rPr>
      </w:pPr>
    </w:p>
    <w:p w14:paraId="0F290251" w14:textId="77777777" w:rsidR="00DE10D0" w:rsidRDefault="00DE10D0" w:rsidP="00DE10D0">
      <w:pPr>
        <w:spacing w:line="240" w:lineRule="auto"/>
        <w:rPr>
          <w:rFonts w:ascii="Garamond" w:hAnsi="Garamond"/>
          <w:sz w:val="24"/>
          <w:szCs w:val="24"/>
        </w:rPr>
      </w:pPr>
    </w:p>
    <w:p w14:paraId="334A9F10" w14:textId="77777777" w:rsidR="00DE10D0" w:rsidRDefault="00DE10D0" w:rsidP="00DE10D0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Za správnost vyhotovení:</w:t>
      </w:r>
    </w:p>
    <w:p w14:paraId="50C50726" w14:textId="77777777" w:rsidR="00DE10D0" w:rsidRDefault="00DE10D0" w:rsidP="00DE10D0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Petra Šimáková </w:t>
      </w:r>
    </w:p>
    <w:p w14:paraId="31B00A95" w14:textId="77777777" w:rsidR="00DE10D0" w:rsidRDefault="00DE10D0" w:rsidP="00DE10D0">
      <w:pPr>
        <w:spacing w:line="240" w:lineRule="auto"/>
        <w:rPr>
          <w:rFonts w:ascii="Garamond" w:hAnsi="Garamond"/>
          <w:sz w:val="24"/>
          <w:szCs w:val="24"/>
        </w:rPr>
      </w:pPr>
    </w:p>
    <w:p w14:paraId="4992BE6F" w14:textId="77777777" w:rsidR="00DE10D0" w:rsidRDefault="00DE10D0" w:rsidP="00DE10D0">
      <w:pPr>
        <w:spacing w:line="240" w:lineRule="auto"/>
        <w:rPr>
          <w:rFonts w:ascii="Garamond" w:hAnsi="Garamond"/>
          <w:sz w:val="24"/>
          <w:szCs w:val="24"/>
        </w:rPr>
      </w:pPr>
    </w:p>
    <w:p w14:paraId="1DA08D08" w14:textId="77777777" w:rsidR="00DE10D0" w:rsidRDefault="00DE10D0" w:rsidP="00DE10D0">
      <w:pPr>
        <w:spacing w:line="240" w:lineRule="auto"/>
        <w:rPr>
          <w:rFonts w:ascii="Garamond" w:hAnsi="Garamond"/>
          <w:sz w:val="24"/>
          <w:szCs w:val="24"/>
        </w:rPr>
      </w:pPr>
    </w:p>
    <w:p w14:paraId="334F242E" w14:textId="77777777" w:rsidR="00DE10D0" w:rsidRDefault="00DE10D0" w:rsidP="00DE10D0">
      <w:pPr>
        <w:spacing w:after="0" w:line="240" w:lineRule="auto"/>
        <w:rPr>
          <w:rFonts w:ascii="Garamond" w:hAnsi="Garamond"/>
          <w:sz w:val="24"/>
          <w:szCs w:val="24"/>
          <w:u w:val="single"/>
        </w:rPr>
      </w:pPr>
      <w:r>
        <w:rPr>
          <w:rFonts w:ascii="Garamond" w:hAnsi="Garamond"/>
          <w:sz w:val="24"/>
          <w:szCs w:val="24"/>
          <w:u w:val="single"/>
        </w:rPr>
        <w:t>Příloha:</w:t>
      </w:r>
    </w:p>
    <w:p w14:paraId="0E16DF59" w14:textId="5696B90A" w:rsidR="00E53A8E" w:rsidRPr="0051225C" w:rsidRDefault="00DE10D0" w:rsidP="00DE10D0">
      <w:pPr>
        <w:spacing w:after="0" w:line="240" w:lineRule="auto"/>
      </w:pPr>
      <w:r w:rsidRPr="00AC2C41">
        <w:rPr>
          <w:rFonts w:ascii="Garamond" w:hAnsi="Garamond"/>
          <w:sz w:val="24"/>
          <w:szCs w:val="24"/>
        </w:rPr>
        <w:t>dle textu</w:t>
      </w:r>
    </w:p>
    <w:sectPr w:rsidR="00E53A8E" w:rsidRPr="0051225C" w:rsidSect="002F387A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400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39E50" w14:textId="77777777" w:rsidR="00E74ED5" w:rsidRDefault="00E74ED5">
      <w:pPr>
        <w:spacing w:after="0" w:line="240" w:lineRule="auto"/>
      </w:pPr>
      <w:r>
        <w:separator/>
      </w:r>
    </w:p>
  </w:endnote>
  <w:endnote w:type="continuationSeparator" w:id="0">
    <w:p w14:paraId="1515342E" w14:textId="77777777" w:rsidR="00E74ED5" w:rsidRDefault="00E74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70E99" w14:textId="77777777" w:rsidR="00C01FD8" w:rsidRDefault="00000000" w:rsidP="00C01FD8">
    <w:pPr>
      <w:pStyle w:val="Zpat"/>
    </w:pPr>
  </w:p>
  <w:p w14:paraId="2C27D063" w14:textId="77777777" w:rsidR="00C01FD8" w:rsidRDefault="0000000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8ACC4" w14:textId="77777777" w:rsidR="00E74ED5" w:rsidRDefault="00E74ED5">
      <w:pPr>
        <w:spacing w:after="0" w:line="240" w:lineRule="auto"/>
      </w:pPr>
      <w:r>
        <w:separator/>
      </w:r>
    </w:p>
  </w:footnote>
  <w:footnote w:type="continuationSeparator" w:id="0">
    <w:p w14:paraId="23E79F27" w14:textId="77777777" w:rsidR="00E74ED5" w:rsidRDefault="00E74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803D2" w14:textId="77777777" w:rsidR="00C01FD8" w:rsidRDefault="00DE10D0" w:rsidP="00C01FD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0</w:t>
    </w:r>
    <w:r>
      <w:rPr>
        <w:rStyle w:val="slostrnky"/>
      </w:rPr>
      <w:fldChar w:fldCharType="end"/>
    </w:r>
  </w:p>
  <w:p w14:paraId="70177590" w14:textId="77777777" w:rsidR="00C01FD8" w:rsidRDefault="0000000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DFE95" w14:textId="77777777" w:rsidR="00C01FD8" w:rsidRPr="00CD6638" w:rsidRDefault="00DE10D0" w:rsidP="00C01FD8">
    <w:pPr>
      <w:pStyle w:val="Zhlav"/>
      <w:jc w:val="right"/>
    </w:pPr>
    <w:r>
      <w:tab/>
    </w:r>
  </w:p>
  <w:p w14:paraId="14BC5CAB" w14:textId="77777777" w:rsidR="00C01FD8" w:rsidRDefault="00000000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229B2" w14:textId="77777777" w:rsidR="00C01FD8" w:rsidRPr="00CD6638" w:rsidRDefault="00DE10D0" w:rsidP="00C01FD8">
    <w:pPr>
      <w:pStyle w:val="Zhlav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0D0"/>
    <w:rsid w:val="00091633"/>
    <w:rsid w:val="000B5B47"/>
    <w:rsid w:val="000B666F"/>
    <w:rsid w:val="000D3922"/>
    <w:rsid w:val="000F2D6D"/>
    <w:rsid w:val="00112894"/>
    <w:rsid w:val="00117223"/>
    <w:rsid w:val="001211CC"/>
    <w:rsid w:val="00141C27"/>
    <w:rsid w:val="0015542C"/>
    <w:rsid w:val="00182C34"/>
    <w:rsid w:val="001D0763"/>
    <w:rsid w:val="001E3D38"/>
    <w:rsid w:val="00213716"/>
    <w:rsid w:val="002238E3"/>
    <w:rsid w:val="00234987"/>
    <w:rsid w:val="002349FD"/>
    <w:rsid w:val="00241B49"/>
    <w:rsid w:val="00275CDE"/>
    <w:rsid w:val="002A3068"/>
    <w:rsid w:val="002B3FC7"/>
    <w:rsid w:val="002C2647"/>
    <w:rsid w:val="002D5FE6"/>
    <w:rsid w:val="002F4394"/>
    <w:rsid w:val="002F4B35"/>
    <w:rsid w:val="0031015A"/>
    <w:rsid w:val="003422B3"/>
    <w:rsid w:val="00393716"/>
    <w:rsid w:val="00426E68"/>
    <w:rsid w:val="00462261"/>
    <w:rsid w:val="00474F1A"/>
    <w:rsid w:val="005042A5"/>
    <w:rsid w:val="0051225C"/>
    <w:rsid w:val="005A3A05"/>
    <w:rsid w:val="005C6FDE"/>
    <w:rsid w:val="005D1867"/>
    <w:rsid w:val="005E37C5"/>
    <w:rsid w:val="005F51E8"/>
    <w:rsid w:val="005F63AE"/>
    <w:rsid w:val="00622B50"/>
    <w:rsid w:val="006418A6"/>
    <w:rsid w:val="0066627F"/>
    <w:rsid w:val="00690807"/>
    <w:rsid w:val="006A691E"/>
    <w:rsid w:val="006F6DE7"/>
    <w:rsid w:val="007238FB"/>
    <w:rsid w:val="0076101D"/>
    <w:rsid w:val="007832B3"/>
    <w:rsid w:val="007B4056"/>
    <w:rsid w:val="007B7C80"/>
    <w:rsid w:val="007C0AE8"/>
    <w:rsid w:val="007E6094"/>
    <w:rsid w:val="00815F4B"/>
    <w:rsid w:val="00820879"/>
    <w:rsid w:val="00833417"/>
    <w:rsid w:val="008366E2"/>
    <w:rsid w:val="00862683"/>
    <w:rsid w:val="00866365"/>
    <w:rsid w:val="008673C9"/>
    <w:rsid w:val="0088163D"/>
    <w:rsid w:val="008904B4"/>
    <w:rsid w:val="00896BD2"/>
    <w:rsid w:val="008C1BF5"/>
    <w:rsid w:val="008E4EB2"/>
    <w:rsid w:val="008E7A87"/>
    <w:rsid w:val="008F780B"/>
    <w:rsid w:val="009248E8"/>
    <w:rsid w:val="00960021"/>
    <w:rsid w:val="009615A9"/>
    <w:rsid w:val="0097462D"/>
    <w:rsid w:val="009B0B72"/>
    <w:rsid w:val="009C5813"/>
    <w:rsid w:val="009D0B76"/>
    <w:rsid w:val="009E171C"/>
    <w:rsid w:val="009E2481"/>
    <w:rsid w:val="00A20602"/>
    <w:rsid w:val="00A351B1"/>
    <w:rsid w:val="00A405C9"/>
    <w:rsid w:val="00A80D86"/>
    <w:rsid w:val="00A958F3"/>
    <w:rsid w:val="00AB7EC9"/>
    <w:rsid w:val="00B16F0B"/>
    <w:rsid w:val="00B628D3"/>
    <w:rsid w:val="00B67F84"/>
    <w:rsid w:val="00B737A5"/>
    <w:rsid w:val="00B75FD4"/>
    <w:rsid w:val="00BC66BB"/>
    <w:rsid w:val="00BD7247"/>
    <w:rsid w:val="00C5133C"/>
    <w:rsid w:val="00C56BDA"/>
    <w:rsid w:val="00CA1A98"/>
    <w:rsid w:val="00CA2234"/>
    <w:rsid w:val="00CA2C92"/>
    <w:rsid w:val="00CC1E47"/>
    <w:rsid w:val="00D25327"/>
    <w:rsid w:val="00D42283"/>
    <w:rsid w:val="00D43C66"/>
    <w:rsid w:val="00D479F0"/>
    <w:rsid w:val="00D8690D"/>
    <w:rsid w:val="00DA5849"/>
    <w:rsid w:val="00DE10D0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74ED5"/>
    <w:rsid w:val="00E91C23"/>
    <w:rsid w:val="00EC49D5"/>
    <w:rsid w:val="00EE3068"/>
    <w:rsid w:val="00F03339"/>
    <w:rsid w:val="00F056F2"/>
    <w:rsid w:val="00F165DE"/>
    <w:rsid w:val="00F248BF"/>
    <w:rsid w:val="00F30B81"/>
    <w:rsid w:val="00F76E45"/>
    <w:rsid w:val="00F86B40"/>
    <w:rsid w:val="00F870AE"/>
    <w:rsid w:val="00FA71A7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DBDBD"/>
  <w15:chartTrackingRefBased/>
  <w15:docId w15:val="{B96F928C-F686-4D4C-A3B4-D84DA3414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sz w:val="24"/>
        <w:szCs w:val="24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10D0"/>
    <w:pPr>
      <w:spacing w:after="200" w:line="276" w:lineRule="auto"/>
      <w:jc w:val="left"/>
    </w:pPr>
    <w:rPr>
      <w:rFonts w:ascii="Calibri" w:eastAsia="Calibri" w:hAnsi="Calibri" w:cs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DE10D0"/>
    <w:rPr>
      <w:color w:val="0B918E"/>
      <w:u w:val="single"/>
    </w:rPr>
  </w:style>
  <w:style w:type="paragraph" w:styleId="Zhlav">
    <w:name w:val="header"/>
    <w:basedOn w:val="Normln"/>
    <w:link w:val="ZhlavChar"/>
    <w:uiPriority w:val="99"/>
    <w:unhideWhenUsed/>
    <w:rsid w:val="00DE10D0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DE10D0"/>
    <w:rPr>
      <w:rFonts w:eastAsia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E10D0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DE10D0"/>
    <w:rPr>
      <w:rFonts w:eastAsia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uiPriority w:val="99"/>
    <w:semiHidden/>
    <w:unhideWhenUsed/>
    <w:rsid w:val="00DE10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658</Characters>
  <Application>Microsoft Office Word</Application>
  <DocSecurity>0</DocSecurity>
  <Lines>5</Lines>
  <Paragraphs>1</Paragraphs>
  <ScaleCrop>false</ScaleCrop>
  <Company>KS v Ostravě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2024-04-16T07:05:00Z</dcterms:created>
  <dcterms:modified xsi:type="dcterms:W3CDTF">2024-04-16T07:06:00Z</dcterms:modified>
</cp:coreProperties>
</file>