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823E" w14:textId="77777777" w:rsidR="00E215EF" w:rsidRDefault="00E215EF" w:rsidP="00E215E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84205645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>,</w:t>
      </w:r>
    </w:p>
    <w:p w14:paraId="38EA5CF1" w14:textId="77777777" w:rsidR="00E215EF" w:rsidRDefault="00E215EF" w:rsidP="00E215E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11FC49EB" w14:textId="731BC609" w:rsidR="00E215EF" w:rsidRDefault="00E215EF" w:rsidP="00E215E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od</w:t>
      </w:r>
      <w:r>
        <w:rPr>
          <w:rFonts w:cs="CIDFont+F1"/>
          <w:b/>
          <w:bCs/>
          <w:color w:val="9A3300"/>
          <w:sz w:val="32"/>
          <w:szCs w:val="28"/>
        </w:rPr>
        <w:t xml:space="preserve"> </w:t>
      </w:r>
      <w:r w:rsidR="004C177B">
        <w:rPr>
          <w:rFonts w:cs="CIDFont+F1"/>
          <w:b/>
          <w:bCs/>
          <w:color w:val="9A3300"/>
          <w:sz w:val="32"/>
          <w:szCs w:val="28"/>
        </w:rPr>
        <w:t>30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6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 w:rsidR="004C177B">
        <w:rPr>
          <w:rFonts w:cs="CIDFont+F1"/>
          <w:b/>
          <w:bCs/>
          <w:color w:val="9A3300"/>
          <w:sz w:val="32"/>
          <w:szCs w:val="28"/>
        </w:rPr>
        <w:t>1</w:t>
      </w:r>
      <w:r w:rsidR="00766E66">
        <w:rPr>
          <w:rFonts w:cs="CIDFont+F1"/>
          <w:b/>
          <w:bCs/>
          <w:color w:val="9A3300"/>
          <w:sz w:val="32"/>
          <w:szCs w:val="28"/>
        </w:rPr>
        <w:t>8</w:t>
      </w:r>
      <w:r>
        <w:rPr>
          <w:rFonts w:cs="CIDFont+F1"/>
          <w:b/>
          <w:bCs/>
          <w:color w:val="9A3300"/>
          <w:sz w:val="32"/>
          <w:szCs w:val="28"/>
        </w:rPr>
        <w:t xml:space="preserve">. </w:t>
      </w:r>
      <w:r w:rsidR="004C177B">
        <w:rPr>
          <w:rFonts w:cs="CIDFont+F1"/>
          <w:b/>
          <w:bCs/>
          <w:color w:val="9A3300"/>
          <w:sz w:val="32"/>
          <w:szCs w:val="28"/>
        </w:rPr>
        <w:t>7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</w:t>
      </w:r>
      <w:r w:rsidRPr="00DE44DD">
        <w:rPr>
          <w:rFonts w:cs="CIDFont+F1"/>
          <w:b/>
          <w:bCs/>
          <w:color w:val="9A3300"/>
          <w:sz w:val="32"/>
          <w:szCs w:val="28"/>
        </w:rPr>
        <w:t>202</w:t>
      </w:r>
      <w:r>
        <w:rPr>
          <w:rFonts w:cs="CIDFont+F1"/>
          <w:b/>
          <w:bCs/>
          <w:color w:val="9A3300"/>
          <w:sz w:val="32"/>
          <w:szCs w:val="28"/>
        </w:rPr>
        <w:t>5</w:t>
      </w:r>
    </w:p>
    <w:p w14:paraId="16AC70F9" w14:textId="77777777" w:rsidR="00E215EF" w:rsidRPr="00105BC3" w:rsidRDefault="00E215EF" w:rsidP="00E215E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8"/>
          <w:szCs w:val="18"/>
        </w:rPr>
      </w:pPr>
    </w:p>
    <w:p w14:paraId="7076C790" w14:textId="77777777" w:rsidR="00E215EF" w:rsidRPr="0056281B" w:rsidRDefault="00E215EF" w:rsidP="00E215E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17D2C79E" w14:textId="77777777" w:rsidR="00E215EF" w:rsidRDefault="00E215EF" w:rsidP="00E215E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0C40A5E2" w14:textId="77777777" w:rsidR="00E215EF" w:rsidRPr="00105BC3" w:rsidRDefault="00E215EF" w:rsidP="00E215EF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16"/>
          <w:szCs w:val="16"/>
        </w:rPr>
      </w:pPr>
    </w:p>
    <w:tbl>
      <w:tblPr>
        <w:tblStyle w:val="Mkatabulky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E215EF" w:rsidRPr="003C240E" w14:paraId="2B626ACC" w14:textId="77777777" w:rsidTr="00B048A4">
        <w:trPr>
          <w:trHeight w:val="614"/>
        </w:trPr>
        <w:tc>
          <w:tcPr>
            <w:tcW w:w="1980" w:type="dxa"/>
            <w:vAlign w:val="center"/>
          </w:tcPr>
          <w:p w14:paraId="27288C65" w14:textId="77777777" w:rsidR="00E215EF" w:rsidRPr="002565B2" w:rsidRDefault="00E215EF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599EC87F" w14:textId="77777777" w:rsidR="00E215EF" w:rsidRPr="002565B2" w:rsidRDefault="00E215EF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3B7E86C1" w14:textId="77777777" w:rsidR="00E215EF" w:rsidRPr="002565B2" w:rsidRDefault="00E215EF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0004730F" w14:textId="77777777" w:rsidR="00E215EF" w:rsidRPr="002565B2" w:rsidRDefault="00E215EF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45BEAADD" w14:textId="77777777" w:rsidR="00E215EF" w:rsidRPr="002565B2" w:rsidRDefault="00E215EF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3EADC4C4" w14:textId="77777777" w:rsidR="00E215EF" w:rsidRPr="002565B2" w:rsidRDefault="00E215EF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E215EF" w:rsidRPr="003C240E" w14:paraId="0F87B81D" w14:textId="77777777" w:rsidTr="00E215EF">
        <w:tc>
          <w:tcPr>
            <w:tcW w:w="1980" w:type="dxa"/>
            <w:shd w:val="clear" w:color="auto" w:fill="auto"/>
          </w:tcPr>
          <w:p w14:paraId="51BFB6F1" w14:textId="04835964" w:rsidR="008F3036" w:rsidRDefault="008F3036" w:rsidP="008F303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9</w:t>
            </w:r>
            <w:r w:rsidRPr="00DE05B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7</w:t>
            </w:r>
            <w:r w:rsidRPr="00DE05B3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42DA2DF7" w14:textId="77777777" w:rsidR="008F3036" w:rsidRDefault="008F3036" w:rsidP="008F303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47224495" w14:textId="77777777" w:rsidR="008F3036" w:rsidRPr="002B3F5B" w:rsidRDefault="008F3036" w:rsidP="008F303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D98647C" w14:textId="7B38226F" w:rsidR="00E215EF" w:rsidRPr="00F02BC6" w:rsidRDefault="008F3036" w:rsidP="008F3036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auto"/>
          </w:tcPr>
          <w:p w14:paraId="1F7430B2" w14:textId="77777777" w:rsidR="008F3036" w:rsidRPr="00F02BC6" w:rsidRDefault="008F3036" w:rsidP="008F303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 xml:space="preserve">č. </w:t>
            </w:r>
            <w:proofErr w:type="spellStart"/>
            <w:r w:rsidRPr="00F02BC6">
              <w:rPr>
                <w:rFonts w:cs="CIDFont+F1"/>
              </w:rPr>
              <w:t>dv</w:t>
            </w:r>
            <w:proofErr w:type="spellEnd"/>
            <w:r w:rsidRPr="00F02BC6">
              <w:rPr>
                <w:rFonts w:cs="CIDFont+F1"/>
              </w:rPr>
              <w:t>. 225</w:t>
            </w:r>
          </w:p>
          <w:p w14:paraId="477CEF76" w14:textId="77777777" w:rsidR="008F3036" w:rsidRPr="00F02BC6" w:rsidRDefault="008F3036" w:rsidP="008F303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EFB50B2" w14:textId="77777777" w:rsidR="008F3036" w:rsidRPr="00F02BC6" w:rsidRDefault="008F3036" w:rsidP="008F3036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6E48F550" w14:textId="2A537370" w:rsidR="00E215EF" w:rsidRPr="00F02BC6" w:rsidRDefault="008F3036" w:rsidP="008F3036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auto"/>
          </w:tcPr>
          <w:p w14:paraId="7FF7E4EF" w14:textId="74A6E787" w:rsidR="00E215EF" w:rsidRPr="00F02BC6" w:rsidRDefault="008F3036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proofErr w:type="gramStart"/>
            <w:r w:rsidRPr="008F3036">
              <w:rPr>
                <w:rFonts w:cs="CIDFont+F1"/>
              </w:rPr>
              <w:t>53T</w:t>
            </w:r>
            <w:proofErr w:type="gramEnd"/>
            <w:r w:rsidRPr="008F3036">
              <w:rPr>
                <w:rFonts w:cs="CIDFont+F1"/>
              </w:rPr>
              <w:t xml:space="preserve"> 2/2025</w:t>
            </w:r>
          </w:p>
        </w:tc>
        <w:tc>
          <w:tcPr>
            <w:tcW w:w="2977" w:type="dxa"/>
            <w:shd w:val="clear" w:color="auto" w:fill="auto"/>
          </w:tcPr>
          <w:p w14:paraId="6416B429" w14:textId="5C6B10F2" w:rsidR="00E215EF" w:rsidRPr="00F02BC6" w:rsidRDefault="008F3036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3036">
              <w:rPr>
                <w:rFonts w:cs="CIDFont+F1"/>
              </w:rPr>
              <w:t>Hana Cimprichová</w:t>
            </w:r>
          </w:p>
        </w:tc>
        <w:tc>
          <w:tcPr>
            <w:tcW w:w="3969" w:type="dxa"/>
            <w:shd w:val="clear" w:color="auto" w:fill="auto"/>
          </w:tcPr>
          <w:p w14:paraId="18920CC8" w14:textId="4DFD5AF5" w:rsidR="0097755E" w:rsidRDefault="008F3036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3036">
              <w:rPr>
                <w:rFonts w:cs="CIDFont+F1"/>
              </w:rPr>
              <w:t>§</w:t>
            </w:r>
            <w:r w:rsidR="004C177B">
              <w:rPr>
                <w:rFonts w:cs="CIDFont+F1"/>
              </w:rPr>
              <w:t xml:space="preserve">209/5, § </w:t>
            </w:r>
            <w:r w:rsidRPr="008F3036">
              <w:rPr>
                <w:rFonts w:cs="CIDFont+F1"/>
              </w:rPr>
              <w:t>234/</w:t>
            </w:r>
            <w:proofErr w:type="gramStart"/>
            <w:r w:rsidRPr="008F3036">
              <w:rPr>
                <w:rFonts w:cs="CIDFont+F1"/>
              </w:rPr>
              <w:t>3,5-b</w:t>
            </w:r>
            <w:proofErr w:type="gramEnd"/>
            <w:r w:rsidRPr="008F3036">
              <w:rPr>
                <w:rFonts w:cs="CIDFont+F1"/>
              </w:rPr>
              <w:t xml:space="preserve"> a další</w:t>
            </w:r>
            <w:r w:rsidR="0097755E">
              <w:rPr>
                <w:rFonts w:cs="CIDFont+F1"/>
              </w:rPr>
              <w:t xml:space="preserve"> </w:t>
            </w:r>
          </w:p>
          <w:p w14:paraId="0246751C" w14:textId="0644CDA6" w:rsidR="00E215EF" w:rsidRDefault="0097755E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97755E">
              <w:rPr>
                <w:rFonts w:cs="CIDFont+F1"/>
                <w:sz w:val="22"/>
                <w:szCs w:val="22"/>
              </w:rPr>
              <w:t>(podvod a další)</w:t>
            </w:r>
          </w:p>
          <w:p w14:paraId="65283DE7" w14:textId="77777777" w:rsidR="0097755E" w:rsidRPr="0097755E" w:rsidRDefault="0097755E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DCD1B26" w14:textId="64076AFE" w:rsidR="00A40F1A" w:rsidRPr="00F02BC6" w:rsidRDefault="00A40F1A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B45F2">
              <w:rPr>
                <w:rFonts w:cs="CIDFont+F1"/>
              </w:rPr>
              <w:t xml:space="preserve">veřejné zasedání </w:t>
            </w:r>
            <w:proofErr w:type="spellStart"/>
            <w:r w:rsidRPr="001B45F2">
              <w:rPr>
                <w:rFonts w:cs="CIDFont+F1"/>
              </w:rPr>
              <w:t>DVaT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09782F5" w14:textId="656C4550" w:rsidR="00E215EF" w:rsidRPr="00F02BC6" w:rsidRDefault="008F3036" w:rsidP="00B048A4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3036">
              <w:rPr>
                <w:rFonts w:cs="CIDFont+F1"/>
              </w:rPr>
              <w:t>JUDr. Vladimír Najdekr</w:t>
            </w:r>
          </w:p>
        </w:tc>
      </w:tr>
      <w:bookmarkEnd w:id="0"/>
    </w:tbl>
    <w:p w14:paraId="1C146434" w14:textId="77777777" w:rsidR="00E215EF" w:rsidRDefault="00E215EF" w:rsidP="00E215EF"/>
    <w:p w14:paraId="5554D510" w14:textId="77777777" w:rsidR="00E215EF" w:rsidRPr="0051225C" w:rsidRDefault="00E215EF" w:rsidP="00E215EF"/>
    <w:p w14:paraId="7D25519C" w14:textId="77777777" w:rsidR="00E215EF" w:rsidRDefault="00E215EF" w:rsidP="00E215EF">
      <w:pPr>
        <w:ind w:left="-567"/>
        <w:rPr>
          <w:sz w:val="22"/>
          <w:szCs w:val="22"/>
        </w:rPr>
      </w:pPr>
    </w:p>
    <w:p w14:paraId="1BB8C470" w14:textId="66A84FA2" w:rsidR="00E215EF" w:rsidRDefault="00E215EF" w:rsidP="00E215EF">
      <w:pPr>
        <w:ind w:left="-567"/>
        <w:rPr>
          <w:b/>
          <w:bCs/>
          <w:sz w:val="22"/>
          <w:szCs w:val="22"/>
          <w:u w:val="single"/>
        </w:rPr>
      </w:pPr>
      <w:r w:rsidRPr="00D35681">
        <w:rPr>
          <w:b/>
          <w:bCs/>
          <w:sz w:val="22"/>
          <w:szCs w:val="22"/>
          <w:u w:val="single"/>
        </w:rPr>
        <w:t xml:space="preserve">Informace ke sp. zn. </w:t>
      </w:r>
      <w:r w:rsidR="00605BDC" w:rsidRPr="00605BDC">
        <w:rPr>
          <w:b/>
          <w:bCs/>
          <w:sz w:val="22"/>
          <w:szCs w:val="22"/>
          <w:u w:val="single"/>
        </w:rPr>
        <w:t>53 T 2/2025</w:t>
      </w:r>
      <w:r w:rsidR="00605BDC" w:rsidRPr="00605BDC">
        <w:rPr>
          <w:b/>
          <w:bCs/>
          <w:sz w:val="22"/>
          <w:szCs w:val="22"/>
          <w:u w:val="single"/>
        </w:rPr>
        <w:t xml:space="preserve"> </w:t>
      </w:r>
      <w:r w:rsidRPr="00D35681">
        <w:rPr>
          <w:b/>
          <w:bCs/>
          <w:sz w:val="22"/>
          <w:szCs w:val="22"/>
          <w:u w:val="single"/>
        </w:rPr>
        <w:t>– obžalovan</w:t>
      </w:r>
      <w:r w:rsidR="00605BDC">
        <w:rPr>
          <w:b/>
          <w:bCs/>
          <w:sz w:val="22"/>
          <w:szCs w:val="22"/>
          <w:u w:val="single"/>
        </w:rPr>
        <w:t>á</w:t>
      </w:r>
      <w:r w:rsidRPr="00D35681">
        <w:rPr>
          <w:b/>
          <w:bCs/>
          <w:sz w:val="22"/>
          <w:szCs w:val="22"/>
          <w:u w:val="single"/>
        </w:rPr>
        <w:t xml:space="preserve">: </w:t>
      </w:r>
      <w:r w:rsidR="00605BDC" w:rsidRPr="00605BDC">
        <w:rPr>
          <w:b/>
          <w:bCs/>
          <w:sz w:val="22"/>
          <w:szCs w:val="22"/>
          <w:u w:val="single"/>
        </w:rPr>
        <w:t xml:space="preserve">Hana </w:t>
      </w:r>
      <w:proofErr w:type="spellStart"/>
      <w:r w:rsidR="00605BDC" w:rsidRPr="00605BDC">
        <w:rPr>
          <w:b/>
          <w:bCs/>
          <w:sz w:val="22"/>
          <w:szCs w:val="22"/>
          <w:u w:val="single"/>
        </w:rPr>
        <w:t>Cimprichová</w:t>
      </w:r>
      <w:proofErr w:type="spellEnd"/>
    </w:p>
    <w:p w14:paraId="1A54AC6B" w14:textId="1514AFCC" w:rsidR="00E215EF" w:rsidRDefault="00E215EF" w:rsidP="00E215EF">
      <w:pPr>
        <w:ind w:left="-567"/>
        <w:rPr>
          <w:sz w:val="22"/>
          <w:szCs w:val="22"/>
        </w:rPr>
      </w:pPr>
      <w:r w:rsidRPr="002A4704">
        <w:rPr>
          <w:sz w:val="22"/>
          <w:szCs w:val="22"/>
        </w:rPr>
        <w:t>Obžalo</w:t>
      </w:r>
      <w:r>
        <w:rPr>
          <w:sz w:val="22"/>
          <w:szCs w:val="22"/>
        </w:rPr>
        <w:t>van</w:t>
      </w:r>
      <w:r w:rsidR="00605BDC">
        <w:rPr>
          <w:sz w:val="22"/>
          <w:szCs w:val="22"/>
        </w:rPr>
        <w:t>á</w:t>
      </w:r>
      <w:r w:rsidRPr="002A4704">
        <w:rPr>
          <w:sz w:val="22"/>
          <w:szCs w:val="22"/>
        </w:rPr>
        <w:t xml:space="preserve"> čelí obvinění z více trestných činů, kter</w:t>
      </w:r>
      <w:r w:rsidR="00605BDC">
        <w:rPr>
          <w:sz w:val="22"/>
          <w:szCs w:val="22"/>
        </w:rPr>
        <w:t>é</w:t>
      </w:r>
      <w:r w:rsidRPr="002A4704">
        <w:rPr>
          <w:sz w:val="22"/>
          <w:szCs w:val="22"/>
        </w:rPr>
        <w:t xml:space="preserve"> se týk</w:t>
      </w:r>
      <w:r w:rsidR="00605BDC">
        <w:rPr>
          <w:sz w:val="22"/>
          <w:szCs w:val="22"/>
        </w:rPr>
        <w:t>ají</w:t>
      </w:r>
      <w:r w:rsidRPr="002A4704">
        <w:rPr>
          <w:sz w:val="22"/>
          <w:szCs w:val="22"/>
        </w:rPr>
        <w:t xml:space="preserve"> </w:t>
      </w:r>
      <w:r w:rsidR="00605BDC">
        <w:rPr>
          <w:sz w:val="22"/>
          <w:szCs w:val="22"/>
        </w:rPr>
        <w:t>r</w:t>
      </w:r>
      <w:r w:rsidR="00605BDC" w:rsidRPr="00605BDC">
        <w:rPr>
          <w:sz w:val="22"/>
          <w:szCs w:val="22"/>
        </w:rPr>
        <w:t>ozsáhlé trestné činnosti v oblasti kybernetických podvodů a neoprávněného přístupu k počítačovým systémům</w:t>
      </w:r>
      <w:r w:rsidRPr="002A4704">
        <w:rPr>
          <w:sz w:val="22"/>
          <w:szCs w:val="22"/>
        </w:rPr>
        <w:t>.</w:t>
      </w:r>
    </w:p>
    <w:p w14:paraId="3685D276" w14:textId="73ED1EAE" w:rsidR="0050484F" w:rsidRPr="0050484F" w:rsidRDefault="00E215EF" w:rsidP="0050484F">
      <w:pPr>
        <w:ind w:left="-567"/>
        <w:rPr>
          <w:sz w:val="22"/>
          <w:szCs w:val="22"/>
        </w:rPr>
      </w:pPr>
      <w:r>
        <w:rPr>
          <w:sz w:val="22"/>
          <w:szCs w:val="22"/>
        </w:rPr>
        <w:t>Dle předložen</w:t>
      </w:r>
      <w:r w:rsidR="00605BDC">
        <w:rPr>
          <w:sz w:val="22"/>
          <w:szCs w:val="22"/>
        </w:rPr>
        <w:t>é</w:t>
      </w:r>
      <w:r>
        <w:rPr>
          <w:sz w:val="22"/>
          <w:szCs w:val="22"/>
        </w:rPr>
        <w:t xml:space="preserve"> dohod</w:t>
      </w:r>
      <w:r w:rsidR="00605BDC">
        <w:rPr>
          <w:sz w:val="22"/>
          <w:szCs w:val="22"/>
        </w:rPr>
        <w:t>y</w:t>
      </w:r>
      <w:r>
        <w:rPr>
          <w:sz w:val="22"/>
          <w:szCs w:val="22"/>
        </w:rPr>
        <w:t xml:space="preserve"> o vině a trestu (</w:t>
      </w:r>
      <w:proofErr w:type="spellStart"/>
      <w:r>
        <w:rPr>
          <w:sz w:val="22"/>
          <w:szCs w:val="22"/>
        </w:rPr>
        <w:t>DVaT</w:t>
      </w:r>
      <w:proofErr w:type="spellEnd"/>
      <w:r>
        <w:rPr>
          <w:sz w:val="22"/>
          <w:szCs w:val="22"/>
        </w:rPr>
        <w:t xml:space="preserve">) </w:t>
      </w:r>
      <w:r w:rsidR="00766E66">
        <w:rPr>
          <w:sz w:val="22"/>
          <w:szCs w:val="22"/>
        </w:rPr>
        <w:t xml:space="preserve">se </w:t>
      </w:r>
      <w:r w:rsidR="00766E66" w:rsidRPr="0050484F">
        <w:rPr>
          <w:sz w:val="22"/>
          <w:szCs w:val="22"/>
        </w:rPr>
        <w:t xml:space="preserve">měla </w:t>
      </w:r>
      <w:r w:rsidR="0050484F" w:rsidRPr="0050484F">
        <w:rPr>
          <w:sz w:val="22"/>
          <w:szCs w:val="22"/>
        </w:rPr>
        <w:t xml:space="preserve">Hana </w:t>
      </w:r>
      <w:proofErr w:type="spellStart"/>
      <w:r w:rsidR="0050484F" w:rsidRPr="0050484F">
        <w:rPr>
          <w:sz w:val="22"/>
          <w:szCs w:val="22"/>
        </w:rPr>
        <w:t>Cimprichová</w:t>
      </w:r>
      <w:proofErr w:type="spellEnd"/>
      <w:r w:rsidR="0050484F" w:rsidRPr="0050484F">
        <w:rPr>
          <w:sz w:val="22"/>
          <w:szCs w:val="22"/>
        </w:rPr>
        <w:t xml:space="preserve"> v období let 2022–2023 dopustit série sofistikovaných podvodných jednání, při nichž neoprávněně získávala přístup k e-mailovým schránkám a zákaznickým účtům mobilních operátorů. Pomocí těchto přístupů následně ovládala telefonní čísla poškozených osob, čímž získávala kontrolu nad jejich bankovními účty a dalšími digitálními službami.</w:t>
      </w:r>
      <w:r w:rsidR="0050484F">
        <w:rPr>
          <w:sz w:val="22"/>
          <w:szCs w:val="22"/>
        </w:rPr>
        <w:t xml:space="preserve"> </w:t>
      </w:r>
      <w:r w:rsidR="0050484F" w:rsidRPr="0050484F">
        <w:rPr>
          <w:sz w:val="22"/>
          <w:szCs w:val="22"/>
        </w:rPr>
        <w:t xml:space="preserve">Obžalovaná měla využívat tyto přístupy k uzavírání úvěrových smluv, provádění neoprávněných plateb a převodů finančních prostředků, a to jak na své účty, tak na účty třetích osob. Celkem bylo identifikováno </w:t>
      </w:r>
      <w:r w:rsidR="00CB48B7">
        <w:rPr>
          <w:sz w:val="22"/>
          <w:szCs w:val="22"/>
        </w:rPr>
        <w:t>80</w:t>
      </w:r>
      <w:r w:rsidR="0050484F" w:rsidRPr="0050484F">
        <w:rPr>
          <w:sz w:val="22"/>
          <w:szCs w:val="22"/>
        </w:rPr>
        <w:t xml:space="preserve"> skutků, které měly vést ke způsobení škody ve výši přesahující 15 milionů Kč, přičemž v případě dokonání všech pokusů by škoda mohla dosáhnout až 24 milionů Kč. Poškozeno bylo více než 60 fyzických a právnických osob.</w:t>
      </w:r>
    </w:p>
    <w:p w14:paraId="76DD96BF" w14:textId="760792F9" w:rsidR="0050484F" w:rsidRPr="0050484F" w:rsidRDefault="0050484F" w:rsidP="0050484F">
      <w:pPr>
        <w:ind w:left="-567"/>
        <w:rPr>
          <w:sz w:val="22"/>
          <w:szCs w:val="22"/>
        </w:rPr>
      </w:pPr>
      <w:r w:rsidRPr="0050484F">
        <w:rPr>
          <w:sz w:val="22"/>
          <w:szCs w:val="22"/>
        </w:rPr>
        <w:t>Jednání je kvalifikováno jako</w:t>
      </w:r>
      <w:r>
        <w:rPr>
          <w:sz w:val="22"/>
          <w:szCs w:val="22"/>
        </w:rPr>
        <w:t xml:space="preserve"> trestný čin </w:t>
      </w:r>
      <w:r w:rsidRPr="0050484F">
        <w:rPr>
          <w:sz w:val="22"/>
          <w:szCs w:val="22"/>
        </w:rPr>
        <w:t>neoprávněné</w:t>
      </w:r>
      <w:r>
        <w:rPr>
          <w:sz w:val="22"/>
          <w:szCs w:val="22"/>
        </w:rPr>
        <w:t>ho</w:t>
      </w:r>
      <w:r w:rsidRPr="0050484F">
        <w:rPr>
          <w:sz w:val="22"/>
          <w:szCs w:val="22"/>
        </w:rPr>
        <w:t xml:space="preserve"> opatření, padělání a pozměnění platebního </w:t>
      </w:r>
      <w:proofErr w:type="gramStart"/>
      <w:r w:rsidRPr="0050484F">
        <w:rPr>
          <w:sz w:val="22"/>
          <w:szCs w:val="22"/>
        </w:rPr>
        <w:t>prostředku</w:t>
      </w:r>
      <w:r>
        <w:rPr>
          <w:sz w:val="22"/>
          <w:szCs w:val="22"/>
        </w:rPr>
        <w:t xml:space="preserve">, </w:t>
      </w:r>
      <w:r w:rsidRPr="0050484F">
        <w:rPr>
          <w:sz w:val="22"/>
          <w:szCs w:val="22"/>
        </w:rPr>
        <w:t xml:space="preserve"> </w:t>
      </w:r>
      <w:r>
        <w:rPr>
          <w:sz w:val="22"/>
          <w:szCs w:val="22"/>
        </w:rPr>
        <w:t>trestný</w:t>
      </w:r>
      <w:proofErr w:type="gramEnd"/>
      <w:r>
        <w:rPr>
          <w:sz w:val="22"/>
          <w:szCs w:val="22"/>
        </w:rPr>
        <w:t xml:space="preserve"> čin </w:t>
      </w:r>
      <w:r w:rsidRPr="0050484F">
        <w:rPr>
          <w:sz w:val="22"/>
          <w:szCs w:val="22"/>
        </w:rPr>
        <w:t>podvodu, dílem dokonaný a dílem ve stádiu pokusu</w:t>
      </w:r>
      <w:r>
        <w:rPr>
          <w:sz w:val="22"/>
          <w:szCs w:val="22"/>
        </w:rPr>
        <w:t xml:space="preserve">, a trestný čin </w:t>
      </w:r>
      <w:r w:rsidRPr="0050484F">
        <w:rPr>
          <w:sz w:val="22"/>
          <w:szCs w:val="22"/>
        </w:rPr>
        <w:t>neoprávněného přístupu k počítačovému systému a nosiči informací.</w:t>
      </w:r>
    </w:p>
    <w:p w14:paraId="3FF73151" w14:textId="3843B183" w:rsidR="00E215EF" w:rsidRPr="007F3A87" w:rsidRDefault="0050484F" w:rsidP="00E215EF">
      <w:pPr>
        <w:ind w:left="-567"/>
        <w:rPr>
          <w:sz w:val="22"/>
          <w:szCs w:val="22"/>
        </w:rPr>
      </w:pPr>
      <w:proofErr w:type="gramStart"/>
      <w:r>
        <w:rPr>
          <w:sz w:val="22"/>
          <w:szCs w:val="22"/>
        </w:rPr>
        <w:t>V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DVaT</w:t>
      </w:r>
      <w:proofErr w:type="spellEnd"/>
      <w:r w:rsidRPr="0050484F">
        <w:rPr>
          <w:sz w:val="22"/>
          <w:szCs w:val="22"/>
        </w:rPr>
        <w:t xml:space="preserve"> navrhuje státní zástupce trest odnětí svobody v délce 8 let a 6 měsíců se zařazením do věznice s ostrahou.</w:t>
      </w:r>
      <w:r w:rsidR="00E215EF" w:rsidRPr="00817744">
        <w:rPr>
          <w:sz w:val="22"/>
          <w:szCs w:val="22"/>
        </w:rPr>
        <w:t xml:space="preserve"> </w:t>
      </w:r>
      <w:proofErr w:type="spellStart"/>
      <w:r w:rsidR="00E215EF">
        <w:rPr>
          <w:sz w:val="22"/>
          <w:szCs w:val="22"/>
        </w:rPr>
        <w:t>DVaT</w:t>
      </w:r>
      <w:proofErr w:type="spellEnd"/>
      <w:r w:rsidR="00E215EF">
        <w:rPr>
          <w:sz w:val="22"/>
          <w:szCs w:val="22"/>
        </w:rPr>
        <w:t xml:space="preserve"> </w:t>
      </w:r>
      <w:r w:rsidR="00E215EF" w:rsidRPr="00797FD8">
        <w:rPr>
          <w:sz w:val="22"/>
          <w:szCs w:val="22"/>
        </w:rPr>
        <w:t>podléh</w:t>
      </w:r>
      <w:r>
        <w:rPr>
          <w:sz w:val="22"/>
          <w:szCs w:val="22"/>
        </w:rPr>
        <w:t>á</w:t>
      </w:r>
      <w:r w:rsidR="00E215EF" w:rsidRPr="00797FD8">
        <w:rPr>
          <w:sz w:val="22"/>
          <w:szCs w:val="22"/>
        </w:rPr>
        <w:t xml:space="preserve"> schválení soudem</w:t>
      </w:r>
      <w:r w:rsidR="00E215EF">
        <w:rPr>
          <w:sz w:val="22"/>
          <w:szCs w:val="22"/>
        </w:rPr>
        <w:t xml:space="preserve">. </w:t>
      </w:r>
    </w:p>
    <w:p w14:paraId="092BD249" w14:textId="77777777" w:rsidR="00E215EF" w:rsidRPr="002A4704" w:rsidRDefault="00E215EF" w:rsidP="00E215EF">
      <w:pPr>
        <w:ind w:left="-567"/>
        <w:rPr>
          <w:sz w:val="22"/>
          <w:szCs w:val="22"/>
        </w:rPr>
      </w:pPr>
    </w:p>
    <w:p w14:paraId="31B4D291" w14:textId="77777777" w:rsidR="00E215EF" w:rsidRPr="00DC49D2" w:rsidRDefault="00E215EF" w:rsidP="00E215EF">
      <w:pPr>
        <w:ind w:left="-567"/>
        <w:rPr>
          <w:sz w:val="22"/>
          <w:szCs w:val="22"/>
        </w:rPr>
      </w:pPr>
    </w:p>
    <w:p w14:paraId="00FED4A1" w14:textId="77777777" w:rsidR="00E215EF" w:rsidRPr="0051225C" w:rsidRDefault="00E215EF" w:rsidP="00E215EF"/>
    <w:p w14:paraId="283EB42E" w14:textId="77777777" w:rsidR="00E53A8E" w:rsidRPr="0051225C" w:rsidRDefault="00E53A8E"/>
    <w:sectPr w:rsidR="00E53A8E" w:rsidRPr="0051225C" w:rsidSect="00E215EF">
      <w:pgSz w:w="16838" w:h="11906" w:orient="landscape"/>
      <w:pgMar w:top="1135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1"/>
    <w:multiLevelType w:val="multilevel"/>
    <w:tmpl w:val="1C3E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C01057"/>
    <w:multiLevelType w:val="multilevel"/>
    <w:tmpl w:val="10C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7670286">
    <w:abstractNumId w:val="0"/>
  </w:num>
  <w:num w:numId="2" w16cid:durableId="18064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F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4C177B"/>
    <w:rsid w:val="005042A5"/>
    <w:rsid w:val="0050484F"/>
    <w:rsid w:val="0051225C"/>
    <w:rsid w:val="005A3A05"/>
    <w:rsid w:val="005C6FDE"/>
    <w:rsid w:val="005D1867"/>
    <w:rsid w:val="005E37C5"/>
    <w:rsid w:val="005F51E8"/>
    <w:rsid w:val="005F63AE"/>
    <w:rsid w:val="00605BDC"/>
    <w:rsid w:val="00622B50"/>
    <w:rsid w:val="006418A6"/>
    <w:rsid w:val="0066627F"/>
    <w:rsid w:val="00690807"/>
    <w:rsid w:val="006A691E"/>
    <w:rsid w:val="006F6DE7"/>
    <w:rsid w:val="007238FB"/>
    <w:rsid w:val="0076101D"/>
    <w:rsid w:val="00766E66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3036"/>
    <w:rsid w:val="008F780B"/>
    <w:rsid w:val="009248E8"/>
    <w:rsid w:val="00960021"/>
    <w:rsid w:val="0097462D"/>
    <w:rsid w:val="0097755E"/>
    <w:rsid w:val="009B0B72"/>
    <w:rsid w:val="009C5813"/>
    <w:rsid w:val="009E171C"/>
    <w:rsid w:val="009E2481"/>
    <w:rsid w:val="00A06317"/>
    <w:rsid w:val="00A10A02"/>
    <w:rsid w:val="00A20602"/>
    <w:rsid w:val="00A351B1"/>
    <w:rsid w:val="00A405C9"/>
    <w:rsid w:val="00A40F1A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1CEC"/>
    <w:rsid w:val="00C56BDA"/>
    <w:rsid w:val="00CA1A98"/>
    <w:rsid w:val="00CA2234"/>
    <w:rsid w:val="00CA2C92"/>
    <w:rsid w:val="00CB48B7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215EF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FAFE"/>
  <w15:chartTrackingRefBased/>
  <w15:docId w15:val="{C717A121-0B58-43BD-830C-BC3D5AC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5E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2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15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5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5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5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5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5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5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15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5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215E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15E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5E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5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5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5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5E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1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5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15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15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15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15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15E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5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5EF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15EF"/>
    <w:rPr>
      <w:b/>
      <w:bCs/>
      <w:smallCaps/>
      <w:color w:val="365F91" w:themeColor="accent1" w:themeShade="BF"/>
      <w:spacing w:val="5"/>
    </w:rPr>
  </w:style>
  <w:style w:type="table" w:styleId="Mkatabulky">
    <w:name w:val="Table Grid"/>
    <w:basedOn w:val="Normlntabulka"/>
    <w:uiPriority w:val="59"/>
    <w:rsid w:val="00E215EF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048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6</cp:revision>
  <dcterms:created xsi:type="dcterms:W3CDTF">2025-06-25T07:49:00Z</dcterms:created>
  <dcterms:modified xsi:type="dcterms:W3CDTF">2025-06-25T10:37:00Z</dcterms:modified>
</cp:coreProperties>
</file>