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322E" w14:textId="77777777" w:rsidR="00CA1080" w:rsidRDefault="00CA1080" w:rsidP="00CA1080">
      <w:pPr>
        <w:autoSpaceDE w:val="0"/>
        <w:autoSpaceDN w:val="0"/>
        <w:adjustRightInd w:val="0"/>
        <w:spacing w:after="0"/>
        <w:jc w:val="center"/>
        <w:rPr>
          <w:rFonts w:cs="CIDFont+F1"/>
          <w:b/>
          <w:bCs/>
          <w:color w:val="9A3300"/>
          <w:sz w:val="32"/>
          <w:szCs w:val="28"/>
        </w:rPr>
      </w:pPr>
      <w:bookmarkStart w:id="0" w:name="_Hlk157157090"/>
      <w:bookmarkStart w:id="1" w:name="_Hlk159495808"/>
      <w:r>
        <w:rPr>
          <w:rFonts w:cs="CIDFont+F1"/>
          <w:b/>
          <w:bCs/>
          <w:color w:val="9A3300"/>
          <w:sz w:val="32"/>
          <w:szCs w:val="28"/>
        </w:rPr>
        <w:t>TRESTNÍ VĚCI PROJEDNÁVANÉ V 1. STUPNI U KRAJSKÉHO SOUDU V OSTRAVĚ</w:t>
      </w:r>
    </w:p>
    <w:p w14:paraId="74A1046C" w14:textId="09378C50" w:rsidR="00CA1080" w:rsidRDefault="00CA1080" w:rsidP="00CA1080">
      <w:pPr>
        <w:autoSpaceDE w:val="0"/>
        <w:autoSpaceDN w:val="0"/>
        <w:adjustRightInd w:val="0"/>
        <w:spacing w:after="0"/>
        <w:jc w:val="center"/>
        <w:rPr>
          <w:rFonts w:cs="CIDFont+F1"/>
          <w:b/>
          <w:bCs/>
          <w:color w:val="9A3300"/>
          <w:sz w:val="32"/>
          <w:szCs w:val="28"/>
        </w:rPr>
      </w:pPr>
      <w:r>
        <w:rPr>
          <w:rFonts w:cs="CIDFont+F1"/>
          <w:b/>
          <w:bCs/>
          <w:color w:val="9A3300"/>
          <w:sz w:val="32"/>
          <w:szCs w:val="28"/>
        </w:rPr>
        <w:t>od 16. 6. 2025 do 27. 6. 2025</w:t>
      </w:r>
    </w:p>
    <w:p w14:paraId="60338ADC" w14:textId="77777777" w:rsidR="00CA1080" w:rsidRPr="00996782" w:rsidRDefault="00CA1080" w:rsidP="00CA1080">
      <w:pPr>
        <w:autoSpaceDE w:val="0"/>
        <w:autoSpaceDN w:val="0"/>
        <w:adjustRightInd w:val="0"/>
        <w:spacing w:after="0"/>
        <w:jc w:val="center"/>
        <w:rPr>
          <w:rFonts w:cs="CIDFont+F1"/>
          <w:b/>
          <w:bCs/>
          <w:color w:val="9A3300"/>
          <w:sz w:val="16"/>
          <w:szCs w:val="16"/>
        </w:rPr>
      </w:pPr>
    </w:p>
    <w:p w14:paraId="3462FBDB" w14:textId="77777777" w:rsidR="00CA1080" w:rsidRDefault="00CA1080" w:rsidP="00CA1080">
      <w:pPr>
        <w:autoSpaceDE w:val="0"/>
        <w:autoSpaceDN w:val="0"/>
        <w:adjustRightInd w:val="0"/>
        <w:spacing w:after="0"/>
        <w:jc w:val="center"/>
        <w:rPr>
          <w:rFonts w:cs="CIDFont+F1"/>
          <w:b/>
          <w:bCs/>
          <w:color w:val="7030A0"/>
          <w:sz w:val="20"/>
          <w:szCs w:val="20"/>
        </w:rPr>
      </w:pPr>
      <w:r>
        <w:rPr>
          <w:rFonts w:cs="CIDFont+F1"/>
          <w:b/>
          <w:bCs/>
          <w:color w:val="7030A0"/>
          <w:sz w:val="20"/>
          <w:szCs w:val="20"/>
        </w:rPr>
        <w:t>U p o z o r n ě n í !</w:t>
      </w:r>
    </w:p>
    <w:p w14:paraId="5464C38B" w14:textId="77777777" w:rsidR="00CA1080" w:rsidRDefault="00CA1080" w:rsidP="00CA1080">
      <w:pPr>
        <w:autoSpaceDE w:val="0"/>
        <w:autoSpaceDN w:val="0"/>
        <w:adjustRightInd w:val="0"/>
        <w:spacing w:after="0"/>
        <w:jc w:val="center"/>
        <w:rPr>
          <w:rFonts w:cs="CIDFont+F1"/>
          <w:b/>
          <w:bCs/>
          <w:color w:val="7030A0"/>
          <w:sz w:val="20"/>
          <w:szCs w:val="20"/>
        </w:rPr>
      </w:pPr>
      <w:r>
        <w:rPr>
          <w:rFonts w:cs="CIDFont+F1"/>
          <w:b/>
          <w:bCs/>
          <w:color w:val="7030A0"/>
          <w:sz w:val="20"/>
          <w:szCs w:val="20"/>
        </w:rPr>
        <w:t>Přehled není aktualizován v případě změn, např. odročení, odvolání nebo zkrácení termínu hlavního líčení.</w:t>
      </w:r>
    </w:p>
    <w:p w14:paraId="38AE942C" w14:textId="77777777" w:rsidR="00CA1080" w:rsidRPr="00A62201" w:rsidRDefault="00CA1080" w:rsidP="00CA1080">
      <w:pPr>
        <w:autoSpaceDE w:val="0"/>
        <w:autoSpaceDN w:val="0"/>
        <w:adjustRightInd w:val="0"/>
        <w:spacing w:after="0"/>
        <w:jc w:val="center"/>
        <w:rPr>
          <w:rFonts w:cs="CIDFont+F1"/>
          <w:b/>
          <w:bCs/>
          <w:color w:val="7030A0"/>
          <w:sz w:val="28"/>
          <w:szCs w:val="26"/>
        </w:rPr>
      </w:pPr>
    </w:p>
    <w:tbl>
      <w:tblPr>
        <w:tblStyle w:val="Mkatabulky"/>
        <w:tblW w:w="15742" w:type="dxa"/>
        <w:tblInd w:w="-743" w:type="dxa"/>
        <w:tblLayout w:type="fixed"/>
        <w:tblLook w:val="04A0" w:firstRow="1" w:lastRow="0" w:firstColumn="1" w:lastColumn="0" w:noHBand="0" w:noVBand="1"/>
      </w:tblPr>
      <w:tblGrid>
        <w:gridCol w:w="1985"/>
        <w:gridCol w:w="2127"/>
        <w:gridCol w:w="1849"/>
        <w:gridCol w:w="2548"/>
        <w:gridCol w:w="3971"/>
        <w:gridCol w:w="3262"/>
      </w:tblGrid>
      <w:tr w:rsidR="00CA1080" w14:paraId="5A86664F" w14:textId="77777777" w:rsidTr="008E2341">
        <w:trPr>
          <w:trHeight w:val="553"/>
        </w:trPr>
        <w:tc>
          <w:tcPr>
            <w:tcW w:w="1985" w:type="dxa"/>
            <w:tcBorders>
              <w:top w:val="single" w:sz="4" w:space="0" w:color="auto"/>
              <w:left w:val="single" w:sz="4" w:space="0" w:color="auto"/>
              <w:bottom w:val="single" w:sz="4" w:space="0" w:color="auto"/>
              <w:right w:val="single" w:sz="4" w:space="0" w:color="auto"/>
            </w:tcBorders>
            <w:vAlign w:val="center"/>
            <w:hideMark/>
          </w:tcPr>
          <w:p w14:paraId="1C772C4F"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DATUM A ČAS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EBA1C0"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MÍSTO JEDNÁNÍ</w:t>
            </w:r>
          </w:p>
        </w:tc>
        <w:tc>
          <w:tcPr>
            <w:tcW w:w="1849" w:type="dxa"/>
            <w:tcBorders>
              <w:top w:val="single" w:sz="4" w:space="0" w:color="auto"/>
              <w:left w:val="single" w:sz="4" w:space="0" w:color="auto"/>
              <w:bottom w:val="single" w:sz="4" w:space="0" w:color="auto"/>
              <w:right w:val="single" w:sz="4" w:space="0" w:color="auto"/>
            </w:tcBorders>
            <w:vAlign w:val="center"/>
            <w:hideMark/>
          </w:tcPr>
          <w:p w14:paraId="44A90E6D"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SPISOVÁ ZNAČKA</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49B56F9"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OBŽALOVANÝ</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6644D18"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TRESTNÝ ČIN</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0EE8C3B" w14:textId="77777777" w:rsidR="00CA1080" w:rsidRDefault="00CA1080" w:rsidP="008E2341">
            <w:pPr>
              <w:autoSpaceDE w:val="0"/>
              <w:autoSpaceDN w:val="0"/>
              <w:adjustRightInd w:val="0"/>
              <w:jc w:val="center"/>
              <w:rPr>
                <w:rFonts w:cs="CIDFont+F1"/>
                <w:b/>
                <w:bCs/>
                <w:color w:val="008100"/>
                <w:sz w:val="22"/>
                <w:szCs w:val="22"/>
              </w:rPr>
            </w:pPr>
            <w:r>
              <w:rPr>
                <w:rFonts w:cs="CIDFont+F1"/>
                <w:b/>
                <w:bCs/>
                <w:color w:val="008100"/>
                <w:sz w:val="22"/>
                <w:szCs w:val="22"/>
              </w:rPr>
              <w:t>PŘEDSEDA SENÁTU</w:t>
            </w:r>
          </w:p>
        </w:tc>
      </w:tr>
      <w:tr w:rsidR="00042C84" w14:paraId="3797FEAC"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305D88D2" w14:textId="1A494CE6" w:rsidR="00042C84" w:rsidRPr="00A86CD3" w:rsidRDefault="00042C84" w:rsidP="00042C84">
            <w:pPr>
              <w:autoSpaceDE w:val="0"/>
              <w:autoSpaceDN w:val="0"/>
              <w:adjustRightInd w:val="0"/>
              <w:jc w:val="left"/>
              <w:rPr>
                <w:rFonts w:cs="CIDFont+F1"/>
                <w:b/>
                <w:bCs/>
              </w:rPr>
            </w:pPr>
            <w:r>
              <w:rPr>
                <w:rFonts w:cs="CIDFont+F1"/>
                <w:b/>
                <w:bCs/>
              </w:rPr>
              <w:t>1</w:t>
            </w:r>
            <w:r w:rsidR="00D05942">
              <w:rPr>
                <w:rFonts w:cs="CIDFont+F1"/>
                <w:b/>
                <w:bCs/>
              </w:rPr>
              <w:t>6</w:t>
            </w:r>
            <w:r w:rsidRPr="00A86CD3">
              <w:rPr>
                <w:rFonts w:cs="CIDFont+F1"/>
                <w:b/>
                <w:bCs/>
              </w:rPr>
              <w:t>.</w:t>
            </w:r>
            <w:r>
              <w:rPr>
                <w:rFonts w:cs="CIDFont+F1"/>
                <w:b/>
                <w:bCs/>
              </w:rPr>
              <w:t>6</w:t>
            </w:r>
            <w:r w:rsidRPr="00A86CD3">
              <w:rPr>
                <w:rFonts w:cs="CIDFont+F1"/>
                <w:b/>
                <w:bCs/>
              </w:rPr>
              <w:t>.2025</w:t>
            </w:r>
            <w:r>
              <w:rPr>
                <w:rFonts w:cs="CIDFont+F1"/>
                <w:b/>
                <w:bCs/>
              </w:rPr>
              <w:t xml:space="preserve"> a 19.6.2025</w:t>
            </w:r>
          </w:p>
          <w:p w14:paraId="0F56A441" w14:textId="77777777" w:rsidR="00042C84" w:rsidRDefault="00042C84" w:rsidP="00042C84">
            <w:pPr>
              <w:autoSpaceDE w:val="0"/>
              <w:autoSpaceDN w:val="0"/>
              <w:adjustRightInd w:val="0"/>
              <w:jc w:val="left"/>
              <w:rPr>
                <w:rFonts w:cs="CIDFont+F1"/>
                <w:b/>
                <w:bCs/>
                <w:sz w:val="22"/>
                <w:szCs w:val="22"/>
              </w:rPr>
            </w:pPr>
            <w:r>
              <w:rPr>
                <w:rFonts w:cs="CIDFont+F1"/>
                <w:b/>
                <w:bCs/>
                <w:sz w:val="22"/>
                <w:szCs w:val="22"/>
              </w:rPr>
              <w:t xml:space="preserve"> </w:t>
            </w:r>
          </w:p>
          <w:p w14:paraId="782A5FFA" w14:textId="23A545B6" w:rsidR="00042C84" w:rsidRPr="003177C5" w:rsidRDefault="00042C84" w:rsidP="00042C84">
            <w:pPr>
              <w:autoSpaceDE w:val="0"/>
              <w:autoSpaceDN w:val="0"/>
              <w:adjustRightInd w:val="0"/>
              <w:jc w:val="left"/>
              <w:rPr>
                <w:rFonts w:cs="CIDFont+F1"/>
                <w:b/>
                <w:bCs/>
                <w:sz w:val="20"/>
                <w:szCs w:val="20"/>
              </w:rPr>
            </w:pPr>
            <w:r>
              <w:rPr>
                <w:rFonts w:cs="CIDFont+F1"/>
                <w:b/>
                <w:bCs/>
                <w:sz w:val="20"/>
                <w:szCs w:val="20"/>
              </w:rPr>
              <w:t>8</w:t>
            </w:r>
            <w:r w:rsidRPr="001808BD">
              <w:rPr>
                <w:rFonts w:cs="CIDFont+F1"/>
                <w:b/>
                <w:bCs/>
                <w:sz w:val="20"/>
                <w:szCs w:val="20"/>
              </w:rPr>
              <w:t>:</w:t>
            </w:r>
            <w:r>
              <w:rPr>
                <w:rFonts w:cs="CIDFont+F1"/>
                <w:b/>
                <w:bCs/>
                <w:sz w:val="20"/>
                <w:szCs w:val="20"/>
              </w:rPr>
              <w:t>3</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702B0A" w14:textId="77777777" w:rsidR="00042C84" w:rsidRDefault="00042C84" w:rsidP="00042C84">
            <w:pPr>
              <w:autoSpaceDE w:val="0"/>
              <w:autoSpaceDN w:val="0"/>
              <w:adjustRightInd w:val="0"/>
              <w:jc w:val="center"/>
              <w:rPr>
                <w:rFonts w:cs="CIDFont+F1"/>
              </w:rPr>
            </w:pPr>
            <w:r>
              <w:rPr>
                <w:rFonts w:cs="CIDFont+F1"/>
              </w:rPr>
              <w:t>č. dv. 52</w:t>
            </w:r>
          </w:p>
          <w:p w14:paraId="682FE2E4" w14:textId="77777777" w:rsidR="00042C84" w:rsidRPr="007950F7" w:rsidRDefault="00042C84" w:rsidP="00042C84">
            <w:pPr>
              <w:autoSpaceDE w:val="0"/>
              <w:autoSpaceDN w:val="0"/>
              <w:adjustRightInd w:val="0"/>
              <w:jc w:val="center"/>
              <w:rPr>
                <w:rFonts w:cs="CIDFont+F1"/>
                <w:sz w:val="22"/>
                <w:szCs w:val="22"/>
              </w:rPr>
            </w:pPr>
          </w:p>
          <w:p w14:paraId="102030E1" w14:textId="77777777" w:rsidR="00042C84" w:rsidRDefault="00042C84" w:rsidP="00042C84">
            <w:pPr>
              <w:autoSpaceDE w:val="0"/>
              <w:autoSpaceDN w:val="0"/>
              <w:adjustRightInd w:val="0"/>
              <w:jc w:val="center"/>
              <w:rPr>
                <w:rFonts w:cs="CIDFont+F1"/>
                <w:sz w:val="20"/>
                <w:szCs w:val="20"/>
              </w:rPr>
            </w:pPr>
            <w:r>
              <w:rPr>
                <w:rFonts w:cs="CIDFont+F1"/>
                <w:sz w:val="20"/>
                <w:szCs w:val="20"/>
              </w:rPr>
              <w:t>přízemí</w:t>
            </w:r>
          </w:p>
          <w:p w14:paraId="0CF9ADEA" w14:textId="3DFFD85E" w:rsidR="00042C84" w:rsidRDefault="00042C84" w:rsidP="00042C84">
            <w:pPr>
              <w:autoSpaceDE w:val="0"/>
              <w:autoSpaceDN w:val="0"/>
              <w:adjustRightInd w:val="0"/>
              <w:jc w:val="center"/>
              <w:rPr>
                <w:rFonts w:cs="CIDFont+F1"/>
                <w:sz w:val="22"/>
                <w:szCs w:val="22"/>
              </w:rPr>
            </w:pPr>
            <w:r>
              <w:rPr>
                <w:rFonts w:cs="CIDFont+F1"/>
                <w:sz w:val="20"/>
                <w:szCs w:val="20"/>
              </w:rPr>
              <w:t>budova B</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191B263" w14:textId="1B1C6392" w:rsidR="00042C84" w:rsidRPr="00641156" w:rsidRDefault="00042C84" w:rsidP="00042C84">
            <w:pPr>
              <w:autoSpaceDE w:val="0"/>
              <w:autoSpaceDN w:val="0"/>
              <w:adjustRightInd w:val="0"/>
              <w:jc w:val="center"/>
              <w:rPr>
                <w:rFonts w:cs="CIDFont+F1"/>
              </w:rPr>
            </w:pPr>
            <w:r w:rsidRPr="00CF6D81">
              <w:t>49T 6/2024</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2D757A04" w14:textId="2B248E37" w:rsidR="00042C84" w:rsidRPr="00035697" w:rsidRDefault="00042C84" w:rsidP="00042C84">
            <w:pPr>
              <w:autoSpaceDE w:val="0"/>
              <w:autoSpaceDN w:val="0"/>
              <w:adjustRightInd w:val="0"/>
              <w:jc w:val="center"/>
              <w:rPr>
                <w:rFonts w:cs="CIDFont+F1"/>
              </w:rPr>
            </w:pPr>
            <w:r w:rsidRPr="00CF6D81">
              <w:t>Ing. Roman Čechák a spol.</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47093F8" w14:textId="77777777" w:rsidR="00042C84" w:rsidRDefault="00042C84" w:rsidP="00042C84">
            <w:pPr>
              <w:autoSpaceDE w:val="0"/>
              <w:autoSpaceDN w:val="0"/>
              <w:adjustRightInd w:val="0"/>
              <w:jc w:val="center"/>
              <w:rPr>
                <w:rFonts w:cs="CIDFont+F1"/>
              </w:rPr>
            </w:pPr>
            <w:r w:rsidRPr="002D6C35">
              <w:rPr>
                <w:rFonts w:cs="CIDFont+F1"/>
              </w:rPr>
              <w:t>§240/1,3-a a další</w:t>
            </w:r>
          </w:p>
          <w:p w14:paraId="5DE96F94" w14:textId="77777777" w:rsidR="00042C84" w:rsidRDefault="00042C84" w:rsidP="00042C84">
            <w:pPr>
              <w:autoSpaceDE w:val="0"/>
              <w:autoSpaceDN w:val="0"/>
              <w:adjustRightInd w:val="0"/>
              <w:jc w:val="center"/>
              <w:rPr>
                <w:rFonts w:cs="CIDFont+F1"/>
                <w:sz w:val="20"/>
                <w:szCs w:val="21"/>
              </w:rPr>
            </w:pPr>
            <w:r>
              <w:rPr>
                <w:rFonts w:cs="CIDFont+F1"/>
                <w:sz w:val="20"/>
                <w:szCs w:val="21"/>
              </w:rPr>
              <w:t>(zkrácení daně, poplatku a podobné povinné platby)</w:t>
            </w:r>
          </w:p>
          <w:p w14:paraId="5F6A5C7A" w14:textId="77777777" w:rsidR="00042C84" w:rsidRPr="007950F7" w:rsidRDefault="00042C84" w:rsidP="00042C84">
            <w:pPr>
              <w:autoSpaceDE w:val="0"/>
              <w:autoSpaceDN w:val="0"/>
              <w:adjustRightInd w:val="0"/>
              <w:jc w:val="center"/>
              <w:rPr>
                <w:rFonts w:cs="CIDFont+F1"/>
                <w:sz w:val="2"/>
                <w:szCs w:val="8"/>
              </w:rPr>
            </w:pPr>
          </w:p>
          <w:p w14:paraId="351D898D" w14:textId="0E6A9AC0" w:rsidR="00042C84" w:rsidRPr="008F1019" w:rsidRDefault="00042C84" w:rsidP="00042C84">
            <w:pPr>
              <w:autoSpaceDE w:val="0"/>
              <w:autoSpaceDN w:val="0"/>
              <w:adjustRightInd w:val="0"/>
              <w:jc w:val="center"/>
              <w:rPr>
                <w:rFonts w:cs="CIDFont+F1"/>
              </w:rPr>
            </w:pPr>
            <w:r>
              <w:rPr>
                <w:rFonts w:cs="CIDFont+F1"/>
              </w:rPr>
              <w:t>pokračování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4932A95C" w14:textId="2ABF76D7" w:rsidR="00042C84" w:rsidRPr="007E601B" w:rsidRDefault="00042C84" w:rsidP="00042C84">
            <w:pPr>
              <w:autoSpaceDE w:val="0"/>
              <w:autoSpaceDN w:val="0"/>
              <w:adjustRightInd w:val="0"/>
              <w:jc w:val="center"/>
              <w:rPr>
                <w:rFonts w:cs="CIDFont+F1"/>
              </w:rPr>
            </w:pPr>
            <w:r w:rsidRPr="00205A4A">
              <w:rPr>
                <w:rFonts w:cs="CIDFont+F1"/>
              </w:rPr>
              <w:t>Mgr. Roman Pokorný</w:t>
            </w:r>
          </w:p>
        </w:tc>
      </w:tr>
      <w:tr w:rsidR="00042C84" w14:paraId="2C812346" w14:textId="77777777" w:rsidTr="00CF6405">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EA61F3" w14:textId="72DB8F29" w:rsidR="00D05942" w:rsidRDefault="00D05942" w:rsidP="00D05942">
            <w:pPr>
              <w:autoSpaceDE w:val="0"/>
              <w:autoSpaceDN w:val="0"/>
              <w:adjustRightInd w:val="0"/>
              <w:jc w:val="left"/>
              <w:rPr>
                <w:rFonts w:cs="CIDFont+F1"/>
                <w:b/>
                <w:bCs/>
              </w:rPr>
            </w:pPr>
            <w:r>
              <w:rPr>
                <w:rFonts w:cs="CIDFont+F1"/>
                <w:b/>
                <w:bCs/>
              </w:rPr>
              <w:t>16</w:t>
            </w:r>
            <w:r w:rsidRPr="00A86CD3">
              <w:rPr>
                <w:rFonts w:cs="CIDFont+F1"/>
                <w:b/>
                <w:bCs/>
              </w:rPr>
              <w:t>.</w:t>
            </w:r>
            <w:r>
              <w:rPr>
                <w:rFonts w:cs="CIDFont+F1"/>
                <w:b/>
                <w:bCs/>
              </w:rPr>
              <w:t>6</w:t>
            </w:r>
            <w:r w:rsidRPr="00A86CD3">
              <w:rPr>
                <w:rFonts w:cs="CIDFont+F1"/>
                <w:b/>
                <w:bCs/>
              </w:rPr>
              <w:t>.2025</w:t>
            </w:r>
            <w:r>
              <w:rPr>
                <w:rFonts w:cs="CIDFont+F1"/>
                <w:b/>
                <w:bCs/>
              </w:rPr>
              <w:t xml:space="preserve"> </w:t>
            </w:r>
          </w:p>
          <w:p w14:paraId="418D3C6A" w14:textId="77777777" w:rsidR="00D05942" w:rsidRPr="00A86CD3" w:rsidRDefault="00D05942" w:rsidP="00D05942">
            <w:pPr>
              <w:autoSpaceDE w:val="0"/>
              <w:autoSpaceDN w:val="0"/>
              <w:adjustRightInd w:val="0"/>
              <w:jc w:val="left"/>
              <w:rPr>
                <w:rFonts w:cs="CIDFont+F1"/>
                <w:b/>
                <w:bCs/>
              </w:rPr>
            </w:pPr>
          </w:p>
          <w:p w14:paraId="00BC9A26" w14:textId="77777777" w:rsidR="00D05942" w:rsidRDefault="00D05942" w:rsidP="00D05942">
            <w:pPr>
              <w:autoSpaceDE w:val="0"/>
              <w:autoSpaceDN w:val="0"/>
              <w:adjustRightInd w:val="0"/>
              <w:jc w:val="left"/>
              <w:rPr>
                <w:rFonts w:cs="CIDFont+F1"/>
                <w:b/>
                <w:bCs/>
                <w:sz w:val="22"/>
                <w:szCs w:val="22"/>
              </w:rPr>
            </w:pPr>
            <w:r>
              <w:rPr>
                <w:rFonts w:cs="CIDFont+F1"/>
                <w:b/>
                <w:bCs/>
                <w:sz w:val="22"/>
                <w:szCs w:val="22"/>
              </w:rPr>
              <w:t xml:space="preserve"> </w:t>
            </w:r>
          </w:p>
          <w:p w14:paraId="035D81CB" w14:textId="2438DEBE" w:rsidR="00042C84" w:rsidRDefault="00D05942" w:rsidP="00D05942">
            <w:pPr>
              <w:autoSpaceDE w:val="0"/>
              <w:autoSpaceDN w:val="0"/>
              <w:adjustRightInd w:val="0"/>
              <w:jc w:val="left"/>
              <w:rPr>
                <w:rFonts w:cs="CIDFont+F1"/>
                <w:b/>
                <w:bCs/>
              </w:rPr>
            </w:pPr>
            <w:r>
              <w:rPr>
                <w:rFonts w:cs="CIDFont+F1"/>
                <w:b/>
                <w:bCs/>
                <w:sz w:val="20"/>
                <w:szCs w:val="20"/>
              </w:rPr>
              <w:t>9</w:t>
            </w:r>
            <w:r w:rsidRPr="001808BD">
              <w:rPr>
                <w:rFonts w:cs="CIDFont+F1"/>
                <w:b/>
                <w:bCs/>
                <w:sz w:val="20"/>
                <w:szCs w:val="20"/>
              </w:rPr>
              <w:t>:</w:t>
            </w:r>
            <w:r>
              <w:rPr>
                <w:rFonts w:cs="CIDFont+F1"/>
                <w:b/>
                <w:bCs/>
                <w:sz w:val="20"/>
                <w:szCs w:val="20"/>
              </w:rPr>
              <w:t>0</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BDA63B" w14:textId="2DC51EE8" w:rsidR="00D05942" w:rsidRDefault="00D05942" w:rsidP="00D05942">
            <w:pPr>
              <w:autoSpaceDE w:val="0"/>
              <w:autoSpaceDN w:val="0"/>
              <w:adjustRightInd w:val="0"/>
              <w:jc w:val="center"/>
              <w:rPr>
                <w:rFonts w:cs="CIDFont+F1"/>
              </w:rPr>
            </w:pPr>
            <w:r>
              <w:rPr>
                <w:rFonts w:cs="CIDFont+F1"/>
              </w:rPr>
              <w:t>č. dv. 135</w:t>
            </w:r>
          </w:p>
          <w:p w14:paraId="0A9F1468" w14:textId="77777777" w:rsidR="00D05942" w:rsidRPr="00311C25" w:rsidRDefault="00D05942" w:rsidP="00D05942">
            <w:pPr>
              <w:autoSpaceDE w:val="0"/>
              <w:autoSpaceDN w:val="0"/>
              <w:adjustRightInd w:val="0"/>
              <w:jc w:val="center"/>
              <w:rPr>
                <w:rFonts w:cs="CIDFont+F1"/>
                <w:sz w:val="28"/>
                <w:szCs w:val="26"/>
              </w:rPr>
            </w:pPr>
          </w:p>
          <w:p w14:paraId="13DE8DA2" w14:textId="77777777" w:rsidR="00D05942" w:rsidRDefault="00D05942" w:rsidP="00D05942">
            <w:pPr>
              <w:autoSpaceDE w:val="0"/>
              <w:autoSpaceDN w:val="0"/>
              <w:adjustRightInd w:val="0"/>
              <w:jc w:val="center"/>
              <w:rPr>
                <w:rFonts w:cs="CIDFont+F1"/>
                <w:sz w:val="20"/>
                <w:szCs w:val="20"/>
              </w:rPr>
            </w:pPr>
            <w:r>
              <w:rPr>
                <w:rFonts w:cs="CIDFont+F1"/>
                <w:sz w:val="20"/>
                <w:szCs w:val="20"/>
              </w:rPr>
              <w:t>I. poschodí</w:t>
            </w:r>
          </w:p>
          <w:p w14:paraId="3548FB06" w14:textId="5BEC4E00" w:rsidR="00042C84" w:rsidRDefault="00D05942" w:rsidP="00D05942">
            <w:pPr>
              <w:autoSpaceDE w:val="0"/>
              <w:autoSpaceDN w:val="0"/>
              <w:adjustRightInd w:val="0"/>
              <w:jc w:val="center"/>
              <w:rPr>
                <w:rFonts w:cs="CIDFont+F1"/>
              </w:rPr>
            </w:pPr>
            <w:r>
              <w:rPr>
                <w:rFonts w:cs="CIDFont+F1"/>
                <w:sz w:val="20"/>
                <w:szCs w:val="20"/>
              </w:rPr>
              <w:t>budova A</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D2EA73" w14:textId="51EDEFFE" w:rsidR="00042C84" w:rsidRPr="00C03754" w:rsidRDefault="00D05942" w:rsidP="00042C84">
            <w:pPr>
              <w:autoSpaceDE w:val="0"/>
              <w:autoSpaceDN w:val="0"/>
              <w:adjustRightInd w:val="0"/>
              <w:jc w:val="center"/>
              <w:rPr>
                <w:rFonts w:cs="CIDFont+F1"/>
              </w:rPr>
            </w:pPr>
            <w:r w:rsidRPr="00D05942">
              <w:rPr>
                <w:rFonts w:cs="CIDFont+F1"/>
              </w:rPr>
              <w:t>32T 5/2025</w:t>
            </w:r>
          </w:p>
        </w:tc>
        <w:tc>
          <w:tcPr>
            <w:tcW w:w="2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790C60" w14:textId="64691E61" w:rsidR="00042C84" w:rsidRPr="00D511B5" w:rsidRDefault="00D05942" w:rsidP="00042C84">
            <w:pPr>
              <w:autoSpaceDE w:val="0"/>
              <w:autoSpaceDN w:val="0"/>
              <w:adjustRightInd w:val="0"/>
              <w:jc w:val="center"/>
              <w:rPr>
                <w:rFonts w:cs="CIDFont+F1"/>
              </w:rPr>
            </w:pPr>
            <w:r w:rsidRPr="00D05942">
              <w:rPr>
                <w:rFonts w:cs="CIDFont+F1"/>
              </w:rPr>
              <w:t>Miroslav Bízik</w:t>
            </w:r>
          </w:p>
        </w:tc>
        <w:tc>
          <w:tcPr>
            <w:tcW w:w="397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2C7BA2" w14:textId="060A0AE6" w:rsidR="00D05942" w:rsidRDefault="00D05942" w:rsidP="00D05942">
            <w:pPr>
              <w:autoSpaceDE w:val="0"/>
              <w:autoSpaceDN w:val="0"/>
              <w:adjustRightInd w:val="0"/>
              <w:jc w:val="center"/>
              <w:rPr>
                <w:rFonts w:cs="CIDFont+F1"/>
              </w:rPr>
            </w:pPr>
            <w:r w:rsidRPr="00D05942">
              <w:rPr>
                <w:rFonts w:cs="CIDFont+F1"/>
              </w:rPr>
              <w:t xml:space="preserve">§212/2,5-c a další </w:t>
            </w:r>
          </w:p>
          <w:p w14:paraId="36043ED2" w14:textId="035273AE" w:rsidR="00D05942" w:rsidRDefault="00D05942" w:rsidP="00D05942">
            <w:pPr>
              <w:autoSpaceDE w:val="0"/>
              <w:autoSpaceDN w:val="0"/>
              <w:adjustRightInd w:val="0"/>
              <w:jc w:val="center"/>
              <w:rPr>
                <w:rFonts w:cs="CIDFont+F1"/>
                <w:sz w:val="22"/>
                <w:szCs w:val="22"/>
              </w:rPr>
            </w:pPr>
            <w:r>
              <w:rPr>
                <w:rFonts w:cs="CIDFont+F1"/>
                <w:sz w:val="22"/>
                <w:szCs w:val="22"/>
              </w:rPr>
              <w:t>(dotační podvod)</w:t>
            </w:r>
          </w:p>
          <w:p w14:paraId="5BEABE6D" w14:textId="77777777" w:rsidR="00D05942" w:rsidRPr="007D2ED0" w:rsidRDefault="00D05942" w:rsidP="00D05942">
            <w:pPr>
              <w:autoSpaceDE w:val="0"/>
              <w:autoSpaceDN w:val="0"/>
              <w:adjustRightInd w:val="0"/>
              <w:jc w:val="center"/>
              <w:rPr>
                <w:rFonts w:cs="CIDFont+F1"/>
                <w:sz w:val="20"/>
                <w:szCs w:val="20"/>
              </w:rPr>
            </w:pPr>
          </w:p>
          <w:p w14:paraId="3FDCAD78" w14:textId="2161DAA6" w:rsidR="00042C84" w:rsidRPr="006C407D" w:rsidRDefault="00F5136E" w:rsidP="00D05942">
            <w:pPr>
              <w:autoSpaceDE w:val="0"/>
              <w:autoSpaceDN w:val="0"/>
              <w:adjustRightInd w:val="0"/>
              <w:jc w:val="center"/>
              <w:rPr>
                <w:rFonts w:cs="CIDFont+F1"/>
              </w:rPr>
            </w:pPr>
            <w:r>
              <w:rPr>
                <w:rFonts w:cs="CIDFont+F1"/>
              </w:rPr>
              <w:t>zahájení</w:t>
            </w:r>
            <w:r w:rsidR="00D05942">
              <w:rPr>
                <w:rFonts w:cs="CIDFont+F1"/>
              </w:rPr>
              <w:t xml:space="preserve">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F7B255" w14:textId="3510AAE4" w:rsidR="00042C84" w:rsidRPr="00F07A92" w:rsidRDefault="00D05942" w:rsidP="00042C84">
            <w:pPr>
              <w:autoSpaceDE w:val="0"/>
              <w:autoSpaceDN w:val="0"/>
              <w:adjustRightInd w:val="0"/>
              <w:jc w:val="center"/>
              <w:rPr>
                <w:rFonts w:cs="CIDFont+F1"/>
              </w:rPr>
            </w:pPr>
            <w:r w:rsidRPr="00D05942">
              <w:rPr>
                <w:rFonts w:cs="CIDFont+F1"/>
              </w:rPr>
              <w:t>Mgr. Natálie Tognerová</w:t>
            </w:r>
          </w:p>
        </w:tc>
      </w:tr>
      <w:tr w:rsidR="003B5CA6" w14:paraId="6DB92F44"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0A1817A8" w14:textId="0559D9AF" w:rsidR="003B5CA6" w:rsidRPr="00A86CD3" w:rsidRDefault="003B5CA6" w:rsidP="003B5CA6">
            <w:pPr>
              <w:autoSpaceDE w:val="0"/>
              <w:autoSpaceDN w:val="0"/>
              <w:adjustRightInd w:val="0"/>
              <w:jc w:val="left"/>
              <w:rPr>
                <w:rFonts w:cs="CIDFont+F1"/>
                <w:b/>
                <w:bCs/>
              </w:rPr>
            </w:pPr>
            <w:r>
              <w:rPr>
                <w:rFonts w:cs="CIDFont+F1"/>
                <w:b/>
                <w:bCs/>
              </w:rPr>
              <w:t>16</w:t>
            </w:r>
            <w:r w:rsidRPr="00A86CD3">
              <w:rPr>
                <w:rFonts w:cs="CIDFont+F1"/>
                <w:b/>
                <w:bCs/>
              </w:rPr>
              <w:t>.</w:t>
            </w:r>
            <w:r>
              <w:rPr>
                <w:rFonts w:cs="CIDFont+F1"/>
                <w:b/>
                <w:bCs/>
              </w:rPr>
              <w:t>6</w:t>
            </w:r>
            <w:r w:rsidRPr="00A86CD3">
              <w:rPr>
                <w:rFonts w:cs="CIDFont+F1"/>
                <w:b/>
                <w:bCs/>
              </w:rPr>
              <w:t>.2025</w:t>
            </w:r>
          </w:p>
          <w:p w14:paraId="595031C4" w14:textId="77777777" w:rsidR="003B5CA6" w:rsidRDefault="003B5CA6" w:rsidP="003B5CA6">
            <w:pPr>
              <w:autoSpaceDE w:val="0"/>
              <w:autoSpaceDN w:val="0"/>
              <w:adjustRightInd w:val="0"/>
              <w:jc w:val="left"/>
              <w:rPr>
                <w:rFonts w:cs="CIDFont+F1"/>
                <w:b/>
                <w:bCs/>
                <w:sz w:val="22"/>
                <w:szCs w:val="22"/>
              </w:rPr>
            </w:pPr>
            <w:r>
              <w:rPr>
                <w:rFonts w:cs="CIDFont+F1"/>
                <w:b/>
                <w:bCs/>
                <w:sz w:val="22"/>
                <w:szCs w:val="22"/>
              </w:rPr>
              <w:t xml:space="preserve"> </w:t>
            </w:r>
          </w:p>
          <w:p w14:paraId="74920CB5" w14:textId="77777777" w:rsidR="003B5CA6" w:rsidRPr="00484933" w:rsidRDefault="003B5CA6" w:rsidP="003B5CA6">
            <w:pPr>
              <w:autoSpaceDE w:val="0"/>
              <w:autoSpaceDN w:val="0"/>
              <w:adjustRightInd w:val="0"/>
              <w:jc w:val="left"/>
              <w:rPr>
                <w:rFonts w:cs="CIDFont+F1"/>
                <w:b/>
                <w:bCs/>
              </w:rPr>
            </w:pPr>
          </w:p>
          <w:p w14:paraId="1132C2E3" w14:textId="21FE7A29" w:rsidR="003B5CA6" w:rsidRDefault="003B5CA6" w:rsidP="003B5CA6">
            <w:pPr>
              <w:autoSpaceDE w:val="0"/>
              <w:autoSpaceDN w:val="0"/>
              <w:adjustRightInd w:val="0"/>
              <w:jc w:val="left"/>
              <w:rPr>
                <w:rFonts w:cs="CIDFont+F1"/>
                <w:b/>
                <w:bCs/>
              </w:rPr>
            </w:pPr>
            <w:r>
              <w:rPr>
                <w:rFonts w:cs="CIDFont+F1"/>
                <w:b/>
                <w:bCs/>
                <w:sz w:val="20"/>
                <w:szCs w:val="20"/>
              </w:rPr>
              <w:t>9</w:t>
            </w:r>
            <w:r w:rsidRPr="001808BD">
              <w:rPr>
                <w:rFonts w:cs="CIDFont+F1"/>
                <w:b/>
                <w:bCs/>
                <w:sz w:val="20"/>
                <w:szCs w:val="20"/>
              </w:rPr>
              <w:t>:</w:t>
            </w:r>
            <w:r>
              <w:rPr>
                <w:rFonts w:cs="CIDFont+F1"/>
                <w:b/>
                <w:bCs/>
                <w:sz w:val="20"/>
                <w:szCs w:val="20"/>
              </w:rPr>
              <w:t>3</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8A228B" w14:textId="77777777" w:rsidR="009515E2" w:rsidRDefault="009515E2" w:rsidP="009515E2">
            <w:pPr>
              <w:autoSpaceDE w:val="0"/>
              <w:autoSpaceDN w:val="0"/>
              <w:adjustRightInd w:val="0"/>
              <w:jc w:val="center"/>
              <w:rPr>
                <w:rFonts w:cs="CIDFont+F1"/>
              </w:rPr>
            </w:pPr>
            <w:r>
              <w:rPr>
                <w:rFonts w:cs="CIDFont+F1"/>
              </w:rPr>
              <w:t>č. dv. 105</w:t>
            </w:r>
          </w:p>
          <w:p w14:paraId="025C020C" w14:textId="77777777" w:rsidR="009515E2" w:rsidRPr="00311C25" w:rsidRDefault="009515E2" w:rsidP="009515E2">
            <w:pPr>
              <w:autoSpaceDE w:val="0"/>
              <w:autoSpaceDN w:val="0"/>
              <w:adjustRightInd w:val="0"/>
              <w:jc w:val="center"/>
              <w:rPr>
                <w:rFonts w:cs="CIDFont+F1"/>
                <w:sz w:val="28"/>
                <w:szCs w:val="26"/>
              </w:rPr>
            </w:pPr>
          </w:p>
          <w:p w14:paraId="1EC727C8" w14:textId="77777777" w:rsidR="009515E2" w:rsidRDefault="009515E2" w:rsidP="009515E2">
            <w:pPr>
              <w:autoSpaceDE w:val="0"/>
              <w:autoSpaceDN w:val="0"/>
              <w:adjustRightInd w:val="0"/>
              <w:jc w:val="center"/>
              <w:rPr>
                <w:rFonts w:cs="CIDFont+F1"/>
                <w:sz w:val="20"/>
                <w:szCs w:val="20"/>
              </w:rPr>
            </w:pPr>
            <w:r>
              <w:rPr>
                <w:rFonts w:cs="CIDFont+F1"/>
                <w:sz w:val="20"/>
                <w:szCs w:val="20"/>
              </w:rPr>
              <w:t>I. poschodí</w:t>
            </w:r>
          </w:p>
          <w:p w14:paraId="636B4771" w14:textId="594DD795" w:rsidR="003B5CA6" w:rsidRDefault="009515E2" w:rsidP="009515E2">
            <w:pPr>
              <w:autoSpaceDE w:val="0"/>
              <w:autoSpaceDN w:val="0"/>
              <w:adjustRightInd w:val="0"/>
              <w:jc w:val="center"/>
              <w:rPr>
                <w:rFonts w:cs="CIDFont+F1"/>
              </w:rPr>
            </w:pPr>
            <w:r>
              <w:rPr>
                <w:rFonts w:cs="CIDFont+F1"/>
                <w:sz w:val="20"/>
                <w:szCs w:val="20"/>
              </w:rPr>
              <w:t>budova A</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5A0B71C" w14:textId="6B8D346F" w:rsidR="003B5CA6" w:rsidRPr="00C03754" w:rsidRDefault="003B5CA6" w:rsidP="003B5CA6">
            <w:pPr>
              <w:autoSpaceDE w:val="0"/>
              <w:autoSpaceDN w:val="0"/>
              <w:adjustRightInd w:val="0"/>
              <w:jc w:val="center"/>
              <w:rPr>
                <w:rFonts w:cs="CIDFont+F1"/>
              </w:rPr>
            </w:pPr>
            <w:r w:rsidRPr="00AF3079">
              <w:t>31T 8/2023</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219D66B8" w14:textId="2321725F" w:rsidR="003B5CA6" w:rsidRPr="00D511B5" w:rsidRDefault="003B5CA6" w:rsidP="003B5CA6">
            <w:pPr>
              <w:autoSpaceDE w:val="0"/>
              <w:autoSpaceDN w:val="0"/>
              <w:adjustRightInd w:val="0"/>
              <w:jc w:val="center"/>
              <w:rPr>
                <w:rFonts w:cs="CIDFont+F1"/>
              </w:rPr>
            </w:pPr>
            <w:r w:rsidRPr="00445373">
              <w:rPr>
                <w:rFonts w:cs="CIDFont+F1"/>
              </w:rPr>
              <w:t>Radim Volný</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52D7DA7" w14:textId="77777777" w:rsidR="003B5CA6" w:rsidRDefault="003B5CA6" w:rsidP="003B5CA6">
            <w:pPr>
              <w:autoSpaceDE w:val="0"/>
              <w:autoSpaceDN w:val="0"/>
              <w:adjustRightInd w:val="0"/>
              <w:jc w:val="center"/>
              <w:rPr>
                <w:rFonts w:cs="CIDFont+F1"/>
              </w:rPr>
            </w:pPr>
            <w:r w:rsidRPr="007B4E22">
              <w:rPr>
                <w:rFonts w:cs="CIDFont+F1"/>
              </w:rPr>
              <w:t>§209/1,5-a</w:t>
            </w:r>
          </w:p>
          <w:p w14:paraId="4D3A5306" w14:textId="77777777" w:rsidR="003B5CA6" w:rsidRPr="007B4E22" w:rsidRDefault="003B5CA6" w:rsidP="003B5CA6">
            <w:pPr>
              <w:autoSpaceDE w:val="0"/>
              <w:autoSpaceDN w:val="0"/>
              <w:adjustRightInd w:val="0"/>
              <w:jc w:val="center"/>
              <w:rPr>
                <w:rFonts w:cs="CIDFont+F1"/>
                <w:sz w:val="22"/>
                <w:szCs w:val="22"/>
              </w:rPr>
            </w:pPr>
            <w:r w:rsidRPr="007B4E22">
              <w:rPr>
                <w:rFonts w:cs="CIDFont+F1"/>
                <w:sz w:val="22"/>
                <w:szCs w:val="22"/>
              </w:rPr>
              <w:t>(podvod)</w:t>
            </w:r>
          </w:p>
          <w:p w14:paraId="518FE179" w14:textId="77777777" w:rsidR="003B5CA6" w:rsidRPr="00E17FBA" w:rsidRDefault="003B5CA6" w:rsidP="003B5CA6">
            <w:pPr>
              <w:autoSpaceDE w:val="0"/>
              <w:autoSpaceDN w:val="0"/>
              <w:adjustRightInd w:val="0"/>
              <w:jc w:val="center"/>
              <w:rPr>
                <w:rFonts w:cs="CIDFont+F1"/>
                <w:sz w:val="20"/>
                <w:szCs w:val="20"/>
              </w:rPr>
            </w:pPr>
          </w:p>
          <w:p w14:paraId="2E7A6781" w14:textId="17C9C610" w:rsidR="003B5CA6" w:rsidRPr="006C407D" w:rsidRDefault="003B5CA6" w:rsidP="003B5CA6">
            <w:pPr>
              <w:autoSpaceDE w:val="0"/>
              <w:autoSpaceDN w:val="0"/>
              <w:adjustRightInd w:val="0"/>
              <w:jc w:val="center"/>
              <w:rPr>
                <w:rFonts w:cs="CIDFont+F1"/>
              </w:rPr>
            </w:pPr>
            <w:r>
              <w:rPr>
                <w:rFonts w:cs="CIDFont+F1"/>
              </w:rPr>
              <w:t>pokračování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28E17E5B" w14:textId="32C004E4" w:rsidR="003B5CA6" w:rsidRPr="00F07A92" w:rsidRDefault="003B5CA6" w:rsidP="003B5CA6">
            <w:pPr>
              <w:autoSpaceDE w:val="0"/>
              <w:autoSpaceDN w:val="0"/>
              <w:adjustRightInd w:val="0"/>
              <w:jc w:val="center"/>
              <w:rPr>
                <w:rFonts w:cs="CIDFont+F1"/>
              </w:rPr>
            </w:pPr>
            <w:r w:rsidRPr="00AF6182">
              <w:rPr>
                <w:rFonts w:cs="CIDFont+F1"/>
              </w:rPr>
              <w:t>Mgr. Daniel Hřivňacký</w:t>
            </w:r>
          </w:p>
        </w:tc>
      </w:tr>
      <w:tr w:rsidR="003B5CA6" w14:paraId="7D4D1CCF"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5328DC5A" w14:textId="71A91281" w:rsidR="001717DF" w:rsidRPr="00A86CD3" w:rsidRDefault="001717DF" w:rsidP="001717DF">
            <w:pPr>
              <w:autoSpaceDE w:val="0"/>
              <w:autoSpaceDN w:val="0"/>
              <w:adjustRightInd w:val="0"/>
              <w:jc w:val="left"/>
              <w:rPr>
                <w:rFonts w:cs="CIDFont+F1"/>
                <w:b/>
                <w:bCs/>
              </w:rPr>
            </w:pPr>
            <w:r>
              <w:rPr>
                <w:rFonts w:cs="CIDFont+F1"/>
                <w:b/>
                <w:bCs/>
              </w:rPr>
              <w:t>17</w:t>
            </w:r>
            <w:r w:rsidRPr="00A86CD3">
              <w:rPr>
                <w:rFonts w:cs="CIDFont+F1"/>
                <w:b/>
                <w:bCs/>
              </w:rPr>
              <w:t>.</w:t>
            </w:r>
            <w:r>
              <w:rPr>
                <w:rFonts w:cs="CIDFont+F1"/>
                <w:b/>
                <w:bCs/>
              </w:rPr>
              <w:t>6</w:t>
            </w:r>
            <w:r w:rsidRPr="00A86CD3">
              <w:rPr>
                <w:rFonts w:cs="CIDFont+F1"/>
                <w:b/>
                <w:bCs/>
              </w:rPr>
              <w:t>.2025</w:t>
            </w:r>
            <w:r>
              <w:rPr>
                <w:rFonts w:cs="CIDFont+F1"/>
                <w:b/>
                <w:bCs/>
              </w:rPr>
              <w:t xml:space="preserve"> - 18.6.2025</w:t>
            </w:r>
          </w:p>
          <w:p w14:paraId="619A5D48" w14:textId="77777777" w:rsidR="001717DF" w:rsidRDefault="001717DF" w:rsidP="001717DF">
            <w:pPr>
              <w:autoSpaceDE w:val="0"/>
              <w:autoSpaceDN w:val="0"/>
              <w:adjustRightInd w:val="0"/>
              <w:jc w:val="left"/>
              <w:rPr>
                <w:rFonts w:cs="CIDFont+F1"/>
                <w:b/>
                <w:bCs/>
                <w:sz w:val="22"/>
                <w:szCs w:val="22"/>
              </w:rPr>
            </w:pPr>
            <w:r>
              <w:rPr>
                <w:rFonts w:cs="CIDFont+F1"/>
                <w:b/>
                <w:bCs/>
                <w:sz w:val="22"/>
                <w:szCs w:val="22"/>
              </w:rPr>
              <w:t xml:space="preserve"> </w:t>
            </w:r>
          </w:p>
          <w:p w14:paraId="1B21621F" w14:textId="444F82FD" w:rsidR="003B5CA6" w:rsidRDefault="009515E2" w:rsidP="001717DF">
            <w:pPr>
              <w:autoSpaceDE w:val="0"/>
              <w:autoSpaceDN w:val="0"/>
              <w:adjustRightInd w:val="0"/>
              <w:jc w:val="left"/>
              <w:rPr>
                <w:rFonts w:cs="CIDFont+F1"/>
                <w:b/>
                <w:bCs/>
              </w:rPr>
            </w:pPr>
            <w:r>
              <w:rPr>
                <w:rFonts w:cs="CIDFont+F1"/>
                <w:b/>
                <w:bCs/>
                <w:sz w:val="20"/>
                <w:szCs w:val="20"/>
              </w:rPr>
              <w:t>9</w:t>
            </w:r>
            <w:r w:rsidR="001717DF" w:rsidRPr="001808BD">
              <w:rPr>
                <w:rFonts w:cs="CIDFont+F1"/>
                <w:b/>
                <w:bCs/>
                <w:sz w:val="20"/>
                <w:szCs w:val="20"/>
              </w:rPr>
              <w:t>:</w:t>
            </w:r>
            <w:r>
              <w:rPr>
                <w:rFonts w:cs="CIDFont+F1"/>
                <w:b/>
                <w:bCs/>
                <w:sz w:val="20"/>
                <w:szCs w:val="20"/>
              </w:rPr>
              <w:t>0</w:t>
            </w:r>
            <w:r w:rsidR="001717DF"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545B41" w14:textId="77777777" w:rsidR="009515E2" w:rsidRDefault="009515E2" w:rsidP="009515E2">
            <w:pPr>
              <w:autoSpaceDE w:val="0"/>
              <w:autoSpaceDN w:val="0"/>
              <w:adjustRightInd w:val="0"/>
              <w:jc w:val="center"/>
              <w:rPr>
                <w:rFonts w:cs="CIDFont+F1"/>
              </w:rPr>
            </w:pPr>
            <w:r>
              <w:rPr>
                <w:rFonts w:cs="CIDFont+F1"/>
              </w:rPr>
              <w:t>č. dv. 105</w:t>
            </w:r>
          </w:p>
          <w:p w14:paraId="313D8436" w14:textId="77777777" w:rsidR="009515E2" w:rsidRPr="00311C25" w:rsidRDefault="009515E2" w:rsidP="009515E2">
            <w:pPr>
              <w:autoSpaceDE w:val="0"/>
              <w:autoSpaceDN w:val="0"/>
              <w:adjustRightInd w:val="0"/>
              <w:jc w:val="center"/>
              <w:rPr>
                <w:rFonts w:cs="CIDFont+F1"/>
                <w:sz w:val="28"/>
                <w:szCs w:val="26"/>
              </w:rPr>
            </w:pPr>
          </w:p>
          <w:p w14:paraId="2005DCEB" w14:textId="77777777" w:rsidR="009515E2" w:rsidRDefault="009515E2" w:rsidP="009515E2">
            <w:pPr>
              <w:autoSpaceDE w:val="0"/>
              <w:autoSpaceDN w:val="0"/>
              <w:adjustRightInd w:val="0"/>
              <w:jc w:val="center"/>
              <w:rPr>
                <w:rFonts w:cs="CIDFont+F1"/>
                <w:sz w:val="20"/>
                <w:szCs w:val="20"/>
              </w:rPr>
            </w:pPr>
            <w:r>
              <w:rPr>
                <w:rFonts w:cs="CIDFont+F1"/>
                <w:sz w:val="20"/>
                <w:szCs w:val="20"/>
              </w:rPr>
              <w:t>I. poschodí</w:t>
            </w:r>
          </w:p>
          <w:p w14:paraId="6ABDF6EE" w14:textId="1BF8D9EC" w:rsidR="003B5CA6" w:rsidRDefault="009515E2" w:rsidP="009515E2">
            <w:pPr>
              <w:autoSpaceDE w:val="0"/>
              <w:autoSpaceDN w:val="0"/>
              <w:adjustRightInd w:val="0"/>
              <w:jc w:val="center"/>
              <w:rPr>
                <w:rFonts w:cs="CIDFont+F1"/>
              </w:rPr>
            </w:pPr>
            <w:r>
              <w:rPr>
                <w:rFonts w:cs="CIDFont+F1"/>
                <w:sz w:val="20"/>
                <w:szCs w:val="20"/>
              </w:rPr>
              <w:t>budova A</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4B70718" w14:textId="7B1F6256" w:rsidR="003B5CA6" w:rsidRPr="00C03754" w:rsidRDefault="00220376" w:rsidP="003B5CA6">
            <w:pPr>
              <w:autoSpaceDE w:val="0"/>
              <w:autoSpaceDN w:val="0"/>
              <w:adjustRightInd w:val="0"/>
              <w:jc w:val="center"/>
              <w:rPr>
                <w:rFonts w:cs="CIDFont+F1"/>
              </w:rPr>
            </w:pPr>
            <w:r w:rsidRPr="00220376">
              <w:rPr>
                <w:rFonts w:cs="CIDFont+F1"/>
              </w:rPr>
              <w:t>31T 5/2025</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C97D625" w14:textId="1F0F5143" w:rsidR="003B5CA6" w:rsidRPr="00D511B5" w:rsidRDefault="00220376" w:rsidP="003B5CA6">
            <w:pPr>
              <w:autoSpaceDE w:val="0"/>
              <w:autoSpaceDN w:val="0"/>
              <w:adjustRightInd w:val="0"/>
              <w:jc w:val="center"/>
              <w:rPr>
                <w:rFonts w:cs="CIDFont+F1"/>
              </w:rPr>
            </w:pPr>
            <w:r w:rsidRPr="00220376">
              <w:rPr>
                <w:rFonts w:cs="CIDFont+F1"/>
              </w:rPr>
              <w:t>Daniel Gregor</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02F6BD7" w14:textId="77777777" w:rsidR="00474197" w:rsidRDefault="00474197" w:rsidP="00474197">
            <w:pPr>
              <w:autoSpaceDE w:val="0"/>
              <w:autoSpaceDN w:val="0"/>
              <w:adjustRightInd w:val="0"/>
              <w:jc w:val="center"/>
              <w:rPr>
                <w:rFonts w:cs="CIDFont+F1"/>
              </w:rPr>
            </w:pPr>
            <w:r w:rsidRPr="00595DBF">
              <w:rPr>
                <w:rFonts w:cs="CIDFont+F1"/>
              </w:rPr>
              <w:t>§140/2,3-j</w:t>
            </w:r>
          </w:p>
          <w:p w14:paraId="2648F225" w14:textId="77777777" w:rsidR="00474197" w:rsidRPr="00306D4A" w:rsidRDefault="00474197" w:rsidP="00474197">
            <w:pPr>
              <w:autoSpaceDE w:val="0"/>
              <w:autoSpaceDN w:val="0"/>
              <w:adjustRightInd w:val="0"/>
              <w:jc w:val="center"/>
              <w:rPr>
                <w:rFonts w:cs="CIDFont+F1"/>
                <w:sz w:val="22"/>
                <w:szCs w:val="22"/>
              </w:rPr>
            </w:pPr>
            <w:r w:rsidRPr="00306D4A">
              <w:rPr>
                <w:rFonts w:cs="CIDFont+F1"/>
                <w:sz w:val="22"/>
                <w:szCs w:val="22"/>
              </w:rPr>
              <w:t>(vražda)</w:t>
            </w:r>
          </w:p>
          <w:p w14:paraId="577E4384" w14:textId="77777777" w:rsidR="00474197" w:rsidRPr="004A7E53" w:rsidRDefault="00474197" w:rsidP="00474197">
            <w:pPr>
              <w:autoSpaceDE w:val="0"/>
              <w:autoSpaceDN w:val="0"/>
              <w:adjustRightInd w:val="0"/>
              <w:jc w:val="center"/>
              <w:rPr>
                <w:rFonts w:cs="CIDFont+F1"/>
                <w:sz w:val="20"/>
                <w:szCs w:val="22"/>
              </w:rPr>
            </w:pPr>
          </w:p>
          <w:p w14:paraId="77FF2CA5" w14:textId="2B0BDC1E" w:rsidR="003B5CA6" w:rsidRPr="006C407D" w:rsidRDefault="00474197" w:rsidP="00474197">
            <w:pPr>
              <w:autoSpaceDE w:val="0"/>
              <w:autoSpaceDN w:val="0"/>
              <w:adjustRightInd w:val="0"/>
              <w:jc w:val="center"/>
              <w:rPr>
                <w:rFonts w:cs="CIDFont+F1"/>
              </w:rPr>
            </w:pPr>
            <w:r>
              <w:rPr>
                <w:rFonts w:cs="CIDFont+F1"/>
              </w:rPr>
              <w:t>pokračování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1360A2AA" w14:textId="5AC99C92" w:rsidR="003B5CA6" w:rsidRPr="00F07A92" w:rsidRDefault="001717DF" w:rsidP="003B5CA6">
            <w:pPr>
              <w:autoSpaceDE w:val="0"/>
              <w:autoSpaceDN w:val="0"/>
              <w:adjustRightInd w:val="0"/>
              <w:jc w:val="center"/>
              <w:rPr>
                <w:rFonts w:cs="CIDFont+F1"/>
              </w:rPr>
            </w:pPr>
            <w:r w:rsidRPr="00AF6182">
              <w:rPr>
                <w:rFonts w:cs="CIDFont+F1"/>
              </w:rPr>
              <w:t>Mgr. Daniel Hřivňacký</w:t>
            </w:r>
          </w:p>
        </w:tc>
      </w:tr>
      <w:tr w:rsidR="00D1267B" w14:paraId="2CC98AA3"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2463C40F" w14:textId="32C64814" w:rsidR="00D1267B" w:rsidRPr="00A86CD3" w:rsidRDefault="00D1267B" w:rsidP="00D1267B">
            <w:pPr>
              <w:autoSpaceDE w:val="0"/>
              <w:autoSpaceDN w:val="0"/>
              <w:adjustRightInd w:val="0"/>
              <w:jc w:val="left"/>
              <w:rPr>
                <w:rFonts w:cs="CIDFont+F1"/>
                <w:b/>
                <w:bCs/>
              </w:rPr>
            </w:pPr>
            <w:r>
              <w:rPr>
                <w:rFonts w:cs="CIDFont+F1"/>
                <w:b/>
                <w:bCs/>
              </w:rPr>
              <w:t>18</w:t>
            </w:r>
            <w:r w:rsidRPr="00A86CD3">
              <w:rPr>
                <w:rFonts w:cs="CIDFont+F1"/>
                <w:b/>
                <w:bCs/>
              </w:rPr>
              <w:t>.</w:t>
            </w:r>
            <w:r>
              <w:rPr>
                <w:rFonts w:cs="CIDFont+F1"/>
                <w:b/>
                <w:bCs/>
              </w:rPr>
              <w:t>6</w:t>
            </w:r>
            <w:r w:rsidRPr="00A86CD3">
              <w:rPr>
                <w:rFonts w:cs="CIDFont+F1"/>
                <w:b/>
                <w:bCs/>
              </w:rPr>
              <w:t>.2025</w:t>
            </w:r>
            <w:r>
              <w:rPr>
                <w:rFonts w:cs="CIDFont+F1"/>
                <w:b/>
                <w:bCs/>
              </w:rPr>
              <w:t xml:space="preserve"> a 26.6.2025</w:t>
            </w:r>
          </w:p>
          <w:p w14:paraId="22653C35" w14:textId="77777777" w:rsidR="00D1267B" w:rsidRDefault="00D1267B" w:rsidP="00D1267B">
            <w:pPr>
              <w:autoSpaceDE w:val="0"/>
              <w:autoSpaceDN w:val="0"/>
              <w:adjustRightInd w:val="0"/>
              <w:jc w:val="left"/>
              <w:rPr>
                <w:rFonts w:cs="CIDFont+F1"/>
                <w:b/>
                <w:bCs/>
                <w:sz w:val="22"/>
                <w:szCs w:val="22"/>
              </w:rPr>
            </w:pPr>
            <w:r>
              <w:rPr>
                <w:rFonts w:cs="CIDFont+F1"/>
                <w:b/>
                <w:bCs/>
                <w:sz w:val="22"/>
                <w:szCs w:val="22"/>
              </w:rPr>
              <w:t xml:space="preserve"> </w:t>
            </w:r>
          </w:p>
          <w:p w14:paraId="24F874A1" w14:textId="4BCDF93B" w:rsidR="00D1267B" w:rsidRDefault="00D1267B" w:rsidP="00D1267B">
            <w:pPr>
              <w:autoSpaceDE w:val="0"/>
              <w:autoSpaceDN w:val="0"/>
              <w:adjustRightInd w:val="0"/>
              <w:jc w:val="left"/>
              <w:rPr>
                <w:rFonts w:cs="CIDFont+F1"/>
                <w:b/>
                <w:bCs/>
              </w:rPr>
            </w:pPr>
            <w:r>
              <w:rPr>
                <w:rFonts w:cs="CIDFont+F1"/>
                <w:b/>
                <w:bCs/>
                <w:sz w:val="20"/>
                <w:szCs w:val="20"/>
              </w:rPr>
              <w:t>8</w:t>
            </w:r>
            <w:r w:rsidRPr="001808BD">
              <w:rPr>
                <w:rFonts w:cs="CIDFont+F1"/>
                <w:b/>
                <w:bCs/>
                <w:sz w:val="20"/>
                <w:szCs w:val="20"/>
              </w:rPr>
              <w:t>:</w:t>
            </w:r>
            <w:r>
              <w:rPr>
                <w:rFonts w:cs="CIDFont+F1"/>
                <w:b/>
                <w:bCs/>
                <w:sz w:val="20"/>
                <w:szCs w:val="20"/>
              </w:rPr>
              <w:t>15</w:t>
            </w:r>
            <w:r w:rsidRPr="001808BD">
              <w:rPr>
                <w:rFonts w:cs="CIDFont+F1"/>
                <w:b/>
                <w:bCs/>
                <w:sz w:val="20"/>
                <w:szCs w:val="20"/>
              </w:rPr>
              <w:t xml:space="preserve">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0F89185" w14:textId="24484CF7" w:rsidR="00D1267B" w:rsidRDefault="00D1267B" w:rsidP="00D1267B">
            <w:pPr>
              <w:autoSpaceDE w:val="0"/>
              <w:autoSpaceDN w:val="0"/>
              <w:adjustRightInd w:val="0"/>
              <w:jc w:val="center"/>
              <w:rPr>
                <w:rFonts w:cs="CIDFont+F1"/>
                <w:sz w:val="22"/>
                <w:szCs w:val="22"/>
              </w:rPr>
            </w:pPr>
            <w:r>
              <w:rPr>
                <w:rFonts w:cs="CIDFont+F1"/>
                <w:sz w:val="22"/>
                <w:szCs w:val="22"/>
              </w:rPr>
              <w:t>č. dv. 11</w:t>
            </w:r>
          </w:p>
          <w:p w14:paraId="5AF34F8A" w14:textId="77777777" w:rsidR="00D1267B" w:rsidRPr="00FB20E3" w:rsidRDefault="00D1267B" w:rsidP="00D1267B">
            <w:pPr>
              <w:autoSpaceDE w:val="0"/>
              <w:autoSpaceDN w:val="0"/>
              <w:adjustRightInd w:val="0"/>
              <w:jc w:val="center"/>
              <w:rPr>
                <w:rFonts w:cs="CIDFont+F1"/>
                <w:sz w:val="14"/>
                <w:szCs w:val="14"/>
              </w:rPr>
            </w:pPr>
          </w:p>
          <w:p w14:paraId="433F5220" w14:textId="77777777" w:rsidR="00D1267B" w:rsidRPr="00534300" w:rsidRDefault="00D1267B" w:rsidP="00D1267B">
            <w:pPr>
              <w:autoSpaceDE w:val="0"/>
              <w:autoSpaceDN w:val="0"/>
              <w:adjustRightInd w:val="0"/>
              <w:jc w:val="center"/>
              <w:rPr>
                <w:rFonts w:cs="CIDFont+F1"/>
                <w:sz w:val="16"/>
                <w:szCs w:val="20"/>
              </w:rPr>
            </w:pPr>
          </w:p>
          <w:p w14:paraId="6F3E77A1" w14:textId="77777777" w:rsidR="00D1267B" w:rsidRDefault="00D1267B" w:rsidP="00D1267B">
            <w:pPr>
              <w:autoSpaceDE w:val="0"/>
              <w:autoSpaceDN w:val="0"/>
              <w:adjustRightInd w:val="0"/>
              <w:jc w:val="center"/>
              <w:rPr>
                <w:rFonts w:cs="CIDFont+F1"/>
                <w:sz w:val="20"/>
                <w:szCs w:val="20"/>
              </w:rPr>
            </w:pPr>
            <w:r>
              <w:rPr>
                <w:rFonts w:cs="CIDFont+F1"/>
                <w:sz w:val="20"/>
                <w:szCs w:val="20"/>
              </w:rPr>
              <w:t>přízemí</w:t>
            </w:r>
          </w:p>
          <w:p w14:paraId="6A9F023A" w14:textId="4A804BCE" w:rsidR="00D1267B" w:rsidRDefault="00D1267B" w:rsidP="00D1267B">
            <w:pPr>
              <w:autoSpaceDE w:val="0"/>
              <w:autoSpaceDN w:val="0"/>
              <w:adjustRightInd w:val="0"/>
              <w:jc w:val="center"/>
              <w:rPr>
                <w:rFonts w:cs="CIDFont+F1"/>
              </w:rPr>
            </w:pPr>
            <w:r>
              <w:rPr>
                <w:rFonts w:cs="CIDFont+F1"/>
                <w:sz w:val="20"/>
                <w:szCs w:val="20"/>
              </w:rPr>
              <w:t>budova A</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71255EAF" w14:textId="664175FE" w:rsidR="00D1267B" w:rsidRPr="00C03754" w:rsidRDefault="00D1267B" w:rsidP="00D1267B">
            <w:pPr>
              <w:autoSpaceDE w:val="0"/>
              <w:autoSpaceDN w:val="0"/>
              <w:adjustRightInd w:val="0"/>
              <w:jc w:val="center"/>
              <w:rPr>
                <w:rFonts w:cs="CIDFont+F1"/>
              </w:rPr>
            </w:pPr>
            <w:r w:rsidRPr="007E601B">
              <w:t>30T 3/2023</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41AE43D4" w14:textId="78588615" w:rsidR="00D1267B" w:rsidRPr="00D511B5" w:rsidRDefault="00D1267B" w:rsidP="00D1267B">
            <w:pPr>
              <w:autoSpaceDE w:val="0"/>
              <w:autoSpaceDN w:val="0"/>
              <w:adjustRightInd w:val="0"/>
              <w:jc w:val="center"/>
              <w:rPr>
                <w:rFonts w:cs="CIDFont+F1"/>
              </w:rPr>
            </w:pPr>
            <w:r w:rsidRPr="007E601B">
              <w:t>Ing. Petra Blažková a spol.</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771CDAA6" w14:textId="77777777" w:rsidR="00D1267B" w:rsidRPr="0073637C" w:rsidRDefault="00D1267B" w:rsidP="00D1267B">
            <w:pPr>
              <w:autoSpaceDE w:val="0"/>
              <w:autoSpaceDN w:val="0"/>
              <w:adjustRightInd w:val="0"/>
              <w:jc w:val="center"/>
              <w:rPr>
                <w:rFonts w:cs="CIDFont+F1"/>
              </w:rPr>
            </w:pPr>
            <w:r w:rsidRPr="0073637C">
              <w:rPr>
                <w:rFonts w:cs="CIDFont+F1"/>
              </w:rPr>
              <w:t>§230/2-a, 3-a, 4-d a další</w:t>
            </w:r>
          </w:p>
          <w:p w14:paraId="28FCF86F" w14:textId="77777777" w:rsidR="00D1267B" w:rsidRPr="00021F11" w:rsidRDefault="00D1267B" w:rsidP="00D1267B">
            <w:pPr>
              <w:autoSpaceDE w:val="0"/>
              <w:autoSpaceDN w:val="0"/>
              <w:adjustRightInd w:val="0"/>
              <w:jc w:val="center"/>
              <w:rPr>
                <w:rFonts w:cs="CIDFont+F1"/>
                <w:sz w:val="20"/>
                <w:szCs w:val="19"/>
              </w:rPr>
            </w:pPr>
            <w:r w:rsidRPr="00021F11">
              <w:rPr>
                <w:rFonts w:cs="CIDFont+F1"/>
                <w:sz w:val="22"/>
                <w:szCs w:val="22"/>
              </w:rPr>
              <w:t>(</w:t>
            </w:r>
            <w:r w:rsidRPr="00021F11">
              <w:rPr>
                <w:rFonts w:cs="CIDFont+F1"/>
                <w:sz w:val="20"/>
                <w:szCs w:val="19"/>
              </w:rPr>
              <w:t>neoprávněný přístup k počítačovému systému a nosiči informací)</w:t>
            </w:r>
          </w:p>
          <w:p w14:paraId="0BD383FB" w14:textId="77777777" w:rsidR="00D1267B" w:rsidRPr="00021F11" w:rsidRDefault="00D1267B" w:rsidP="00D1267B">
            <w:pPr>
              <w:autoSpaceDE w:val="0"/>
              <w:autoSpaceDN w:val="0"/>
              <w:adjustRightInd w:val="0"/>
              <w:jc w:val="center"/>
              <w:rPr>
                <w:rFonts w:cs="CIDFont+F1"/>
                <w:sz w:val="6"/>
                <w:szCs w:val="8"/>
              </w:rPr>
            </w:pPr>
          </w:p>
          <w:p w14:paraId="556CF75A" w14:textId="4C7AFCDD" w:rsidR="00D1267B" w:rsidRPr="006C407D" w:rsidRDefault="00D1267B" w:rsidP="00D1267B">
            <w:pPr>
              <w:autoSpaceDE w:val="0"/>
              <w:autoSpaceDN w:val="0"/>
              <w:adjustRightInd w:val="0"/>
              <w:jc w:val="center"/>
              <w:rPr>
                <w:rFonts w:cs="CIDFont+F1"/>
              </w:rPr>
            </w:pPr>
            <w:r>
              <w:rPr>
                <w:rFonts w:cs="CIDFont+F1"/>
              </w:rPr>
              <w:t xml:space="preserve">pokračování </w:t>
            </w:r>
            <w:r w:rsidRPr="0073637C">
              <w:rPr>
                <w:rFonts w:cs="CIDFont+F1"/>
              </w:rPr>
              <w:t>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505A21A5" w14:textId="7D1FB618" w:rsidR="00D1267B" w:rsidRPr="00F07A92" w:rsidRDefault="00D1267B" w:rsidP="00D1267B">
            <w:pPr>
              <w:autoSpaceDE w:val="0"/>
              <w:autoSpaceDN w:val="0"/>
              <w:adjustRightInd w:val="0"/>
              <w:jc w:val="center"/>
              <w:rPr>
                <w:rFonts w:cs="CIDFont+F1"/>
              </w:rPr>
            </w:pPr>
            <w:r w:rsidRPr="0065665C">
              <w:rPr>
                <w:rFonts w:cs="CIDFont+F1"/>
              </w:rPr>
              <w:t>JUDr. Miroslav Mucha</w:t>
            </w:r>
          </w:p>
        </w:tc>
      </w:tr>
      <w:tr w:rsidR="003B5CA6" w14:paraId="3B119A6D" w14:textId="77777777" w:rsidTr="00CE0A9A">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BE9C80F" w14:textId="1E7F0F03" w:rsidR="00306D4A" w:rsidRPr="00A86CD3" w:rsidRDefault="00306D4A" w:rsidP="00306D4A">
            <w:pPr>
              <w:autoSpaceDE w:val="0"/>
              <w:autoSpaceDN w:val="0"/>
              <w:adjustRightInd w:val="0"/>
              <w:jc w:val="left"/>
              <w:rPr>
                <w:rFonts w:cs="CIDFont+F1"/>
                <w:b/>
                <w:bCs/>
              </w:rPr>
            </w:pPr>
            <w:r>
              <w:rPr>
                <w:rFonts w:cs="CIDFont+F1"/>
                <w:b/>
                <w:bCs/>
              </w:rPr>
              <w:t>18</w:t>
            </w:r>
            <w:r w:rsidRPr="00A86CD3">
              <w:rPr>
                <w:rFonts w:cs="CIDFont+F1"/>
                <w:b/>
                <w:bCs/>
              </w:rPr>
              <w:t>.</w:t>
            </w:r>
            <w:r>
              <w:rPr>
                <w:rFonts w:cs="CIDFont+F1"/>
                <w:b/>
                <w:bCs/>
              </w:rPr>
              <w:t>6</w:t>
            </w:r>
            <w:r w:rsidRPr="00A86CD3">
              <w:rPr>
                <w:rFonts w:cs="CIDFont+F1"/>
                <w:b/>
                <w:bCs/>
              </w:rPr>
              <w:t>.2025</w:t>
            </w:r>
          </w:p>
          <w:p w14:paraId="42ACBDD7" w14:textId="77777777" w:rsidR="00306D4A" w:rsidRDefault="00306D4A" w:rsidP="00306D4A">
            <w:pPr>
              <w:autoSpaceDE w:val="0"/>
              <w:autoSpaceDN w:val="0"/>
              <w:adjustRightInd w:val="0"/>
              <w:jc w:val="left"/>
              <w:rPr>
                <w:rFonts w:cs="CIDFont+F1"/>
                <w:b/>
                <w:bCs/>
                <w:sz w:val="22"/>
                <w:szCs w:val="22"/>
              </w:rPr>
            </w:pPr>
            <w:r>
              <w:rPr>
                <w:rFonts w:cs="CIDFont+F1"/>
                <w:b/>
                <w:bCs/>
                <w:sz w:val="22"/>
                <w:szCs w:val="22"/>
              </w:rPr>
              <w:t xml:space="preserve"> </w:t>
            </w:r>
          </w:p>
          <w:p w14:paraId="77FBCB80" w14:textId="77777777" w:rsidR="00306D4A" w:rsidRPr="00484933" w:rsidRDefault="00306D4A" w:rsidP="00306D4A">
            <w:pPr>
              <w:autoSpaceDE w:val="0"/>
              <w:autoSpaceDN w:val="0"/>
              <w:adjustRightInd w:val="0"/>
              <w:jc w:val="left"/>
              <w:rPr>
                <w:rFonts w:cs="CIDFont+F1"/>
                <w:b/>
                <w:bCs/>
              </w:rPr>
            </w:pPr>
          </w:p>
          <w:p w14:paraId="28767EE2" w14:textId="54C1D192" w:rsidR="003B5CA6" w:rsidRDefault="00306D4A" w:rsidP="00306D4A">
            <w:pPr>
              <w:autoSpaceDE w:val="0"/>
              <w:autoSpaceDN w:val="0"/>
              <w:adjustRightInd w:val="0"/>
              <w:jc w:val="left"/>
              <w:rPr>
                <w:rFonts w:cs="CIDFont+F1"/>
                <w:b/>
                <w:bCs/>
              </w:rPr>
            </w:pPr>
            <w:r>
              <w:rPr>
                <w:rFonts w:cs="CIDFont+F1"/>
                <w:b/>
                <w:bCs/>
                <w:sz w:val="20"/>
                <w:szCs w:val="20"/>
              </w:rPr>
              <w:t>9</w:t>
            </w:r>
            <w:r w:rsidRPr="001808BD">
              <w:rPr>
                <w:rFonts w:cs="CIDFont+F1"/>
                <w:b/>
                <w:bCs/>
                <w:sz w:val="20"/>
                <w:szCs w:val="20"/>
              </w:rPr>
              <w:t>:</w:t>
            </w:r>
            <w:r>
              <w:rPr>
                <w:rFonts w:cs="CIDFont+F1"/>
                <w:b/>
                <w:bCs/>
                <w:sz w:val="20"/>
                <w:szCs w:val="20"/>
              </w:rPr>
              <w:t>0</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E0BECE" w14:textId="77777777" w:rsidR="00306D4A" w:rsidRDefault="00306D4A" w:rsidP="00306D4A">
            <w:pPr>
              <w:autoSpaceDE w:val="0"/>
              <w:autoSpaceDN w:val="0"/>
              <w:adjustRightInd w:val="0"/>
              <w:jc w:val="center"/>
              <w:rPr>
                <w:rFonts w:cs="CIDFont+F1"/>
              </w:rPr>
            </w:pPr>
            <w:r>
              <w:rPr>
                <w:rFonts w:cs="CIDFont+F1"/>
              </w:rPr>
              <w:t>č. dv. 52</w:t>
            </w:r>
          </w:p>
          <w:p w14:paraId="1304C951" w14:textId="77777777" w:rsidR="00306D4A" w:rsidRPr="007950F7" w:rsidRDefault="00306D4A" w:rsidP="00306D4A">
            <w:pPr>
              <w:autoSpaceDE w:val="0"/>
              <w:autoSpaceDN w:val="0"/>
              <w:adjustRightInd w:val="0"/>
              <w:jc w:val="center"/>
              <w:rPr>
                <w:rFonts w:cs="CIDFont+F1"/>
                <w:sz w:val="22"/>
                <w:szCs w:val="22"/>
              </w:rPr>
            </w:pPr>
          </w:p>
          <w:p w14:paraId="39ABF228" w14:textId="77777777" w:rsidR="00306D4A" w:rsidRDefault="00306D4A" w:rsidP="00306D4A">
            <w:pPr>
              <w:autoSpaceDE w:val="0"/>
              <w:autoSpaceDN w:val="0"/>
              <w:adjustRightInd w:val="0"/>
              <w:jc w:val="center"/>
              <w:rPr>
                <w:rFonts w:cs="CIDFont+F1"/>
                <w:sz w:val="20"/>
                <w:szCs w:val="20"/>
              </w:rPr>
            </w:pPr>
            <w:r>
              <w:rPr>
                <w:rFonts w:cs="CIDFont+F1"/>
                <w:sz w:val="20"/>
                <w:szCs w:val="20"/>
              </w:rPr>
              <w:t>přízemí</w:t>
            </w:r>
          </w:p>
          <w:p w14:paraId="64EE7A7E" w14:textId="1475B82F" w:rsidR="003B5CA6" w:rsidRDefault="00306D4A" w:rsidP="00306D4A">
            <w:pPr>
              <w:autoSpaceDE w:val="0"/>
              <w:autoSpaceDN w:val="0"/>
              <w:adjustRightInd w:val="0"/>
              <w:jc w:val="center"/>
              <w:rPr>
                <w:rFonts w:cs="CIDFont+F1"/>
              </w:rPr>
            </w:pPr>
            <w:r>
              <w:rPr>
                <w:rFonts w:cs="CIDFont+F1"/>
                <w:sz w:val="20"/>
                <w:szCs w:val="20"/>
              </w:rPr>
              <w:t>budova B</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BDE1E2C" w14:textId="7F6647D7" w:rsidR="003B5CA6" w:rsidRPr="00C03754" w:rsidRDefault="00306D4A" w:rsidP="003B5CA6">
            <w:pPr>
              <w:autoSpaceDE w:val="0"/>
              <w:autoSpaceDN w:val="0"/>
              <w:adjustRightInd w:val="0"/>
              <w:jc w:val="center"/>
              <w:rPr>
                <w:rFonts w:cs="CIDFont+F1"/>
              </w:rPr>
            </w:pPr>
            <w:r w:rsidRPr="00306D4A">
              <w:rPr>
                <w:rFonts w:cs="CIDFont+F1"/>
              </w:rPr>
              <w:t>34T 6/2025</w:t>
            </w:r>
          </w:p>
        </w:tc>
        <w:tc>
          <w:tcPr>
            <w:tcW w:w="2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385521" w14:textId="5232E128" w:rsidR="003B5CA6" w:rsidRPr="00D511B5" w:rsidRDefault="00306D4A" w:rsidP="003B5CA6">
            <w:pPr>
              <w:autoSpaceDE w:val="0"/>
              <w:autoSpaceDN w:val="0"/>
              <w:adjustRightInd w:val="0"/>
              <w:jc w:val="center"/>
              <w:rPr>
                <w:rFonts w:cs="CIDFont+F1"/>
              </w:rPr>
            </w:pPr>
            <w:r w:rsidRPr="00306D4A">
              <w:rPr>
                <w:rFonts w:cs="CIDFont+F1"/>
              </w:rPr>
              <w:t>Jakub Boháč</w:t>
            </w:r>
          </w:p>
        </w:tc>
        <w:tc>
          <w:tcPr>
            <w:tcW w:w="397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26F140F" w14:textId="77777777" w:rsidR="003B5CA6" w:rsidRDefault="00306D4A" w:rsidP="003B5CA6">
            <w:pPr>
              <w:autoSpaceDE w:val="0"/>
              <w:autoSpaceDN w:val="0"/>
              <w:adjustRightInd w:val="0"/>
              <w:jc w:val="center"/>
              <w:rPr>
                <w:rFonts w:cs="CIDFont+F1"/>
              </w:rPr>
            </w:pPr>
            <w:r w:rsidRPr="00306D4A">
              <w:rPr>
                <w:rFonts w:cs="CIDFont+F1"/>
              </w:rPr>
              <w:t>§21/1 §140/2</w:t>
            </w:r>
          </w:p>
          <w:p w14:paraId="1A6152BA" w14:textId="23394016" w:rsidR="00306D4A" w:rsidRPr="00306D4A" w:rsidRDefault="00306D4A" w:rsidP="00306D4A">
            <w:pPr>
              <w:autoSpaceDE w:val="0"/>
              <w:autoSpaceDN w:val="0"/>
              <w:adjustRightInd w:val="0"/>
              <w:jc w:val="center"/>
              <w:rPr>
                <w:rFonts w:cs="CIDFont+F1"/>
                <w:sz w:val="22"/>
                <w:szCs w:val="22"/>
              </w:rPr>
            </w:pPr>
            <w:r w:rsidRPr="00306D4A">
              <w:rPr>
                <w:rFonts w:cs="CIDFont+F1"/>
                <w:sz w:val="22"/>
                <w:szCs w:val="22"/>
              </w:rPr>
              <w:t>(vražda</w:t>
            </w:r>
            <w:r>
              <w:rPr>
                <w:rFonts w:cs="CIDFont+F1"/>
                <w:sz w:val="22"/>
                <w:szCs w:val="22"/>
              </w:rPr>
              <w:t>, pokus</w:t>
            </w:r>
            <w:r w:rsidRPr="00306D4A">
              <w:rPr>
                <w:rFonts w:cs="CIDFont+F1"/>
                <w:sz w:val="22"/>
                <w:szCs w:val="22"/>
              </w:rPr>
              <w:t>)</w:t>
            </w:r>
          </w:p>
          <w:p w14:paraId="22AF63CB" w14:textId="77777777" w:rsidR="00306D4A" w:rsidRPr="004A7E53" w:rsidRDefault="00306D4A" w:rsidP="00306D4A">
            <w:pPr>
              <w:autoSpaceDE w:val="0"/>
              <w:autoSpaceDN w:val="0"/>
              <w:adjustRightInd w:val="0"/>
              <w:jc w:val="center"/>
              <w:rPr>
                <w:rFonts w:cs="CIDFont+F1"/>
                <w:sz w:val="20"/>
                <w:szCs w:val="22"/>
              </w:rPr>
            </w:pPr>
          </w:p>
          <w:p w14:paraId="23268FFB" w14:textId="21D3438E" w:rsidR="00306D4A" w:rsidRPr="006C407D" w:rsidRDefault="00306D4A" w:rsidP="00306D4A">
            <w:pPr>
              <w:autoSpaceDE w:val="0"/>
              <w:autoSpaceDN w:val="0"/>
              <w:adjustRightInd w:val="0"/>
              <w:jc w:val="center"/>
              <w:rPr>
                <w:rFonts w:cs="CIDFont+F1"/>
              </w:rPr>
            </w:pPr>
            <w:r w:rsidRPr="002E2170">
              <w:rPr>
                <w:rFonts w:cs="CIDFont+F1"/>
              </w:rPr>
              <w:t>veřejné zasedání DVaT</w:t>
            </w:r>
          </w:p>
        </w:tc>
        <w:tc>
          <w:tcPr>
            <w:tcW w:w="32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6E647C" w14:textId="749BCBD3" w:rsidR="003B5CA6" w:rsidRPr="00F07A92" w:rsidRDefault="00306D4A" w:rsidP="003B5CA6">
            <w:pPr>
              <w:autoSpaceDE w:val="0"/>
              <w:autoSpaceDN w:val="0"/>
              <w:adjustRightInd w:val="0"/>
              <w:jc w:val="center"/>
              <w:rPr>
                <w:rFonts w:cs="CIDFont+F1"/>
              </w:rPr>
            </w:pPr>
            <w:r w:rsidRPr="00306D4A">
              <w:rPr>
                <w:rFonts w:cs="CIDFont+F1"/>
              </w:rPr>
              <w:t>JUDr. Petra Hajdíková</w:t>
            </w:r>
          </w:p>
        </w:tc>
      </w:tr>
      <w:tr w:rsidR="003B5CA6" w14:paraId="2C3065D9" w14:textId="77777777" w:rsidTr="00C249D8">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575F53E" w14:textId="366AB857" w:rsidR="00CE0A9A" w:rsidRPr="00A86CD3" w:rsidRDefault="00CE0A9A" w:rsidP="00CE0A9A">
            <w:pPr>
              <w:autoSpaceDE w:val="0"/>
              <w:autoSpaceDN w:val="0"/>
              <w:adjustRightInd w:val="0"/>
              <w:jc w:val="left"/>
              <w:rPr>
                <w:rFonts w:cs="CIDFont+F1"/>
                <w:b/>
                <w:bCs/>
              </w:rPr>
            </w:pPr>
            <w:r>
              <w:rPr>
                <w:rFonts w:cs="CIDFont+F1"/>
                <w:b/>
                <w:bCs/>
              </w:rPr>
              <w:t>18</w:t>
            </w:r>
            <w:r w:rsidRPr="00A86CD3">
              <w:rPr>
                <w:rFonts w:cs="CIDFont+F1"/>
                <w:b/>
                <w:bCs/>
              </w:rPr>
              <w:t>.</w:t>
            </w:r>
            <w:r>
              <w:rPr>
                <w:rFonts w:cs="CIDFont+F1"/>
                <w:b/>
                <w:bCs/>
              </w:rPr>
              <w:t>6</w:t>
            </w:r>
            <w:r w:rsidRPr="00A86CD3">
              <w:rPr>
                <w:rFonts w:cs="CIDFont+F1"/>
                <w:b/>
                <w:bCs/>
              </w:rPr>
              <w:t>.2025</w:t>
            </w:r>
            <w:r>
              <w:rPr>
                <w:rFonts w:cs="CIDFont+F1"/>
                <w:b/>
                <w:bCs/>
              </w:rPr>
              <w:t xml:space="preserve"> – 20.6.2025</w:t>
            </w:r>
          </w:p>
          <w:p w14:paraId="694DF807" w14:textId="77777777" w:rsidR="00CE0A9A" w:rsidRDefault="00CE0A9A" w:rsidP="00CE0A9A">
            <w:pPr>
              <w:autoSpaceDE w:val="0"/>
              <w:autoSpaceDN w:val="0"/>
              <w:adjustRightInd w:val="0"/>
              <w:jc w:val="left"/>
              <w:rPr>
                <w:rFonts w:cs="CIDFont+F1"/>
                <w:b/>
                <w:bCs/>
                <w:sz w:val="22"/>
                <w:szCs w:val="22"/>
              </w:rPr>
            </w:pPr>
            <w:r>
              <w:rPr>
                <w:rFonts w:cs="CIDFont+F1"/>
                <w:b/>
                <w:bCs/>
                <w:sz w:val="22"/>
                <w:szCs w:val="22"/>
              </w:rPr>
              <w:t xml:space="preserve"> </w:t>
            </w:r>
          </w:p>
          <w:p w14:paraId="766E98C2" w14:textId="4AC04C0B" w:rsidR="003B5CA6" w:rsidRDefault="00CE0A9A" w:rsidP="00CE0A9A">
            <w:pPr>
              <w:autoSpaceDE w:val="0"/>
              <w:autoSpaceDN w:val="0"/>
              <w:adjustRightInd w:val="0"/>
              <w:jc w:val="left"/>
              <w:rPr>
                <w:rFonts w:cs="CIDFont+F1"/>
                <w:b/>
                <w:bCs/>
              </w:rPr>
            </w:pPr>
            <w:r>
              <w:rPr>
                <w:rFonts w:cs="CIDFont+F1"/>
                <w:b/>
                <w:bCs/>
                <w:sz w:val="20"/>
                <w:szCs w:val="20"/>
              </w:rPr>
              <w:t>9</w:t>
            </w:r>
            <w:r w:rsidRPr="001808BD">
              <w:rPr>
                <w:rFonts w:cs="CIDFont+F1"/>
                <w:b/>
                <w:bCs/>
                <w:sz w:val="20"/>
                <w:szCs w:val="20"/>
              </w:rPr>
              <w:t>:</w:t>
            </w:r>
            <w:r>
              <w:rPr>
                <w:rFonts w:cs="CIDFont+F1"/>
                <w:b/>
                <w:bCs/>
                <w:sz w:val="20"/>
                <w:szCs w:val="20"/>
              </w:rPr>
              <w:t>0</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A47D7C" w14:textId="77777777" w:rsidR="00CE0A9A" w:rsidRDefault="00CE0A9A" w:rsidP="00CE0A9A">
            <w:pPr>
              <w:autoSpaceDE w:val="0"/>
              <w:autoSpaceDN w:val="0"/>
              <w:adjustRightInd w:val="0"/>
              <w:jc w:val="center"/>
              <w:rPr>
                <w:rFonts w:cs="CIDFont+F1"/>
              </w:rPr>
            </w:pPr>
            <w:r>
              <w:rPr>
                <w:rFonts w:cs="CIDFont+F1"/>
              </w:rPr>
              <w:t>č. dv. 333</w:t>
            </w:r>
          </w:p>
          <w:p w14:paraId="446EE539" w14:textId="77777777" w:rsidR="00CE0A9A" w:rsidRPr="00CE1223" w:rsidRDefault="00CE0A9A" w:rsidP="00CE0A9A">
            <w:pPr>
              <w:autoSpaceDE w:val="0"/>
              <w:autoSpaceDN w:val="0"/>
              <w:adjustRightInd w:val="0"/>
              <w:jc w:val="center"/>
              <w:rPr>
                <w:rFonts w:cs="CIDFont+F1"/>
                <w:sz w:val="10"/>
                <w:szCs w:val="10"/>
              </w:rPr>
            </w:pPr>
          </w:p>
          <w:p w14:paraId="6D5C9A1D" w14:textId="77777777" w:rsidR="00CE0A9A" w:rsidRPr="009864F8" w:rsidRDefault="00CE0A9A" w:rsidP="00CE0A9A">
            <w:pPr>
              <w:autoSpaceDE w:val="0"/>
              <w:autoSpaceDN w:val="0"/>
              <w:adjustRightInd w:val="0"/>
              <w:jc w:val="center"/>
              <w:rPr>
                <w:rFonts w:cs="CIDFont+F1"/>
                <w:sz w:val="14"/>
                <w:szCs w:val="14"/>
              </w:rPr>
            </w:pPr>
          </w:p>
          <w:p w14:paraId="149145A5" w14:textId="77777777" w:rsidR="00CE0A9A" w:rsidRDefault="00CE0A9A" w:rsidP="00CE0A9A">
            <w:pPr>
              <w:autoSpaceDE w:val="0"/>
              <w:autoSpaceDN w:val="0"/>
              <w:adjustRightInd w:val="0"/>
              <w:jc w:val="center"/>
              <w:rPr>
                <w:rFonts w:cs="CIDFont+F1"/>
                <w:sz w:val="20"/>
                <w:szCs w:val="20"/>
              </w:rPr>
            </w:pPr>
            <w:r>
              <w:rPr>
                <w:rFonts w:cs="CIDFont+F1"/>
                <w:sz w:val="20"/>
                <w:szCs w:val="20"/>
              </w:rPr>
              <w:t>III. poschodí</w:t>
            </w:r>
          </w:p>
          <w:p w14:paraId="0BE74F2E" w14:textId="24298F34" w:rsidR="003B5CA6" w:rsidRDefault="00CE0A9A" w:rsidP="00CE0A9A">
            <w:pPr>
              <w:autoSpaceDE w:val="0"/>
              <w:autoSpaceDN w:val="0"/>
              <w:adjustRightInd w:val="0"/>
              <w:jc w:val="center"/>
              <w:rPr>
                <w:rFonts w:cs="CIDFont+F1"/>
              </w:rPr>
            </w:pPr>
            <w:r>
              <w:rPr>
                <w:rFonts w:cs="CIDFont+F1"/>
                <w:sz w:val="20"/>
                <w:szCs w:val="20"/>
              </w:rPr>
              <w:t>budova B</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D53F33" w14:textId="466D898A" w:rsidR="003B5CA6" w:rsidRPr="00C03754" w:rsidRDefault="00CE0A9A" w:rsidP="003B5CA6">
            <w:pPr>
              <w:autoSpaceDE w:val="0"/>
              <w:autoSpaceDN w:val="0"/>
              <w:adjustRightInd w:val="0"/>
              <w:jc w:val="center"/>
              <w:rPr>
                <w:rFonts w:cs="CIDFont+F1"/>
              </w:rPr>
            </w:pPr>
            <w:r w:rsidRPr="00CE0A9A">
              <w:rPr>
                <w:rFonts w:cs="CIDFont+F1"/>
              </w:rPr>
              <w:t>35T 3/2025</w:t>
            </w:r>
          </w:p>
        </w:tc>
        <w:tc>
          <w:tcPr>
            <w:tcW w:w="2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E656CD" w14:textId="2355AF9D" w:rsidR="003B5CA6" w:rsidRPr="00D511B5" w:rsidRDefault="00CE0A9A" w:rsidP="003B5CA6">
            <w:pPr>
              <w:autoSpaceDE w:val="0"/>
              <w:autoSpaceDN w:val="0"/>
              <w:adjustRightInd w:val="0"/>
              <w:jc w:val="center"/>
              <w:rPr>
                <w:rFonts w:cs="CIDFont+F1"/>
              </w:rPr>
            </w:pPr>
            <w:r w:rsidRPr="00CE0A9A">
              <w:rPr>
                <w:rFonts w:cs="CIDFont+F1"/>
              </w:rPr>
              <w:t>Anna Hřivnáčová</w:t>
            </w:r>
          </w:p>
        </w:tc>
        <w:tc>
          <w:tcPr>
            <w:tcW w:w="397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54F8D4" w14:textId="77777777" w:rsidR="003B5CA6" w:rsidRDefault="00CE0A9A" w:rsidP="003B5CA6">
            <w:pPr>
              <w:autoSpaceDE w:val="0"/>
              <w:autoSpaceDN w:val="0"/>
              <w:adjustRightInd w:val="0"/>
              <w:jc w:val="center"/>
              <w:rPr>
                <w:rFonts w:cs="CIDFont+F1"/>
              </w:rPr>
            </w:pPr>
            <w:r w:rsidRPr="00CE0A9A">
              <w:rPr>
                <w:rFonts w:cs="CIDFont+F1"/>
              </w:rPr>
              <w:t>§140/1,3-i</w:t>
            </w:r>
          </w:p>
          <w:p w14:paraId="44DABC40" w14:textId="77777777" w:rsidR="00CE0A9A" w:rsidRPr="00306D4A" w:rsidRDefault="00CE0A9A" w:rsidP="00CE0A9A">
            <w:pPr>
              <w:autoSpaceDE w:val="0"/>
              <w:autoSpaceDN w:val="0"/>
              <w:adjustRightInd w:val="0"/>
              <w:jc w:val="center"/>
              <w:rPr>
                <w:rFonts w:cs="CIDFont+F1"/>
                <w:sz w:val="22"/>
                <w:szCs w:val="22"/>
              </w:rPr>
            </w:pPr>
            <w:r w:rsidRPr="00306D4A">
              <w:rPr>
                <w:rFonts w:cs="CIDFont+F1"/>
                <w:sz w:val="22"/>
                <w:szCs w:val="22"/>
              </w:rPr>
              <w:t>(vražda)</w:t>
            </w:r>
          </w:p>
          <w:p w14:paraId="1674B7EC" w14:textId="77777777" w:rsidR="00CE0A9A" w:rsidRPr="004A7E53" w:rsidRDefault="00CE0A9A" w:rsidP="00CE0A9A">
            <w:pPr>
              <w:autoSpaceDE w:val="0"/>
              <w:autoSpaceDN w:val="0"/>
              <w:adjustRightInd w:val="0"/>
              <w:jc w:val="center"/>
              <w:rPr>
                <w:rFonts w:cs="CIDFont+F1"/>
                <w:sz w:val="20"/>
                <w:szCs w:val="22"/>
              </w:rPr>
            </w:pPr>
          </w:p>
          <w:p w14:paraId="2D9CD70F" w14:textId="304366B0" w:rsidR="00CE0A9A" w:rsidRPr="006C407D" w:rsidRDefault="00CE0A9A" w:rsidP="00CE0A9A">
            <w:pPr>
              <w:autoSpaceDE w:val="0"/>
              <w:autoSpaceDN w:val="0"/>
              <w:adjustRightInd w:val="0"/>
              <w:jc w:val="center"/>
              <w:rPr>
                <w:rFonts w:cs="CIDFont+F1"/>
              </w:rPr>
            </w:pPr>
            <w:r>
              <w:rPr>
                <w:rFonts w:cs="CIDFont+F1"/>
              </w:rPr>
              <w:t>zahájení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F31318" w14:textId="15D904BE" w:rsidR="003B5CA6" w:rsidRPr="00F07A92" w:rsidRDefault="00CE0A9A" w:rsidP="003B5CA6">
            <w:pPr>
              <w:autoSpaceDE w:val="0"/>
              <w:autoSpaceDN w:val="0"/>
              <w:adjustRightInd w:val="0"/>
              <w:jc w:val="center"/>
              <w:rPr>
                <w:rFonts w:cs="CIDFont+F1"/>
              </w:rPr>
            </w:pPr>
            <w:r w:rsidRPr="00CE0A9A">
              <w:rPr>
                <w:rFonts w:cs="CIDFont+F1"/>
              </w:rPr>
              <w:t>Mgr. Ondřej Běčák</w:t>
            </w:r>
          </w:p>
        </w:tc>
      </w:tr>
      <w:tr w:rsidR="003B5CA6" w14:paraId="53F33D0A" w14:textId="77777777" w:rsidTr="00F64355">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73DA9F" w14:textId="77777777" w:rsidR="003B5CA6" w:rsidRDefault="001760A4" w:rsidP="003B5CA6">
            <w:pPr>
              <w:autoSpaceDE w:val="0"/>
              <w:autoSpaceDN w:val="0"/>
              <w:adjustRightInd w:val="0"/>
              <w:jc w:val="left"/>
              <w:rPr>
                <w:rFonts w:cs="CIDFont+F1"/>
                <w:b/>
                <w:bCs/>
              </w:rPr>
            </w:pPr>
            <w:r w:rsidRPr="001760A4">
              <w:rPr>
                <w:rFonts w:cs="CIDFont+F1"/>
                <w:b/>
                <w:bCs/>
              </w:rPr>
              <w:lastRenderedPageBreak/>
              <w:t>20.6.2025</w:t>
            </w:r>
          </w:p>
          <w:p w14:paraId="5635A956" w14:textId="77777777" w:rsidR="001760A4" w:rsidRDefault="001760A4" w:rsidP="003B5CA6">
            <w:pPr>
              <w:autoSpaceDE w:val="0"/>
              <w:autoSpaceDN w:val="0"/>
              <w:adjustRightInd w:val="0"/>
              <w:jc w:val="left"/>
              <w:rPr>
                <w:rFonts w:cs="CIDFont+F1"/>
                <w:b/>
                <w:bCs/>
              </w:rPr>
            </w:pPr>
          </w:p>
          <w:p w14:paraId="63AE2873" w14:textId="77777777" w:rsidR="001760A4" w:rsidRDefault="001760A4" w:rsidP="001760A4">
            <w:pPr>
              <w:autoSpaceDE w:val="0"/>
              <w:autoSpaceDN w:val="0"/>
              <w:adjustRightInd w:val="0"/>
              <w:jc w:val="left"/>
              <w:rPr>
                <w:rFonts w:cs="CIDFont+F1"/>
                <w:b/>
                <w:bCs/>
                <w:sz w:val="22"/>
                <w:szCs w:val="22"/>
              </w:rPr>
            </w:pPr>
          </w:p>
          <w:p w14:paraId="1255213B" w14:textId="0FD3257F" w:rsidR="001760A4" w:rsidRDefault="001760A4" w:rsidP="001760A4">
            <w:pPr>
              <w:autoSpaceDE w:val="0"/>
              <w:autoSpaceDN w:val="0"/>
              <w:adjustRightInd w:val="0"/>
              <w:jc w:val="left"/>
              <w:rPr>
                <w:rFonts w:cs="CIDFont+F1"/>
                <w:b/>
                <w:bCs/>
              </w:rPr>
            </w:pPr>
            <w:r>
              <w:rPr>
                <w:rFonts w:cs="CIDFont+F1"/>
                <w:b/>
                <w:bCs/>
                <w:sz w:val="20"/>
                <w:szCs w:val="20"/>
              </w:rPr>
              <w:t>8</w:t>
            </w:r>
            <w:r w:rsidRPr="001808BD">
              <w:rPr>
                <w:rFonts w:cs="CIDFont+F1"/>
                <w:b/>
                <w:bCs/>
                <w:sz w:val="20"/>
                <w:szCs w:val="20"/>
              </w:rPr>
              <w:t>:</w:t>
            </w:r>
            <w:r>
              <w:rPr>
                <w:rFonts w:cs="CIDFont+F1"/>
                <w:b/>
                <w:bCs/>
                <w:sz w:val="20"/>
                <w:szCs w:val="20"/>
              </w:rPr>
              <w:t>30</w:t>
            </w:r>
            <w:r w:rsidRPr="001808BD">
              <w:rPr>
                <w:rFonts w:cs="CIDFont+F1"/>
                <w:b/>
                <w:bCs/>
                <w:sz w:val="20"/>
                <w:szCs w:val="20"/>
              </w:rPr>
              <w:t xml:space="preserve"> hod.</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864DFD" w14:textId="77777777" w:rsidR="001760A4" w:rsidRDefault="001760A4" w:rsidP="001760A4">
            <w:pPr>
              <w:autoSpaceDE w:val="0"/>
              <w:autoSpaceDN w:val="0"/>
              <w:adjustRightInd w:val="0"/>
              <w:jc w:val="center"/>
              <w:rPr>
                <w:rFonts w:cs="CIDFont+F1"/>
                <w:sz w:val="22"/>
                <w:szCs w:val="22"/>
              </w:rPr>
            </w:pPr>
            <w:r>
              <w:rPr>
                <w:rFonts w:cs="CIDFont+F1"/>
                <w:sz w:val="22"/>
                <w:szCs w:val="22"/>
              </w:rPr>
              <w:t>č. dv. 11</w:t>
            </w:r>
          </w:p>
          <w:p w14:paraId="6D6ACB22" w14:textId="77777777" w:rsidR="001760A4" w:rsidRPr="00FB20E3" w:rsidRDefault="001760A4" w:rsidP="001760A4">
            <w:pPr>
              <w:autoSpaceDE w:val="0"/>
              <w:autoSpaceDN w:val="0"/>
              <w:adjustRightInd w:val="0"/>
              <w:jc w:val="center"/>
              <w:rPr>
                <w:rFonts w:cs="CIDFont+F1"/>
                <w:sz w:val="14"/>
                <w:szCs w:val="14"/>
              </w:rPr>
            </w:pPr>
          </w:p>
          <w:p w14:paraId="34FFCA98" w14:textId="77777777" w:rsidR="001760A4" w:rsidRPr="00534300" w:rsidRDefault="001760A4" w:rsidP="001760A4">
            <w:pPr>
              <w:autoSpaceDE w:val="0"/>
              <w:autoSpaceDN w:val="0"/>
              <w:adjustRightInd w:val="0"/>
              <w:jc w:val="center"/>
              <w:rPr>
                <w:rFonts w:cs="CIDFont+F1"/>
                <w:sz w:val="16"/>
                <w:szCs w:val="20"/>
              </w:rPr>
            </w:pPr>
          </w:p>
          <w:p w14:paraId="540BEAC8" w14:textId="77777777" w:rsidR="001760A4" w:rsidRDefault="001760A4" w:rsidP="001760A4">
            <w:pPr>
              <w:autoSpaceDE w:val="0"/>
              <w:autoSpaceDN w:val="0"/>
              <w:adjustRightInd w:val="0"/>
              <w:jc w:val="center"/>
              <w:rPr>
                <w:rFonts w:cs="CIDFont+F1"/>
                <w:sz w:val="20"/>
                <w:szCs w:val="20"/>
              </w:rPr>
            </w:pPr>
            <w:r>
              <w:rPr>
                <w:rFonts w:cs="CIDFont+F1"/>
                <w:sz w:val="20"/>
                <w:szCs w:val="20"/>
              </w:rPr>
              <w:t>přízemí</w:t>
            </w:r>
          </w:p>
          <w:p w14:paraId="66E8855C" w14:textId="683AD205" w:rsidR="003B5CA6" w:rsidRDefault="001760A4" w:rsidP="001760A4">
            <w:pPr>
              <w:autoSpaceDE w:val="0"/>
              <w:autoSpaceDN w:val="0"/>
              <w:adjustRightInd w:val="0"/>
              <w:jc w:val="center"/>
              <w:rPr>
                <w:rFonts w:cs="CIDFont+F1"/>
              </w:rPr>
            </w:pPr>
            <w:r>
              <w:rPr>
                <w:rFonts w:cs="CIDFont+F1"/>
                <w:sz w:val="20"/>
                <w:szCs w:val="20"/>
              </w:rPr>
              <w:t>budova A</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510BB8" w14:textId="6A1AD97F" w:rsidR="003B5CA6" w:rsidRPr="00C03754" w:rsidRDefault="001760A4" w:rsidP="003B5CA6">
            <w:pPr>
              <w:autoSpaceDE w:val="0"/>
              <w:autoSpaceDN w:val="0"/>
              <w:adjustRightInd w:val="0"/>
              <w:jc w:val="center"/>
              <w:rPr>
                <w:rFonts w:cs="CIDFont+F1"/>
              </w:rPr>
            </w:pPr>
            <w:r w:rsidRPr="001760A4">
              <w:rPr>
                <w:rFonts w:cs="CIDFont+F1"/>
              </w:rPr>
              <w:t>49T 7/2025</w:t>
            </w:r>
          </w:p>
        </w:tc>
        <w:tc>
          <w:tcPr>
            <w:tcW w:w="2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3B3789" w14:textId="4379F761" w:rsidR="003B5CA6" w:rsidRPr="00D511B5" w:rsidRDefault="001760A4" w:rsidP="003B5CA6">
            <w:pPr>
              <w:autoSpaceDE w:val="0"/>
              <w:autoSpaceDN w:val="0"/>
              <w:adjustRightInd w:val="0"/>
              <w:jc w:val="center"/>
              <w:rPr>
                <w:rFonts w:cs="CIDFont+F1"/>
              </w:rPr>
            </w:pPr>
            <w:r w:rsidRPr="001760A4">
              <w:rPr>
                <w:rFonts w:cs="CIDFont+F1"/>
              </w:rPr>
              <w:t>Jakub Šinárek</w:t>
            </w:r>
          </w:p>
        </w:tc>
        <w:tc>
          <w:tcPr>
            <w:tcW w:w="397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08EC772" w14:textId="77777777" w:rsidR="003B5CA6" w:rsidRDefault="001760A4" w:rsidP="003B5CA6">
            <w:pPr>
              <w:autoSpaceDE w:val="0"/>
              <w:autoSpaceDN w:val="0"/>
              <w:adjustRightInd w:val="0"/>
              <w:jc w:val="center"/>
              <w:rPr>
                <w:rFonts w:cs="CIDFont+F1"/>
              </w:rPr>
            </w:pPr>
            <w:r w:rsidRPr="001760A4">
              <w:rPr>
                <w:rFonts w:cs="CIDFont+F1"/>
              </w:rPr>
              <w:t>§283/1,2-a,3-c</w:t>
            </w:r>
          </w:p>
          <w:p w14:paraId="40863D8D" w14:textId="77777777" w:rsidR="001760A4" w:rsidRPr="000F72EB" w:rsidRDefault="001760A4" w:rsidP="001760A4">
            <w:pPr>
              <w:autoSpaceDE w:val="0"/>
              <w:autoSpaceDN w:val="0"/>
              <w:adjustRightInd w:val="0"/>
              <w:jc w:val="center"/>
              <w:rPr>
                <w:rFonts w:cs="CIDFont+F1"/>
                <w:sz w:val="20"/>
                <w:szCs w:val="19"/>
              </w:rPr>
            </w:pPr>
            <w:r w:rsidRPr="000F72EB">
              <w:rPr>
                <w:rFonts w:cs="CIDFont+F1"/>
                <w:sz w:val="20"/>
                <w:szCs w:val="19"/>
              </w:rPr>
              <w:t>(nedovolená výroba a jiné nakládaní s omamnými a psychotropními látkami a s jedy)</w:t>
            </w:r>
          </w:p>
          <w:p w14:paraId="78F41B97" w14:textId="77777777" w:rsidR="001760A4" w:rsidRPr="00F34E79" w:rsidRDefault="001760A4" w:rsidP="001760A4">
            <w:pPr>
              <w:autoSpaceDE w:val="0"/>
              <w:autoSpaceDN w:val="0"/>
              <w:adjustRightInd w:val="0"/>
              <w:jc w:val="center"/>
              <w:rPr>
                <w:rFonts w:cs="CIDFont+F1"/>
                <w:sz w:val="4"/>
                <w:szCs w:val="8"/>
              </w:rPr>
            </w:pPr>
          </w:p>
          <w:p w14:paraId="03CE4443" w14:textId="142F067D" w:rsidR="001760A4" w:rsidRPr="006C407D" w:rsidRDefault="001F7031" w:rsidP="001760A4">
            <w:pPr>
              <w:autoSpaceDE w:val="0"/>
              <w:autoSpaceDN w:val="0"/>
              <w:adjustRightInd w:val="0"/>
              <w:jc w:val="center"/>
              <w:rPr>
                <w:rFonts w:cs="CIDFont+F1"/>
              </w:rPr>
            </w:pPr>
            <w:r>
              <w:rPr>
                <w:rFonts w:cs="CIDFont+F1"/>
              </w:rPr>
              <w:t>veřejné zasedání</w:t>
            </w:r>
            <w:r w:rsidR="00F64355">
              <w:rPr>
                <w:rFonts w:cs="CIDFont+F1"/>
              </w:rPr>
              <w:t xml:space="preserve"> </w:t>
            </w:r>
            <w:r w:rsidR="00F64355" w:rsidRPr="002E2170">
              <w:rPr>
                <w:rFonts w:cs="CIDFont+F1"/>
              </w:rPr>
              <w:t>DVaT</w:t>
            </w:r>
          </w:p>
        </w:tc>
        <w:tc>
          <w:tcPr>
            <w:tcW w:w="32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B1D73E1" w14:textId="3CF3E0FB" w:rsidR="003B5CA6" w:rsidRPr="00F07A92" w:rsidRDefault="001760A4" w:rsidP="003B5CA6">
            <w:pPr>
              <w:autoSpaceDE w:val="0"/>
              <w:autoSpaceDN w:val="0"/>
              <w:adjustRightInd w:val="0"/>
              <w:jc w:val="center"/>
              <w:rPr>
                <w:rFonts w:cs="CIDFont+F1"/>
              </w:rPr>
            </w:pPr>
            <w:r w:rsidRPr="001760A4">
              <w:rPr>
                <w:rFonts w:cs="CIDFont+F1"/>
              </w:rPr>
              <w:t>Mgr. Roman Pokorný</w:t>
            </w:r>
          </w:p>
        </w:tc>
      </w:tr>
      <w:tr w:rsidR="00724E04" w14:paraId="4B8D84E4"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142C3F8B" w14:textId="4A61EFAB" w:rsidR="00724E04" w:rsidRPr="00A86CD3" w:rsidRDefault="00724E04" w:rsidP="00724E04">
            <w:pPr>
              <w:autoSpaceDE w:val="0"/>
              <w:autoSpaceDN w:val="0"/>
              <w:adjustRightInd w:val="0"/>
              <w:jc w:val="left"/>
              <w:rPr>
                <w:rFonts w:cs="CIDFont+F1"/>
                <w:b/>
                <w:bCs/>
              </w:rPr>
            </w:pPr>
            <w:r>
              <w:rPr>
                <w:rFonts w:cs="CIDFont+F1"/>
                <w:b/>
                <w:bCs/>
              </w:rPr>
              <w:t>23</w:t>
            </w:r>
            <w:r w:rsidRPr="00A86CD3">
              <w:rPr>
                <w:rFonts w:cs="CIDFont+F1"/>
                <w:b/>
                <w:bCs/>
              </w:rPr>
              <w:t>.</w:t>
            </w:r>
            <w:r>
              <w:rPr>
                <w:rFonts w:cs="CIDFont+F1"/>
                <w:b/>
                <w:bCs/>
              </w:rPr>
              <w:t>6</w:t>
            </w:r>
            <w:r w:rsidRPr="00A86CD3">
              <w:rPr>
                <w:rFonts w:cs="CIDFont+F1"/>
                <w:b/>
                <w:bCs/>
              </w:rPr>
              <w:t>.2025</w:t>
            </w:r>
            <w:r>
              <w:rPr>
                <w:rFonts w:cs="CIDFont+F1"/>
                <w:b/>
                <w:bCs/>
              </w:rPr>
              <w:t xml:space="preserve"> -</w:t>
            </w:r>
          </w:p>
          <w:p w14:paraId="008E6EB9" w14:textId="56E3E3ED" w:rsidR="00724E04" w:rsidRDefault="00724E04" w:rsidP="00724E04">
            <w:pPr>
              <w:autoSpaceDE w:val="0"/>
              <w:autoSpaceDN w:val="0"/>
              <w:adjustRightInd w:val="0"/>
              <w:jc w:val="left"/>
              <w:rPr>
                <w:rFonts w:cs="CIDFont+F1"/>
                <w:b/>
                <w:bCs/>
              </w:rPr>
            </w:pPr>
            <w:r>
              <w:rPr>
                <w:rFonts w:cs="CIDFont+F1"/>
                <w:b/>
                <w:bCs/>
              </w:rPr>
              <w:t>24</w:t>
            </w:r>
            <w:r w:rsidRPr="00A86CD3">
              <w:rPr>
                <w:rFonts w:cs="CIDFont+F1"/>
                <w:b/>
                <w:bCs/>
              </w:rPr>
              <w:t>.</w:t>
            </w:r>
            <w:r>
              <w:rPr>
                <w:rFonts w:cs="CIDFont+F1"/>
                <w:b/>
                <w:bCs/>
              </w:rPr>
              <w:t>6</w:t>
            </w:r>
            <w:r w:rsidRPr="00A86CD3">
              <w:rPr>
                <w:rFonts w:cs="CIDFont+F1"/>
                <w:b/>
                <w:bCs/>
              </w:rPr>
              <w:t>.2025</w:t>
            </w:r>
          </w:p>
          <w:p w14:paraId="733A5DA9" w14:textId="77777777" w:rsidR="00724E04" w:rsidRPr="001F40B0" w:rsidRDefault="00724E04" w:rsidP="00724E04">
            <w:pPr>
              <w:autoSpaceDE w:val="0"/>
              <w:autoSpaceDN w:val="0"/>
              <w:adjustRightInd w:val="0"/>
              <w:jc w:val="left"/>
              <w:rPr>
                <w:rFonts w:cs="CIDFont+F1"/>
                <w:b/>
                <w:bCs/>
                <w:sz w:val="22"/>
                <w:szCs w:val="22"/>
              </w:rPr>
            </w:pPr>
          </w:p>
          <w:p w14:paraId="1ECAED4F" w14:textId="21280DEA" w:rsidR="00724E04" w:rsidRDefault="00724E04" w:rsidP="00724E04">
            <w:pPr>
              <w:autoSpaceDE w:val="0"/>
              <w:autoSpaceDN w:val="0"/>
              <w:adjustRightInd w:val="0"/>
              <w:jc w:val="left"/>
              <w:rPr>
                <w:rFonts w:cs="CIDFont+F1"/>
                <w:b/>
                <w:bCs/>
              </w:rPr>
            </w:pPr>
            <w:r>
              <w:rPr>
                <w:rFonts w:cs="CIDFont+F1"/>
                <w:b/>
                <w:bCs/>
                <w:sz w:val="20"/>
                <w:szCs w:val="20"/>
              </w:rPr>
              <w:t>8</w:t>
            </w:r>
            <w:r w:rsidRPr="001808BD">
              <w:rPr>
                <w:rFonts w:cs="CIDFont+F1"/>
                <w:b/>
                <w:bCs/>
                <w:sz w:val="20"/>
                <w:szCs w:val="20"/>
              </w:rPr>
              <w:t>:</w:t>
            </w:r>
            <w:r>
              <w:rPr>
                <w:rFonts w:cs="CIDFont+F1"/>
                <w:b/>
                <w:bCs/>
                <w:sz w:val="20"/>
                <w:szCs w:val="20"/>
              </w:rPr>
              <w:t>3</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AA9038" w14:textId="77777777" w:rsidR="00724E04" w:rsidRDefault="00724E04" w:rsidP="00724E04">
            <w:pPr>
              <w:autoSpaceDE w:val="0"/>
              <w:autoSpaceDN w:val="0"/>
              <w:adjustRightInd w:val="0"/>
              <w:jc w:val="center"/>
              <w:rPr>
                <w:rFonts w:cs="CIDFont+F1"/>
              </w:rPr>
            </w:pPr>
            <w:r w:rsidRPr="001808BD">
              <w:rPr>
                <w:rFonts w:cs="CIDFont+F1"/>
              </w:rPr>
              <w:t>č. dv. 7</w:t>
            </w:r>
            <w:r>
              <w:rPr>
                <w:rFonts w:cs="CIDFont+F1"/>
              </w:rPr>
              <w:t xml:space="preserve"> </w:t>
            </w:r>
          </w:p>
          <w:p w14:paraId="626B6F63" w14:textId="77777777" w:rsidR="00724E04" w:rsidRDefault="00724E04" w:rsidP="00724E04">
            <w:pPr>
              <w:autoSpaceDE w:val="0"/>
              <w:autoSpaceDN w:val="0"/>
              <w:adjustRightInd w:val="0"/>
              <w:jc w:val="center"/>
              <w:rPr>
                <w:rFonts w:cs="CIDFont+F1"/>
              </w:rPr>
            </w:pPr>
          </w:p>
          <w:p w14:paraId="4E9D07E6" w14:textId="77777777" w:rsidR="00724E04" w:rsidRPr="001808BD" w:rsidRDefault="00724E04" w:rsidP="00724E04">
            <w:pPr>
              <w:autoSpaceDE w:val="0"/>
              <w:autoSpaceDN w:val="0"/>
              <w:adjustRightInd w:val="0"/>
              <w:jc w:val="center"/>
              <w:rPr>
                <w:rFonts w:cs="CIDFont+F1"/>
                <w:sz w:val="22"/>
                <w:szCs w:val="22"/>
              </w:rPr>
            </w:pPr>
            <w:r w:rsidRPr="001808BD">
              <w:rPr>
                <w:rFonts w:cs="CIDFont+F1"/>
                <w:sz w:val="22"/>
                <w:szCs w:val="22"/>
              </w:rPr>
              <w:t>přízemí</w:t>
            </w:r>
          </w:p>
          <w:p w14:paraId="69FEB2D5" w14:textId="7944E1B6" w:rsidR="00724E04" w:rsidRDefault="00724E04" w:rsidP="00724E04">
            <w:pPr>
              <w:autoSpaceDE w:val="0"/>
              <w:autoSpaceDN w:val="0"/>
              <w:adjustRightInd w:val="0"/>
              <w:jc w:val="center"/>
              <w:rPr>
                <w:rFonts w:cs="CIDFont+F1"/>
              </w:rPr>
            </w:pPr>
            <w:r w:rsidRPr="001808BD">
              <w:rPr>
                <w:rFonts w:cs="CIDFont+F1"/>
                <w:sz w:val="22"/>
                <w:szCs w:val="22"/>
              </w:rPr>
              <w:t>budova A</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B1F8BFD" w14:textId="6293F72E" w:rsidR="00724E04" w:rsidRPr="00C03754" w:rsidRDefault="00724E04" w:rsidP="00724E04">
            <w:pPr>
              <w:autoSpaceDE w:val="0"/>
              <w:autoSpaceDN w:val="0"/>
              <w:adjustRightInd w:val="0"/>
              <w:jc w:val="center"/>
              <w:rPr>
                <w:rFonts w:cs="CIDFont+F1"/>
              </w:rPr>
            </w:pPr>
            <w:r w:rsidRPr="00C76F2B">
              <w:rPr>
                <w:rFonts w:cs="CIDFont+F1"/>
              </w:rPr>
              <w:t>31T 4/2023</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344A575B" w14:textId="617E877C" w:rsidR="00724E04" w:rsidRPr="00D511B5" w:rsidRDefault="00724E04" w:rsidP="00724E04">
            <w:pPr>
              <w:autoSpaceDE w:val="0"/>
              <w:autoSpaceDN w:val="0"/>
              <w:adjustRightInd w:val="0"/>
              <w:jc w:val="center"/>
              <w:rPr>
                <w:rFonts w:cs="CIDFont+F1"/>
              </w:rPr>
            </w:pPr>
            <w:r w:rsidRPr="0004747D">
              <w:rPr>
                <w:rFonts w:cs="CIDFont+F1"/>
              </w:rPr>
              <w:t>Petr Znojil a spol.</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4E208FD7" w14:textId="77777777" w:rsidR="00724E04" w:rsidRDefault="00724E04" w:rsidP="00724E04">
            <w:pPr>
              <w:autoSpaceDE w:val="0"/>
              <w:autoSpaceDN w:val="0"/>
              <w:adjustRightInd w:val="0"/>
              <w:jc w:val="center"/>
              <w:rPr>
                <w:rFonts w:cs="CIDFont+F1"/>
              </w:rPr>
            </w:pPr>
            <w:r w:rsidRPr="007130E8">
              <w:rPr>
                <w:rFonts w:cs="CIDFont+F1"/>
              </w:rPr>
              <w:t>§240/1,2-a,3 a další</w:t>
            </w:r>
          </w:p>
          <w:p w14:paraId="523B053E" w14:textId="77777777" w:rsidR="00724E04" w:rsidRDefault="00724E04" w:rsidP="00724E04">
            <w:pPr>
              <w:autoSpaceDE w:val="0"/>
              <w:autoSpaceDN w:val="0"/>
              <w:adjustRightInd w:val="0"/>
              <w:jc w:val="center"/>
              <w:rPr>
                <w:rFonts w:cs="CIDFont+F1"/>
                <w:sz w:val="20"/>
                <w:szCs w:val="20"/>
              </w:rPr>
            </w:pPr>
            <w:r>
              <w:rPr>
                <w:rFonts w:cs="CIDFont+F1"/>
                <w:sz w:val="20"/>
                <w:szCs w:val="20"/>
              </w:rPr>
              <w:t>(zkrácení daně, poplatku a podobné povinné platby)</w:t>
            </w:r>
          </w:p>
          <w:p w14:paraId="3D450912" w14:textId="77777777" w:rsidR="00724E04" w:rsidRPr="00F5536E" w:rsidRDefault="00724E04" w:rsidP="00724E04">
            <w:pPr>
              <w:autoSpaceDE w:val="0"/>
              <w:autoSpaceDN w:val="0"/>
              <w:adjustRightInd w:val="0"/>
              <w:jc w:val="center"/>
              <w:rPr>
                <w:rFonts w:cs="CIDFont+F1"/>
                <w:sz w:val="6"/>
                <w:szCs w:val="8"/>
              </w:rPr>
            </w:pPr>
          </w:p>
          <w:p w14:paraId="23060E02" w14:textId="1C79C072" w:rsidR="00724E04" w:rsidRPr="006C407D" w:rsidRDefault="00724E04" w:rsidP="00724E04">
            <w:pPr>
              <w:autoSpaceDE w:val="0"/>
              <w:autoSpaceDN w:val="0"/>
              <w:adjustRightInd w:val="0"/>
              <w:jc w:val="center"/>
              <w:rPr>
                <w:rFonts w:cs="CIDFont+F1"/>
              </w:rPr>
            </w:pPr>
            <w:r>
              <w:rPr>
                <w:rFonts w:cs="CIDFont+F1"/>
              </w:rPr>
              <w:t>pokračování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3A54354C" w14:textId="05D8A524" w:rsidR="00724E04" w:rsidRPr="00F07A92" w:rsidRDefault="00724E04" w:rsidP="00724E04">
            <w:pPr>
              <w:autoSpaceDE w:val="0"/>
              <w:autoSpaceDN w:val="0"/>
              <w:adjustRightInd w:val="0"/>
              <w:jc w:val="center"/>
              <w:rPr>
                <w:rFonts w:cs="CIDFont+F1"/>
              </w:rPr>
            </w:pPr>
            <w:r w:rsidRPr="00C119C2">
              <w:rPr>
                <w:rFonts w:cs="CIDFont+F1"/>
              </w:rPr>
              <w:t>Mgr. Daniel Hřivňacký</w:t>
            </w:r>
          </w:p>
        </w:tc>
      </w:tr>
      <w:tr w:rsidR="005351A0" w14:paraId="6CBC361C" w14:textId="77777777" w:rsidTr="002264FE">
        <w:tc>
          <w:tcPr>
            <w:tcW w:w="198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A7186D" w14:textId="0ACB708D" w:rsidR="005351A0" w:rsidRPr="00A86CD3" w:rsidRDefault="005351A0" w:rsidP="005351A0">
            <w:pPr>
              <w:autoSpaceDE w:val="0"/>
              <w:autoSpaceDN w:val="0"/>
              <w:adjustRightInd w:val="0"/>
              <w:jc w:val="left"/>
              <w:rPr>
                <w:rFonts w:cs="CIDFont+F1"/>
                <w:b/>
                <w:bCs/>
              </w:rPr>
            </w:pPr>
            <w:r>
              <w:rPr>
                <w:rFonts w:cs="CIDFont+F1"/>
                <w:b/>
                <w:bCs/>
              </w:rPr>
              <w:t>24</w:t>
            </w:r>
            <w:r w:rsidRPr="00A86CD3">
              <w:rPr>
                <w:rFonts w:cs="CIDFont+F1"/>
                <w:b/>
                <w:bCs/>
              </w:rPr>
              <w:t>.</w:t>
            </w:r>
            <w:r>
              <w:rPr>
                <w:rFonts w:cs="CIDFont+F1"/>
                <w:b/>
                <w:bCs/>
              </w:rPr>
              <w:t>6</w:t>
            </w:r>
            <w:r w:rsidRPr="00A86CD3">
              <w:rPr>
                <w:rFonts w:cs="CIDFont+F1"/>
                <w:b/>
                <w:bCs/>
              </w:rPr>
              <w:t>.2025</w:t>
            </w:r>
          </w:p>
          <w:p w14:paraId="3560DB86" w14:textId="77777777" w:rsidR="005351A0" w:rsidRDefault="005351A0" w:rsidP="005351A0">
            <w:pPr>
              <w:autoSpaceDE w:val="0"/>
              <w:autoSpaceDN w:val="0"/>
              <w:adjustRightInd w:val="0"/>
              <w:jc w:val="left"/>
              <w:rPr>
                <w:rFonts w:cs="CIDFont+F1"/>
                <w:b/>
                <w:bCs/>
                <w:sz w:val="22"/>
                <w:szCs w:val="22"/>
              </w:rPr>
            </w:pPr>
            <w:r>
              <w:rPr>
                <w:rFonts w:cs="CIDFont+F1"/>
                <w:b/>
                <w:bCs/>
                <w:sz w:val="22"/>
                <w:szCs w:val="22"/>
              </w:rPr>
              <w:t xml:space="preserve"> </w:t>
            </w:r>
          </w:p>
          <w:p w14:paraId="5FD279EC" w14:textId="77777777" w:rsidR="005351A0" w:rsidRPr="00484933" w:rsidRDefault="005351A0" w:rsidP="005351A0">
            <w:pPr>
              <w:autoSpaceDE w:val="0"/>
              <w:autoSpaceDN w:val="0"/>
              <w:adjustRightInd w:val="0"/>
              <w:jc w:val="left"/>
              <w:rPr>
                <w:rFonts w:cs="CIDFont+F1"/>
                <w:b/>
                <w:bCs/>
              </w:rPr>
            </w:pPr>
          </w:p>
          <w:p w14:paraId="1B6CE3FD" w14:textId="289C2F33" w:rsidR="005351A0" w:rsidRDefault="005351A0" w:rsidP="005351A0">
            <w:pPr>
              <w:autoSpaceDE w:val="0"/>
              <w:autoSpaceDN w:val="0"/>
              <w:adjustRightInd w:val="0"/>
              <w:jc w:val="left"/>
              <w:rPr>
                <w:rFonts w:cs="CIDFont+F1"/>
                <w:b/>
                <w:bCs/>
              </w:rPr>
            </w:pPr>
            <w:r>
              <w:rPr>
                <w:rFonts w:cs="CIDFont+F1"/>
                <w:b/>
                <w:bCs/>
                <w:sz w:val="20"/>
                <w:szCs w:val="20"/>
              </w:rPr>
              <w:t>9</w:t>
            </w:r>
            <w:r w:rsidRPr="001808BD">
              <w:rPr>
                <w:rFonts w:cs="CIDFont+F1"/>
                <w:b/>
                <w:bCs/>
                <w:sz w:val="20"/>
                <w:szCs w:val="20"/>
              </w:rPr>
              <w:t>:</w:t>
            </w:r>
            <w:r>
              <w:rPr>
                <w:rFonts w:cs="CIDFont+F1"/>
                <w:b/>
                <w:bCs/>
                <w:sz w:val="20"/>
                <w:szCs w:val="20"/>
              </w:rPr>
              <w:t>0</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BA9B06" w14:textId="77777777" w:rsidR="005351A0" w:rsidRDefault="005351A0" w:rsidP="005351A0">
            <w:pPr>
              <w:autoSpaceDE w:val="0"/>
              <w:autoSpaceDN w:val="0"/>
              <w:adjustRightInd w:val="0"/>
              <w:jc w:val="center"/>
              <w:rPr>
                <w:rFonts w:cs="CIDFont+F1"/>
              </w:rPr>
            </w:pPr>
            <w:r>
              <w:rPr>
                <w:rFonts w:cs="CIDFont+F1"/>
              </w:rPr>
              <w:t>č. dv. 333</w:t>
            </w:r>
          </w:p>
          <w:p w14:paraId="6ED9F7CA" w14:textId="77777777" w:rsidR="005351A0" w:rsidRPr="00CE1223" w:rsidRDefault="005351A0" w:rsidP="005351A0">
            <w:pPr>
              <w:autoSpaceDE w:val="0"/>
              <w:autoSpaceDN w:val="0"/>
              <w:adjustRightInd w:val="0"/>
              <w:jc w:val="center"/>
              <w:rPr>
                <w:rFonts w:cs="CIDFont+F1"/>
                <w:sz w:val="10"/>
                <w:szCs w:val="10"/>
              </w:rPr>
            </w:pPr>
          </w:p>
          <w:p w14:paraId="3B03EC95" w14:textId="77777777" w:rsidR="005351A0" w:rsidRPr="009864F8" w:rsidRDefault="005351A0" w:rsidP="005351A0">
            <w:pPr>
              <w:autoSpaceDE w:val="0"/>
              <w:autoSpaceDN w:val="0"/>
              <w:adjustRightInd w:val="0"/>
              <w:jc w:val="center"/>
              <w:rPr>
                <w:rFonts w:cs="CIDFont+F1"/>
                <w:sz w:val="14"/>
                <w:szCs w:val="14"/>
              </w:rPr>
            </w:pPr>
          </w:p>
          <w:p w14:paraId="2097E5C6" w14:textId="77777777" w:rsidR="005351A0" w:rsidRDefault="005351A0" w:rsidP="005351A0">
            <w:pPr>
              <w:autoSpaceDE w:val="0"/>
              <w:autoSpaceDN w:val="0"/>
              <w:adjustRightInd w:val="0"/>
              <w:jc w:val="center"/>
              <w:rPr>
                <w:rFonts w:cs="CIDFont+F1"/>
                <w:sz w:val="20"/>
                <w:szCs w:val="20"/>
              </w:rPr>
            </w:pPr>
            <w:r>
              <w:rPr>
                <w:rFonts w:cs="CIDFont+F1"/>
                <w:sz w:val="20"/>
                <w:szCs w:val="20"/>
              </w:rPr>
              <w:t>III. poschodí</w:t>
            </w:r>
          </w:p>
          <w:p w14:paraId="3B733342" w14:textId="7E56A801" w:rsidR="005351A0" w:rsidRDefault="005351A0" w:rsidP="005351A0">
            <w:pPr>
              <w:autoSpaceDE w:val="0"/>
              <w:autoSpaceDN w:val="0"/>
              <w:adjustRightInd w:val="0"/>
              <w:jc w:val="center"/>
              <w:rPr>
                <w:rFonts w:cs="CIDFont+F1"/>
              </w:rPr>
            </w:pPr>
            <w:r>
              <w:rPr>
                <w:rFonts w:cs="CIDFont+F1"/>
                <w:sz w:val="20"/>
                <w:szCs w:val="20"/>
              </w:rPr>
              <w:t>budova B</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82365B" w14:textId="5D782EB7" w:rsidR="005351A0" w:rsidRPr="00C03754" w:rsidRDefault="005351A0" w:rsidP="005351A0">
            <w:pPr>
              <w:autoSpaceDE w:val="0"/>
              <w:autoSpaceDN w:val="0"/>
              <w:adjustRightInd w:val="0"/>
              <w:jc w:val="center"/>
              <w:rPr>
                <w:rFonts w:cs="CIDFont+F1"/>
              </w:rPr>
            </w:pPr>
            <w:r w:rsidRPr="00F153C0">
              <w:rPr>
                <w:rFonts w:cs="CIDFont+F1"/>
              </w:rPr>
              <w:t>37T 9/2024</w:t>
            </w:r>
          </w:p>
        </w:tc>
        <w:tc>
          <w:tcPr>
            <w:tcW w:w="2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6C108F" w14:textId="66A50229" w:rsidR="005351A0" w:rsidRPr="00D511B5" w:rsidRDefault="005351A0" w:rsidP="005351A0">
            <w:pPr>
              <w:autoSpaceDE w:val="0"/>
              <w:autoSpaceDN w:val="0"/>
              <w:adjustRightInd w:val="0"/>
              <w:jc w:val="center"/>
              <w:rPr>
                <w:rFonts w:cs="CIDFont+F1"/>
              </w:rPr>
            </w:pPr>
            <w:r w:rsidRPr="00F153C0">
              <w:rPr>
                <w:rFonts w:cs="CIDFont+F1"/>
              </w:rPr>
              <w:t>Karel Sagan</w:t>
            </w:r>
          </w:p>
        </w:tc>
        <w:tc>
          <w:tcPr>
            <w:tcW w:w="397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50DD5F" w14:textId="77777777" w:rsidR="005351A0" w:rsidRDefault="005351A0" w:rsidP="005351A0">
            <w:pPr>
              <w:autoSpaceDE w:val="0"/>
              <w:autoSpaceDN w:val="0"/>
              <w:adjustRightInd w:val="0"/>
              <w:jc w:val="center"/>
              <w:rPr>
                <w:rFonts w:cs="CIDFont+F1"/>
              </w:rPr>
            </w:pPr>
            <w:r w:rsidRPr="00702C59">
              <w:rPr>
                <w:rFonts w:cs="CIDFont+F1"/>
              </w:rPr>
              <w:t>§283/1,2-b,4-a</w:t>
            </w:r>
          </w:p>
          <w:p w14:paraId="304976BB" w14:textId="77777777" w:rsidR="005351A0" w:rsidRPr="000F72EB" w:rsidRDefault="005351A0" w:rsidP="005351A0">
            <w:pPr>
              <w:autoSpaceDE w:val="0"/>
              <w:autoSpaceDN w:val="0"/>
              <w:adjustRightInd w:val="0"/>
              <w:jc w:val="center"/>
              <w:rPr>
                <w:rFonts w:cs="CIDFont+F1"/>
                <w:sz w:val="20"/>
                <w:szCs w:val="19"/>
              </w:rPr>
            </w:pPr>
            <w:r w:rsidRPr="000F72EB">
              <w:rPr>
                <w:rFonts w:cs="CIDFont+F1"/>
                <w:sz w:val="20"/>
                <w:szCs w:val="19"/>
              </w:rPr>
              <w:t>(nedovolená výroba a jiné nakládaní s omamnými a psychotropními látkami a s jedy)</w:t>
            </w:r>
          </w:p>
          <w:p w14:paraId="0D5CA905" w14:textId="77777777" w:rsidR="005351A0" w:rsidRPr="00A54102" w:rsidRDefault="005351A0" w:rsidP="005351A0">
            <w:pPr>
              <w:autoSpaceDE w:val="0"/>
              <w:autoSpaceDN w:val="0"/>
              <w:adjustRightInd w:val="0"/>
              <w:jc w:val="center"/>
              <w:rPr>
                <w:rFonts w:cs="CIDFont+F1"/>
                <w:sz w:val="2"/>
                <w:szCs w:val="8"/>
              </w:rPr>
            </w:pPr>
          </w:p>
          <w:p w14:paraId="27C40D13" w14:textId="3F3317BD" w:rsidR="005351A0" w:rsidRPr="006C407D" w:rsidRDefault="005351A0" w:rsidP="005351A0">
            <w:pPr>
              <w:autoSpaceDE w:val="0"/>
              <w:autoSpaceDN w:val="0"/>
              <w:adjustRightInd w:val="0"/>
              <w:jc w:val="center"/>
              <w:rPr>
                <w:rFonts w:cs="CIDFont+F1"/>
              </w:rPr>
            </w:pPr>
            <w:r w:rsidRPr="005351A0">
              <w:rPr>
                <w:rFonts w:cs="CIDFont+F1"/>
              </w:rPr>
              <w:t xml:space="preserve">vyhlášení </w:t>
            </w:r>
            <w:r>
              <w:rPr>
                <w:rFonts w:cs="CIDFont+F1"/>
              </w:rPr>
              <w:t>rozhodnutí</w:t>
            </w:r>
          </w:p>
        </w:tc>
        <w:tc>
          <w:tcPr>
            <w:tcW w:w="32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36648D" w14:textId="27801802" w:rsidR="005351A0" w:rsidRPr="00F07A92" w:rsidRDefault="005351A0" w:rsidP="005351A0">
            <w:pPr>
              <w:autoSpaceDE w:val="0"/>
              <w:autoSpaceDN w:val="0"/>
              <w:adjustRightInd w:val="0"/>
              <w:jc w:val="center"/>
              <w:rPr>
                <w:rFonts w:cs="CIDFont+F1"/>
              </w:rPr>
            </w:pPr>
            <w:r w:rsidRPr="00F07A92">
              <w:rPr>
                <w:rFonts w:cs="CIDFont+F1"/>
              </w:rPr>
              <w:t>Mgr. Alice Erleová</w:t>
            </w:r>
          </w:p>
        </w:tc>
      </w:tr>
      <w:tr w:rsidR="00D14641" w14:paraId="7211CD65" w14:textId="77777777" w:rsidTr="008E2341">
        <w:tc>
          <w:tcPr>
            <w:tcW w:w="1985" w:type="dxa"/>
            <w:tcBorders>
              <w:top w:val="single" w:sz="4" w:space="0" w:color="auto"/>
              <w:left w:val="single" w:sz="4" w:space="0" w:color="auto"/>
              <w:bottom w:val="single" w:sz="4" w:space="0" w:color="auto"/>
              <w:right w:val="single" w:sz="4" w:space="0" w:color="auto"/>
            </w:tcBorders>
            <w:shd w:val="clear" w:color="auto" w:fill="auto"/>
          </w:tcPr>
          <w:p w14:paraId="7B06A22C" w14:textId="5E484B1C" w:rsidR="00D14641" w:rsidRDefault="00D14641" w:rsidP="00D14641">
            <w:pPr>
              <w:autoSpaceDE w:val="0"/>
              <w:autoSpaceDN w:val="0"/>
              <w:adjustRightInd w:val="0"/>
              <w:jc w:val="left"/>
              <w:rPr>
                <w:rFonts w:cs="CIDFont+F1"/>
                <w:b/>
                <w:bCs/>
              </w:rPr>
            </w:pPr>
            <w:r>
              <w:rPr>
                <w:rFonts w:cs="CIDFont+F1"/>
                <w:b/>
                <w:bCs/>
              </w:rPr>
              <w:t>25</w:t>
            </w:r>
            <w:r w:rsidRPr="001808BD">
              <w:rPr>
                <w:rFonts w:cs="CIDFont+F1"/>
                <w:b/>
                <w:bCs/>
              </w:rPr>
              <w:t>.</w:t>
            </w:r>
            <w:r>
              <w:rPr>
                <w:rFonts w:cs="CIDFont+F1"/>
                <w:b/>
                <w:bCs/>
              </w:rPr>
              <w:t>6</w:t>
            </w:r>
            <w:r w:rsidRPr="001808BD">
              <w:rPr>
                <w:rFonts w:cs="CIDFont+F1"/>
                <w:b/>
                <w:bCs/>
              </w:rPr>
              <w:t>.2025</w:t>
            </w:r>
            <w:r>
              <w:rPr>
                <w:rFonts w:cs="CIDFont+F1"/>
                <w:b/>
                <w:bCs/>
              </w:rPr>
              <w:t xml:space="preserve"> – 27.6.2025 </w:t>
            </w:r>
          </w:p>
          <w:p w14:paraId="488877E2" w14:textId="77777777" w:rsidR="00D14641" w:rsidRDefault="00D14641" w:rsidP="00D14641">
            <w:pPr>
              <w:autoSpaceDE w:val="0"/>
              <w:autoSpaceDN w:val="0"/>
              <w:adjustRightInd w:val="0"/>
              <w:jc w:val="left"/>
              <w:rPr>
                <w:rFonts w:cs="CIDFont+F1"/>
                <w:b/>
                <w:bCs/>
                <w:sz w:val="14"/>
                <w:szCs w:val="14"/>
              </w:rPr>
            </w:pPr>
          </w:p>
          <w:p w14:paraId="366BE35B" w14:textId="77777777" w:rsidR="00D14641" w:rsidRPr="008263C1" w:rsidRDefault="00D14641" w:rsidP="00D14641">
            <w:pPr>
              <w:autoSpaceDE w:val="0"/>
              <w:autoSpaceDN w:val="0"/>
              <w:adjustRightInd w:val="0"/>
              <w:jc w:val="left"/>
              <w:rPr>
                <w:rFonts w:cs="CIDFont+F1"/>
                <w:b/>
                <w:bCs/>
                <w:sz w:val="18"/>
                <w:szCs w:val="18"/>
              </w:rPr>
            </w:pPr>
          </w:p>
          <w:p w14:paraId="6E7691A7" w14:textId="63FDF41F" w:rsidR="00D14641" w:rsidRDefault="00D14641" w:rsidP="00D14641">
            <w:pPr>
              <w:autoSpaceDE w:val="0"/>
              <w:autoSpaceDN w:val="0"/>
              <w:adjustRightInd w:val="0"/>
              <w:jc w:val="left"/>
              <w:rPr>
                <w:rFonts w:cs="CIDFont+F1"/>
                <w:b/>
                <w:bCs/>
              </w:rPr>
            </w:pPr>
            <w:r>
              <w:rPr>
                <w:rFonts w:cs="CIDFont+F1"/>
                <w:b/>
                <w:bCs/>
                <w:sz w:val="20"/>
                <w:szCs w:val="20"/>
              </w:rPr>
              <w:t>8</w:t>
            </w:r>
            <w:r w:rsidRPr="001808BD">
              <w:rPr>
                <w:rFonts w:cs="CIDFont+F1"/>
                <w:b/>
                <w:bCs/>
                <w:sz w:val="20"/>
                <w:szCs w:val="20"/>
              </w:rPr>
              <w:t>:</w:t>
            </w:r>
            <w:r>
              <w:rPr>
                <w:rFonts w:cs="CIDFont+F1"/>
                <w:b/>
                <w:bCs/>
                <w:sz w:val="20"/>
                <w:szCs w:val="20"/>
              </w:rPr>
              <w:t>3</w:t>
            </w:r>
            <w:r w:rsidRPr="001808BD">
              <w:rPr>
                <w:rFonts w:cs="CIDFont+F1"/>
                <w:b/>
                <w:bCs/>
                <w:sz w:val="20"/>
                <w:szCs w:val="20"/>
              </w:rPr>
              <w:t>0 hod.</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8B2FD7" w14:textId="77777777" w:rsidR="00D14641" w:rsidRDefault="00D14641" w:rsidP="00D14641">
            <w:pPr>
              <w:autoSpaceDE w:val="0"/>
              <w:autoSpaceDN w:val="0"/>
              <w:adjustRightInd w:val="0"/>
              <w:jc w:val="center"/>
              <w:rPr>
                <w:rFonts w:cs="CIDFont+F1"/>
              </w:rPr>
            </w:pPr>
            <w:r w:rsidRPr="001808BD">
              <w:rPr>
                <w:rFonts w:cs="CIDFont+F1"/>
              </w:rPr>
              <w:t>č. dv. 7</w:t>
            </w:r>
            <w:r>
              <w:rPr>
                <w:rFonts w:cs="CIDFont+F1"/>
              </w:rPr>
              <w:t xml:space="preserve"> </w:t>
            </w:r>
          </w:p>
          <w:p w14:paraId="16B71822" w14:textId="77777777" w:rsidR="00D14641" w:rsidRDefault="00D14641" w:rsidP="00D14641">
            <w:pPr>
              <w:autoSpaceDE w:val="0"/>
              <w:autoSpaceDN w:val="0"/>
              <w:adjustRightInd w:val="0"/>
              <w:jc w:val="center"/>
              <w:rPr>
                <w:rFonts w:cs="CIDFont+F1"/>
              </w:rPr>
            </w:pPr>
          </w:p>
          <w:p w14:paraId="09259FB4" w14:textId="77777777" w:rsidR="00D14641" w:rsidRPr="001808BD" w:rsidRDefault="00D14641" w:rsidP="00D14641">
            <w:pPr>
              <w:autoSpaceDE w:val="0"/>
              <w:autoSpaceDN w:val="0"/>
              <w:adjustRightInd w:val="0"/>
              <w:jc w:val="center"/>
              <w:rPr>
                <w:rFonts w:cs="CIDFont+F1"/>
                <w:sz w:val="22"/>
                <w:szCs w:val="22"/>
              </w:rPr>
            </w:pPr>
            <w:r w:rsidRPr="001808BD">
              <w:rPr>
                <w:rFonts w:cs="CIDFont+F1"/>
                <w:sz w:val="22"/>
                <w:szCs w:val="22"/>
              </w:rPr>
              <w:t>přízemí</w:t>
            </w:r>
          </w:p>
          <w:p w14:paraId="55BEAE1A" w14:textId="036C7D95" w:rsidR="00D14641" w:rsidRDefault="00D14641" w:rsidP="00D14641">
            <w:pPr>
              <w:autoSpaceDE w:val="0"/>
              <w:autoSpaceDN w:val="0"/>
              <w:adjustRightInd w:val="0"/>
              <w:jc w:val="center"/>
              <w:rPr>
                <w:rFonts w:cs="CIDFont+F1"/>
              </w:rPr>
            </w:pPr>
            <w:r w:rsidRPr="001808BD">
              <w:rPr>
                <w:rFonts w:cs="CIDFont+F1"/>
                <w:sz w:val="22"/>
                <w:szCs w:val="22"/>
              </w:rPr>
              <w:t>budova A</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0F29EDCB" w14:textId="741A71A7" w:rsidR="00D14641" w:rsidRPr="00C03754" w:rsidRDefault="00D14641" w:rsidP="00D14641">
            <w:pPr>
              <w:autoSpaceDE w:val="0"/>
              <w:autoSpaceDN w:val="0"/>
              <w:adjustRightInd w:val="0"/>
              <w:jc w:val="center"/>
              <w:rPr>
                <w:rFonts w:cs="CIDFont+F1"/>
              </w:rPr>
            </w:pPr>
            <w:r w:rsidRPr="00824013">
              <w:t>31T 1/2025</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5694501F" w14:textId="3586FA2C" w:rsidR="00D14641" w:rsidRPr="00D511B5" w:rsidRDefault="00D14641" w:rsidP="00D14641">
            <w:pPr>
              <w:autoSpaceDE w:val="0"/>
              <w:autoSpaceDN w:val="0"/>
              <w:adjustRightInd w:val="0"/>
              <w:jc w:val="center"/>
              <w:rPr>
                <w:rFonts w:cs="CIDFont+F1"/>
              </w:rPr>
            </w:pPr>
            <w:r w:rsidRPr="00824013">
              <w:t>Lukáš Pomkla a spol.</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1638300C" w14:textId="77777777" w:rsidR="00D14641" w:rsidRPr="0073637C" w:rsidRDefault="00D14641" w:rsidP="00D14641">
            <w:pPr>
              <w:autoSpaceDE w:val="0"/>
              <w:autoSpaceDN w:val="0"/>
              <w:adjustRightInd w:val="0"/>
              <w:jc w:val="center"/>
              <w:rPr>
                <w:rFonts w:cs="CIDFont+F1"/>
              </w:rPr>
            </w:pPr>
            <w:r w:rsidRPr="00914E6E">
              <w:rPr>
                <w:rFonts w:cs="CIDFont+F1"/>
              </w:rPr>
              <w:t>§283/</w:t>
            </w:r>
            <w:proofErr w:type="gramStart"/>
            <w:r w:rsidRPr="00914E6E">
              <w:rPr>
                <w:rFonts w:cs="CIDFont+F1"/>
              </w:rPr>
              <w:t>1,3-c</w:t>
            </w:r>
            <w:proofErr w:type="gramEnd"/>
            <w:r w:rsidRPr="00914E6E">
              <w:rPr>
                <w:rFonts w:cs="CIDFont+F1"/>
              </w:rPr>
              <w:t>,4-b,c</w:t>
            </w:r>
            <w:r w:rsidRPr="0073637C">
              <w:rPr>
                <w:rFonts w:cs="CIDFont+F1"/>
              </w:rPr>
              <w:t xml:space="preserve"> a další</w:t>
            </w:r>
          </w:p>
          <w:p w14:paraId="0497E978" w14:textId="77777777" w:rsidR="00D14641" w:rsidRPr="0073637C" w:rsidRDefault="00D14641" w:rsidP="00D14641">
            <w:pPr>
              <w:autoSpaceDE w:val="0"/>
              <w:autoSpaceDN w:val="0"/>
              <w:adjustRightInd w:val="0"/>
              <w:jc w:val="center"/>
              <w:rPr>
                <w:rFonts w:cs="CIDFont+F1"/>
                <w:sz w:val="20"/>
                <w:szCs w:val="19"/>
              </w:rPr>
            </w:pPr>
            <w:r w:rsidRPr="0073637C">
              <w:rPr>
                <w:rFonts w:cs="CIDFont+F1"/>
                <w:sz w:val="20"/>
                <w:szCs w:val="19"/>
              </w:rPr>
              <w:t>(nedovolená výroba a jiné nakládaní s omamnými a psychotropními látkami a s jedy)</w:t>
            </w:r>
          </w:p>
          <w:p w14:paraId="52E46168" w14:textId="77777777" w:rsidR="00D14641" w:rsidRPr="0073637C" w:rsidRDefault="00D14641" w:rsidP="00D14641">
            <w:pPr>
              <w:autoSpaceDE w:val="0"/>
              <w:autoSpaceDN w:val="0"/>
              <w:adjustRightInd w:val="0"/>
              <w:jc w:val="center"/>
              <w:rPr>
                <w:rFonts w:cs="CIDFont+F1"/>
                <w:sz w:val="8"/>
                <w:szCs w:val="8"/>
              </w:rPr>
            </w:pPr>
          </w:p>
          <w:p w14:paraId="12D2AB21" w14:textId="1E79B131" w:rsidR="00D14641" w:rsidRPr="006C407D" w:rsidRDefault="00D14641" w:rsidP="00D14641">
            <w:pPr>
              <w:autoSpaceDE w:val="0"/>
              <w:autoSpaceDN w:val="0"/>
              <w:adjustRightInd w:val="0"/>
              <w:jc w:val="center"/>
              <w:rPr>
                <w:rFonts w:cs="CIDFont+F1"/>
              </w:rPr>
            </w:pPr>
            <w:r>
              <w:rPr>
                <w:rFonts w:cs="CIDFont+F1"/>
              </w:rPr>
              <w:t>pokračování</w:t>
            </w:r>
            <w:r w:rsidRPr="0073637C">
              <w:rPr>
                <w:rFonts w:cs="CIDFont+F1"/>
              </w:rPr>
              <w:t xml:space="preserve"> hlavního líčení</w:t>
            </w:r>
          </w:p>
        </w:tc>
        <w:tc>
          <w:tcPr>
            <w:tcW w:w="3262" w:type="dxa"/>
            <w:tcBorders>
              <w:top w:val="single" w:sz="4" w:space="0" w:color="auto"/>
              <w:left w:val="single" w:sz="4" w:space="0" w:color="auto"/>
              <w:bottom w:val="single" w:sz="4" w:space="0" w:color="auto"/>
              <w:right w:val="single" w:sz="4" w:space="0" w:color="auto"/>
            </w:tcBorders>
            <w:shd w:val="clear" w:color="auto" w:fill="auto"/>
          </w:tcPr>
          <w:p w14:paraId="36FBB9C0" w14:textId="3D8F798C" w:rsidR="00D14641" w:rsidRPr="00F07A92" w:rsidRDefault="00D14641" w:rsidP="00D14641">
            <w:pPr>
              <w:autoSpaceDE w:val="0"/>
              <w:autoSpaceDN w:val="0"/>
              <w:adjustRightInd w:val="0"/>
              <w:jc w:val="center"/>
              <w:rPr>
                <w:rFonts w:cs="CIDFont+F1"/>
              </w:rPr>
            </w:pPr>
            <w:r w:rsidRPr="00C119C2">
              <w:rPr>
                <w:rFonts w:cs="CIDFont+F1"/>
              </w:rPr>
              <w:t>Mgr. Daniel Hřivňacký</w:t>
            </w:r>
          </w:p>
        </w:tc>
      </w:tr>
      <w:bookmarkEnd w:id="0"/>
      <w:bookmarkEnd w:id="1"/>
    </w:tbl>
    <w:p w14:paraId="507A3E4A" w14:textId="77777777" w:rsidR="00CA1080" w:rsidRDefault="00CA1080" w:rsidP="00CA1080">
      <w:pPr>
        <w:ind w:left="-567"/>
        <w:rPr>
          <w:b/>
          <w:bCs/>
          <w:sz w:val="22"/>
          <w:szCs w:val="22"/>
          <w:u w:val="single"/>
        </w:rPr>
      </w:pPr>
    </w:p>
    <w:p w14:paraId="4E7A1F01" w14:textId="77777777" w:rsidR="00015506" w:rsidRDefault="00015506" w:rsidP="00CA1080">
      <w:pPr>
        <w:ind w:left="-567"/>
        <w:rPr>
          <w:b/>
          <w:bCs/>
          <w:sz w:val="22"/>
          <w:szCs w:val="22"/>
          <w:u w:val="single"/>
        </w:rPr>
      </w:pPr>
    </w:p>
    <w:p w14:paraId="3F11DA10" w14:textId="77777777" w:rsidR="0049559F" w:rsidRDefault="0049559F" w:rsidP="00CA1080">
      <w:pPr>
        <w:ind w:left="-567"/>
        <w:rPr>
          <w:b/>
          <w:bCs/>
          <w:sz w:val="22"/>
          <w:szCs w:val="22"/>
          <w:u w:val="single"/>
        </w:rPr>
      </w:pPr>
    </w:p>
    <w:p w14:paraId="455C2A82" w14:textId="52527B03" w:rsidR="00015506" w:rsidRDefault="00015506" w:rsidP="00CA1080">
      <w:pPr>
        <w:ind w:left="-567"/>
        <w:rPr>
          <w:b/>
          <w:bCs/>
          <w:sz w:val="22"/>
          <w:szCs w:val="22"/>
          <w:u w:val="single"/>
        </w:rPr>
      </w:pPr>
      <w:r w:rsidRPr="00015506">
        <w:rPr>
          <w:b/>
          <w:bCs/>
          <w:sz w:val="22"/>
          <w:szCs w:val="22"/>
          <w:u w:val="single"/>
        </w:rPr>
        <w:t>Informace ke sp. zn. 32 T 5/2025 – obžalovaný: Miroslav Bízik</w:t>
      </w:r>
    </w:p>
    <w:p w14:paraId="4D9B9B78" w14:textId="3C45793C" w:rsidR="00015506" w:rsidRDefault="0085339B" w:rsidP="00CA1080">
      <w:pPr>
        <w:ind w:left="-567"/>
        <w:rPr>
          <w:sz w:val="22"/>
          <w:szCs w:val="22"/>
        </w:rPr>
      </w:pPr>
      <w:r w:rsidRPr="0085339B">
        <w:rPr>
          <w:sz w:val="22"/>
          <w:szCs w:val="22"/>
        </w:rPr>
        <w:t xml:space="preserve">Obžalovaný </w:t>
      </w:r>
      <w:r>
        <w:rPr>
          <w:sz w:val="22"/>
          <w:szCs w:val="22"/>
        </w:rPr>
        <w:t xml:space="preserve">Miroslav Bízik čelí </w:t>
      </w:r>
      <w:r w:rsidRPr="0085339B">
        <w:rPr>
          <w:sz w:val="22"/>
          <w:szCs w:val="22"/>
        </w:rPr>
        <w:t>obžalobě podané evropským pověřeným žalobcem pro podezření ze spáchání závažných trestných činů v souvislosti s čerpáním dotací z rozpočtu Evropské unie</w:t>
      </w:r>
      <w:r>
        <w:rPr>
          <w:sz w:val="22"/>
          <w:szCs w:val="22"/>
        </w:rPr>
        <w:t>.</w:t>
      </w:r>
    </w:p>
    <w:p w14:paraId="105D33ED" w14:textId="2CC626AE" w:rsidR="001812C3" w:rsidRDefault="001812C3" w:rsidP="001812C3">
      <w:pPr>
        <w:ind w:left="-567"/>
        <w:rPr>
          <w:sz w:val="22"/>
          <w:szCs w:val="22"/>
        </w:rPr>
      </w:pPr>
      <w:r w:rsidRPr="001812C3">
        <w:rPr>
          <w:sz w:val="22"/>
          <w:szCs w:val="22"/>
        </w:rPr>
        <w:t xml:space="preserve">Podle obžaloby měl jako jednatel společnosti Bízik CZ, spol. s r.o., </w:t>
      </w:r>
      <w:r w:rsidR="00175B21">
        <w:rPr>
          <w:sz w:val="22"/>
          <w:szCs w:val="22"/>
        </w:rPr>
        <w:t xml:space="preserve">provozující hotel Srdce Beskyd v Čeladné, </w:t>
      </w:r>
      <w:r w:rsidRPr="001812C3">
        <w:rPr>
          <w:sz w:val="22"/>
          <w:szCs w:val="22"/>
        </w:rPr>
        <w:t>v roce 2018 zajistit podání žádosti o dotaci z Operačního programu Zaměstnanost na projekt „Pekárenská a cukrárenská výroba v hotelu Srdce Beskyd“</w:t>
      </w:r>
      <w:r w:rsidR="00175B21">
        <w:rPr>
          <w:sz w:val="22"/>
          <w:szCs w:val="22"/>
        </w:rPr>
        <w:t xml:space="preserve">, který měl </w:t>
      </w:r>
      <w:r w:rsidRPr="001812C3">
        <w:rPr>
          <w:sz w:val="22"/>
          <w:szCs w:val="22"/>
        </w:rPr>
        <w:t>za cíl vytvořit nová pracovní místa pro osoby znevýhodněné na trhu práce a vybavit hotel specializovaným zařízením</w:t>
      </w:r>
      <w:r w:rsidR="00175B21">
        <w:rPr>
          <w:sz w:val="22"/>
          <w:szCs w:val="22"/>
        </w:rPr>
        <w:t>, to vše za účelem neoprávněného vylákání</w:t>
      </w:r>
      <w:r w:rsidR="008C7B16">
        <w:rPr>
          <w:sz w:val="22"/>
          <w:szCs w:val="22"/>
        </w:rPr>
        <w:t xml:space="preserve"> finančních</w:t>
      </w:r>
      <w:r w:rsidR="00175B21">
        <w:rPr>
          <w:sz w:val="22"/>
          <w:szCs w:val="22"/>
        </w:rPr>
        <w:t xml:space="preserve"> prostředků z rozpočtu </w:t>
      </w:r>
      <w:r w:rsidR="00175B21" w:rsidRPr="0085339B">
        <w:rPr>
          <w:sz w:val="22"/>
          <w:szCs w:val="22"/>
        </w:rPr>
        <w:t>Evropské uni</w:t>
      </w:r>
      <w:r w:rsidR="00175B21">
        <w:rPr>
          <w:sz w:val="22"/>
          <w:szCs w:val="22"/>
        </w:rPr>
        <w:t>e</w:t>
      </w:r>
      <w:r w:rsidRPr="001812C3">
        <w:rPr>
          <w:sz w:val="22"/>
          <w:szCs w:val="22"/>
        </w:rPr>
        <w:t>.</w:t>
      </w:r>
      <w:r>
        <w:rPr>
          <w:sz w:val="22"/>
          <w:szCs w:val="22"/>
        </w:rPr>
        <w:t xml:space="preserve"> </w:t>
      </w:r>
      <w:r w:rsidR="00175B21">
        <w:rPr>
          <w:sz w:val="22"/>
          <w:szCs w:val="22"/>
        </w:rPr>
        <w:t>Konkrétně v</w:t>
      </w:r>
      <w:r w:rsidRPr="001812C3">
        <w:rPr>
          <w:sz w:val="22"/>
          <w:szCs w:val="22"/>
        </w:rPr>
        <w:t xml:space="preserve"> rámci realizace projektu mělo dojít k porušení podmínek dotace</w:t>
      </w:r>
      <w:r w:rsidR="008C7B16">
        <w:rPr>
          <w:sz w:val="22"/>
          <w:szCs w:val="22"/>
        </w:rPr>
        <w:t>, kdy měl</w:t>
      </w:r>
      <w:r w:rsidRPr="001812C3">
        <w:rPr>
          <w:sz w:val="22"/>
          <w:szCs w:val="22"/>
        </w:rPr>
        <w:t xml:space="preserve"> obžalovaný</w:t>
      </w:r>
      <w:r w:rsidR="008C7B16">
        <w:rPr>
          <w:sz w:val="22"/>
          <w:szCs w:val="22"/>
        </w:rPr>
        <w:t xml:space="preserve"> jednak</w:t>
      </w:r>
      <w:r w:rsidRPr="001812C3">
        <w:rPr>
          <w:sz w:val="22"/>
          <w:szCs w:val="22"/>
        </w:rPr>
        <w:t xml:space="preserve"> zajistit nákup jiného, méně hodnotného a předraženého vybavení, než bylo deklarováno, a zařízení nebylo využíváno k deklarované samostatné výrobní činnosti. Dále nebyly zaměstnány osoby z cílové skupiny a </w:t>
      </w:r>
      <w:r w:rsidR="008C7B16">
        <w:rPr>
          <w:sz w:val="22"/>
          <w:szCs w:val="22"/>
        </w:rPr>
        <w:t xml:space="preserve">také </w:t>
      </w:r>
      <w:r w:rsidRPr="001812C3">
        <w:rPr>
          <w:sz w:val="22"/>
          <w:szCs w:val="22"/>
        </w:rPr>
        <w:t>došlo k podezření ze střetu zájmů při výběru dodavatele.</w:t>
      </w:r>
      <w:r>
        <w:rPr>
          <w:sz w:val="22"/>
          <w:szCs w:val="22"/>
        </w:rPr>
        <w:t xml:space="preserve"> </w:t>
      </w:r>
      <w:r w:rsidRPr="001812C3">
        <w:rPr>
          <w:sz w:val="22"/>
          <w:szCs w:val="22"/>
        </w:rPr>
        <w:t xml:space="preserve">Společnosti Bízik CZ byla vyplacena zálohová platba ve výši </w:t>
      </w:r>
      <w:r>
        <w:rPr>
          <w:sz w:val="22"/>
          <w:szCs w:val="22"/>
        </w:rPr>
        <w:t>1 </w:t>
      </w:r>
      <w:r w:rsidRPr="001812C3">
        <w:rPr>
          <w:sz w:val="22"/>
          <w:szCs w:val="22"/>
        </w:rPr>
        <w:t>503</w:t>
      </w:r>
      <w:r>
        <w:rPr>
          <w:sz w:val="22"/>
          <w:szCs w:val="22"/>
        </w:rPr>
        <w:t xml:space="preserve"> </w:t>
      </w:r>
      <w:r w:rsidRPr="001812C3">
        <w:rPr>
          <w:sz w:val="22"/>
          <w:szCs w:val="22"/>
        </w:rPr>
        <w:t>480 Kč, kterou měla neoprávněně použít. Následně byla podána žádost o další platbu ve výši 1</w:t>
      </w:r>
      <w:r>
        <w:rPr>
          <w:sz w:val="22"/>
          <w:szCs w:val="22"/>
        </w:rPr>
        <w:t> </w:t>
      </w:r>
      <w:r w:rsidRPr="001812C3">
        <w:rPr>
          <w:sz w:val="22"/>
          <w:szCs w:val="22"/>
        </w:rPr>
        <w:t>913</w:t>
      </w:r>
      <w:r>
        <w:rPr>
          <w:sz w:val="22"/>
          <w:szCs w:val="22"/>
        </w:rPr>
        <w:t xml:space="preserve"> </w:t>
      </w:r>
      <w:r w:rsidRPr="001812C3">
        <w:rPr>
          <w:sz w:val="22"/>
          <w:szCs w:val="22"/>
        </w:rPr>
        <w:t xml:space="preserve">881,25 Kč, která již nebyla proplacena. Celková škoda byla vyčíslena na </w:t>
      </w:r>
      <w:r w:rsidR="008C7B16" w:rsidRPr="008C7B16">
        <w:rPr>
          <w:sz w:val="22"/>
          <w:szCs w:val="22"/>
        </w:rPr>
        <w:t>3</w:t>
      </w:r>
      <w:r w:rsidR="008C7B16">
        <w:rPr>
          <w:sz w:val="22"/>
          <w:szCs w:val="22"/>
        </w:rPr>
        <w:t> </w:t>
      </w:r>
      <w:r w:rsidR="008C7B16" w:rsidRPr="008C7B16">
        <w:rPr>
          <w:sz w:val="22"/>
          <w:szCs w:val="22"/>
        </w:rPr>
        <w:t>417</w:t>
      </w:r>
      <w:r w:rsidR="008C7B16">
        <w:rPr>
          <w:sz w:val="22"/>
          <w:szCs w:val="22"/>
        </w:rPr>
        <w:t xml:space="preserve"> </w:t>
      </w:r>
      <w:r w:rsidR="008C7B16" w:rsidRPr="008C7B16">
        <w:rPr>
          <w:sz w:val="22"/>
          <w:szCs w:val="22"/>
        </w:rPr>
        <w:t>361,25 Kč</w:t>
      </w:r>
      <w:r w:rsidRPr="001812C3">
        <w:rPr>
          <w:sz w:val="22"/>
          <w:szCs w:val="22"/>
        </w:rPr>
        <w:t>.</w:t>
      </w:r>
    </w:p>
    <w:p w14:paraId="19AFCB29" w14:textId="71E5A9C0" w:rsidR="001812C3" w:rsidRPr="001812C3" w:rsidRDefault="001812C3" w:rsidP="001812C3">
      <w:pPr>
        <w:tabs>
          <w:tab w:val="num" w:pos="720"/>
        </w:tabs>
        <w:ind w:left="-567"/>
        <w:rPr>
          <w:sz w:val="22"/>
          <w:szCs w:val="22"/>
        </w:rPr>
      </w:pPr>
      <w:r w:rsidRPr="001812C3">
        <w:rPr>
          <w:sz w:val="22"/>
          <w:szCs w:val="22"/>
        </w:rPr>
        <w:t>Jednání obžalovaného je právně kvalifikováno jako</w:t>
      </w:r>
      <w:r>
        <w:rPr>
          <w:sz w:val="22"/>
          <w:szCs w:val="22"/>
        </w:rPr>
        <w:t xml:space="preserve"> trestný čin</w:t>
      </w:r>
      <w:r w:rsidRPr="001812C3">
        <w:rPr>
          <w:sz w:val="22"/>
          <w:szCs w:val="22"/>
        </w:rPr>
        <w:t xml:space="preserve"> dotačního podvodu dílem dokonaný a dílem ve stádiu pokusu,</w:t>
      </w:r>
      <w:r>
        <w:rPr>
          <w:sz w:val="22"/>
          <w:szCs w:val="22"/>
        </w:rPr>
        <w:t xml:space="preserve"> a jako trestný čin </w:t>
      </w:r>
      <w:r w:rsidRPr="001812C3">
        <w:rPr>
          <w:sz w:val="22"/>
          <w:szCs w:val="22"/>
        </w:rPr>
        <w:t>poškození finančních zájmů Evropské unie, rovněž dílem dokonaný a dílem ve stádiu pokusu.</w:t>
      </w:r>
      <w:r>
        <w:rPr>
          <w:sz w:val="22"/>
          <w:szCs w:val="22"/>
        </w:rPr>
        <w:t xml:space="preserve"> </w:t>
      </w:r>
      <w:r w:rsidRPr="00B1328A">
        <w:rPr>
          <w:sz w:val="22"/>
          <w:szCs w:val="22"/>
        </w:rPr>
        <w:t xml:space="preserve">V případě </w:t>
      </w:r>
      <w:r>
        <w:rPr>
          <w:sz w:val="22"/>
          <w:szCs w:val="22"/>
        </w:rPr>
        <w:t>prokázání</w:t>
      </w:r>
      <w:r w:rsidRPr="00B1328A">
        <w:rPr>
          <w:sz w:val="22"/>
          <w:szCs w:val="22"/>
        </w:rPr>
        <w:t xml:space="preserve"> viny </w:t>
      </w:r>
      <w:r>
        <w:rPr>
          <w:sz w:val="22"/>
          <w:szCs w:val="22"/>
        </w:rPr>
        <w:t xml:space="preserve">mu </w:t>
      </w:r>
      <w:r w:rsidRPr="00B1328A">
        <w:rPr>
          <w:sz w:val="22"/>
          <w:szCs w:val="22"/>
        </w:rPr>
        <w:t xml:space="preserve">hrozí trest odnětí svobody </w:t>
      </w:r>
      <w:r w:rsidRPr="000B61BD">
        <w:rPr>
          <w:sz w:val="22"/>
          <w:szCs w:val="22"/>
        </w:rPr>
        <w:t xml:space="preserve">ve výměře </w:t>
      </w:r>
      <w:r>
        <w:rPr>
          <w:sz w:val="22"/>
          <w:szCs w:val="22"/>
        </w:rPr>
        <w:t>od 2 až 8 let.</w:t>
      </w:r>
    </w:p>
    <w:p w14:paraId="53905312" w14:textId="77777777" w:rsidR="001812C3" w:rsidRDefault="001812C3" w:rsidP="001812C3">
      <w:pPr>
        <w:ind w:left="-567"/>
        <w:rPr>
          <w:sz w:val="22"/>
          <w:szCs w:val="22"/>
        </w:rPr>
      </w:pPr>
    </w:p>
    <w:p w14:paraId="4BBB16EB" w14:textId="77777777" w:rsidR="000A302D" w:rsidRDefault="000A302D" w:rsidP="001812C3">
      <w:pPr>
        <w:ind w:left="-567"/>
        <w:rPr>
          <w:sz w:val="22"/>
          <w:szCs w:val="22"/>
        </w:rPr>
      </w:pPr>
    </w:p>
    <w:p w14:paraId="744FA743" w14:textId="2197928D" w:rsidR="007303EC" w:rsidRPr="007303EC" w:rsidRDefault="007303EC" w:rsidP="001812C3">
      <w:pPr>
        <w:ind w:left="-567"/>
        <w:rPr>
          <w:b/>
          <w:bCs/>
          <w:sz w:val="22"/>
          <w:szCs w:val="22"/>
          <w:u w:val="single"/>
        </w:rPr>
      </w:pPr>
      <w:r w:rsidRPr="007303EC">
        <w:rPr>
          <w:b/>
          <w:bCs/>
          <w:sz w:val="22"/>
          <w:szCs w:val="22"/>
          <w:u w:val="single"/>
        </w:rPr>
        <w:lastRenderedPageBreak/>
        <w:t xml:space="preserve">Informace ke sp. zn. 34 T 6/2025 – </w:t>
      </w:r>
      <w:r w:rsidR="00F15C57">
        <w:rPr>
          <w:b/>
          <w:bCs/>
          <w:sz w:val="22"/>
          <w:szCs w:val="22"/>
          <w:u w:val="single"/>
        </w:rPr>
        <w:t>obžalovaný</w:t>
      </w:r>
      <w:r w:rsidRPr="007303EC">
        <w:rPr>
          <w:b/>
          <w:bCs/>
          <w:sz w:val="22"/>
          <w:szCs w:val="22"/>
          <w:u w:val="single"/>
        </w:rPr>
        <w:t>: Jakub Boháč</w:t>
      </w:r>
    </w:p>
    <w:p w14:paraId="0FAF252D" w14:textId="2422F68F" w:rsidR="007303EC" w:rsidRDefault="00F15C57" w:rsidP="001812C3">
      <w:pPr>
        <w:ind w:left="-567"/>
        <w:rPr>
          <w:sz w:val="22"/>
          <w:szCs w:val="22"/>
        </w:rPr>
      </w:pPr>
      <w:r>
        <w:rPr>
          <w:sz w:val="22"/>
          <w:szCs w:val="22"/>
        </w:rPr>
        <w:t xml:space="preserve">Obžalovaný </w:t>
      </w:r>
      <w:r w:rsidRPr="00F15C57">
        <w:rPr>
          <w:sz w:val="22"/>
          <w:szCs w:val="22"/>
        </w:rPr>
        <w:t>Jakub Boháč</w:t>
      </w:r>
      <w:r>
        <w:rPr>
          <w:sz w:val="22"/>
          <w:szCs w:val="22"/>
        </w:rPr>
        <w:t xml:space="preserve"> čelí obvinění z pokusu o spáchání závažného zločinu vraždy.</w:t>
      </w:r>
      <w:r w:rsidR="00597DE0">
        <w:rPr>
          <w:sz w:val="22"/>
          <w:szCs w:val="22"/>
        </w:rPr>
        <w:t xml:space="preserve"> </w:t>
      </w:r>
      <w:r w:rsidR="00597DE0" w:rsidRPr="00597DE0">
        <w:rPr>
          <w:sz w:val="22"/>
          <w:szCs w:val="22"/>
        </w:rPr>
        <w:t>V trestní věci byla podána dohoda o vině a trestu</w:t>
      </w:r>
      <w:r w:rsidR="00597DE0">
        <w:rPr>
          <w:sz w:val="22"/>
          <w:szCs w:val="22"/>
        </w:rPr>
        <w:t xml:space="preserve"> (DVaT).</w:t>
      </w:r>
    </w:p>
    <w:p w14:paraId="00ADADAB" w14:textId="5755CABD" w:rsidR="00C80D0B" w:rsidRDefault="00C80D0B" w:rsidP="00576FCB">
      <w:pPr>
        <w:ind w:left="-567"/>
        <w:rPr>
          <w:sz w:val="22"/>
          <w:szCs w:val="22"/>
        </w:rPr>
      </w:pPr>
      <w:r w:rsidRPr="00C80D0B">
        <w:rPr>
          <w:sz w:val="22"/>
          <w:szCs w:val="22"/>
        </w:rPr>
        <w:t xml:space="preserve">Podle </w:t>
      </w:r>
      <w:r w:rsidR="00597DE0">
        <w:rPr>
          <w:sz w:val="22"/>
          <w:szCs w:val="22"/>
        </w:rPr>
        <w:t>DVaT</w:t>
      </w:r>
      <w:r w:rsidRPr="00C80D0B">
        <w:rPr>
          <w:sz w:val="22"/>
          <w:szCs w:val="22"/>
        </w:rPr>
        <w:t xml:space="preserve"> měl </w:t>
      </w:r>
      <w:r w:rsidR="00F3064A">
        <w:rPr>
          <w:sz w:val="22"/>
          <w:szCs w:val="22"/>
        </w:rPr>
        <w:t xml:space="preserve">Jakub Boháč </w:t>
      </w:r>
      <w:r w:rsidRPr="00C80D0B">
        <w:rPr>
          <w:sz w:val="22"/>
          <w:szCs w:val="22"/>
        </w:rPr>
        <w:t>dne 18. září 2024 večer v bytě na ulici Ignáce Šustaly</w:t>
      </w:r>
      <w:r>
        <w:rPr>
          <w:sz w:val="22"/>
          <w:szCs w:val="22"/>
        </w:rPr>
        <w:t>,</w:t>
      </w:r>
      <w:r w:rsidRPr="00C80D0B">
        <w:rPr>
          <w:sz w:val="22"/>
          <w:szCs w:val="22"/>
        </w:rPr>
        <w:t xml:space="preserve"> </w:t>
      </w:r>
      <w:r>
        <w:rPr>
          <w:sz w:val="22"/>
          <w:szCs w:val="22"/>
        </w:rPr>
        <w:t>v</w:t>
      </w:r>
      <w:r w:rsidRPr="00C80D0B">
        <w:rPr>
          <w:sz w:val="22"/>
          <w:szCs w:val="22"/>
        </w:rPr>
        <w:t xml:space="preserve"> důsledku osobních neshod a emocionálního vypětí</w:t>
      </w:r>
      <w:r>
        <w:rPr>
          <w:sz w:val="22"/>
          <w:szCs w:val="22"/>
        </w:rPr>
        <w:t>,</w:t>
      </w:r>
      <w:r w:rsidRPr="00C80D0B">
        <w:rPr>
          <w:sz w:val="22"/>
          <w:szCs w:val="22"/>
        </w:rPr>
        <w:t xml:space="preserve"> fyzicky </w:t>
      </w:r>
      <w:r>
        <w:rPr>
          <w:sz w:val="22"/>
          <w:szCs w:val="22"/>
        </w:rPr>
        <w:t>zaútočit</w:t>
      </w:r>
      <w:r w:rsidRPr="00C80D0B">
        <w:rPr>
          <w:sz w:val="22"/>
          <w:szCs w:val="22"/>
        </w:rPr>
        <w:t xml:space="preserve"> </w:t>
      </w:r>
      <w:r>
        <w:rPr>
          <w:sz w:val="22"/>
          <w:szCs w:val="22"/>
        </w:rPr>
        <w:t xml:space="preserve">na </w:t>
      </w:r>
      <w:r w:rsidRPr="00C80D0B">
        <w:rPr>
          <w:sz w:val="22"/>
          <w:szCs w:val="22"/>
        </w:rPr>
        <w:t xml:space="preserve">svou bývalou manželku </w:t>
      </w:r>
      <w:r>
        <w:rPr>
          <w:sz w:val="22"/>
          <w:szCs w:val="22"/>
        </w:rPr>
        <w:t>s úmyslem ji usmrtit</w:t>
      </w:r>
      <w:r w:rsidR="00F3064A">
        <w:rPr>
          <w:sz w:val="22"/>
          <w:szCs w:val="22"/>
        </w:rPr>
        <w:t>, a to</w:t>
      </w:r>
      <w:r>
        <w:rPr>
          <w:sz w:val="22"/>
          <w:szCs w:val="22"/>
        </w:rPr>
        <w:t xml:space="preserve"> tak, že </w:t>
      </w:r>
      <w:r w:rsidRPr="00C80D0B">
        <w:rPr>
          <w:sz w:val="22"/>
          <w:szCs w:val="22"/>
        </w:rPr>
        <w:t>ji</w:t>
      </w:r>
      <w:r w:rsidR="00F3064A">
        <w:rPr>
          <w:sz w:val="22"/>
          <w:szCs w:val="22"/>
        </w:rPr>
        <w:t xml:space="preserve"> v obývacím pokoji </w:t>
      </w:r>
      <w:r w:rsidRPr="00C80D0B">
        <w:rPr>
          <w:sz w:val="22"/>
          <w:szCs w:val="22"/>
        </w:rPr>
        <w:t>zezadu napadn</w:t>
      </w:r>
      <w:r>
        <w:rPr>
          <w:sz w:val="22"/>
          <w:szCs w:val="22"/>
        </w:rPr>
        <w:t>ul</w:t>
      </w:r>
      <w:r w:rsidRPr="00C80D0B">
        <w:rPr>
          <w:sz w:val="22"/>
          <w:szCs w:val="22"/>
        </w:rPr>
        <w:t xml:space="preserve"> pomocí elektrického kabelu od žehličky</w:t>
      </w:r>
      <w:r>
        <w:rPr>
          <w:sz w:val="22"/>
          <w:szCs w:val="22"/>
        </w:rPr>
        <w:t xml:space="preserve"> na vlasy</w:t>
      </w:r>
      <w:r w:rsidRPr="00C80D0B">
        <w:rPr>
          <w:sz w:val="22"/>
          <w:szCs w:val="22"/>
        </w:rPr>
        <w:t>, kterým ji opakovan</w:t>
      </w:r>
      <w:r w:rsidR="00F3064A">
        <w:rPr>
          <w:sz w:val="22"/>
          <w:szCs w:val="22"/>
        </w:rPr>
        <w:t>ým</w:t>
      </w:r>
      <w:r w:rsidRPr="00C80D0B">
        <w:rPr>
          <w:sz w:val="22"/>
          <w:szCs w:val="22"/>
        </w:rPr>
        <w:t xml:space="preserve"> škrcením ohrožoval na životě. K přerušení útoku došlo díky aktivnímu odporu poškozené a </w:t>
      </w:r>
      <w:r>
        <w:rPr>
          <w:sz w:val="22"/>
          <w:szCs w:val="22"/>
        </w:rPr>
        <w:t>příchodu</w:t>
      </w:r>
      <w:r w:rsidRPr="00C80D0B">
        <w:rPr>
          <w:sz w:val="22"/>
          <w:szCs w:val="22"/>
        </w:rPr>
        <w:t xml:space="preserve"> nezletilé dcery</w:t>
      </w:r>
      <w:r w:rsidR="00576FCB">
        <w:rPr>
          <w:sz w:val="22"/>
          <w:szCs w:val="22"/>
        </w:rPr>
        <w:t xml:space="preserve">, která </w:t>
      </w:r>
      <w:r w:rsidR="00576FCB" w:rsidRPr="00576FCB">
        <w:rPr>
          <w:sz w:val="22"/>
          <w:szCs w:val="22"/>
        </w:rPr>
        <w:t>svým křikem</w:t>
      </w:r>
      <w:r w:rsidR="00576FCB">
        <w:rPr>
          <w:sz w:val="22"/>
          <w:szCs w:val="22"/>
        </w:rPr>
        <w:t xml:space="preserve"> </w:t>
      </w:r>
      <w:r w:rsidR="00576FCB" w:rsidRPr="00576FCB">
        <w:rPr>
          <w:sz w:val="22"/>
          <w:szCs w:val="22"/>
        </w:rPr>
        <w:t>docílila toho, že škrcení zanechal</w:t>
      </w:r>
      <w:r w:rsidRPr="00C80D0B">
        <w:rPr>
          <w:sz w:val="22"/>
          <w:szCs w:val="22"/>
        </w:rPr>
        <w:t>.</w:t>
      </w:r>
      <w:r>
        <w:rPr>
          <w:sz w:val="22"/>
          <w:szCs w:val="22"/>
        </w:rPr>
        <w:t xml:space="preserve"> </w:t>
      </w:r>
      <w:r w:rsidRPr="00C80D0B">
        <w:rPr>
          <w:sz w:val="22"/>
          <w:szCs w:val="22"/>
        </w:rPr>
        <w:t>Poškozená utrpěla pohmoždění a krevní podlitiny v oblasti krku, které si vyžádaly lékařské ošetření a léčení</w:t>
      </w:r>
      <w:r w:rsidR="00F3064A">
        <w:rPr>
          <w:sz w:val="22"/>
          <w:szCs w:val="22"/>
        </w:rPr>
        <w:t xml:space="preserve"> do 7 dnů.</w:t>
      </w:r>
    </w:p>
    <w:p w14:paraId="25E11363" w14:textId="0FA6AA03" w:rsidR="00F3064A" w:rsidRPr="00F3064A" w:rsidRDefault="00F3064A" w:rsidP="00F3064A">
      <w:pPr>
        <w:ind w:left="-567"/>
        <w:rPr>
          <w:sz w:val="22"/>
          <w:szCs w:val="22"/>
        </w:rPr>
      </w:pPr>
      <w:r w:rsidRPr="00F3064A">
        <w:rPr>
          <w:sz w:val="22"/>
          <w:szCs w:val="22"/>
        </w:rPr>
        <w:t>Jednání je</w:t>
      </w:r>
      <w:r w:rsidR="00DF32F5">
        <w:rPr>
          <w:sz w:val="22"/>
          <w:szCs w:val="22"/>
        </w:rPr>
        <w:t xml:space="preserve"> právně</w:t>
      </w:r>
      <w:r w:rsidRPr="00F3064A">
        <w:rPr>
          <w:sz w:val="22"/>
          <w:szCs w:val="22"/>
        </w:rPr>
        <w:t xml:space="preserve"> kvalifikováno jako pokus </w:t>
      </w:r>
      <w:r w:rsidR="00571069">
        <w:rPr>
          <w:sz w:val="22"/>
          <w:szCs w:val="22"/>
        </w:rPr>
        <w:t>trestného činu</w:t>
      </w:r>
      <w:r w:rsidRPr="00F3064A">
        <w:rPr>
          <w:sz w:val="22"/>
          <w:szCs w:val="22"/>
        </w:rPr>
        <w:t xml:space="preserve"> vraždy spáchané </w:t>
      </w:r>
      <w:r w:rsidR="00087A5F" w:rsidRPr="00F3064A">
        <w:rPr>
          <w:sz w:val="22"/>
          <w:szCs w:val="22"/>
        </w:rPr>
        <w:t>s</w:t>
      </w:r>
      <w:r w:rsidRPr="00F3064A">
        <w:rPr>
          <w:sz w:val="22"/>
          <w:szCs w:val="22"/>
        </w:rPr>
        <w:t xml:space="preserve"> rozmyslem. Krajské státní zastupitelství v Ostravě navrhuje uložení nepodmíněného trestu odnětí svobody v délce </w:t>
      </w:r>
      <w:r w:rsidR="00571069">
        <w:rPr>
          <w:sz w:val="22"/>
          <w:szCs w:val="22"/>
        </w:rPr>
        <w:t xml:space="preserve">trvání </w:t>
      </w:r>
      <w:r w:rsidRPr="00F3064A">
        <w:rPr>
          <w:sz w:val="22"/>
          <w:szCs w:val="22"/>
        </w:rPr>
        <w:t xml:space="preserve">8 let </w:t>
      </w:r>
      <w:r w:rsidR="00597DE0">
        <w:rPr>
          <w:sz w:val="22"/>
          <w:szCs w:val="22"/>
        </w:rPr>
        <w:t>se zařazením do</w:t>
      </w:r>
      <w:r w:rsidRPr="00F3064A">
        <w:rPr>
          <w:sz w:val="22"/>
          <w:szCs w:val="22"/>
        </w:rPr>
        <w:t xml:space="preserve"> věznic</w:t>
      </w:r>
      <w:r w:rsidR="00597DE0">
        <w:rPr>
          <w:sz w:val="22"/>
          <w:szCs w:val="22"/>
        </w:rPr>
        <w:t>e</w:t>
      </w:r>
      <w:r w:rsidRPr="00F3064A">
        <w:rPr>
          <w:sz w:val="22"/>
          <w:szCs w:val="22"/>
        </w:rPr>
        <w:t xml:space="preserve"> s ostrahou. </w:t>
      </w:r>
      <w:r>
        <w:rPr>
          <w:sz w:val="22"/>
          <w:szCs w:val="22"/>
        </w:rPr>
        <w:t>DV</w:t>
      </w:r>
      <w:r w:rsidR="000847E6">
        <w:rPr>
          <w:sz w:val="22"/>
          <w:szCs w:val="22"/>
        </w:rPr>
        <w:t>a</w:t>
      </w:r>
      <w:r>
        <w:rPr>
          <w:sz w:val="22"/>
          <w:szCs w:val="22"/>
        </w:rPr>
        <w:t xml:space="preserve">T </w:t>
      </w:r>
      <w:r w:rsidRPr="00F3064A">
        <w:rPr>
          <w:sz w:val="22"/>
          <w:szCs w:val="22"/>
        </w:rPr>
        <w:t>podléhá schválení soud</w:t>
      </w:r>
      <w:r w:rsidR="000847E6">
        <w:rPr>
          <w:sz w:val="22"/>
          <w:szCs w:val="22"/>
        </w:rPr>
        <w:t>u</w:t>
      </w:r>
      <w:r w:rsidRPr="00F3064A">
        <w:rPr>
          <w:sz w:val="22"/>
          <w:szCs w:val="22"/>
        </w:rPr>
        <w:t>.</w:t>
      </w:r>
    </w:p>
    <w:p w14:paraId="39A11D08" w14:textId="77777777" w:rsidR="00571069" w:rsidRDefault="00571069" w:rsidP="00C80D0B">
      <w:pPr>
        <w:ind w:left="-567"/>
        <w:rPr>
          <w:b/>
          <w:bCs/>
          <w:sz w:val="22"/>
          <w:szCs w:val="22"/>
          <w:u w:val="single"/>
        </w:rPr>
      </w:pPr>
    </w:p>
    <w:p w14:paraId="1B2913FD" w14:textId="17086F43" w:rsidR="00F3064A" w:rsidRPr="00C720F6" w:rsidRDefault="00C720F6" w:rsidP="00C80D0B">
      <w:pPr>
        <w:ind w:left="-567"/>
        <w:rPr>
          <w:b/>
          <w:bCs/>
          <w:sz w:val="22"/>
          <w:szCs w:val="22"/>
          <w:u w:val="single"/>
        </w:rPr>
      </w:pPr>
      <w:r w:rsidRPr="00C720F6">
        <w:rPr>
          <w:b/>
          <w:bCs/>
          <w:sz w:val="22"/>
          <w:szCs w:val="22"/>
          <w:u w:val="single"/>
        </w:rPr>
        <w:t>Informace ke sp. zn. 35 T 3/2025 – obžalovaná: Anna Hřivnáčová</w:t>
      </w:r>
    </w:p>
    <w:p w14:paraId="7FA695B2" w14:textId="45304C15" w:rsidR="00C720F6" w:rsidRPr="00C80D0B" w:rsidRDefault="00154550" w:rsidP="00C80D0B">
      <w:pPr>
        <w:ind w:left="-567"/>
        <w:rPr>
          <w:sz w:val="22"/>
          <w:szCs w:val="22"/>
        </w:rPr>
      </w:pPr>
      <w:r>
        <w:rPr>
          <w:sz w:val="22"/>
          <w:szCs w:val="22"/>
        </w:rPr>
        <w:t>O</w:t>
      </w:r>
      <w:r w:rsidRPr="00154550">
        <w:rPr>
          <w:sz w:val="22"/>
          <w:szCs w:val="22"/>
        </w:rPr>
        <w:t>bžalované Ann</w:t>
      </w:r>
      <w:r>
        <w:rPr>
          <w:sz w:val="22"/>
          <w:szCs w:val="22"/>
        </w:rPr>
        <w:t>a</w:t>
      </w:r>
      <w:r w:rsidRPr="00154550">
        <w:rPr>
          <w:sz w:val="22"/>
          <w:szCs w:val="22"/>
        </w:rPr>
        <w:t xml:space="preserve"> Hřivnáčov</w:t>
      </w:r>
      <w:r>
        <w:rPr>
          <w:sz w:val="22"/>
          <w:szCs w:val="22"/>
        </w:rPr>
        <w:t>á</w:t>
      </w:r>
      <w:r w:rsidRPr="00154550">
        <w:rPr>
          <w:sz w:val="22"/>
          <w:szCs w:val="22"/>
        </w:rPr>
        <w:t xml:space="preserve"> čelí obžalobě pro zvlášť závažný zločin vraždy.</w:t>
      </w:r>
    </w:p>
    <w:p w14:paraId="4C13DE5C" w14:textId="020D52E7" w:rsidR="00834C99" w:rsidRPr="00834C99" w:rsidRDefault="00834C99" w:rsidP="00834C99">
      <w:pPr>
        <w:ind w:left="-567"/>
        <w:rPr>
          <w:sz w:val="22"/>
          <w:szCs w:val="22"/>
        </w:rPr>
      </w:pPr>
      <w:r w:rsidRPr="00834C99">
        <w:rPr>
          <w:sz w:val="22"/>
          <w:szCs w:val="22"/>
        </w:rPr>
        <w:t xml:space="preserve">Podle obžaloby měla Anna Hřivnáčová v období od září 2023 do března 2024 ve společné domácnosti v Ostravě–Porubě závažně zanedbávat péči o poškozenou </w:t>
      </w:r>
      <w:r>
        <w:rPr>
          <w:sz w:val="22"/>
          <w:szCs w:val="22"/>
        </w:rPr>
        <w:t>M.P.</w:t>
      </w:r>
      <w:r w:rsidRPr="00834C99">
        <w:rPr>
          <w:sz w:val="22"/>
          <w:szCs w:val="22"/>
        </w:rPr>
        <w:t>, ročník 1956, která byla na její pomoc zcela odkázána. Obžalovaná měla jako oficiální asistentka sociální péče dlouhodobě neplnit své povinnosti, zejména nezajišťovat základní životní potřeby, stravu, pitný režim, hygienu ani lékařskou péči</w:t>
      </w:r>
      <w:r>
        <w:rPr>
          <w:sz w:val="22"/>
          <w:szCs w:val="22"/>
        </w:rPr>
        <w:t xml:space="preserve">, kdy </w:t>
      </w:r>
      <w:r w:rsidRPr="00834C99">
        <w:rPr>
          <w:sz w:val="22"/>
          <w:szCs w:val="22"/>
        </w:rPr>
        <w:t xml:space="preserve">v důsledku této nečinnosti </w:t>
      </w:r>
      <w:r>
        <w:rPr>
          <w:sz w:val="22"/>
          <w:szCs w:val="22"/>
        </w:rPr>
        <w:t xml:space="preserve">došlo </w:t>
      </w:r>
      <w:r w:rsidRPr="00834C99">
        <w:rPr>
          <w:sz w:val="22"/>
          <w:szCs w:val="22"/>
        </w:rPr>
        <w:t>k postupnému zhoršování zdravotního stavu poškozené, který vyústil v její úmrtí dne 12. března 2024. Pitva prokázala, že příčinou smrti bylo oběhové selhání při anemizaci, na němž se podílely nutriční faktory, zanedbání péče a těžká malhygiena.</w:t>
      </w:r>
    </w:p>
    <w:p w14:paraId="4E434883" w14:textId="005D569C" w:rsidR="00F15C57" w:rsidRPr="001812C3" w:rsidRDefault="00571069" w:rsidP="001812C3">
      <w:pPr>
        <w:ind w:left="-567"/>
        <w:rPr>
          <w:sz w:val="22"/>
          <w:szCs w:val="22"/>
        </w:rPr>
      </w:pPr>
      <w:r w:rsidRPr="00571069">
        <w:rPr>
          <w:sz w:val="22"/>
          <w:szCs w:val="22"/>
        </w:rPr>
        <w:t xml:space="preserve">Jednání obžalované je </w:t>
      </w:r>
      <w:r w:rsidR="00DF32F5">
        <w:rPr>
          <w:sz w:val="22"/>
          <w:szCs w:val="22"/>
        </w:rPr>
        <w:t xml:space="preserve">právně </w:t>
      </w:r>
      <w:r w:rsidRPr="00571069">
        <w:rPr>
          <w:sz w:val="22"/>
          <w:szCs w:val="22"/>
        </w:rPr>
        <w:t xml:space="preserve">kvalifikováno jako </w:t>
      </w:r>
      <w:r>
        <w:rPr>
          <w:sz w:val="22"/>
          <w:szCs w:val="22"/>
        </w:rPr>
        <w:t>trestný čin</w:t>
      </w:r>
      <w:r w:rsidRPr="00571069">
        <w:rPr>
          <w:sz w:val="22"/>
          <w:szCs w:val="22"/>
        </w:rPr>
        <w:t xml:space="preserve"> vraždy spáchané trýznivým způsobem</w:t>
      </w:r>
      <w:r>
        <w:rPr>
          <w:sz w:val="22"/>
          <w:szCs w:val="22"/>
        </w:rPr>
        <w:t xml:space="preserve">. </w:t>
      </w:r>
      <w:r w:rsidRPr="00B1328A">
        <w:rPr>
          <w:sz w:val="22"/>
          <w:szCs w:val="22"/>
        </w:rPr>
        <w:t xml:space="preserve">V případě </w:t>
      </w:r>
      <w:r>
        <w:rPr>
          <w:sz w:val="22"/>
          <w:szCs w:val="22"/>
        </w:rPr>
        <w:t>prokázání</w:t>
      </w:r>
      <w:r w:rsidRPr="00B1328A">
        <w:rPr>
          <w:sz w:val="22"/>
          <w:szCs w:val="22"/>
        </w:rPr>
        <w:t xml:space="preserve"> viny </w:t>
      </w:r>
      <w:r>
        <w:rPr>
          <w:sz w:val="22"/>
          <w:szCs w:val="22"/>
        </w:rPr>
        <w:t xml:space="preserve">jí </w:t>
      </w:r>
      <w:r w:rsidRPr="00B1328A">
        <w:rPr>
          <w:sz w:val="22"/>
          <w:szCs w:val="22"/>
        </w:rPr>
        <w:t>hrozí trest odnětí svobody</w:t>
      </w:r>
      <w:r>
        <w:rPr>
          <w:sz w:val="22"/>
          <w:szCs w:val="22"/>
        </w:rPr>
        <w:t xml:space="preserve"> v rozmezí</w:t>
      </w:r>
      <w:r w:rsidRPr="00B1328A">
        <w:rPr>
          <w:sz w:val="22"/>
          <w:szCs w:val="22"/>
        </w:rPr>
        <w:t xml:space="preserve"> </w:t>
      </w:r>
      <w:r w:rsidRPr="00571069">
        <w:rPr>
          <w:sz w:val="22"/>
          <w:szCs w:val="22"/>
        </w:rPr>
        <w:t>15 až 20 let nebo výjimečný trest.</w:t>
      </w:r>
    </w:p>
    <w:p w14:paraId="1474D42A" w14:textId="77777777" w:rsidR="0085339B" w:rsidRDefault="0085339B" w:rsidP="00CA1080">
      <w:pPr>
        <w:ind w:left="-567"/>
        <w:rPr>
          <w:sz w:val="22"/>
          <w:szCs w:val="22"/>
        </w:rPr>
      </w:pPr>
    </w:p>
    <w:p w14:paraId="1D169D96" w14:textId="7C512CA5" w:rsidR="000A302D" w:rsidRPr="00597DE0" w:rsidRDefault="00597DE0" w:rsidP="00CA1080">
      <w:pPr>
        <w:ind w:left="-567"/>
        <w:rPr>
          <w:sz w:val="22"/>
          <w:szCs w:val="22"/>
          <w:u w:val="single"/>
        </w:rPr>
      </w:pPr>
      <w:r w:rsidRPr="00597DE0">
        <w:rPr>
          <w:b/>
          <w:bCs/>
          <w:sz w:val="22"/>
          <w:szCs w:val="22"/>
          <w:u w:val="single"/>
        </w:rPr>
        <w:t xml:space="preserve">Informace ke sp. zn. </w:t>
      </w:r>
      <w:proofErr w:type="gramStart"/>
      <w:r w:rsidRPr="00597DE0">
        <w:rPr>
          <w:b/>
          <w:bCs/>
          <w:sz w:val="22"/>
          <w:szCs w:val="22"/>
          <w:u w:val="single"/>
        </w:rPr>
        <w:t>49T</w:t>
      </w:r>
      <w:proofErr w:type="gramEnd"/>
      <w:r w:rsidRPr="00597DE0">
        <w:rPr>
          <w:b/>
          <w:bCs/>
          <w:sz w:val="22"/>
          <w:szCs w:val="22"/>
          <w:u w:val="single"/>
        </w:rPr>
        <w:t xml:space="preserve"> 7/2025 – obžalovaný: Jakub Šinárek</w:t>
      </w:r>
    </w:p>
    <w:p w14:paraId="02783457" w14:textId="21134865" w:rsidR="00CA1080" w:rsidRPr="002B2DF9" w:rsidRDefault="00597DE0" w:rsidP="00CA1080">
      <w:pPr>
        <w:ind w:left="-567"/>
        <w:rPr>
          <w:sz w:val="22"/>
          <w:szCs w:val="22"/>
        </w:rPr>
      </w:pPr>
      <w:r>
        <w:rPr>
          <w:sz w:val="22"/>
          <w:szCs w:val="22"/>
        </w:rPr>
        <w:t>O</w:t>
      </w:r>
      <w:r w:rsidRPr="00597DE0">
        <w:rPr>
          <w:sz w:val="22"/>
          <w:szCs w:val="22"/>
        </w:rPr>
        <w:t xml:space="preserve">bžalovaný Jakub Šinárek </w:t>
      </w:r>
      <w:r>
        <w:rPr>
          <w:sz w:val="22"/>
          <w:szCs w:val="22"/>
        </w:rPr>
        <w:t xml:space="preserve">čelí obvinění z drogové trestné činnosti. </w:t>
      </w:r>
      <w:r w:rsidRPr="00597DE0">
        <w:rPr>
          <w:sz w:val="22"/>
          <w:szCs w:val="22"/>
        </w:rPr>
        <w:t>V trestní věci byla podána dohoda o vině a trestu</w:t>
      </w:r>
      <w:r>
        <w:rPr>
          <w:sz w:val="22"/>
          <w:szCs w:val="22"/>
        </w:rPr>
        <w:t xml:space="preserve"> (DVaT)</w:t>
      </w:r>
      <w:r w:rsidRPr="00597DE0">
        <w:rPr>
          <w:sz w:val="22"/>
          <w:szCs w:val="22"/>
        </w:rPr>
        <w:t xml:space="preserve">, </w:t>
      </w:r>
    </w:p>
    <w:p w14:paraId="587C8EA6" w14:textId="0CEB2C35" w:rsidR="00CA1080" w:rsidRDefault="00597DE0" w:rsidP="00CA1080">
      <w:pPr>
        <w:ind w:left="-567"/>
        <w:rPr>
          <w:sz w:val="22"/>
          <w:szCs w:val="22"/>
        </w:rPr>
      </w:pPr>
      <w:r>
        <w:rPr>
          <w:sz w:val="22"/>
          <w:szCs w:val="22"/>
        </w:rPr>
        <w:t>Podle DVaT se měl o</w:t>
      </w:r>
      <w:r w:rsidRPr="00597DE0">
        <w:rPr>
          <w:sz w:val="22"/>
          <w:szCs w:val="22"/>
        </w:rPr>
        <w:t>bžalovaný nejpozději na počátku roku 2025 zapojit do organizované skupiny osob, jejímž cílem byla výroba a distribuce psychotropních látek clefedron a mefedron. Obžalovaný se měl podílet na výrobě těchto látek ve skladové hale v Ostravě-Třebovicích, kde měl v období od 1. do 3. února 2025 vyrobit nejméně 720 kilogramů clefedronu. Výroba probíhala bez příslušného zákonného povolení a s cílem získat majetkový prospěch. V dalším nakládání s látkou mu zabránil zásah celního orgánu.</w:t>
      </w:r>
    </w:p>
    <w:p w14:paraId="5EE7201C" w14:textId="25AF1777" w:rsidR="00597DE0" w:rsidRPr="00597DE0" w:rsidRDefault="00597DE0" w:rsidP="00CA1080">
      <w:pPr>
        <w:ind w:left="-567"/>
        <w:rPr>
          <w:sz w:val="22"/>
          <w:szCs w:val="22"/>
        </w:rPr>
      </w:pPr>
      <w:r>
        <w:rPr>
          <w:sz w:val="22"/>
          <w:szCs w:val="22"/>
        </w:rPr>
        <w:t>Jeho jednání</w:t>
      </w:r>
      <w:r w:rsidRPr="00597DE0">
        <w:rPr>
          <w:sz w:val="22"/>
          <w:szCs w:val="22"/>
        </w:rPr>
        <w:t xml:space="preserve"> je právně kvalifikován</w:t>
      </w:r>
      <w:r>
        <w:rPr>
          <w:sz w:val="22"/>
          <w:szCs w:val="22"/>
        </w:rPr>
        <w:t>o</w:t>
      </w:r>
      <w:r w:rsidRPr="00597DE0">
        <w:rPr>
          <w:sz w:val="22"/>
          <w:szCs w:val="22"/>
        </w:rPr>
        <w:t xml:space="preserve"> jako </w:t>
      </w:r>
      <w:r>
        <w:rPr>
          <w:sz w:val="22"/>
          <w:szCs w:val="22"/>
        </w:rPr>
        <w:t>trestný čin</w:t>
      </w:r>
      <w:r w:rsidRPr="00597DE0">
        <w:rPr>
          <w:sz w:val="22"/>
          <w:szCs w:val="22"/>
        </w:rPr>
        <w:t xml:space="preserve"> nedovolené výroby a jiného nakládání s omamnými a psychotropními látkami a s jedy, a to jako čin spáchaný členem organizované skupiny a ve velkém rozsahu. V případě schválení dohody o vině a trestu hrozí obžalovanému trest odnětí svobody v trvání 5 let a 6 měsíců</w:t>
      </w:r>
      <w:r>
        <w:rPr>
          <w:sz w:val="22"/>
          <w:szCs w:val="22"/>
        </w:rPr>
        <w:t xml:space="preserve"> se zařazením do </w:t>
      </w:r>
      <w:r w:rsidRPr="00597DE0">
        <w:rPr>
          <w:sz w:val="22"/>
          <w:szCs w:val="22"/>
        </w:rPr>
        <w:t xml:space="preserve">věznici s ostrahou a propadnutí věci. </w:t>
      </w:r>
    </w:p>
    <w:p w14:paraId="07521DBA" w14:textId="77777777" w:rsidR="00E53A8E" w:rsidRPr="0051225C" w:rsidRDefault="00E53A8E"/>
    <w:sectPr w:rsidR="00E53A8E" w:rsidRPr="0051225C" w:rsidSect="000A302D">
      <w:pgSz w:w="16838" w:h="11906" w:orient="landscape"/>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78A2"/>
    <w:multiLevelType w:val="multilevel"/>
    <w:tmpl w:val="810A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44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80"/>
    <w:rsid w:val="00015506"/>
    <w:rsid w:val="00042C84"/>
    <w:rsid w:val="000847E6"/>
    <w:rsid w:val="00087A5F"/>
    <w:rsid w:val="00091633"/>
    <w:rsid w:val="000A302D"/>
    <w:rsid w:val="000B5B47"/>
    <w:rsid w:val="000D3922"/>
    <w:rsid w:val="000F2D6D"/>
    <w:rsid w:val="00112894"/>
    <w:rsid w:val="00117223"/>
    <w:rsid w:val="001211CC"/>
    <w:rsid w:val="00141C27"/>
    <w:rsid w:val="00154550"/>
    <w:rsid w:val="0015542C"/>
    <w:rsid w:val="001717DF"/>
    <w:rsid w:val="00175B21"/>
    <w:rsid w:val="001760A4"/>
    <w:rsid w:val="001812C3"/>
    <w:rsid w:val="00182C34"/>
    <w:rsid w:val="001E3D38"/>
    <w:rsid w:val="001F7031"/>
    <w:rsid w:val="00213716"/>
    <w:rsid w:val="00220376"/>
    <w:rsid w:val="002238E3"/>
    <w:rsid w:val="002264FE"/>
    <w:rsid w:val="00234987"/>
    <w:rsid w:val="002349FD"/>
    <w:rsid w:val="00241B49"/>
    <w:rsid w:val="00275CDE"/>
    <w:rsid w:val="002A3068"/>
    <w:rsid w:val="002B3FC7"/>
    <w:rsid w:val="002C2647"/>
    <w:rsid w:val="002C687F"/>
    <w:rsid w:val="002D5FE6"/>
    <w:rsid w:val="002F4394"/>
    <w:rsid w:val="002F4B35"/>
    <w:rsid w:val="00306D4A"/>
    <w:rsid w:val="0031015A"/>
    <w:rsid w:val="003422B3"/>
    <w:rsid w:val="00370BA4"/>
    <w:rsid w:val="00393716"/>
    <w:rsid w:val="003B5CA6"/>
    <w:rsid w:val="00404A8F"/>
    <w:rsid w:val="00426E68"/>
    <w:rsid w:val="00462261"/>
    <w:rsid w:val="00474197"/>
    <w:rsid w:val="00474F1A"/>
    <w:rsid w:val="0049559F"/>
    <w:rsid w:val="004D542D"/>
    <w:rsid w:val="005042A5"/>
    <w:rsid w:val="0051225C"/>
    <w:rsid w:val="005351A0"/>
    <w:rsid w:val="00571069"/>
    <w:rsid w:val="00576FCB"/>
    <w:rsid w:val="00597DE0"/>
    <w:rsid w:val="005A1E78"/>
    <w:rsid w:val="005A3A05"/>
    <w:rsid w:val="005C6FDE"/>
    <w:rsid w:val="005D1867"/>
    <w:rsid w:val="005E37C5"/>
    <w:rsid w:val="005F51E8"/>
    <w:rsid w:val="005F63AE"/>
    <w:rsid w:val="00621486"/>
    <w:rsid w:val="00622B50"/>
    <w:rsid w:val="00624501"/>
    <w:rsid w:val="006418A6"/>
    <w:rsid w:val="0065665C"/>
    <w:rsid w:val="0066627F"/>
    <w:rsid w:val="00690807"/>
    <w:rsid w:val="006A691E"/>
    <w:rsid w:val="006F6DE7"/>
    <w:rsid w:val="007238FB"/>
    <w:rsid w:val="00724E04"/>
    <w:rsid w:val="007303EC"/>
    <w:rsid w:val="00744804"/>
    <w:rsid w:val="0076101D"/>
    <w:rsid w:val="007832B3"/>
    <w:rsid w:val="007B4056"/>
    <w:rsid w:val="007B7C80"/>
    <w:rsid w:val="007C0AE8"/>
    <w:rsid w:val="007E6094"/>
    <w:rsid w:val="00815F4B"/>
    <w:rsid w:val="00820879"/>
    <w:rsid w:val="00833417"/>
    <w:rsid w:val="00834C99"/>
    <w:rsid w:val="008366E2"/>
    <w:rsid w:val="0085339B"/>
    <w:rsid w:val="00862683"/>
    <w:rsid w:val="00866365"/>
    <w:rsid w:val="008904B4"/>
    <w:rsid w:val="00896BD2"/>
    <w:rsid w:val="008C1BF5"/>
    <w:rsid w:val="008C7B16"/>
    <w:rsid w:val="008D79B0"/>
    <w:rsid w:val="008E4EB2"/>
    <w:rsid w:val="008E7A87"/>
    <w:rsid w:val="008F780B"/>
    <w:rsid w:val="009248E8"/>
    <w:rsid w:val="009515E2"/>
    <w:rsid w:val="00960021"/>
    <w:rsid w:val="0097462D"/>
    <w:rsid w:val="009B0B72"/>
    <w:rsid w:val="009C5813"/>
    <w:rsid w:val="009E171C"/>
    <w:rsid w:val="009E2481"/>
    <w:rsid w:val="00A10A02"/>
    <w:rsid w:val="00A20602"/>
    <w:rsid w:val="00A351B1"/>
    <w:rsid w:val="00A405C9"/>
    <w:rsid w:val="00A66CD5"/>
    <w:rsid w:val="00A80D86"/>
    <w:rsid w:val="00A958F3"/>
    <w:rsid w:val="00AB7EC9"/>
    <w:rsid w:val="00B16F0B"/>
    <w:rsid w:val="00B628D3"/>
    <w:rsid w:val="00B67F84"/>
    <w:rsid w:val="00B737A5"/>
    <w:rsid w:val="00B75FD4"/>
    <w:rsid w:val="00BC66BB"/>
    <w:rsid w:val="00BD7247"/>
    <w:rsid w:val="00C249D8"/>
    <w:rsid w:val="00C5133C"/>
    <w:rsid w:val="00C51CEC"/>
    <w:rsid w:val="00C56BDA"/>
    <w:rsid w:val="00C720F6"/>
    <w:rsid w:val="00C80D0B"/>
    <w:rsid w:val="00CA1080"/>
    <w:rsid w:val="00CA1A98"/>
    <w:rsid w:val="00CA2234"/>
    <w:rsid w:val="00CA2C92"/>
    <w:rsid w:val="00CC1E47"/>
    <w:rsid w:val="00CE0A9A"/>
    <w:rsid w:val="00CF6405"/>
    <w:rsid w:val="00D05942"/>
    <w:rsid w:val="00D1267B"/>
    <w:rsid w:val="00D14641"/>
    <w:rsid w:val="00D25327"/>
    <w:rsid w:val="00D42283"/>
    <w:rsid w:val="00D43C66"/>
    <w:rsid w:val="00D479F0"/>
    <w:rsid w:val="00D8690D"/>
    <w:rsid w:val="00DA5849"/>
    <w:rsid w:val="00DE6791"/>
    <w:rsid w:val="00DF12BF"/>
    <w:rsid w:val="00DF32F5"/>
    <w:rsid w:val="00DF4F60"/>
    <w:rsid w:val="00E03780"/>
    <w:rsid w:val="00E44ED4"/>
    <w:rsid w:val="00E53A8E"/>
    <w:rsid w:val="00E55974"/>
    <w:rsid w:val="00E57CE4"/>
    <w:rsid w:val="00E611C3"/>
    <w:rsid w:val="00E91C23"/>
    <w:rsid w:val="00EE3068"/>
    <w:rsid w:val="00F03339"/>
    <w:rsid w:val="00F056F2"/>
    <w:rsid w:val="00F15C57"/>
    <w:rsid w:val="00F165DE"/>
    <w:rsid w:val="00F248BF"/>
    <w:rsid w:val="00F3064A"/>
    <w:rsid w:val="00F30B81"/>
    <w:rsid w:val="00F5136E"/>
    <w:rsid w:val="00F64355"/>
    <w:rsid w:val="00F76E45"/>
    <w:rsid w:val="00F86B40"/>
    <w:rsid w:val="00FA71A7"/>
    <w:rsid w:val="00FC72E0"/>
    <w:rsid w:val="00FD5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7321"/>
  <w15:chartTrackingRefBased/>
  <w15:docId w15:val="{051CC7E5-1EF7-4605-8DA1-95BDD6B0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1080"/>
    <w:rPr>
      <w:kern w:val="0"/>
      <w14:ligatures w14:val="none"/>
    </w:rPr>
  </w:style>
  <w:style w:type="paragraph" w:styleId="Nadpis1">
    <w:name w:val="heading 1"/>
    <w:basedOn w:val="Normln"/>
    <w:next w:val="Normln"/>
    <w:link w:val="Nadpis1Char"/>
    <w:uiPriority w:val="9"/>
    <w:qFormat/>
    <w:rsid w:val="00CA1080"/>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CA1080"/>
    <w:pPr>
      <w:keepNext/>
      <w:keepLines/>
      <w:spacing w:before="160" w:after="80"/>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CA1080"/>
    <w:pPr>
      <w:keepNext/>
      <w:keepLines/>
      <w:spacing w:before="160" w:after="80"/>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CA1080"/>
    <w:pPr>
      <w:keepNext/>
      <w:keepLines/>
      <w:spacing w:before="80" w:after="40"/>
      <w:outlineLvl w:val="3"/>
    </w:pPr>
    <w:rPr>
      <w:rFonts w:asciiTheme="minorHAnsi" w:eastAsiaTheme="majorEastAsia" w:hAnsiTheme="minorHAnsi" w:cstheme="majorBidi"/>
      <w:i/>
      <w:iCs/>
      <w:color w:val="365F9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CA1080"/>
    <w:pPr>
      <w:keepNext/>
      <w:keepLines/>
      <w:spacing w:before="80" w:after="40"/>
      <w:outlineLvl w:val="4"/>
    </w:pPr>
    <w:rPr>
      <w:rFonts w:asciiTheme="minorHAnsi" w:eastAsiaTheme="majorEastAsia" w:hAnsiTheme="minorHAnsi" w:cstheme="majorBidi"/>
      <w:color w:val="365F9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CA1080"/>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CA1080"/>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CA1080"/>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CA1080"/>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080"/>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CA1080"/>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CA1080"/>
    <w:rPr>
      <w:rFonts w:asciiTheme="minorHAnsi" w:eastAsiaTheme="majorEastAsia" w:hAnsiTheme="minorHAnsi"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CA1080"/>
    <w:rPr>
      <w:rFonts w:asciiTheme="minorHAnsi" w:eastAsiaTheme="majorEastAsia" w:hAnsiTheme="minorHAnsi" w:cstheme="majorBidi"/>
      <w:i/>
      <w:iCs/>
      <w:color w:val="365F91" w:themeColor="accent1" w:themeShade="BF"/>
    </w:rPr>
  </w:style>
  <w:style w:type="character" w:customStyle="1" w:styleId="Nadpis5Char">
    <w:name w:val="Nadpis 5 Char"/>
    <w:basedOn w:val="Standardnpsmoodstavce"/>
    <w:link w:val="Nadpis5"/>
    <w:uiPriority w:val="9"/>
    <w:semiHidden/>
    <w:rsid w:val="00CA1080"/>
    <w:rPr>
      <w:rFonts w:asciiTheme="minorHAnsi" w:eastAsiaTheme="majorEastAsia" w:hAnsiTheme="minorHAnsi" w:cstheme="majorBidi"/>
      <w:color w:val="365F91" w:themeColor="accent1" w:themeShade="BF"/>
    </w:rPr>
  </w:style>
  <w:style w:type="character" w:customStyle="1" w:styleId="Nadpis6Char">
    <w:name w:val="Nadpis 6 Char"/>
    <w:basedOn w:val="Standardnpsmoodstavce"/>
    <w:link w:val="Nadpis6"/>
    <w:uiPriority w:val="9"/>
    <w:semiHidden/>
    <w:rsid w:val="00CA108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CA108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CA108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CA1080"/>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CA10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CA108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A108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CA108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CA1080"/>
    <w:pPr>
      <w:spacing w:before="160" w:after="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CA1080"/>
    <w:rPr>
      <w:i/>
      <w:iCs/>
      <w:color w:val="404040" w:themeColor="text1" w:themeTint="BF"/>
    </w:rPr>
  </w:style>
  <w:style w:type="paragraph" w:styleId="Odstavecseseznamem">
    <w:name w:val="List Paragraph"/>
    <w:basedOn w:val="Normln"/>
    <w:uiPriority w:val="34"/>
    <w:qFormat/>
    <w:rsid w:val="00CA1080"/>
    <w:pPr>
      <w:ind w:left="720"/>
      <w:contextualSpacing/>
    </w:pPr>
    <w:rPr>
      <w:kern w:val="2"/>
      <w14:ligatures w14:val="standardContextual"/>
    </w:rPr>
  </w:style>
  <w:style w:type="character" w:styleId="Zdraznnintenzivn">
    <w:name w:val="Intense Emphasis"/>
    <w:basedOn w:val="Standardnpsmoodstavce"/>
    <w:uiPriority w:val="21"/>
    <w:qFormat/>
    <w:rsid w:val="00CA1080"/>
    <w:rPr>
      <w:i/>
      <w:iCs/>
      <w:color w:val="365F91" w:themeColor="accent1" w:themeShade="BF"/>
    </w:rPr>
  </w:style>
  <w:style w:type="paragraph" w:styleId="Vrazncitt">
    <w:name w:val="Intense Quote"/>
    <w:basedOn w:val="Normln"/>
    <w:next w:val="Normln"/>
    <w:link w:val="VrazncittChar"/>
    <w:uiPriority w:val="30"/>
    <w:qFormat/>
    <w:rsid w:val="00CA10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VrazncittChar">
    <w:name w:val="Výrazný citát Char"/>
    <w:basedOn w:val="Standardnpsmoodstavce"/>
    <w:link w:val="Vrazncitt"/>
    <w:uiPriority w:val="30"/>
    <w:rsid w:val="00CA1080"/>
    <w:rPr>
      <w:i/>
      <w:iCs/>
      <w:color w:val="365F91" w:themeColor="accent1" w:themeShade="BF"/>
    </w:rPr>
  </w:style>
  <w:style w:type="character" w:styleId="Odkazintenzivn">
    <w:name w:val="Intense Reference"/>
    <w:basedOn w:val="Standardnpsmoodstavce"/>
    <w:uiPriority w:val="32"/>
    <w:qFormat/>
    <w:rsid w:val="00CA1080"/>
    <w:rPr>
      <w:b/>
      <w:bCs/>
      <w:smallCaps/>
      <w:color w:val="365F91" w:themeColor="accent1" w:themeShade="BF"/>
      <w:spacing w:val="5"/>
    </w:rPr>
  </w:style>
  <w:style w:type="table" w:styleId="Mkatabulky">
    <w:name w:val="Table Grid"/>
    <w:basedOn w:val="Normlntabulka"/>
    <w:uiPriority w:val="59"/>
    <w:rsid w:val="00CA1080"/>
    <w:pPr>
      <w:spacing w:after="0"/>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750">
      <w:bodyDiv w:val="1"/>
      <w:marLeft w:val="0"/>
      <w:marRight w:val="0"/>
      <w:marTop w:val="0"/>
      <w:marBottom w:val="0"/>
      <w:divBdr>
        <w:top w:val="none" w:sz="0" w:space="0" w:color="auto"/>
        <w:left w:val="none" w:sz="0" w:space="0" w:color="auto"/>
        <w:bottom w:val="none" w:sz="0" w:space="0" w:color="auto"/>
        <w:right w:val="none" w:sz="0" w:space="0" w:color="auto"/>
      </w:divBdr>
    </w:div>
    <w:div w:id="247857852">
      <w:bodyDiv w:val="1"/>
      <w:marLeft w:val="0"/>
      <w:marRight w:val="0"/>
      <w:marTop w:val="0"/>
      <w:marBottom w:val="0"/>
      <w:divBdr>
        <w:top w:val="none" w:sz="0" w:space="0" w:color="auto"/>
        <w:left w:val="none" w:sz="0" w:space="0" w:color="auto"/>
        <w:bottom w:val="none" w:sz="0" w:space="0" w:color="auto"/>
        <w:right w:val="none" w:sz="0" w:space="0" w:color="auto"/>
      </w:divBdr>
    </w:div>
    <w:div w:id="454563451">
      <w:bodyDiv w:val="1"/>
      <w:marLeft w:val="0"/>
      <w:marRight w:val="0"/>
      <w:marTop w:val="0"/>
      <w:marBottom w:val="0"/>
      <w:divBdr>
        <w:top w:val="none" w:sz="0" w:space="0" w:color="auto"/>
        <w:left w:val="none" w:sz="0" w:space="0" w:color="auto"/>
        <w:bottom w:val="none" w:sz="0" w:space="0" w:color="auto"/>
        <w:right w:val="none" w:sz="0" w:space="0" w:color="auto"/>
      </w:divBdr>
    </w:div>
    <w:div w:id="675815164">
      <w:bodyDiv w:val="1"/>
      <w:marLeft w:val="0"/>
      <w:marRight w:val="0"/>
      <w:marTop w:val="0"/>
      <w:marBottom w:val="0"/>
      <w:divBdr>
        <w:top w:val="none" w:sz="0" w:space="0" w:color="auto"/>
        <w:left w:val="none" w:sz="0" w:space="0" w:color="auto"/>
        <w:bottom w:val="none" w:sz="0" w:space="0" w:color="auto"/>
        <w:right w:val="none" w:sz="0" w:space="0" w:color="auto"/>
      </w:divBdr>
    </w:div>
    <w:div w:id="876815112">
      <w:bodyDiv w:val="1"/>
      <w:marLeft w:val="0"/>
      <w:marRight w:val="0"/>
      <w:marTop w:val="0"/>
      <w:marBottom w:val="0"/>
      <w:divBdr>
        <w:top w:val="none" w:sz="0" w:space="0" w:color="auto"/>
        <w:left w:val="none" w:sz="0" w:space="0" w:color="auto"/>
        <w:bottom w:val="none" w:sz="0" w:space="0" w:color="auto"/>
        <w:right w:val="none" w:sz="0" w:space="0" w:color="auto"/>
      </w:divBdr>
    </w:div>
    <w:div w:id="902449774">
      <w:bodyDiv w:val="1"/>
      <w:marLeft w:val="0"/>
      <w:marRight w:val="0"/>
      <w:marTop w:val="0"/>
      <w:marBottom w:val="0"/>
      <w:divBdr>
        <w:top w:val="none" w:sz="0" w:space="0" w:color="auto"/>
        <w:left w:val="none" w:sz="0" w:space="0" w:color="auto"/>
        <w:bottom w:val="none" w:sz="0" w:space="0" w:color="auto"/>
        <w:right w:val="none" w:sz="0" w:space="0" w:color="auto"/>
      </w:divBdr>
    </w:div>
    <w:div w:id="1003701077">
      <w:bodyDiv w:val="1"/>
      <w:marLeft w:val="0"/>
      <w:marRight w:val="0"/>
      <w:marTop w:val="0"/>
      <w:marBottom w:val="0"/>
      <w:divBdr>
        <w:top w:val="none" w:sz="0" w:space="0" w:color="auto"/>
        <w:left w:val="none" w:sz="0" w:space="0" w:color="auto"/>
        <w:bottom w:val="none" w:sz="0" w:space="0" w:color="auto"/>
        <w:right w:val="none" w:sz="0" w:space="0" w:color="auto"/>
      </w:divBdr>
    </w:div>
    <w:div w:id="1202590100">
      <w:bodyDiv w:val="1"/>
      <w:marLeft w:val="0"/>
      <w:marRight w:val="0"/>
      <w:marTop w:val="0"/>
      <w:marBottom w:val="0"/>
      <w:divBdr>
        <w:top w:val="none" w:sz="0" w:space="0" w:color="auto"/>
        <w:left w:val="none" w:sz="0" w:space="0" w:color="auto"/>
        <w:bottom w:val="none" w:sz="0" w:space="0" w:color="auto"/>
        <w:right w:val="none" w:sz="0" w:space="0" w:color="auto"/>
      </w:divBdr>
    </w:div>
    <w:div w:id="1536892048">
      <w:bodyDiv w:val="1"/>
      <w:marLeft w:val="0"/>
      <w:marRight w:val="0"/>
      <w:marTop w:val="0"/>
      <w:marBottom w:val="0"/>
      <w:divBdr>
        <w:top w:val="none" w:sz="0" w:space="0" w:color="auto"/>
        <w:left w:val="none" w:sz="0" w:space="0" w:color="auto"/>
        <w:bottom w:val="none" w:sz="0" w:space="0" w:color="auto"/>
        <w:right w:val="none" w:sz="0" w:space="0" w:color="auto"/>
      </w:divBdr>
    </w:div>
    <w:div w:id="18489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1054</Words>
  <Characters>6223</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Janíkova Olga Mgr.</dc:creator>
  <cp:keywords/>
  <dc:description/>
  <cp:lastModifiedBy>Janíkova Olga Mgr.</cp:lastModifiedBy>
  <cp:revision>51</cp:revision>
  <dcterms:created xsi:type="dcterms:W3CDTF">2025-06-11T12:24:00Z</dcterms:created>
  <dcterms:modified xsi:type="dcterms:W3CDTF">2025-06-12T13:33:00Z</dcterms:modified>
</cp:coreProperties>
</file>