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FCD3" w14:textId="77777777" w:rsidR="00A42F39" w:rsidRPr="00B612EF" w:rsidRDefault="00A42F39" w:rsidP="00A42F39">
      <w:pPr>
        <w:spacing w:after="0" w:line="240" w:lineRule="auto"/>
        <w:contextualSpacing/>
        <w:jc w:val="center"/>
        <w:rPr>
          <w:rFonts w:ascii="Garamond" w:hAnsi="Garamond"/>
          <w:b/>
          <w:sz w:val="36"/>
          <w:szCs w:val="36"/>
        </w:rPr>
      </w:pPr>
      <w:r w:rsidRPr="00B612EF">
        <w:rPr>
          <w:rFonts w:ascii="Garamond" w:hAnsi="Garamond"/>
          <w:b/>
          <w:sz w:val="36"/>
          <w:szCs w:val="36"/>
        </w:rPr>
        <w:t>VÝBĚROVÉ ŘÍZENÍ</w:t>
      </w:r>
    </w:p>
    <w:p w14:paraId="26B2191A" w14:textId="77777777" w:rsidR="00A42F39" w:rsidRPr="00937DD9" w:rsidRDefault="00A42F39" w:rsidP="00A42F39">
      <w:pPr>
        <w:spacing w:after="0"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1979BAE3" w14:textId="77777777" w:rsidR="00E55874" w:rsidRDefault="00A42F39" w:rsidP="00B61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360" w:lineRule="auto"/>
        <w:contextualSpacing/>
        <w:jc w:val="center"/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</w:pPr>
      <w:r w:rsidRPr="00937DD9"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  <w:t xml:space="preserve">Městský soud v Praze vyhlašuje výběrové řízení na </w:t>
      </w:r>
      <w:r w:rsidR="00937DD9"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  <w:t>pracovní pozici</w:t>
      </w:r>
      <w:r w:rsidRPr="00937DD9"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  <w:t xml:space="preserve"> </w:t>
      </w:r>
    </w:p>
    <w:p w14:paraId="6E035208" w14:textId="77777777" w:rsidR="00511E36" w:rsidRDefault="007F18EE" w:rsidP="00B61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360" w:lineRule="auto"/>
        <w:contextualSpacing/>
        <w:jc w:val="center"/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</w:pPr>
      <w:r w:rsidRPr="00AC5B42"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  <w:t>ŘIDIČ</w:t>
      </w:r>
      <w:r w:rsidR="002037C4" w:rsidRPr="00AC5B42"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  <w:t>/KA</w:t>
      </w:r>
      <w:r w:rsidR="00143B64" w:rsidRPr="00AC5B42"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  <w:t xml:space="preserve"> SILNIČNÍCH MOTOROVÝCH VOZIDEL</w:t>
      </w:r>
    </w:p>
    <w:p w14:paraId="106EE642" w14:textId="77777777" w:rsidR="00A42F39" w:rsidRDefault="00A42F39" w:rsidP="00A42F39">
      <w:pPr>
        <w:spacing w:after="0" w:line="240" w:lineRule="auto"/>
        <w:contextualSpacing/>
        <w:rPr>
          <w:rFonts w:ascii="Garamond" w:hAnsi="Garamond"/>
          <w:b/>
          <w:sz w:val="24"/>
          <w:szCs w:val="24"/>
        </w:rPr>
      </w:pPr>
    </w:p>
    <w:p w14:paraId="09843471" w14:textId="77777777" w:rsidR="005B008E" w:rsidRPr="00937DD9" w:rsidRDefault="005B008E" w:rsidP="00A42F39">
      <w:pPr>
        <w:spacing w:after="0" w:line="240" w:lineRule="auto"/>
        <w:contextualSpacing/>
        <w:rPr>
          <w:rFonts w:ascii="Garamond" w:hAnsi="Garamond"/>
          <w:b/>
          <w:sz w:val="24"/>
          <w:szCs w:val="24"/>
        </w:rPr>
      </w:pPr>
    </w:p>
    <w:p w14:paraId="2FDC8AF3" w14:textId="77777777" w:rsidR="00A42F39" w:rsidRPr="00937DD9" w:rsidRDefault="00B612EF" w:rsidP="00AF219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Pracovní náplň</w:t>
      </w:r>
      <w:r w:rsidR="00A42F39" w:rsidRPr="00937DD9">
        <w:rPr>
          <w:rFonts w:ascii="Garamond" w:hAnsi="Garamond"/>
          <w:b/>
          <w:sz w:val="24"/>
          <w:szCs w:val="24"/>
        </w:rPr>
        <w:t>:</w:t>
      </w:r>
      <w:r w:rsidR="00A42F39" w:rsidRPr="00937DD9">
        <w:rPr>
          <w:rFonts w:ascii="Garamond" w:hAnsi="Garamond"/>
          <w:b/>
          <w:sz w:val="24"/>
          <w:szCs w:val="24"/>
        </w:rPr>
        <w:tab/>
      </w:r>
      <w:r w:rsidR="00A42F39" w:rsidRPr="00937DD9">
        <w:rPr>
          <w:rFonts w:ascii="Garamond" w:hAnsi="Garamond"/>
          <w:b/>
          <w:sz w:val="24"/>
          <w:szCs w:val="24"/>
        </w:rPr>
        <w:tab/>
      </w:r>
    </w:p>
    <w:p w14:paraId="3ACB5316" w14:textId="77777777" w:rsidR="00FB4B35" w:rsidRPr="00AC5B42" w:rsidRDefault="00FB4B35" w:rsidP="00FB4B3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C5B42">
        <w:rPr>
          <w:rFonts w:ascii="Garamond" w:hAnsi="Garamond"/>
          <w:sz w:val="24"/>
          <w:szCs w:val="24"/>
        </w:rPr>
        <w:t>řízení motorových vozidel, a to s cestujícími nebo s nákladem při krátkých i dálkových cestách</w:t>
      </w:r>
    </w:p>
    <w:p w14:paraId="253F3F6C" w14:textId="77777777" w:rsidR="00D74649" w:rsidRPr="00AC5B42" w:rsidRDefault="00FB4B35" w:rsidP="00511E36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C5B42">
        <w:rPr>
          <w:rFonts w:ascii="Garamond" w:hAnsi="Garamond"/>
          <w:sz w:val="24"/>
          <w:szCs w:val="24"/>
        </w:rPr>
        <w:t>vede</w:t>
      </w:r>
      <w:r w:rsidR="00A61180" w:rsidRPr="00AC5B42">
        <w:rPr>
          <w:rFonts w:ascii="Garamond" w:hAnsi="Garamond"/>
          <w:sz w:val="24"/>
          <w:szCs w:val="24"/>
        </w:rPr>
        <w:t>ní</w:t>
      </w:r>
      <w:r w:rsidRPr="00AC5B42">
        <w:rPr>
          <w:rFonts w:ascii="Garamond" w:hAnsi="Garamond"/>
          <w:sz w:val="24"/>
          <w:szCs w:val="24"/>
        </w:rPr>
        <w:t xml:space="preserve"> záznam</w:t>
      </w:r>
      <w:r w:rsidR="00A61180" w:rsidRPr="00AC5B42">
        <w:rPr>
          <w:rFonts w:ascii="Garamond" w:hAnsi="Garamond"/>
          <w:sz w:val="24"/>
          <w:szCs w:val="24"/>
        </w:rPr>
        <w:t>ů</w:t>
      </w:r>
      <w:r w:rsidRPr="00AC5B42">
        <w:rPr>
          <w:rFonts w:ascii="Garamond" w:hAnsi="Garamond"/>
          <w:sz w:val="24"/>
          <w:szCs w:val="24"/>
        </w:rPr>
        <w:t xml:space="preserve"> o provozu přiděleného motorového vozidla </w:t>
      </w:r>
      <w:r w:rsidR="00A61180" w:rsidRPr="00AC5B42">
        <w:rPr>
          <w:rFonts w:ascii="Garamond" w:hAnsi="Garamond"/>
          <w:sz w:val="24"/>
          <w:szCs w:val="24"/>
        </w:rPr>
        <w:t>při přepravě osob nebo nákladu</w:t>
      </w:r>
    </w:p>
    <w:p w14:paraId="0670D034" w14:textId="77777777" w:rsidR="00A07337" w:rsidRPr="00AC5B42" w:rsidRDefault="00A07337" w:rsidP="00A07337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C5B42">
        <w:rPr>
          <w:rFonts w:ascii="Garamond" w:hAnsi="Garamond"/>
          <w:sz w:val="24"/>
          <w:szCs w:val="24"/>
        </w:rPr>
        <w:t>zajišťování nakládky i vykládky nákladu motorového vozidla</w:t>
      </w:r>
    </w:p>
    <w:p w14:paraId="30F016AF" w14:textId="77777777" w:rsidR="00D74649" w:rsidRPr="00AC5B42" w:rsidRDefault="00FB4B35" w:rsidP="00511E36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C5B42">
        <w:rPr>
          <w:rFonts w:ascii="Garamond" w:hAnsi="Garamond"/>
          <w:sz w:val="24"/>
          <w:szCs w:val="24"/>
        </w:rPr>
        <w:t>provád</w:t>
      </w:r>
      <w:r w:rsidR="00A61180" w:rsidRPr="00AC5B42">
        <w:rPr>
          <w:rFonts w:ascii="Garamond" w:hAnsi="Garamond"/>
          <w:sz w:val="24"/>
          <w:szCs w:val="24"/>
        </w:rPr>
        <w:t>ění</w:t>
      </w:r>
      <w:r w:rsidRPr="00AC5B42">
        <w:rPr>
          <w:rFonts w:ascii="Garamond" w:hAnsi="Garamond"/>
          <w:sz w:val="24"/>
          <w:szCs w:val="24"/>
        </w:rPr>
        <w:t xml:space="preserve"> kontrol provozuschopnosti přiděleného motorového vozidla</w:t>
      </w:r>
    </w:p>
    <w:p w14:paraId="05A30F78" w14:textId="77777777" w:rsidR="00A07337" w:rsidRPr="00AC5B42" w:rsidRDefault="00A07337" w:rsidP="00511E36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C5B42">
        <w:rPr>
          <w:rFonts w:ascii="Garamond" w:hAnsi="Garamond"/>
          <w:sz w:val="24"/>
          <w:szCs w:val="24"/>
        </w:rPr>
        <w:t>provádění drobných oprav přiděleného motorového vozidla</w:t>
      </w:r>
    </w:p>
    <w:p w14:paraId="5B95248A" w14:textId="77777777" w:rsidR="00A07337" w:rsidRPr="00AC5B42" w:rsidRDefault="00A07337" w:rsidP="00511E36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C5B42">
        <w:rPr>
          <w:rFonts w:ascii="Garamond" w:hAnsi="Garamond"/>
          <w:sz w:val="24"/>
          <w:szCs w:val="24"/>
        </w:rPr>
        <w:t>provádění údržby exteriéru a interiéru přiděleného motorového vozidla</w:t>
      </w:r>
    </w:p>
    <w:p w14:paraId="03A7B9F2" w14:textId="77777777" w:rsidR="00D74649" w:rsidRPr="00AC5B42" w:rsidRDefault="00FB4B35" w:rsidP="00FB4B3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C5B42">
        <w:rPr>
          <w:rFonts w:ascii="Garamond" w:hAnsi="Garamond"/>
          <w:sz w:val="24"/>
          <w:szCs w:val="24"/>
        </w:rPr>
        <w:t>pln</w:t>
      </w:r>
      <w:r w:rsidR="00A61180" w:rsidRPr="00AC5B42">
        <w:rPr>
          <w:rFonts w:ascii="Garamond" w:hAnsi="Garamond"/>
          <w:sz w:val="24"/>
          <w:szCs w:val="24"/>
        </w:rPr>
        <w:t>ění</w:t>
      </w:r>
      <w:r w:rsidRPr="00AC5B42">
        <w:rPr>
          <w:rFonts w:ascii="Garamond" w:hAnsi="Garamond"/>
          <w:sz w:val="24"/>
          <w:szCs w:val="24"/>
        </w:rPr>
        <w:t xml:space="preserve"> další</w:t>
      </w:r>
      <w:r w:rsidR="00A61180" w:rsidRPr="00AC5B42">
        <w:rPr>
          <w:rFonts w:ascii="Garamond" w:hAnsi="Garamond"/>
          <w:sz w:val="24"/>
          <w:szCs w:val="24"/>
        </w:rPr>
        <w:t>ch</w:t>
      </w:r>
      <w:r w:rsidRPr="00AC5B42">
        <w:rPr>
          <w:rFonts w:ascii="Garamond" w:hAnsi="Garamond"/>
          <w:sz w:val="24"/>
          <w:szCs w:val="24"/>
        </w:rPr>
        <w:t xml:space="preserve"> úkol</w:t>
      </w:r>
      <w:r w:rsidR="00A61180" w:rsidRPr="00AC5B42">
        <w:rPr>
          <w:rFonts w:ascii="Garamond" w:hAnsi="Garamond"/>
          <w:sz w:val="24"/>
          <w:szCs w:val="24"/>
        </w:rPr>
        <w:t>ů</w:t>
      </w:r>
      <w:r w:rsidRPr="00AC5B42">
        <w:rPr>
          <w:rFonts w:ascii="Garamond" w:hAnsi="Garamond"/>
          <w:sz w:val="24"/>
          <w:szCs w:val="24"/>
        </w:rPr>
        <w:t xml:space="preserve"> dle pokynů zadaných </w:t>
      </w:r>
      <w:r w:rsidR="002037C4" w:rsidRPr="00AC5B42">
        <w:rPr>
          <w:rFonts w:ascii="Garamond" w:hAnsi="Garamond"/>
          <w:sz w:val="24"/>
          <w:szCs w:val="24"/>
        </w:rPr>
        <w:t>vedoucím</w:t>
      </w:r>
      <w:r w:rsidRPr="00AC5B42">
        <w:rPr>
          <w:rFonts w:ascii="Garamond" w:hAnsi="Garamond"/>
          <w:sz w:val="24"/>
          <w:szCs w:val="24"/>
        </w:rPr>
        <w:t xml:space="preserve"> zaměstnancem</w:t>
      </w:r>
    </w:p>
    <w:p w14:paraId="54953D66" w14:textId="77777777" w:rsidR="00511E36" w:rsidRPr="001973B7" w:rsidRDefault="00511E36" w:rsidP="00D74649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C614CA4" w14:textId="77777777" w:rsidR="00B612EF" w:rsidRDefault="00B612EF" w:rsidP="00A42F3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Kvalifikační předpoklady:</w:t>
      </w:r>
    </w:p>
    <w:p w14:paraId="3BC62092" w14:textId="77777777" w:rsidR="001F308A" w:rsidRPr="00AC5B42" w:rsidRDefault="001F308A" w:rsidP="001F308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C5B42">
        <w:rPr>
          <w:rFonts w:ascii="Garamond" w:hAnsi="Garamond"/>
          <w:sz w:val="24"/>
          <w:szCs w:val="24"/>
        </w:rPr>
        <w:t>střední vzdělání s výučním listem nebo střední vzdělání</w:t>
      </w:r>
    </w:p>
    <w:p w14:paraId="3ADC5795" w14:textId="77777777" w:rsidR="007F18EE" w:rsidRPr="00AC5B42" w:rsidRDefault="007F18EE" w:rsidP="00A42F3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C5B42">
        <w:rPr>
          <w:rFonts w:ascii="Garamond" w:hAnsi="Garamond"/>
          <w:sz w:val="24"/>
          <w:szCs w:val="24"/>
        </w:rPr>
        <w:t>řidičský průkaz skupiny B</w:t>
      </w:r>
    </w:p>
    <w:p w14:paraId="3218C11A" w14:textId="77777777" w:rsidR="00511E36" w:rsidRPr="00511E36" w:rsidRDefault="00511E36" w:rsidP="00511E36">
      <w:pPr>
        <w:pStyle w:val="Odstavecseseznamem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7AB4D157" w14:textId="77777777" w:rsidR="00A42F39" w:rsidRPr="00937DD9" w:rsidRDefault="00A42F39" w:rsidP="00A42F39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937DD9">
        <w:rPr>
          <w:rFonts w:ascii="Garamond" w:hAnsi="Garamond"/>
          <w:b/>
          <w:sz w:val="24"/>
          <w:szCs w:val="24"/>
        </w:rPr>
        <w:t>Požadavky:</w:t>
      </w:r>
      <w:r w:rsidRPr="00937DD9">
        <w:rPr>
          <w:rFonts w:ascii="Garamond" w:hAnsi="Garamond"/>
          <w:b/>
          <w:sz w:val="24"/>
          <w:szCs w:val="24"/>
        </w:rPr>
        <w:tab/>
      </w:r>
    </w:p>
    <w:p w14:paraId="05D00114" w14:textId="77777777" w:rsidR="00A61A0D" w:rsidRPr="00AC5B42" w:rsidRDefault="007F18EE" w:rsidP="008E23F8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C5B42">
        <w:rPr>
          <w:rFonts w:ascii="Garamond" w:hAnsi="Garamond"/>
          <w:sz w:val="24"/>
          <w:szCs w:val="24"/>
        </w:rPr>
        <w:t>praxe v řízení motorového vozidla minimálně 2 roky</w:t>
      </w:r>
    </w:p>
    <w:p w14:paraId="17C60328" w14:textId="77777777" w:rsidR="001F308A" w:rsidRPr="00AC5B42" w:rsidRDefault="001F308A" w:rsidP="008E23F8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C5B42">
        <w:rPr>
          <w:rFonts w:ascii="Garamond" w:hAnsi="Garamond"/>
          <w:sz w:val="24"/>
          <w:szCs w:val="24"/>
        </w:rPr>
        <w:t xml:space="preserve">dobré komunikační schopnosti a příjemné vystupování </w:t>
      </w:r>
    </w:p>
    <w:p w14:paraId="2273D36D" w14:textId="77777777" w:rsidR="001F308A" w:rsidRPr="00AC5B42" w:rsidRDefault="002B4280" w:rsidP="001F308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C5B42">
        <w:rPr>
          <w:rFonts w:ascii="Garamond" w:hAnsi="Garamond"/>
          <w:sz w:val="24"/>
          <w:szCs w:val="24"/>
        </w:rPr>
        <w:t>odpovědnost</w:t>
      </w:r>
      <w:r w:rsidR="007F18EE" w:rsidRPr="00AC5B42">
        <w:rPr>
          <w:rFonts w:ascii="Garamond" w:hAnsi="Garamond"/>
          <w:sz w:val="24"/>
          <w:szCs w:val="24"/>
        </w:rPr>
        <w:t xml:space="preserve"> a</w:t>
      </w:r>
      <w:r w:rsidRPr="00AC5B42">
        <w:rPr>
          <w:rFonts w:ascii="Garamond" w:hAnsi="Garamond"/>
          <w:sz w:val="24"/>
          <w:szCs w:val="24"/>
        </w:rPr>
        <w:t xml:space="preserve"> spolehlivost</w:t>
      </w:r>
      <w:r w:rsidR="001F308A" w:rsidRPr="00AC5B42">
        <w:rPr>
          <w:rFonts w:ascii="Garamond" w:hAnsi="Garamond"/>
          <w:sz w:val="24"/>
          <w:szCs w:val="24"/>
        </w:rPr>
        <w:t xml:space="preserve"> </w:t>
      </w:r>
    </w:p>
    <w:p w14:paraId="5082B16C" w14:textId="77777777" w:rsidR="002B4280" w:rsidRPr="00AC5B42" w:rsidRDefault="001F308A" w:rsidP="001F308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C5B42">
        <w:rPr>
          <w:rFonts w:ascii="Garamond" w:hAnsi="Garamond"/>
          <w:sz w:val="24"/>
          <w:szCs w:val="24"/>
        </w:rPr>
        <w:t>fyzická zdatnost</w:t>
      </w:r>
    </w:p>
    <w:p w14:paraId="40DD583F" w14:textId="77777777" w:rsidR="008E23F8" w:rsidRPr="00AC5B42" w:rsidRDefault="008E23F8" w:rsidP="008E23F8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C5B42">
        <w:rPr>
          <w:rFonts w:ascii="Garamond" w:hAnsi="Garamond"/>
          <w:sz w:val="24"/>
          <w:szCs w:val="24"/>
        </w:rPr>
        <w:t xml:space="preserve">trestní </w:t>
      </w:r>
      <w:r w:rsidR="00A61A0D" w:rsidRPr="00AC5B42">
        <w:rPr>
          <w:rFonts w:ascii="Garamond" w:hAnsi="Garamond"/>
          <w:sz w:val="24"/>
          <w:szCs w:val="24"/>
        </w:rPr>
        <w:t xml:space="preserve">a morální </w:t>
      </w:r>
      <w:r w:rsidRPr="00AC5B42">
        <w:rPr>
          <w:rFonts w:ascii="Garamond" w:hAnsi="Garamond"/>
          <w:sz w:val="24"/>
          <w:szCs w:val="24"/>
        </w:rPr>
        <w:t>bezúhon</w:t>
      </w:r>
      <w:r w:rsidR="00165767" w:rsidRPr="00AC5B42">
        <w:rPr>
          <w:rFonts w:ascii="Garamond" w:hAnsi="Garamond"/>
          <w:sz w:val="24"/>
          <w:szCs w:val="24"/>
        </w:rPr>
        <w:t>n</w:t>
      </w:r>
      <w:r w:rsidRPr="00AC5B42">
        <w:rPr>
          <w:rFonts w:ascii="Garamond" w:hAnsi="Garamond"/>
          <w:sz w:val="24"/>
          <w:szCs w:val="24"/>
        </w:rPr>
        <w:t>ost</w:t>
      </w:r>
    </w:p>
    <w:p w14:paraId="068F44D4" w14:textId="77777777" w:rsidR="008E23F8" w:rsidRPr="008E23F8" w:rsidRDefault="008E23F8" w:rsidP="008E23F8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150279F" w14:textId="77777777" w:rsidR="00626464" w:rsidRDefault="00626464" w:rsidP="00A42F39">
      <w:pPr>
        <w:spacing w:after="0" w:line="240" w:lineRule="auto"/>
        <w:ind w:left="720" w:hanging="720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Platové zařazení:</w:t>
      </w:r>
    </w:p>
    <w:p w14:paraId="3B0CD7DA" w14:textId="296EA53F" w:rsidR="00626464" w:rsidRPr="003D3121" w:rsidRDefault="00143B64" w:rsidP="0062646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C5B42">
        <w:rPr>
          <w:rFonts w:ascii="Garamond" w:hAnsi="Garamond"/>
          <w:sz w:val="24"/>
          <w:szCs w:val="24"/>
        </w:rPr>
        <w:t>4</w:t>
      </w:r>
      <w:r w:rsidR="00C762E8" w:rsidRPr="00AC5B42">
        <w:rPr>
          <w:rFonts w:ascii="Garamond" w:hAnsi="Garamond"/>
          <w:sz w:val="24"/>
          <w:szCs w:val="24"/>
        </w:rPr>
        <w:t>. platová třída dle Nařízení vlády č. 341/2017 Sb., o platových poměrech zaměstnanců ve veřejných službách a správ</w:t>
      </w:r>
      <w:r w:rsidR="00165767" w:rsidRPr="00AC5B42">
        <w:rPr>
          <w:rFonts w:ascii="Garamond" w:hAnsi="Garamond"/>
          <w:sz w:val="24"/>
          <w:szCs w:val="24"/>
        </w:rPr>
        <w:t>ě, ve znění pozdějších předpisů</w:t>
      </w:r>
      <w:r w:rsidR="003D3121">
        <w:rPr>
          <w:rFonts w:ascii="Garamond" w:hAnsi="Garamond"/>
          <w:sz w:val="24"/>
          <w:szCs w:val="24"/>
        </w:rPr>
        <w:t xml:space="preserve"> (platové rozmezí od 16 420 Kč do 23 150 Kč)</w:t>
      </w:r>
    </w:p>
    <w:p w14:paraId="134487E0" w14:textId="23C54370" w:rsidR="003D3121" w:rsidRPr="00AC5B42" w:rsidRDefault="003D3121" w:rsidP="0062646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zaručený plat při nástupu 24 960 Kč</w:t>
      </w:r>
    </w:p>
    <w:p w14:paraId="5D0C7533" w14:textId="77777777" w:rsidR="003D3121" w:rsidRPr="003D3121" w:rsidRDefault="002004AF" w:rsidP="002004A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C5B42">
        <w:rPr>
          <w:rFonts w:ascii="Garamond" w:hAnsi="Garamond"/>
          <w:sz w:val="24"/>
          <w:szCs w:val="24"/>
        </w:rPr>
        <w:t>zvláštní příplatek</w:t>
      </w:r>
      <w:r w:rsidR="003D3121">
        <w:rPr>
          <w:rFonts w:ascii="Garamond" w:hAnsi="Garamond"/>
          <w:sz w:val="24"/>
          <w:szCs w:val="24"/>
        </w:rPr>
        <w:t xml:space="preserve"> 500 Kč</w:t>
      </w:r>
    </w:p>
    <w:p w14:paraId="76C19EE8" w14:textId="0B1E4BA8" w:rsidR="00165767" w:rsidRPr="00AC5B42" w:rsidRDefault="00165767" w:rsidP="002004A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C5B42">
        <w:rPr>
          <w:rFonts w:ascii="Garamond" w:hAnsi="Garamond"/>
          <w:sz w:val="24"/>
          <w:szCs w:val="24"/>
        </w:rPr>
        <w:t>možnost přiznání osobního příplatku a odměn dle dosažených pracovních výsledků</w:t>
      </w:r>
    </w:p>
    <w:p w14:paraId="7CFA2CE1" w14:textId="77777777" w:rsidR="00165767" w:rsidRPr="00165767" w:rsidRDefault="00165767" w:rsidP="00165767">
      <w:pPr>
        <w:pStyle w:val="Odstavecseseznamem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2498A4A8" w14:textId="77777777" w:rsidR="00D44884" w:rsidRDefault="00D44884" w:rsidP="00626464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Místo výkonu práce:</w:t>
      </w:r>
    </w:p>
    <w:p w14:paraId="0EF190AF" w14:textId="77777777" w:rsidR="00D44884" w:rsidRPr="00AC5B42" w:rsidRDefault="007F18EE" w:rsidP="00D4488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C5B42">
        <w:rPr>
          <w:rFonts w:ascii="Garamond" w:hAnsi="Garamond"/>
          <w:sz w:val="24"/>
          <w:szCs w:val="24"/>
        </w:rPr>
        <w:t>území České republiky</w:t>
      </w:r>
    </w:p>
    <w:p w14:paraId="64484045" w14:textId="77777777" w:rsidR="00143B64" w:rsidRPr="00AC5B42" w:rsidRDefault="00143B64" w:rsidP="00D4488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C5B42">
        <w:rPr>
          <w:rFonts w:ascii="Garamond" w:hAnsi="Garamond"/>
          <w:sz w:val="24"/>
          <w:szCs w:val="24"/>
        </w:rPr>
        <w:t xml:space="preserve">místo nástupu na pracovní cesty </w:t>
      </w:r>
      <w:r w:rsidR="00681F71" w:rsidRPr="00AC5B42">
        <w:rPr>
          <w:rFonts w:ascii="Garamond" w:hAnsi="Garamond"/>
          <w:sz w:val="24"/>
          <w:szCs w:val="24"/>
        </w:rPr>
        <w:t xml:space="preserve">z pracoviště </w:t>
      </w:r>
      <w:r w:rsidRPr="00AC5B42">
        <w:rPr>
          <w:rFonts w:ascii="Garamond" w:hAnsi="Garamond"/>
          <w:sz w:val="24"/>
          <w:szCs w:val="24"/>
        </w:rPr>
        <w:t>Spálená 6/2, Praha 2</w:t>
      </w:r>
    </w:p>
    <w:p w14:paraId="42D687D5" w14:textId="77777777" w:rsidR="00D44884" w:rsidRPr="00626464" w:rsidRDefault="00D44884" w:rsidP="00626464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14E3D3F" w14:textId="77777777" w:rsidR="000B7B08" w:rsidRPr="00937DD9" w:rsidRDefault="000B7B08" w:rsidP="000B7B08">
      <w:pPr>
        <w:spacing w:after="0" w:line="240" w:lineRule="auto"/>
        <w:ind w:left="720" w:hanging="72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Dále n</w:t>
      </w:r>
      <w:r w:rsidRPr="00937DD9">
        <w:rPr>
          <w:rFonts w:ascii="Garamond" w:hAnsi="Garamond"/>
          <w:b/>
          <w:sz w:val="24"/>
          <w:szCs w:val="24"/>
        </w:rPr>
        <w:t>abízíme:</w:t>
      </w:r>
      <w:r w:rsidRPr="00937DD9">
        <w:rPr>
          <w:rFonts w:ascii="Garamond" w:hAnsi="Garamond"/>
          <w:b/>
          <w:sz w:val="24"/>
          <w:szCs w:val="24"/>
        </w:rPr>
        <w:tab/>
      </w:r>
      <w:r w:rsidRPr="00937DD9">
        <w:rPr>
          <w:rFonts w:ascii="Garamond" w:hAnsi="Garamond"/>
          <w:b/>
          <w:sz w:val="24"/>
          <w:szCs w:val="24"/>
        </w:rPr>
        <w:tab/>
      </w:r>
    </w:p>
    <w:p w14:paraId="0E65E831" w14:textId="77777777" w:rsidR="000B7B08" w:rsidRPr="00D62CC2" w:rsidRDefault="000B7B08" w:rsidP="000B7B0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 xml:space="preserve">200 hodin </w:t>
      </w:r>
      <w:r>
        <w:rPr>
          <w:rFonts w:ascii="Garamond" w:hAnsi="Garamond"/>
          <w:sz w:val="24"/>
          <w:szCs w:val="24"/>
        </w:rPr>
        <w:t>(</w:t>
      </w:r>
      <w:r w:rsidRPr="00D62CC2">
        <w:rPr>
          <w:rFonts w:ascii="Garamond" w:hAnsi="Garamond"/>
          <w:sz w:val="24"/>
          <w:szCs w:val="24"/>
        </w:rPr>
        <w:t xml:space="preserve">5 </w:t>
      </w:r>
      <w:r>
        <w:rPr>
          <w:rFonts w:ascii="Garamond" w:hAnsi="Garamond"/>
          <w:sz w:val="24"/>
          <w:szCs w:val="24"/>
        </w:rPr>
        <w:t>tý</w:t>
      </w:r>
      <w:r w:rsidRPr="00D62CC2">
        <w:rPr>
          <w:rFonts w:ascii="Garamond" w:hAnsi="Garamond"/>
          <w:sz w:val="24"/>
          <w:szCs w:val="24"/>
        </w:rPr>
        <w:t>dnů) dovolené</w:t>
      </w:r>
    </w:p>
    <w:p w14:paraId="76894CB8" w14:textId="15EFC247" w:rsidR="000B7B08" w:rsidRPr="00D62CC2" w:rsidRDefault="000B7B08" w:rsidP="000B7B0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5 dnů indispozičního volna</w:t>
      </w:r>
      <w:r w:rsidR="003D3121">
        <w:rPr>
          <w:rFonts w:ascii="Garamond" w:hAnsi="Garamond"/>
          <w:sz w:val="24"/>
          <w:szCs w:val="24"/>
        </w:rPr>
        <w:t xml:space="preserve"> po zkušební době </w:t>
      </w:r>
    </w:p>
    <w:p w14:paraId="0C5117C9" w14:textId="591D06BE" w:rsidR="000B7B08" w:rsidRPr="00D62CC2" w:rsidRDefault="000B7B08" w:rsidP="000B7B0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příspěvek na stravování</w:t>
      </w:r>
      <w:r w:rsidR="003D3121">
        <w:rPr>
          <w:rFonts w:ascii="Garamond" w:hAnsi="Garamond"/>
          <w:sz w:val="24"/>
          <w:szCs w:val="24"/>
        </w:rPr>
        <w:t xml:space="preserve"> – 120 Kč za odpracovanou směnu</w:t>
      </w:r>
    </w:p>
    <w:p w14:paraId="1E0A294D" w14:textId="6BEA0A88" w:rsidR="000B7B08" w:rsidRDefault="000B7B08" w:rsidP="000B7B0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příspěvek na penzijní připojištění</w:t>
      </w:r>
      <w:r w:rsidR="003D3121">
        <w:rPr>
          <w:rFonts w:ascii="Garamond" w:hAnsi="Garamond"/>
          <w:sz w:val="24"/>
          <w:szCs w:val="24"/>
        </w:rPr>
        <w:t xml:space="preserve"> – po zkušební době až do výše 500 Kč</w:t>
      </w:r>
    </w:p>
    <w:p w14:paraId="06DF3A0E" w14:textId="4DE6C167" w:rsidR="000B7B08" w:rsidRPr="003D3121" w:rsidRDefault="000B7B08" w:rsidP="000B7B0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3D3121">
        <w:rPr>
          <w:rStyle w:val="Siln"/>
          <w:rFonts w:ascii="Garamond" w:hAnsi="Garamond"/>
          <w:b w:val="0"/>
          <w:bCs w:val="0"/>
          <w:sz w:val="24"/>
          <w:szCs w:val="24"/>
        </w:rPr>
        <w:t xml:space="preserve">příspěvek na kartu </w:t>
      </w:r>
      <w:proofErr w:type="spellStart"/>
      <w:r w:rsidRPr="003D3121">
        <w:rPr>
          <w:rStyle w:val="Siln"/>
          <w:rFonts w:ascii="Garamond" w:hAnsi="Garamond"/>
          <w:b w:val="0"/>
          <w:bCs w:val="0"/>
          <w:sz w:val="24"/>
          <w:szCs w:val="24"/>
        </w:rPr>
        <w:t>MultiSport</w:t>
      </w:r>
      <w:proofErr w:type="spellEnd"/>
      <w:r w:rsidR="003D3121" w:rsidRPr="003D3121">
        <w:rPr>
          <w:rStyle w:val="Siln"/>
          <w:rFonts w:ascii="Garamond" w:hAnsi="Garamond"/>
          <w:b w:val="0"/>
          <w:bCs w:val="0"/>
          <w:sz w:val="24"/>
          <w:szCs w:val="24"/>
        </w:rPr>
        <w:t xml:space="preserve"> – zaměstnanec hradí 435 Kč</w:t>
      </w:r>
    </w:p>
    <w:p w14:paraId="3CC2DEB6" w14:textId="77777777" w:rsidR="000B7B08" w:rsidRPr="003D3121" w:rsidRDefault="000B7B08" w:rsidP="000B7B0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Style w:val="Siln"/>
          <w:rFonts w:ascii="Garamond" w:hAnsi="Garamond"/>
          <w:b w:val="0"/>
          <w:bCs w:val="0"/>
          <w:sz w:val="24"/>
          <w:szCs w:val="24"/>
        </w:rPr>
      </w:pPr>
      <w:r w:rsidRPr="003D3121">
        <w:rPr>
          <w:rStyle w:val="Siln"/>
          <w:rFonts w:ascii="Garamond" w:hAnsi="Garamond"/>
          <w:b w:val="0"/>
          <w:bCs w:val="0"/>
          <w:sz w:val="24"/>
          <w:szCs w:val="24"/>
        </w:rPr>
        <w:t xml:space="preserve">příspěvek ve výši 5 000,- Kč ročně (resp. alikvotní část v závislosti na délce trvání PP v daném kalendářním roce), čerpání ze systému </w:t>
      </w:r>
      <w:proofErr w:type="spellStart"/>
      <w:r w:rsidRPr="003D3121">
        <w:rPr>
          <w:rStyle w:val="Siln"/>
          <w:rFonts w:ascii="Garamond" w:hAnsi="Garamond"/>
          <w:b w:val="0"/>
          <w:bCs w:val="0"/>
          <w:sz w:val="24"/>
          <w:szCs w:val="24"/>
        </w:rPr>
        <w:t>Cafeteria</w:t>
      </w:r>
      <w:proofErr w:type="spellEnd"/>
      <w:r w:rsidRPr="003D3121">
        <w:rPr>
          <w:rStyle w:val="Siln"/>
          <w:rFonts w:ascii="Garamond" w:hAnsi="Garamond"/>
          <w:b w:val="0"/>
          <w:bCs w:val="0"/>
          <w:sz w:val="24"/>
          <w:szCs w:val="24"/>
        </w:rPr>
        <w:t xml:space="preserve"> benefity</w:t>
      </w:r>
    </w:p>
    <w:p w14:paraId="1AE6CBBA" w14:textId="77777777" w:rsidR="000B7B08" w:rsidRDefault="000B7B08" w:rsidP="000B7B0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možnost využití rekreačních zařízení Městského soudu v</w:t>
      </w:r>
      <w:r>
        <w:rPr>
          <w:rFonts w:ascii="Garamond" w:hAnsi="Garamond"/>
          <w:sz w:val="24"/>
          <w:szCs w:val="24"/>
        </w:rPr>
        <w:t> </w:t>
      </w:r>
      <w:r w:rsidRPr="00D62CC2">
        <w:rPr>
          <w:rFonts w:ascii="Garamond" w:hAnsi="Garamond"/>
          <w:sz w:val="24"/>
          <w:szCs w:val="24"/>
        </w:rPr>
        <w:t>Praze</w:t>
      </w:r>
    </w:p>
    <w:p w14:paraId="23226FB8" w14:textId="77777777" w:rsidR="000B7B08" w:rsidRPr="00D62CC2" w:rsidRDefault="000B7B08" w:rsidP="000B7B0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lastRenderedPageBreak/>
        <w:t>další zaměstnanecké výhody dle FKSP</w:t>
      </w:r>
      <w:r>
        <w:rPr>
          <w:rFonts w:ascii="Garamond" w:hAnsi="Garamond"/>
          <w:sz w:val="24"/>
          <w:szCs w:val="24"/>
        </w:rPr>
        <w:t>.</w:t>
      </w:r>
    </w:p>
    <w:p w14:paraId="10E435E0" w14:textId="77777777" w:rsidR="001F308A" w:rsidRPr="00937DD9" w:rsidRDefault="001F308A" w:rsidP="001F308A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DF38FF8" w14:textId="77777777" w:rsidR="00A42F39" w:rsidRPr="00937DD9" w:rsidRDefault="00A42F39" w:rsidP="00A42F39">
      <w:pPr>
        <w:spacing w:after="0" w:line="240" w:lineRule="auto"/>
        <w:ind w:left="36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3E6DC69" w14:textId="77777777" w:rsidR="00626464" w:rsidRPr="00626464" w:rsidRDefault="00626464" w:rsidP="00626464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626464">
        <w:rPr>
          <w:rFonts w:ascii="Garamond" w:hAnsi="Garamond"/>
          <w:b/>
          <w:sz w:val="24"/>
          <w:szCs w:val="24"/>
        </w:rPr>
        <w:t>Pracovní poměr:</w:t>
      </w:r>
    </w:p>
    <w:p w14:paraId="6AA26E46" w14:textId="77777777" w:rsidR="00626464" w:rsidRDefault="004D2AFC" w:rsidP="0062646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D2AFC">
        <w:rPr>
          <w:rFonts w:ascii="Garamond" w:hAnsi="Garamond"/>
          <w:sz w:val="24"/>
          <w:szCs w:val="24"/>
        </w:rPr>
        <w:t>na dobu určitou</w:t>
      </w:r>
      <w:r w:rsidR="001973B7">
        <w:rPr>
          <w:rFonts w:ascii="Garamond" w:hAnsi="Garamond"/>
          <w:sz w:val="24"/>
          <w:szCs w:val="24"/>
        </w:rPr>
        <w:t xml:space="preserve"> v délce 1 roku </w:t>
      </w:r>
      <w:r>
        <w:rPr>
          <w:rFonts w:ascii="Garamond" w:hAnsi="Garamond"/>
          <w:sz w:val="24"/>
          <w:szCs w:val="24"/>
        </w:rPr>
        <w:t xml:space="preserve">s možností </w:t>
      </w:r>
      <w:r w:rsidR="001973B7">
        <w:rPr>
          <w:rFonts w:ascii="Garamond" w:hAnsi="Garamond"/>
          <w:sz w:val="24"/>
          <w:szCs w:val="24"/>
        </w:rPr>
        <w:t xml:space="preserve">prodloužení pracovního poměru či jeho </w:t>
      </w:r>
      <w:r>
        <w:rPr>
          <w:rFonts w:ascii="Garamond" w:hAnsi="Garamond"/>
          <w:sz w:val="24"/>
          <w:szCs w:val="24"/>
        </w:rPr>
        <w:t>změny na dobu neurčitou</w:t>
      </w:r>
    </w:p>
    <w:p w14:paraId="2C200C2F" w14:textId="7E90E5F4" w:rsidR="003D3121" w:rsidRDefault="003D3121" w:rsidP="0062646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zkušební doba 4 měsíce</w:t>
      </w:r>
    </w:p>
    <w:p w14:paraId="0CA53EBC" w14:textId="12E494BE" w:rsidR="003D3121" w:rsidRPr="004D2AFC" w:rsidRDefault="003D3121" w:rsidP="0062646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plný tj. 40 hodin týdně</w:t>
      </w:r>
    </w:p>
    <w:p w14:paraId="746D743B" w14:textId="77777777" w:rsidR="00626464" w:rsidRDefault="00626464" w:rsidP="00A42F3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610DE7E" w14:textId="77777777" w:rsidR="00A42F39" w:rsidRPr="00937DD9" w:rsidRDefault="00A42F39" w:rsidP="00A42F39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937DD9">
        <w:rPr>
          <w:rFonts w:ascii="Garamond" w:hAnsi="Garamond"/>
          <w:b/>
          <w:sz w:val="24"/>
          <w:szCs w:val="24"/>
        </w:rPr>
        <w:t>Nástup:</w:t>
      </w:r>
      <w:r w:rsidRPr="00937DD9">
        <w:rPr>
          <w:rFonts w:ascii="Garamond" w:hAnsi="Garamond"/>
          <w:b/>
          <w:sz w:val="24"/>
          <w:szCs w:val="24"/>
        </w:rPr>
        <w:tab/>
      </w:r>
      <w:r w:rsidRPr="00937DD9">
        <w:rPr>
          <w:rFonts w:ascii="Garamond" w:hAnsi="Garamond"/>
          <w:b/>
          <w:sz w:val="24"/>
          <w:szCs w:val="24"/>
        </w:rPr>
        <w:tab/>
      </w:r>
    </w:p>
    <w:p w14:paraId="70344057" w14:textId="0179F7FC" w:rsidR="00A42F39" w:rsidRPr="00AC5B42" w:rsidRDefault="003D3121" w:rsidP="00A42F3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 1.12.2025 popř. dle dohody</w:t>
      </w:r>
    </w:p>
    <w:p w14:paraId="1F954F21" w14:textId="77777777" w:rsidR="003D1AF3" w:rsidRPr="00937DD9" w:rsidRDefault="003D1AF3" w:rsidP="00A42F3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3E0972D7" w14:textId="77777777" w:rsidR="00A42F39" w:rsidRPr="00937DD9" w:rsidRDefault="00A42F39" w:rsidP="00A42F39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937DD9">
        <w:rPr>
          <w:rFonts w:ascii="Garamond" w:hAnsi="Garamond"/>
          <w:b/>
          <w:sz w:val="24"/>
          <w:szCs w:val="24"/>
        </w:rPr>
        <w:t>Náležitosti přihlášky:</w:t>
      </w:r>
      <w:r w:rsidRPr="00937DD9">
        <w:rPr>
          <w:rFonts w:ascii="Garamond" w:hAnsi="Garamond"/>
          <w:b/>
          <w:sz w:val="24"/>
          <w:szCs w:val="24"/>
        </w:rPr>
        <w:tab/>
      </w:r>
      <w:r w:rsidRPr="00937DD9">
        <w:rPr>
          <w:rFonts w:ascii="Garamond" w:hAnsi="Garamond"/>
          <w:b/>
          <w:sz w:val="24"/>
          <w:szCs w:val="24"/>
        </w:rPr>
        <w:tab/>
      </w:r>
    </w:p>
    <w:p w14:paraId="661576D2" w14:textId="16D8DD78" w:rsidR="00A42F39" w:rsidRPr="000B7B08" w:rsidRDefault="00A42F39" w:rsidP="00A24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B7B08">
        <w:rPr>
          <w:rFonts w:ascii="Garamond" w:hAnsi="Garamond"/>
          <w:sz w:val="24"/>
          <w:szCs w:val="24"/>
        </w:rPr>
        <w:t>přihlášku do výběrového říz</w:t>
      </w:r>
      <w:r w:rsidR="004842DF" w:rsidRPr="000B7B08">
        <w:rPr>
          <w:rFonts w:ascii="Garamond" w:hAnsi="Garamond"/>
          <w:sz w:val="24"/>
          <w:szCs w:val="24"/>
        </w:rPr>
        <w:t xml:space="preserve">ení ve formě </w:t>
      </w:r>
      <w:r w:rsidRPr="000B7B08">
        <w:rPr>
          <w:rFonts w:ascii="Garamond" w:hAnsi="Garamond"/>
          <w:sz w:val="24"/>
          <w:szCs w:val="24"/>
        </w:rPr>
        <w:t>strukturovanéh</w:t>
      </w:r>
      <w:r w:rsidR="00626464" w:rsidRPr="000B7B08">
        <w:rPr>
          <w:rFonts w:ascii="Garamond" w:hAnsi="Garamond"/>
          <w:sz w:val="24"/>
          <w:szCs w:val="24"/>
        </w:rPr>
        <w:t>o životopisu za</w:t>
      </w:r>
      <w:r w:rsidR="00676D80" w:rsidRPr="000B7B08">
        <w:rPr>
          <w:rFonts w:ascii="Garamond" w:hAnsi="Garamond"/>
          <w:sz w:val="24"/>
          <w:szCs w:val="24"/>
        </w:rPr>
        <w:t>šlete</w:t>
      </w:r>
      <w:r w:rsidR="00626464" w:rsidRPr="000B7B08">
        <w:rPr>
          <w:rFonts w:ascii="Garamond" w:hAnsi="Garamond"/>
          <w:sz w:val="24"/>
          <w:szCs w:val="24"/>
        </w:rPr>
        <w:t xml:space="preserve"> </w:t>
      </w:r>
      <w:r w:rsidR="005B008E" w:rsidRPr="003D3121">
        <w:rPr>
          <w:rFonts w:ascii="Garamond" w:hAnsi="Garamond"/>
          <w:b/>
          <w:bCs/>
          <w:sz w:val="24"/>
          <w:szCs w:val="24"/>
        </w:rPr>
        <w:t>pan</w:t>
      </w:r>
      <w:r w:rsidR="000B7B08" w:rsidRPr="003D3121">
        <w:rPr>
          <w:rFonts w:ascii="Garamond" w:hAnsi="Garamond"/>
          <w:b/>
          <w:bCs/>
          <w:sz w:val="24"/>
          <w:szCs w:val="24"/>
        </w:rPr>
        <w:t>u Bc. Pavlu Kubátovi</w:t>
      </w:r>
      <w:r w:rsidR="003D3121" w:rsidRPr="003D3121">
        <w:rPr>
          <w:rFonts w:ascii="Garamond" w:hAnsi="Garamond"/>
          <w:b/>
          <w:bCs/>
          <w:sz w:val="24"/>
          <w:szCs w:val="24"/>
        </w:rPr>
        <w:t xml:space="preserve"> do 30.11.2025</w:t>
      </w:r>
      <w:r w:rsidR="005B008E" w:rsidRPr="003D3121">
        <w:rPr>
          <w:rFonts w:ascii="Garamond" w:hAnsi="Garamond"/>
          <w:b/>
          <w:bCs/>
          <w:sz w:val="24"/>
          <w:szCs w:val="24"/>
        </w:rPr>
        <w:t xml:space="preserve">, na e-mailovou adresu: </w:t>
      </w:r>
      <w:hyperlink r:id="rId7" w:history="1">
        <w:r w:rsidR="000B7B08" w:rsidRPr="003D3121">
          <w:rPr>
            <w:rStyle w:val="Hypertextovodkaz"/>
            <w:rFonts w:ascii="Garamond" w:hAnsi="Garamond"/>
            <w:b/>
            <w:bCs/>
            <w:color w:val="auto"/>
            <w:sz w:val="24"/>
            <w:szCs w:val="24"/>
          </w:rPr>
          <w:t>pkubat</w:t>
        </w:r>
        <w:r w:rsidR="005B008E" w:rsidRPr="003D3121">
          <w:rPr>
            <w:rStyle w:val="Hypertextovodkaz"/>
            <w:rFonts w:ascii="Garamond" w:hAnsi="Garamond"/>
            <w:b/>
            <w:bCs/>
            <w:color w:val="auto"/>
            <w:sz w:val="24"/>
            <w:szCs w:val="24"/>
          </w:rPr>
          <w:t>@msoud.pha.justice.cz</w:t>
        </w:r>
      </w:hyperlink>
      <w:r w:rsidR="005B008E" w:rsidRPr="003D3121">
        <w:rPr>
          <w:rFonts w:ascii="Garamond" w:hAnsi="Garamond"/>
          <w:b/>
          <w:bCs/>
          <w:sz w:val="24"/>
          <w:szCs w:val="24"/>
        </w:rPr>
        <w:t xml:space="preserve">, </w:t>
      </w:r>
      <w:r w:rsidRPr="000B7B08">
        <w:rPr>
          <w:rFonts w:ascii="Garamond" w:hAnsi="Garamond"/>
          <w:sz w:val="24"/>
          <w:szCs w:val="24"/>
        </w:rPr>
        <w:t>Městský soud v Praze si vyhrazuje možnost zrušit vyhlášené výběrové řízení kdykoliv v jeho průběhu</w:t>
      </w:r>
      <w:r w:rsidR="009E2FCF" w:rsidRPr="000B7B08">
        <w:rPr>
          <w:rFonts w:ascii="Garamond" w:hAnsi="Garamond"/>
          <w:sz w:val="24"/>
          <w:szCs w:val="24"/>
        </w:rPr>
        <w:t>, a to i bez udání důvodu, případně nevybrat žádného z uchazečů</w:t>
      </w:r>
    </w:p>
    <w:p w14:paraId="607C354C" w14:textId="77777777" w:rsidR="00B40010" w:rsidRDefault="00B40010" w:rsidP="004D2AF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8158ABD" w14:textId="77777777" w:rsidR="004D2AFC" w:rsidRPr="004D2AFC" w:rsidRDefault="004D2AFC" w:rsidP="004D2AF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D2AFC">
        <w:rPr>
          <w:rFonts w:ascii="Garamond" w:hAnsi="Garamond"/>
          <w:b/>
          <w:sz w:val="24"/>
          <w:szCs w:val="24"/>
        </w:rPr>
        <w:t>Souhlas se zpracováním osobních údajů:</w:t>
      </w:r>
    </w:p>
    <w:p w14:paraId="0D783E3E" w14:textId="77777777" w:rsidR="00E55874" w:rsidRPr="000D2679" w:rsidRDefault="00E55874" w:rsidP="00E5587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37DD9">
        <w:rPr>
          <w:rFonts w:ascii="Garamond" w:hAnsi="Garamond"/>
          <w:sz w:val="24"/>
          <w:szCs w:val="24"/>
        </w:rPr>
        <w:t xml:space="preserve">Poskytnutím osobních údajů Městskému soudu v Praze prostřednictvím požadovaných podkladů pro výběrové řízení na pracovní pozici </w:t>
      </w:r>
      <w:r w:rsidRPr="000A19B8">
        <w:rPr>
          <w:rFonts w:ascii="Garamond" w:hAnsi="Garamond"/>
          <w:b/>
          <w:sz w:val="24"/>
          <w:szCs w:val="24"/>
        </w:rPr>
        <w:t>udělujete souhlas</w:t>
      </w:r>
      <w:r w:rsidRPr="00937DD9">
        <w:rPr>
          <w:rFonts w:ascii="Garamond" w:hAnsi="Garamond"/>
          <w:sz w:val="24"/>
          <w:szCs w:val="24"/>
        </w:rPr>
        <w:t xml:space="preserve"> Městskému soudu v Praze dle čl. 6 odst. 1 písm. a) a čl. 7 Nařízení Evropského parlamentu a Rady (EU) 2016/679 ze dne 27. dubna 2016 o ochraně fyzických osob v souvislosti se zpracováním osobních údajů a volném pohybu těchto údajů a o zrušení Směrnice 95/46/ES, se zpracováním Vašich osobních údajů pro účely a v rozsahu potřebném pro uskutečnění výběrového řízení na pracovní pozici. Udělený souhlas máte právo kdykoliv odvolat, v takovém případě se však již nadále nemůžete účastnit výběrového řízení na pracovní pozici.</w:t>
      </w:r>
    </w:p>
    <w:p w14:paraId="04D89935" w14:textId="67B97FD8" w:rsidR="000D2679" w:rsidRPr="003D3121" w:rsidRDefault="000D2679" w:rsidP="00E5587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Váš životopis a veškeré Vaše osobní údaje získané v průběhu tohoto výběrového řízení budou ihned po jeho ukončení skartovány/smazány v případě, že s Vámi nebude uzavřen pracovněprávní vztah</w:t>
      </w:r>
    </w:p>
    <w:p w14:paraId="1A309AF7" w14:textId="77777777" w:rsidR="003D3121" w:rsidRPr="00937DD9" w:rsidRDefault="003D3121" w:rsidP="003D3121">
      <w:pPr>
        <w:spacing w:after="0" w:line="240" w:lineRule="auto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8F8923C" w14:textId="77777777" w:rsidR="00E55874" w:rsidRPr="00937DD9" w:rsidRDefault="00E55874" w:rsidP="00EE77E7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30EED19" w14:textId="77777777" w:rsidR="00E50897" w:rsidRPr="00937DD9" w:rsidRDefault="00E50897" w:rsidP="00EE77E7">
      <w:pPr>
        <w:pStyle w:val="Odstavecseseznamem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sectPr w:rsidR="00E50897" w:rsidRPr="00937DD9" w:rsidSect="00435D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78E27" w14:textId="77777777" w:rsidR="0091747B" w:rsidRDefault="0091747B" w:rsidP="0091747B">
      <w:pPr>
        <w:spacing w:after="0" w:line="240" w:lineRule="auto"/>
      </w:pPr>
      <w:r>
        <w:separator/>
      </w:r>
    </w:p>
  </w:endnote>
  <w:endnote w:type="continuationSeparator" w:id="0">
    <w:p w14:paraId="2DE2650D" w14:textId="77777777" w:rsidR="0091747B" w:rsidRDefault="0091747B" w:rsidP="0091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98AFD" w14:textId="77777777" w:rsidR="0091747B" w:rsidRDefault="0091747B" w:rsidP="0091747B">
      <w:pPr>
        <w:spacing w:after="0" w:line="240" w:lineRule="auto"/>
      </w:pPr>
      <w:r>
        <w:separator/>
      </w:r>
    </w:p>
  </w:footnote>
  <w:footnote w:type="continuationSeparator" w:id="0">
    <w:p w14:paraId="140173AA" w14:textId="77777777" w:rsidR="0091747B" w:rsidRDefault="0091747B" w:rsidP="0091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B034" w14:textId="1601CBBD" w:rsidR="0091747B" w:rsidRDefault="0091747B">
    <w:pPr>
      <w:pStyle w:val="Zhlav"/>
    </w:pPr>
    <w:proofErr w:type="spellStart"/>
    <w:r>
      <w:t>Sprp</w:t>
    </w:r>
    <w:proofErr w:type="spellEnd"/>
    <w:r>
      <w:t xml:space="preserve"> </w:t>
    </w:r>
    <w:r w:rsidR="00B87961">
      <w:t>464/2025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57F3"/>
    <w:multiLevelType w:val="hybridMultilevel"/>
    <w:tmpl w:val="B24448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1567"/>
    <w:multiLevelType w:val="hybridMultilevel"/>
    <w:tmpl w:val="8D488B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279A1"/>
    <w:multiLevelType w:val="hybridMultilevel"/>
    <w:tmpl w:val="6F126C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24231"/>
    <w:multiLevelType w:val="hybridMultilevel"/>
    <w:tmpl w:val="52AE4E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24159"/>
    <w:multiLevelType w:val="hybridMultilevel"/>
    <w:tmpl w:val="79FC16A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F5C118C"/>
    <w:multiLevelType w:val="hybridMultilevel"/>
    <w:tmpl w:val="D72E92CA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D16FE2"/>
    <w:multiLevelType w:val="hybridMultilevel"/>
    <w:tmpl w:val="40D6C2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D653F"/>
    <w:multiLevelType w:val="hybridMultilevel"/>
    <w:tmpl w:val="D398205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D3A5F99"/>
    <w:multiLevelType w:val="hybridMultilevel"/>
    <w:tmpl w:val="44167A9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659737">
    <w:abstractNumId w:val="1"/>
  </w:num>
  <w:num w:numId="2" w16cid:durableId="638222119">
    <w:abstractNumId w:val="3"/>
  </w:num>
  <w:num w:numId="3" w16cid:durableId="280651571">
    <w:abstractNumId w:val="6"/>
  </w:num>
  <w:num w:numId="4" w16cid:durableId="1284774254">
    <w:abstractNumId w:val="4"/>
  </w:num>
  <w:num w:numId="5" w16cid:durableId="535316305">
    <w:abstractNumId w:val="1"/>
  </w:num>
  <w:num w:numId="6" w16cid:durableId="1799950460">
    <w:abstractNumId w:val="5"/>
  </w:num>
  <w:num w:numId="7" w16cid:durableId="495344271">
    <w:abstractNumId w:val="8"/>
  </w:num>
  <w:num w:numId="8" w16cid:durableId="709232708">
    <w:abstractNumId w:val="7"/>
  </w:num>
  <w:num w:numId="9" w16cid:durableId="219169774">
    <w:abstractNumId w:val="2"/>
  </w:num>
  <w:num w:numId="10" w16cid:durableId="207966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39"/>
    <w:rsid w:val="000604E5"/>
    <w:rsid w:val="0008223F"/>
    <w:rsid w:val="000A19B8"/>
    <w:rsid w:val="000B7B08"/>
    <w:rsid w:val="000D2679"/>
    <w:rsid w:val="00143B64"/>
    <w:rsid w:val="00165767"/>
    <w:rsid w:val="001973B7"/>
    <w:rsid w:val="001F308A"/>
    <w:rsid w:val="001F6C99"/>
    <w:rsid w:val="002004AF"/>
    <w:rsid w:val="002037C4"/>
    <w:rsid w:val="002121AD"/>
    <w:rsid w:val="00231B30"/>
    <w:rsid w:val="0023798F"/>
    <w:rsid w:val="002B4280"/>
    <w:rsid w:val="003240D3"/>
    <w:rsid w:val="003B43FD"/>
    <w:rsid w:val="003D1AF3"/>
    <w:rsid w:val="003D3121"/>
    <w:rsid w:val="00435DC5"/>
    <w:rsid w:val="004518BD"/>
    <w:rsid w:val="004842DF"/>
    <w:rsid w:val="004A17ED"/>
    <w:rsid w:val="004B2525"/>
    <w:rsid w:val="004D2AFC"/>
    <w:rsid w:val="00511E36"/>
    <w:rsid w:val="005802D0"/>
    <w:rsid w:val="005B008E"/>
    <w:rsid w:val="005E67BA"/>
    <w:rsid w:val="0062179F"/>
    <w:rsid w:val="00626464"/>
    <w:rsid w:val="00676D80"/>
    <w:rsid w:val="00681F71"/>
    <w:rsid w:val="00684F41"/>
    <w:rsid w:val="006E519A"/>
    <w:rsid w:val="007F18EE"/>
    <w:rsid w:val="0085342C"/>
    <w:rsid w:val="008750B2"/>
    <w:rsid w:val="008E23F8"/>
    <w:rsid w:val="0091747B"/>
    <w:rsid w:val="00917FDF"/>
    <w:rsid w:val="00921ED6"/>
    <w:rsid w:val="009346E7"/>
    <w:rsid w:val="00937DD9"/>
    <w:rsid w:val="009A4678"/>
    <w:rsid w:val="009C7AA4"/>
    <w:rsid w:val="009D6973"/>
    <w:rsid w:val="009E2FCF"/>
    <w:rsid w:val="009E4810"/>
    <w:rsid w:val="00A07337"/>
    <w:rsid w:val="00A259F9"/>
    <w:rsid w:val="00A42F39"/>
    <w:rsid w:val="00A5363F"/>
    <w:rsid w:val="00A61180"/>
    <w:rsid w:val="00A61A0D"/>
    <w:rsid w:val="00AB1342"/>
    <w:rsid w:val="00AC5B42"/>
    <w:rsid w:val="00AF2199"/>
    <w:rsid w:val="00B16AE7"/>
    <w:rsid w:val="00B20D9C"/>
    <w:rsid w:val="00B40010"/>
    <w:rsid w:val="00B612EF"/>
    <w:rsid w:val="00B87961"/>
    <w:rsid w:val="00BB48F1"/>
    <w:rsid w:val="00BB7995"/>
    <w:rsid w:val="00C01B10"/>
    <w:rsid w:val="00C6006E"/>
    <w:rsid w:val="00C652A2"/>
    <w:rsid w:val="00C762E8"/>
    <w:rsid w:val="00C83040"/>
    <w:rsid w:val="00CF5DB6"/>
    <w:rsid w:val="00D44884"/>
    <w:rsid w:val="00D74649"/>
    <w:rsid w:val="00E35522"/>
    <w:rsid w:val="00E50897"/>
    <w:rsid w:val="00E55874"/>
    <w:rsid w:val="00E67C3E"/>
    <w:rsid w:val="00EB486B"/>
    <w:rsid w:val="00EE77E7"/>
    <w:rsid w:val="00EE7A74"/>
    <w:rsid w:val="00F11CBB"/>
    <w:rsid w:val="00F2534F"/>
    <w:rsid w:val="00FB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561F"/>
  <w15:docId w15:val="{2C0E8E89-9E42-4818-8209-42DEFB0F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F3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42F3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42F3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5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874"/>
    <w:rPr>
      <w:rFonts w:ascii="Tahoma" w:hAnsi="Tahoma" w:cs="Tahoma"/>
      <w:sz w:val="16"/>
      <w:szCs w:val="16"/>
      <w:lang w:eastAsia="en-US"/>
    </w:rPr>
  </w:style>
  <w:style w:type="character" w:styleId="Siln">
    <w:name w:val="Strong"/>
    <w:uiPriority w:val="22"/>
    <w:qFormat/>
    <w:rsid w:val="000B7B0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1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747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1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74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5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korna@msoud.pha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Praha</Company>
  <LinksUpToDate>false</LinksUpToDate>
  <CharactersWithSpaces>3440</CharactersWithSpaces>
  <SharedDoc>false</SharedDoc>
  <HLinks>
    <vt:vector size="12" baseType="variant">
      <vt:variant>
        <vt:i4>7274584</vt:i4>
      </vt:variant>
      <vt:variant>
        <vt:i4>3</vt:i4>
      </vt:variant>
      <vt:variant>
        <vt:i4>0</vt:i4>
      </vt:variant>
      <vt:variant>
        <vt:i4>5</vt:i4>
      </vt:variant>
      <vt:variant>
        <vt:lpwstr>mailto:msenkova@msoud.pha.justice.cz</vt:lpwstr>
      </vt:variant>
      <vt:variant>
        <vt:lpwstr/>
      </vt:variant>
      <vt:variant>
        <vt:i4>983094</vt:i4>
      </vt:variant>
      <vt:variant>
        <vt:i4>0</vt:i4>
      </vt:variant>
      <vt:variant>
        <vt:i4>0</vt:i4>
      </vt:variant>
      <vt:variant>
        <vt:i4>5</vt:i4>
      </vt:variant>
      <vt:variant>
        <vt:lpwstr>mailto:lchylikova@msoud.pha.justice.cz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Šenková Marcela Bc.</dc:creator>
  <cp:lastModifiedBy>Rytina Daniel DiS.</cp:lastModifiedBy>
  <cp:revision>2</cp:revision>
  <cp:lastPrinted>2019-10-02T08:28:00Z</cp:lastPrinted>
  <dcterms:created xsi:type="dcterms:W3CDTF">2025-11-06T08:34:00Z</dcterms:created>
  <dcterms:modified xsi:type="dcterms:W3CDTF">2025-11-06T08:34:00Z</dcterms:modified>
</cp:coreProperties>
</file>