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02A2C" w14:textId="17F281C6" w:rsidR="000054A8" w:rsidRDefault="00B36792" w:rsidP="00B36792">
      <w:pPr>
        <w:spacing w:before="6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Přehled</w:t>
      </w:r>
    </w:p>
    <w:p w14:paraId="5D83824F" w14:textId="77777777" w:rsidR="00B36792" w:rsidRDefault="00B36792" w:rsidP="00B36792">
      <w:pPr>
        <w:spacing w:before="68"/>
        <w:jc w:val="center"/>
        <w:rPr>
          <w:rFonts w:ascii="Arial" w:hAnsi="Arial" w:cs="Arial"/>
          <w:b/>
          <w:sz w:val="10"/>
        </w:rPr>
      </w:pPr>
    </w:p>
    <w:p w14:paraId="1F6BB6AF" w14:textId="024C27D4" w:rsidR="00B36792" w:rsidRDefault="00B36792" w:rsidP="00B36792">
      <w:pPr>
        <w:spacing w:before="6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zasedání senátů v období </w:t>
      </w:r>
      <w:proofErr w:type="gramStart"/>
      <w:r>
        <w:rPr>
          <w:rFonts w:ascii="Arial" w:hAnsi="Arial" w:cs="Arial"/>
          <w:b/>
          <w:sz w:val="24"/>
        </w:rPr>
        <w:t>od  01.08.2025</w:t>
      </w:r>
      <w:proofErr w:type="gramEnd"/>
      <w:r>
        <w:rPr>
          <w:rFonts w:ascii="Arial" w:hAnsi="Arial" w:cs="Arial"/>
          <w:b/>
          <w:sz w:val="24"/>
        </w:rPr>
        <w:t xml:space="preserve">  do  15.08.2025</w:t>
      </w:r>
    </w:p>
    <w:p w14:paraId="3103A919" w14:textId="77777777" w:rsidR="00B36792" w:rsidRDefault="00B36792" w:rsidP="00B36792">
      <w:pPr>
        <w:spacing w:before="68"/>
        <w:jc w:val="center"/>
        <w:rPr>
          <w:rFonts w:ascii="Arial" w:hAnsi="Arial" w:cs="Arial"/>
          <w:b/>
          <w:sz w:val="18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04"/>
        <w:gridCol w:w="2721"/>
        <w:gridCol w:w="1644"/>
        <w:gridCol w:w="850"/>
        <w:gridCol w:w="2494"/>
      </w:tblGrid>
      <w:tr w:rsidR="00B36792" w14:paraId="7BE6541E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1191" w:type="dxa"/>
            <w:shd w:val="pct5" w:color="auto" w:fill="auto"/>
          </w:tcPr>
          <w:p w14:paraId="1CD0500B" w14:textId="4E35F996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1304" w:type="dxa"/>
            <w:shd w:val="pct5" w:color="auto" w:fill="auto"/>
          </w:tcPr>
          <w:p w14:paraId="7E9B7BFA" w14:textId="07B4BE8C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Jednací síň</w:t>
            </w:r>
          </w:p>
        </w:tc>
        <w:tc>
          <w:tcPr>
            <w:tcW w:w="2721" w:type="dxa"/>
            <w:shd w:val="pct5" w:color="auto" w:fill="auto"/>
          </w:tcPr>
          <w:p w14:paraId="2DF018B0" w14:textId="3BFEA62D" w:rsidR="00B36792" w:rsidRPr="00B36792" w:rsidRDefault="00B36792" w:rsidP="00B36792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Předseda senátu</w:t>
            </w:r>
          </w:p>
        </w:tc>
        <w:tc>
          <w:tcPr>
            <w:tcW w:w="1644" w:type="dxa"/>
            <w:shd w:val="pct5" w:color="auto" w:fill="auto"/>
          </w:tcPr>
          <w:p w14:paraId="6EEFDCF2" w14:textId="3339D15C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Spisová značka</w:t>
            </w:r>
          </w:p>
        </w:tc>
        <w:tc>
          <w:tcPr>
            <w:tcW w:w="850" w:type="dxa"/>
            <w:shd w:val="pct5" w:color="auto" w:fill="auto"/>
          </w:tcPr>
          <w:p w14:paraId="02FC14EC" w14:textId="4C217510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Hodina</w:t>
            </w:r>
          </w:p>
        </w:tc>
        <w:tc>
          <w:tcPr>
            <w:tcW w:w="2494" w:type="dxa"/>
            <w:shd w:val="pct5" w:color="auto" w:fill="auto"/>
          </w:tcPr>
          <w:p w14:paraId="1BBB4F85" w14:textId="3A94BAF5" w:rsidR="00B36792" w:rsidRPr="00B36792" w:rsidRDefault="00B36792" w:rsidP="00B36792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Jména účastníků</w:t>
            </w:r>
          </w:p>
        </w:tc>
      </w:tr>
      <w:tr w:rsidR="00B36792" w14:paraId="6980D629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0110551" w14:textId="0EA4C92D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01.08.2025</w:t>
            </w:r>
          </w:p>
        </w:tc>
        <w:tc>
          <w:tcPr>
            <w:tcW w:w="1304" w:type="dxa"/>
          </w:tcPr>
          <w:p w14:paraId="0805DFBA" w14:textId="62C67480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64649A3D" w14:textId="72703255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Lehovec</w:t>
            </w:r>
          </w:p>
        </w:tc>
        <w:tc>
          <w:tcPr>
            <w:tcW w:w="1644" w:type="dxa"/>
          </w:tcPr>
          <w:p w14:paraId="027E14CB" w14:textId="5547CCEE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74Cm 123/2020</w:t>
            </w:r>
          </w:p>
        </w:tc>
        <w:tc>
          <w:tcPr>
            <w:tcW w:w="850" w:type="dxa"/>
          </w:tcPr>
          <w:p w14:paraId="39F0622C" w14:textId="3E8DAF96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0746E79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Czech Republic Realty s.r.o.</w:t>
            </w:r>
          </w:p>
          <w:p w14:paraId="55F31531" w14:textId="5DBEC7D6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Ilona Monferini Mančíková</w:t>
            </w:r>
          </w:p>
        </w:tc>
      </w:tr>
      <w:tr w:rsidR="00B36792" w14:paraId="28765983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D8E8992" w14:textId="5F54BDB2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01.08.2025</w:t>
            </w:r>
          </w:p>
        </w:tc>
        <w:tc>
          <w:tcPr>
            <w:tcW w:w="1304" w:type="dxa"/>
          </w:tcPr>
          <w:p w14:paraId="404089EB" w14:textId="50FE3DF7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06F7DB16" w14:textId="449C0093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Procházková, Ph.D.</w:t>
            </w:r>
          </w:p>
        </w:tc>
        <w:tc>
          <w:tcPr>
            <w:tcW w:w="1644" w:type="dxa"/>
          </w:tcPr>
          <w:p w14:paraId="6D9C7EE1" w14:textId="2FCEEB0F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68Cm 86/2024</w:t>
            </w:r>
          </w:p>
        </w:tc>
        <w:tc>
          <w:tcPr>
            <w:tcW w:w="850" w:type="dxa"/>
          </w:tcPr>
          <w:p w14:paraId="27BC7E2B" w14:textId="301C6841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5FE859A7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Andrey Ayzenberg</w:t>
            </w:r>
          </w:p>
          <w:p w14:paraId="0540F7FD" w14:textId="3A1D345C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jednotek domu Křižíkova 393/73 Praha 8</w:t>
            </w:r>
          </w:p>
        </w:tc>
      </w:tr>
      <w:tr w:rsidR="00B36792" w14:paraId="3BC4B99D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7DF523B" w14:textId="05118DF0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04.08.2025</w:t>
            </w:r>
          </w:p>
        </w:tc>
        <w:tc>
          <w:tcPr>
            <w:tcW w:w="1304" w:type="dxa"/>
          </w:tcPr>
          <w:p w14:paraId="7D62878F" w14:textId="0D7ED1C2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47F768E4" w14:textId="5541C156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Bělohlávek</w:t>
            </w:r>
          </w:p>
        </w:tc>
        <w:tc>
          <w:tcPr>
            <w:tcW w:w="1644" w:type="dxa"/>
          </w:tcPr>
          <w:p w14:paraId="797FDB0D" w14:textId="56A2F37B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46Cm 119/2009</w:t>
            </w:r>
          </w:p>
        </w:tc>
        <w:tc>
          <w:tcPr>
            <w:tcW w:w="850" w:type="dxa"/>
          </w:tcPr>
          <w:p w14:paraId="390374F7" w14:textId="44639D76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3DD68EF" w14:textId="60FACD08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Time s.r.o.</w:t>
            </w:r>
          </w:p>
          <w:p w14:paraId="54AAE94B" w14:textId="600F5AFC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ACOGER s.r.o.</w:t>
            </w:r>
          </w:p>
        </w:tc>
      </w:tr>
      <w:tr w:rsidR="00B36792" w14:paraId="7BE43F2E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73D97A6" w14:textId="7E58D240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04.08.2025</w:t>
            </w:r>
          </w:p>
        </w:tc>
        <w:tc>
          <w:tcPr>
            <w:tcW w:w="1304" w:type="dxa"/>
          </w:tcPr>
          <w:p w14:paraId="40EFA93A" w14:textId="3086DBE9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453BDB74" w14:textId="40AF3A75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245ED2A0" w14:textId="1D6278EA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11Cm 20/2016</w:t>
            </w:r>
          </w:p>
        </w:tc>
        <w:tc>
          <w:tcPr>
            <w:tcW w:w="850" w:type="dxa"/>
          </w:tcPr>
          <w:p w14:paraId="64C303AA" w14:textId="65C57DC0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45D8040D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Roman Minarik</w:t>
            </w:r>
          </w:p>
          <w:p w14:paraId="28706BCC" w14:textId="49971C4C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Interhotel Olympik a.s.</w:t>
            </w:r>
          </w:p>
        </w:tc>
      </w:tr>
      <w:tr w:rsidR="00B36792" w14:paraId="34F85935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C264C52" w14:textId="36830CD6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04.08.2025</w:t>
            </w:r>
          </w:p>
        </w:tc>
        <w:tc>
          <w:tcPr>
            <w:tcW w:w="1304" w:type="dxa"/>
          </w:tcPr>
          <w:p w14:paraId="244AB9DC" w14:textId="5C904BA0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61C8FF1E" w14:textId="26B229D2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76F005B3" w14:textId="1BFB17F6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2Cm 8/2025</w:t>
            </w:r>
          </w:p>
        </w:tc>
        <w:tc>
          <w:tcPr>
            <w:tcW w:w="850" w:type="dxa"/>
          </w:tcPr>
          <w:p w14:paraId="7117A221" w14:textId="0AD2F477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B95E22E" w14:textId="451D8B8A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BIOPHARM spol. s.r.o.</w:t>
            </w:r>
          </w:p>
          <w:p w14:paraId="5CBB51E9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BIOPHARM</w:t>
            </w:r>
          </w:p>
          <w:p w14:paraId="32B3C0CD" w14:textId="194231B6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Výzkumný ústav biofarmacie a veterinárních léčiv a.s.</w:t>
            </w:r>
          </w:p>
        </w:tc>
      </w:tr>
      <w:tr w:rsidR="00B36792" w14:paraId="231604DA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4D29E59" w14:textId="1EC4F597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05.08.2025</w:t>
            </w:r>
          </w:p>
        </w:tc>
        <w:tc>
          <w:tcPr>
            <w:tcW w:w="1304" w:type="dxa"/>
          </w:tcPr>
          <w:p w14:paraId="2F11AD1A" w14:textId="050E65E5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542A8015" w14:textId="1467B2F9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Knapová</w:t>
            </w:r>
          </w:p>
        </w:tc>
        <w:tc>
          <w:tcPr>
            <w:tcW w:w="1644" w:type="dxa"/>
          </w:tcPr>
          <w:p w14:paraId="7D8083F6" w14:textId="6949B772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13Cm 103/2024</w:t>
            </w:r>
          </w:p>
        </w:tc>
        <w:tc>
          <w:tcPr>
            <w:tcW w:w="850" w:type="dxa"/>
          </w:tcPr>
          <w:p w14:paraId="46536882" w14:textId="4C0F8B12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1A14FAF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JOPO CONSTRUCTIONS a.s.</w:t>
            </w:r>
          </w:p>
          <w:p w14:paraId="34EEFC3F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ILC FACTORY a.s.</w:t>
            </w:r>
          </w:p>
          <w:p w14:paraId="08DD0BB0" w14:textId="4F4FD00E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Stránský</w:t>
            </w:r>
          </w:p>
        </w:tc>
      </w:tr>
      <w:tr w:rsidR="00B36792" w14:paraId="44E530D3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D4D1283" w14:textId="278EE798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05.08.2025</w:t>
            </w:r>
          </w:p>
        </w:tc>
        <w:tc>
          <w:tcPr>
            <w:tcW w:w="1304" w:type="dxa"/>
          </w:tcPr>
          <w:p w14:paraId="60CBDB64" w14:textId="30577D00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07AC8730" w14:textId="2763271E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Petra Vlčková</w:t>
            </w:r>
          </w:p>
        </w:tc>
        <w:tc>
          <w:tcPr>
            <w:tcW w:w="1644" w:type="dxa"/>
          </w:tcPr>
          <w:p w14:paraId="00CAF995" w14:textId="21E073A1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58Cm 1/2024</w:t>
            </w:r>
          </w:p>
        </w:tc>
        <w:tc>
          <w:tcPr>
            <w:tcW w:w="850" w:type="dxa"/>
          </w:tcPr>
          <w:p w14:paraId="05D58500" w14:textId="3AC0B723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1AAC06AB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NEMOKREDIT a.s.</w:t>
            </w:r>
          </w:p>
          <w:p w14:paraId="6B5C097F" w14:textId="54888617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Eva Mikulčáková</w:t>
            </w:r>
          </w:p>
        </w:tc>
      </w:tr>
      <w:tr w:rsidR="00B36792" w14:paraId="527BEA4E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E534D15" w14:textId="76D8A5F3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05.08.2025</w:t>
            </w:r>
          </w:p>
        </w:tc>
        <w:tc>
          <w:tcPr>
            <w:tcW w:w="1304" w:type="dxa"/>
          </w:tcPr>
          <w:p w14:paraId="6CC10D72" w14:textId="70633F87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452DC10E" w14:textId="2A891FBF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Šenková</w:t>
            </w:r>
          </w:p>
        </w:tc>
        <w:tc>
          <w:tcPr>
            <w:tcW w:w="1644" w:type="dxa"/>
          </w:tcPr>
          <w:p w14:paraId="07540CA2" w14:textId="6993A60B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66Cm 254/2023</w:t>
            </w:r>
          </w:p>
        </w:tc>
        <w:tc>
          <w:tcPr>
            <w:tcW w:w="850" w:type="dxa"/>
          </w:tcPr>
          <w:p w14:paraId="3E754E76" w14:textId="6055F505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2CF34AD4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Galík</w:t>
            </w:r>
          </w:p>
          <w:p w14:paraId="370492ED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Kristýna Galíková</w:t>
            </w:r>
          </w:p>
          <w:p w14:paraId="4AF7A2CF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Pavla Nováková</w:t>
            </w:r>
          </w:p>
          <w:p w14:paraId="354FD3C5" w14:textId="192DAFD3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BYTOVÉ DRUŽSTVO ŠTERNBERKOVA</w:t>
            </w:r>
          </w:p>
        </w:tc>
      </w:tr>
      <w:tr w:rsidR="00B36792" w14:paraId="31DBD2F0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5453B8F" w14:textId="59381B1A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05.08.2025</w:t>
            </w:r>
          </w:p>
        </w:tc>
        <w:tc>
          <w:tcPr>
            <w:tcW w:w="1304" w:type="dxa"/>
          </w:tcPr>
          <w:p w14:paraId="1C0A9479" w14:textId="58748D16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5CEEB049" w14:textId="0A555A44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Filip Liška</w:t>
            </w:r>
          </w:p>
        </w:tc>
        <w:tc>
          <w:tcPr>
            <w:tcW w:w="1644" w:type="dxa"/>
          </w:tcPr>
          <w:p w14:paraId="4BEDC18D" w14:textId="07748AF2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10Cm 3/2025</w:t>
            </w:r>
          </w:p>
        </w:tc>
        <w:tc>
          <w:tcPr>
            <w:tcW w:w="850" w:type="dxa"/>
          </w:tcPr>
          <w:p w14:paraId="7B2720AD" w14:textId="1D0307C9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12:30</w:t>
            </w:r>
          </w:p>
        </w:tc>
        <w:tc>
          <w:tcPr>
            <w:tcW w:w="2494" w:type="dxa"/>
          </w:tcPr>
          <w:p w14:paraId="6AA95EB6" w14:textId="383E5B83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PEJSKAR &amp; spol. spol. s r.o.</w:t>
            </w:r>
          </w:p>
          <w:p w14:paraId="271D809D" w14:textId="7EA361AD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VELKÁ PECKA s.r.o.</w:t>
            </w:r>
          </w:p>
        </w:tc>
      </w:tr>
      <w:tr w:rsidR="00B36792" w14:paraId="253B33E8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413730D" w14:textId="6B430426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05.08.2025</w:t>
            </w:r>
          </w:p>
        </w:tc>
        <w:tc>
          <w:tcPr>
            <w:tcW w:w="1304" w:type="dxa"/>
          </w:tcPr>
          <w:p w14:paraId="09319CB5" w14:textId="050320D7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4F557D35" w14:textId="640F9578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Filip Liška</w:t>
            </w:r>
          </w:p>
        </w:tc>
        <w:tc>
          <w:tcPr>
            <w:tcW w:w="1644" w:type="dxa"/>
          </w:tcPr>
          <w:p w14:paraId="1DB12F9A" w14:textId="44E613BB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10Cm 2/2025</w:t>
            </w:r>
          </w:p>
        </w:tc>
        <w:tc>
          <w:tcPr>
            <w:tcW w:w="850" w:type="dxa"/>
          </w:tcPr>
          <w:p w14:paraId="317BD627" w14:textId="498FBF6E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1B4DA251" w14:textId="5C1A549E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MOVIS s.r.o.</w:t>
            </w:r>
          </w:p>
          <w:p w14:paraId="76D35A46" w14:textId="0C58CD14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Nardo Solutions s.r.o.</w:t>
            </w:r>
          </w:p>
        </w:tc>
      </w:tr>
      <w:tr w:rsidR="00B36792" w14:paraId="0E12C578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D53F471" w14:textId="012E374F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05.08.2025</w:t>
            </w:r>
          </w:p>
        </w:tc>
        <w:tc>
          <w:tcPr>
            <w:tcW w:w="1304" w:type="dxa"/>
          </w:tcPr>
          <w:p w14:paraId="48D571AF" w14:textId="650C7357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3F77304C" w14:textId="29B1BFCD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Malíková</w:t>
            </w:r>
          </w:p>
        </w:tc>
        <w:tc>
          <w:tcPr>
            <w:tcW w:w="1644" w:type="dxa"/>
          </w:tcPr>
          <w:p w14:paraId="5A84B8C3" w14:textId="2317EFB2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79Cm 141/2021</w:t>
            </w:r>
          </w:p>
        </w:tc>
        <w:tc>
          <w:tcPr>
            <w:tcW w:w="850" w:type="dxa"/>
          </w:tcPr>
          <w:p w14:paraId="30B0F2EC" w14:textId="6853396F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B77AC56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BDO Group s.r.o.</w:t>
            </w:r>
          </w:p>
          <w:p w14:paraId="0F6418A9" w14:textId="491B3615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ACREDOS MS s.r.o.</w:t>
            </w:r>
          </w:p>
        </w:tc>
      </w:tr>
      <w:tr w:rsidR="00B36792" w14:paraId="31F68478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CD65234" w14:textId="5944CF47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06.08.2025</w:t>
            </w:r>
          </w:p>
        </w:tc>
        <w:tc>
          <w:tcPr>
            <w:tcW w:w="1304" w:type="dxa"/>
          </w:tcPr>
          <w:p w14:paraId="751C7AB7" w14:textId="3FD0BC8C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609CB8FD" w14:textId="45DE13F6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Rudolf Prokop</w:t>
            </w:r>
          </w:p>
        </w:tc>
        <w:tc>
          <w:tcPr>
            <w:tcW w:w="1644" w:type="dxa"/>
          </w:tcPr>
          <w:p w14:paraId="77719B26" w14:textId="73B09AAF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20Cm 71/2025</w:t>
            </w:r>
          </w:p>
        </w:tc>
        <w:tc>
          <w:tcPr>
            <w:tcW w:w="850" w:type="dxa"/>
          </w:tcPr>
          <w:p w14:paraId="5C59E774" w14:textId="592B0F01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330BAA84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Stavebniny DEK a.s.</w:t>
            </w:r>
          </w:p>
          <w:p w14:paraId="2EAAEBF5" w14:textId="542B45C2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STAVITELSTVÍ BARBET s.r.o.</w:t>
            </w:r>
          </w:p>
          <w:p w14:paraId="001147A7" w14:textId="6E2AD877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Milan Betinec</w:t>
            </w:r>
          </w:p>
        </w:tc>
      </w:tr>
      <w:tr w:rsidR="00B36792" w14:paraId="5CF37021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3C03599" w14:textId="02219B27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06.08.2025</w:t>
            </w:r>
          </w:p>
        </w:tc>
        <w:tc>
          <w:tcPr>
            <w:tcW w:w="1304" w:type="dxa"/>
          </w:tcPr>
          <w:p w14:paraId="6FD4FD41" w14:textId="5E49CFA1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59049C2D" w14:textId="50AF30A0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Rudolf Prokop</w:t>
            </w:r>
          </w:p>
        </w:tc>
        <w:tc>
          <w:tcPr>
            <w:tcW w:w="1644" w:type="dxa"/>
          </w:tcPr>
          <w:p w14:paraId="20E8440A" w14:textId="6BE9527F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20Cm 100/2025</w:t>
            </w:r>
          </w:p>
        </w:tc>
        <w:tc>
          <w:tcPr>
            <w:tcW w:w="850" w:type="dxa"/>
          </w:tcPr>
          <w:p w14:paraId="0986F75F" w14:textId="710ED34F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7674C042" w14:textId="38C5EAD4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Burián &amp; Penka insolvence v.o.s.</w:t>
            </w:r>
          </w:p>
          <w:p w14:paraId="334317CD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Waffleto PHA s.r.o.</w:t>
            </w:r>
          </w:p>
          <w:p w14:paraId="19CCB2C8" w14:textId="2FF4F4BB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Halamka</w:t>
            </w:r>
          </w:p>
        </w:tc>
      </w:tr>
      <w:tr w:rsidR="00B36792" w14:paraId="5319B4D0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D53345B" w14:textId="1C3A6090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06.08.2025</w:t>
            </w:r>
          </w:p>
        </w:tc>
        <w:tc>
          <w:tcPr>
            <w:tcW w:w="1304" w:type="dxa"/>
          </w:tcPr>
          <w:p w14:paraId="5C0C61CC" w14:textId="0697355B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6210A7AC" w14:textId="71E68AA5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Rudolf Prokop</w:t>
            </w:r>
          </w:p>
        </w:tc>
        <w:tc>
          <w:tcPr>
            <w:tcW w:w="1644" w:type="dxa"/>
          </w:tcPr>
          <w:p w14:paraId="33FD6626" w14:textId="3461CAB0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20Cm 93/2024</w:t>
            </w:r>
          </w:p>
        </w:tc>
        <w:tc>
          <w:tcPr>
            <w:tcW w:w="850" w:type="dxa"/>
          </w:tcPr>
          <w:p w14:paraId="1B449287" w14:textId="26A98766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7D4BC4AA" w14:textId="5FB0523B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Komerční banka a.s.</w:t>
            </w:r>
          </w:p>
          <w:p w14:paraId="7FB14B87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OCEAN24 s.r.o.</w:t>
            </w:r>
          </w:p>
          <w:p w14:paraId="30B60CE7" w14:textId="4FAB82C9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Václav Baráček</w:t>
            </w:r>
          </w:p>
        </w:tc>
      </w:tr>
      <w:tr w:rsidR="00B36792" w14:paraId="71E1B585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553ED3D" w14:textId="7AFDA390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06.08.2025</w:t>
            </w:r>
          </w:p>
        </w:tc>
        <w:tc>
          <w:tcPr>
            <w:tcW w:w="1304" w:type="dxa"/>
          </w:tcPr>
          <w:p w14:paraId="0FC1174D" w14:textId="6F78D7A7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7DA7AC27" w14:textId="09F603C1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24844370" w14:textId="3DFAADBF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337/2024</w:t>
            </w:r>
          </w:p>
        </w:tc>
        <w:tc>
          <w:tcPr>
            <w:tcW w:w="850" w:type="dxa"/>
          </w:tcPr>
          <w:p w14:paraId="011BEF7E" w14:textId="54E85FC9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1B6DB95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Michal Kozlovský</w:t>
            </w:r>
          </w:p>
          <w:p w14:paraId="23FF1650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Radek Šimek</w:t>
            </w:r>
          </w:p>
          <w:p w14:paraId="51EEE0AA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RADEAN s.r.o.</w:t>
            </w:r>
          </w:p>
          <w:p w14:paraId="6FC64D13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RADEAN service s.r.o.</w:t>
            </w:r>
          </w:p>
          <w:p w14:paraId="27BF530C" w14:textId="28CE205C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Greencarbon s.r.o.</w:t>
            </w:r>
          </w:p>
        </w:tc>
      </w:tr>
      <w:tr w:rsidR="00B36792" w14:paraId="527C6F23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689EDFA" w14:textId="0AC06D35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06.08.2025</w:t>
            </w:r>
          </w:p>
        </w:tc>
        <w:tc>
          <w:tcPr>
            <w:tcW w:w="1304" w:type="dxa"/>
          </w:tcPr>
          <w:p w14:paraId="147B4C4A" w14:textId="132A356A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592A7CC3" w14:textId="554FEEF6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Lehovec</w:t>
            </w:r>
          </w:p>
        </w:tc>
        <w:tc>
          <w:tcPr>
            <w:tcW w:w="1644" w:type="dxa"/>
          </w:tcPr>
          <w:p w14:paraId="4E01226D" w14:textId="768F29D5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74Cm 135/2021</w:t>
            </w:r>
          </w:p>
        </w:tc>
        <w:tc>
          <w:tcPr>
            <w:tcW w:w="850" w:type="dxa"/>
          </w:tcPr>
          <w:p w14:paraId="1C92846B" w14:textId="6D44C1BE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38BF821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Jiří Kadlec</w:t>
            </w:r>
          </w:p>
          <w:p w14:paraId="35D8EEEC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Daniela Kadlecová</w:t>
            </w:r>
          </w:p>
          <w:p w14:paraId="3BEEC806" w14:textId="5E52B72A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Bytové družstvo Hrady-Zahrádky</w:t>
            </w:r>
          </w:p>
        </w:tc>
      </w:tr>
      <w:tr w:rsidR="00B36792" w14:paraId="2819BC0E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6A4FD5C" w14:textId="7E5036E7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06.08.2025</w:t>
            </w:r>
          </w:p>
        </w:tc>
        <w:tc>
          <w:tcPr>
            <w:tcW w:w="1304" w:type="dxa"/>
          </w:tcPr>
          <w:p w14:paraId="3298AFC7" w14:textId="6657499B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269C3ACA" w14:textId="3DAFABBB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Lehovec</w:t>
            </w:r>
          </w:p>
        </w:tc>
        <w:tc>
          <w:tcPr>
            <w:tcW w:w="1644" w:type="dxa"/>
          </w:tcPr>
          <w:p w14:paraId="52881486" w14:textId="175BF868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69Cm 63/2024</w:t>
            </w:r>
          </w:p>
        </w:tc>
        <w:tc>
          <w:tcPr>
            <w:tcW w:w="850" w:type="dxa"/>
          </w:tcPr>
          <w:p w14:paraId="49883AE9" w14:textId="3E556E98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12:30</w:t>
            </w:r>
          </w:p>
        </w:tc>
        <w:tc>
          <w:tcPr>
            <w:tcW w:w="2494" w:type="dxa"/>
          </w:tcPr>
          <w:p w14:paraId="58331376" w14:textId="7B4B629A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Fostia s.r.o.</w:t>
            </w:r>
          </w:p>
          <w:p w14:paraId="0E193EE3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Daniela Šmidrkalová</w:t>
            </w:r>
          </w:p>
          <w:p w14:paraId="0A48DB82" w14:textId="798E3C4A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TRINITY BANK a.s.</w:t>
            </w:r>
          </w:p>
        </w:tc>
      </w:tr>
      <w:tr w:rsidR="00B36792" w14:paraId="6702160F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5DFC4F1" w14:textId="56153B1A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06.08.2025</w:t>
            </w:r>
          </w:p>
        </w:tc>
        <w:tc>
          <w:tcPr>
            <w:tcW w:w="1304" w:type="dxa"/>
          </w:tcPr>
          <w:p w14:paraId="04933150" w14:textId="078945BE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1DD782C9" w14:textId="38452FB7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6FC11FC0" w14:textId="514440F8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42/2023</w:t>
            </w:r>
          </w:p>
        </w:tc>
        <w:tc>
          <w:tcPr>
            <w:tcW w:w="850" w:type="dxa"/>
          </w:tcPr>
          <w:p w14:paraId="5EEBF492" w14:textId="427D3A7E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C354720" w14:textId="62EC995D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Jaroslav Výborný MBA</w:t>
            </w:r>
          </w:p>
          <w:p w14:paraId="1D126D91" w14:textId="70DBAA5A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exportní banka a.s.</w:t>
            </w:r>
          </w:p>
        </w:tc>
      </w:tr>
      <w:tr w:rsidR="00B36792" w14:paraId="670712B4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9DFCF6B" w14:textId="156578E2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06.08.2025</w:t>
            </w:r>
          </w:p>
        </w:tc>
        <w:tc>
          <w:tcPr>
            <w:tcW w:w="1304" w:type="dxa"/>
          </w:tcPr>
          <w:p w14:paraId="2A251E2E" w14:textId="70DB3962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6D038A2C" w14:textId="25356927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3BD8B46B" w14:textId="0D0FBD16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2Cm 33/2024</w:t>
            </w:r>
          </w:p>
        </w:tc>
        <w:tc>
          <w:tcPr>
            <w:tcW w:w="850" w:type="dxa"/>
          </w:tcPr>
          <w:p w14:paraId="038E3F39" w14:textId="2FD5A625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45A18FA8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ANGLIČTINA pro DĚTI s.r.o.</w:t>
            </w:r>
          </w:p>
          <w:p w14:paraId="031C12BA" w14:textId="62110C3A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English for You s.r.o.</w:t>
            </w:r>
          </w:p>
        </w:tc>
      </w:tr>
      <w:tr w:rsidR="00B36792" w14:paraId="5FE97BBB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EF3DBBB" w14:textId="1B3CA40E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06.08.2025</w:t>
            </w:r>
          </w:p>
        </w:tc>
        <w:tc>
          <w:tcPr>
            <w:tcW w:w="1304" w:type="dxa"/>
          </w:tcPr>
          <w:p w14:paraId="0C416808" w14:textId="006E6EE1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4440BF3E" w14:textId="27A04D49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02F57A2E" w14:textId="4BC1AF0E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2Cm 5/2025</w:t>
            </w:r>
          </w:p>
        </w:tc>
        <w:tc>
          <w:tcPr>
            <w:tcW w:w="850" w:type="dxa"/>
          </w:tcPr>
          <w:p w14:paraId="1E5CE339" w14:textId="606580A4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1AAE2F4" w14:textId="7CBBA2B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PEJSKAR &amp; spol. spol. s r.o.</w:t>
            </w:r>
          </w:p>
          <w:p w14:paraId="6C85B123" w14:textId="4CC79986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Maso Klouda s.r.o.</w:t>
            </w:r>
          </w:p>
        </w:tc>
      </w:tr>
      <w:tr w:rsidR="00B36792" w14:paraId="636749E5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313A95C" w14:textId="0C8AD3ED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06.08.2025</w:t>
            </w:r>
          </w:p>
        </w:tc>
        <w:tc>
          <w:tcPr>
            <w:tcW w:w="1304" w:type="dxa"/>
          </w:tcPr>
          <w:p w14:paraId="2454EC8A" w14:textId="44F0D6A2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690333DD" w14:textId="6666CCC8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3AE98BF0" w14:textId="10CAFCE2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32Cm 32/2024</w:t>
            </w:r>
          </w:p>
        </w:tc>
        <w:tc>
          <w:tcPr>
            <w:tcW w:w="850" w:type="dxa"/>
          </w:tcPr>
          <w:p w14:paraId="2CAA4A2F" w14:textId="565436FA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6BF7A43A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Bayer AG</w:t>
            </w:r>
          </w:p>
          <w:p w14:paraId="3C765FCD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Bayer Intellectual Property GmbH</w:t>
            </w:r>
          </w:p>
          <w:p w14:paraId="386E19D8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Glenmark Pharmaceuticals s.r.o.</w:t>
            </w:r>
          </w:p>
          <w:p w14:paraId="1BECB84E" w14:textId="27BAD899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Glenmark  harmaceuticals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Distribution s.r.o.</w:t>
            </w:r>
          </w:p>
        </w:tc>
      </w:tr>
      <w:tr w:rsidR="00B36792" w14:paraId="66837E2E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55DFCF4" w14:textId="5D8C8C6A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06.08.2025</w:t>
            </w:r>
          </w:p>
        </w:tc>
        <w:tc>
          <w:tcPr>
            <w:tcW w:w="1304" w:type="dxa"/>
          </w:tcPr>
          <w:p w14:paraId="61BE071D" w14:textId="73F3B950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5223C1A5" w14:textId="68192719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Doležalová</w:t>
            </w:r>
          </w:p>
        </w:tc>
        <w:tc>
          <w:tcPr>
            <w:tcW w:w="1644" w:type="dxa"/>
          </w:tcPr>
          <w:p w14:paraId="40C8B62D" w14:textId="27FDDFCC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49Cm 145/2024</w:t>
            </w:r>
          </w:p>
        </w:tc>
        <w:tc>
          <w:tcPr>
            <w:tcW w:w="850" w:type="dxa"/>
          </w:tcPr>
          <w:p w14:paraId="6F01B104" w14:textId="517F564C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158E2BA4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Stavebniny DEK a.s.</w:t>
            </w:r>
          </w:p>
          <w:p w14:paraId="45FE5B29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Isac corporation s.r.o.</w:t>
            </w:r>
          </w:p>
          <w:p w14:paraId="2EF0CA09" w14:textId="49FC08A3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 Úskoba</w:t>
            </w:r>
          </w:p>
        </w:tc>
      </w:tr>
      <w:tr w:rsidR="00B36792" w14:paraId="5CF7ADDE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BF6CCF3" w14:textId="24D6050D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06.08.2025</w:t>
            </w:r>
          </w:p>
        </w:tc>
        <w:tc>
          <w:tcPr>
            <w:tcW w:w="1304" w:type="dxa"/>
          </w:tcPr>
          <w:p w14:paraId="36214DAF" w14:textId="418C90AD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36AE1063" w14:textId="4897053A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Doležalová</w:t>
            </w:r>
          </w:p>
        </w:tc>
        <w:tc>
          <w:tcPr>
            <w:tcW w:w="1644" w:type="dxa"/>
          </w:tcPr>
          <w:p w14:paraId="4EB76953" w14:textId="64B06DBE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49Cm 46/2025</w:t>
            </w:r>
          </w:p>
        </w:tc>
        <w:tc>
          <w:tcPr>
            <w:tcW w:w="850" w:type="dxa"/>
          </w:tcPr>
          <w:p w14:paraId="6D507A4E" w14:textId="5F6EEC89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12:15</w:t>
            </w:r>
          </w:p>
        </w:tc>
        <w:tc>
          <w:tcPr>
            <w:tcW w:w="2494" w:type="dxa"/>
          </w:tcPr>
          <w:p w14:paraId="3C7250BE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Stavebniny DEK a.s.</w:t>
            </w:r>
          </w:p>
          <w:p w14:paraId="4370E46B" w14:textId="08905B73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 Úskoba</w:t>
            </w:r>
          </w:p>
        </w:tc>
      </w:tr>
      <w:tr w:rsidR="00B36792" w14:paraId="7CE47822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8BA9D25" w14:textId="63E1B340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07.08.2025</w:t>
            </w:r>
          </w:p>
        </w:tc>
        <w:tc>
          <w:tcPr>
            <w:tcW w:w="1304" w:type="dxa"/>
          </w:tcPr>
          <w:p w14:paraId="5A2B8B6D" w14:textId="64A684AD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055</w:t>
            </w:r>
          </w:p>
        </w:tc>
        <w:tc>
          <w:tcPr>
            <w:tcW w:w="2721" w:type="dxa"/>
          </w:tcPr>
          <w:p w14:paraId="5390BF85" w14:textId="633CC64C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Alena Hrdličková</w:t>
            </w:r>
          </w:p>
        </w:tc>
        <w:tc>
          <w:tcPr>
            <w:tcW w:w="1644" w:type="dxa"/>
          </w:tcPr>
          <w:p w14:paraId="731032DF" w14:textId="2D904F91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35Cm 32/2015</w:t>
            </w:r>
          </w:p>
        </w:tc>
        <w:tc>
          <w:tcPr>
            <w:tcW w:w="850" w:type="dxa"/>
          </w:tcPr>
          <w:p w14:paraId="4F7C81E2" w14:textId="14492E1E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3F388C71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Colonnade Insurance S. A.</w:t>
            </w:r>
          </w:p>
          <w:p w14:paraId="768F9217" w14:textId="77709B5F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Silnice a mosty Dobřany k. s.</w:t>
            </w:r>
          </w:p>
        </w:tc>
      </w:tr>
      <w:tr w:rsidR="00B36792" w14:paraId="1028FF65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AAF89C7" w14:textId="0FDA83F6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07.08.2025</w:t>
            </w:r>
          </w:p>
        </w:tc>
        <w:tc>
          <w:tcPr>
            <w:tcW w:w="1304" w:type="dxa"/>
          </w:tcPr>
          <w:p w14:paraId="6B4597A5" w14:textId="4D0525AB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2721" w:type="dxa"/>
          </w:tcPr>
          <w:p w14:paraId="67D7748C" w14:textId="5982FEE4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Lipert</w:t>
            </w:r>
          </w:p>
        </w:tc>
        <w:tc>
          <w:tcPr>
            <w:tcW w:w="1644" w:type="dxa"/>
          </w:tcPr>
          <w:p w14:paraId="4F9F165F" w14:textId="11794EA4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24Cm 63/2025</w:t>
            </w:r>
          </w:p>
        </w:tc>
        <w:tc>
          <w:tcPr>
            <w:tcW w:w="850" w:type="dxa"/>
          </w:tcPr>
          <w:p w14:paraId="252A097D" w14:textId="75CAACF0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A3ADE4D" w14:textId="105954DA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Leasing České spořitelny a.s.</w:t>
            </w:r>
          </w:p>
          <w:p w14:paraId="6AA0C34C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VIP premium s.r.o.</w:t>
            </w:r>
          </w:p>
          <w:p w14:paraId="58BAC51E" w14:textId="34712D67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Jiřina Pávišová</w:t>
            </w:r>
          </w:p>
        </w:tc>
      </w:tr>
      <w:tr w:rsidR="00B36792" w14:paraId="72F6AA62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4F8462C" w14:textId="7BF37672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07.08.2025</w:t>
            </w:r>
          </w:p>
        </w:tc>
        <w:tc>
          <w:tcPr>
            <w:tcW w:w="1304" w:type="dxa"/>
          </w:tcPr>
          <w:p w14:paraId="23A8F09C" w14:textId="4613F591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2323565B" w14:textId="06C082C9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1DB4B80E" w14:textId="22661AF5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32Cm 22/2024</w:t>
            </w:r>
          </w:p>
        </w:tc>
        <w:tc>
          <w:tcPr>
            <w:tcW w:w="850" w:type="dxa"/>
          </w:tcPr>
          <w:p w14:paraId="3905A024" w14:textId="4224FCD9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577EA2ED" w14:textId="2C15CE26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OHLA ŽS a.s.</w:t>
            </w:r>
          </w:p>
          <w:p w14:paraId="27DD619E" w14:textId="303D511D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Památník národního písemnictví</w:t>
            </w:r>
          </w:p>
        </w:tc>
      </w:tr>
      <w:tr w:rsidR="00B36792" w14:paraId="01B80601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FCBCA55" w14:textId="0BCB10AF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08.08.2025</w:t>
            </w:r>
          </w:p>
        </w:tc>
        <w:tc>
          <w:tcPr>
            <w:tcW w:w="1304" w:type="dxa"/>
          </w:tcPr>
          <w:p w14:paraId="681DEE60" w14:textId="084BC586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5F4ECE5C" w14:textId="5DE555C6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Lehovec</w:t>
            </w:r>
          </w:p>
        </w:tc>
        <w:tc>
          <w:tcPr>
            <w:tcW w:w="1644" w:type="dxa"/>
          </w:tcPr>
          <w:p w14:paraId="6D4F986E" w14:textId="42186F0A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69Cm 4/2024</w:t>
            </w:r>
          </w:p>
        </w:tc>
        <w:tc>
          <w:tcPr>
            <w:tcW w:w="850" w:type="dxa"/>
          </w:tcPr>
          <w:p w14:paraId="21979B37" w14:textId="3E68AAF9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66BBDDE8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Igor Filatov</w:t>
            </w:r>
          </w:p>
          <w:p w14:paraId="396C2CF9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Oleksandr Moldovan</w:t>
            </w:r>
          </w:p>
          <w:p w14:paraId="35696A40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Jitka Štádlíková</w:t>
            </w:r>
          </w:p>
          <w:p w14:paraId="502A4C25" w14:textId="17C1BF40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SIRIS spol. s r.o.</w:t>
            </w:r>
          </w:p>
        </w:tc>
      </w:tr>
      <w:tr w:rsidR="00B36792" w14:paraId="315CD800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2526E53" w14:textId="51D758BB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08.08.2025</w:t>
            </w:r>
          </w:p>
        </w:tc>
        <w:tc>
          <w:tcPr>
            <w:tcW w:w="1304" w:type="dxa"/>
          </w:tcPr>
          <w:p w14:paraId="0F5F4337" w14:textId="4D73EAE1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361</w:t>
            </w:r>
          </w:p>
        </w:tc>
        <w:tc>
          <w:tcPr>
            <w:tcW w:w="2721" w:type="dxa"/>
          </w:tcPr>
          <w:p w14:paraId="54A25F62" w14:textId="7306979F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Šenková</w:t>
            </w:r>
          </w:p>
        </w:tc>
        <w:tc>
          <w:tcPr>
            <w:tcW w:w="1644" w:type="dxa"/>
          </w:tcPr>
          <w:p w14:paraId="74321A99" w14:textId="5EF39F74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66Cm 83/2023</w:t>
            </w:r>
          </w:p>
        </w:tc>
        <w:tc>
          <w:tcPr>
            <w:tcW w:w="850" w:type="dxa"/>
          </w:tcPr>
          <w:p w14:paraId="41336448" w14:textId="4339062C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56FD620B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Jitka Syrovátková</w:t>
            </w:r>
          </w:p>
          <w:p w14:paraId="330B3DCA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Syrovátka</w:t>
            </w:r>
          </w:p>
          <w:p w14:paraId="6B9AEC01" w14:textId="514E3CFB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Hana Syrovátková</w:t>
            </w:r>
          </w:p>
        </w:tc>
      </w:tr>
      <w:tr w:rsidR="00B36792" w14:paraId="094ADD23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FF65E9D" w14:textId="1812302E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11.08.2025</w:t>
            </w:r>
          </w:p>
        </w:tc>
        <w:tc>
          <w:tcPr>
            <w:tcW w:w="1304" w:type="dxa"/>
          </w:tcPr>
          <w:p w14:paraId="5998A299" w14:textId="0CCF0B7D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4FA2A145" w14:textId="7DF8656A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2D11BE2B" w14:textId="3D579DC0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32Cm 33/2024</w:t>
            </w:r>
          </w:p>
        </w:tc>
        <w:tc>
          <w:tcPr>
            <w:tcW w:w="850" w:type="dxa"/>
          </w:tcPr>
          <w:p w14:paraId="1CB932E4" w14:textId="654BAD88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4E7F2BEE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GEOSAN GROUP a.s.</w:t>
            </w:r>
          </w:p>
          <w:p w14:paraId="07E2224F" w14:textId="7FC53953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vnitra</w:t>
            </w:r>
          </w:p>
        </w:tc>
      </w:tr>
      <w:tr w:rsidR="00B36792" w14:paraId="6E81A07D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A816D1D" w14:textId="7DF6CFB2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11.08.2025</w:t>
            </w:r>
          </w:p>
        </w:tc>
        <w:tc>
          <w:tcPr>
            <w:tcW w:w="1304" w:type="dxa"/>
          </w:tcPr>
          <w:p w14:paraId="3243D86A" w14:textId="008ADC46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6FD21D0B" w14:textId="6A311F9A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6AB11439" w14:textId="79963D4C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2Cm 44/2020</w:t>
            </w:r>
          </w:p>
        </w:tc>
        <w:tc>
          <w:tcPr>
            <w:tcW w:w="850" w:type="dxa"/>
          </w:tcPr>
          <w:p w14:paraId="2661B7D5" w14:textId="13BA7690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4F48435F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GEOSAN GROUP a.s.</w:t>
            </w:r>
          </w:p>
          <w:p w14:paraId="5FD600E7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Toto S. p. A. Costruzioni Generali</w:t>
            </w:r>
          </w:p>
          <w:p w14:paraId="0DD63A27" w14:textId="2FED7B5B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Ředitelství silnic a dálnic ČR</w:t>
            </w:r>
          </w:p>
        </w:tc>
      </w:tr>
      <w:tr w:rsidR="00B36792" w14:paraId="2690F169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6504AA2" w14:textId="218A1B6B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12.08.2025</w:t>
            </w:r>
          </w:p>
        </w:tc>
        <w:tc>
          <w:tcPr>
            <w:tcW w:w="1304" w:type="dxa"/>
          </w:tcPr>
          <w:p w14:paraId="214BDBBB" w14:textId="4A4A9C48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76395538" w14:textId="2B5A49C7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Knapová</w:t>
            </w:r>
          </w:p>
        </w:tc>
        <w:tc>
          <w:tcPr>
            <w:tcW w:w="1644" w:type="dxa"/>
          </w:tcPr>
          <w:p w14:paraId="10873FB4" w14:textId="41CD260B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37Cm 7/2019</w:t>
            </w:r>
          </w:p>
        </w:tc>
        <w:tc>
          <w:tcPr>
            <w:tcW w:w="850" w:type="dxa"/>
          </w:tcPr>
          <w:p w14:paraId="2FA3A7B2" w14:textId="76394A29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77E476B6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CEE Commerz Limited</w:t>
            </w:r>
          </w:p>
          <w:p w14:paraId="41A0C72A" w14:textId="72263856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laboratorní s.r.o.</w:t>
            </w:r>
          </w:p>
          <w:p w14:paraId="7E84A861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BACAYA CZ a.s.</w:t>
            </w:r>
          </w:p>
          <w:p w14:paraId="34652032" w14:textId="68D6AA13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Medical Holding a.s.</w:t>
            </w:r>
          </w:p>
        </w:tc>
      </w:tr>
      <w:tr w:rsidR="00B36792" w14:paraId="364D1EC0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3B5677F" w14:textId="47A17B06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12.08.2025</w:t>
            </w:r>
          </w:p>
        </w:tc>
        <w:tc>
          <w:tcPr>
            <w:tcW w:w="1304" w:type="dxa"/>
          </w:tcPr>
          <w:p w14:paraId="515053F1" w14:textId="18F975C4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11B13878" w14:textId="352798DA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Knapová</w:t>
            </w:r>
          </w:p>
        </w:tc>
        <w:tc>
          <w:tcPr>
            <w:tcW w:w="1644" w:type="dxa"/>
          </w:tcPr>
          <w:p w14:paraId="56D006FE" w14:textId="4B1FA2F5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13Cm 104/2024</w:t>
            </w:r>
          </w:p>
        </w:tc>
        <w:tc>
          <w:tcPr>
            <w:tcW w:w="850" w:type="dxa"/>
          </w:tcPr>
          <w:p w14:paraId="05A92F58" w14:textId="17BB80F3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35477DA3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Raiffeisenbank a.s.</w:t>
            </w:r>
          </w:p>
          <w:p w14:paraId="3B1164E8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Exotropic s.r.o.</w:t>
            </w:r>
          </w:p>
          <w:p w14:paraId="2FA26064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Lyman Zamora</w:t>
            </w:r>
          </w:p>
          <w:p w14:paraId="4689FA1E" w14:textId="0358B63F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Nikol Zamora</w:t>
            </w:r>
          </w:p>
        </w:tc>
      </w:tr>
      <w:tr w:rsidR="00B36792" w14:paraId="6588ED9B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1429F8A" w14:textId="51103AEF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12.08.2025</w:t>
            </w:r>
          </w:p>
        </w:tc>
        <w:tc>
          <w:tcPr>
            <w:tcW w:w="1304" w:type="dxa"/>
          </w:tcPr>
          <w:p w14:paraId="03EF52EB" w14:textId="76B1C4AD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0F4CB66C" w14:textId="1CD32998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Filip Liška</w:t>
            </w:r>
          </w:p>
        </w:tc>
        <w:tc>
          <w:tcPr>
            <w:tcW w:w="1644" w:type="dxa"/>
          </w:tcPr>
          <w:p w14:paraId="0CFF17CB" w14:textId="6BEF72B9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10Cm 8/2025</w:t>
            </w:r>
          </w:p>
        </w:tc>
        <w:tc>
          <w:tcPr>
            <w:tcW w:w="850" w:type="dxa"/>
          </w:tcPr>
          <w:p w14:paraId="31406FF5" w14:textId="5C11207C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117BCBF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Safiro Advisory s.r.o.</w:t>
            </w:r>
          </w:p>
          <w:p w14:paraId="1013E01A" w14:textId="26B0A71B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Expodia s.r.o.</w:t>
            </w:r>
          </w:p>
        </w:tc>
      </w:tr>
      <w:tr w:rsidR="00B36792" w14:paraId="56658DB3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BAFB614" w14:textId="10F9F11C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12.08.2025</w:t>
            </w:r>
          </w:p>
        </w:tc>
        <w:tc>
          <w:tcPr>
            <w:tcW w:w="1304" w:type="dxa"/>
          </w:tcPr>
          <w:p w14:paraId="3EE8E353" w14:textId="5FA373EB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0765BAA0" w14:textId="1CA2F9C8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Filip Liška</w:t>
            </w:r>
          </w:p>
        </w:tc>
        <w:tc>
          <w:tcPr>
            <w:tcW w:w="1644" w:type="dxa"/>
          </w:tcPr>
          <w:p w14:paraId="64B54CF0" w14:textId="3355275A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10Cm 29/2024</w:t>
            </w:r>
          </w:p>
        </w:tc>
        <w:tc>
          <w:tcPr>
            <w:tcW w:w="850" w:type="dxa"/>
          </w:tcPr>
          <w:p w14:paraId="1A55719A" w14:textId="64D37C4A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548EDD15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RABBIT Trhový Štěpánov a.s.</w:t>
            </w:r>
          </w:p>
          <w:p w14:paraId="68D7034A" w14:textId="6A6F9F7D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Albert Česká republika s.r.o.</w:t>
            </w:r>
          </w:p>
          <w:p w14:paraId="5AF3CF53" w14:textId="452F4D52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OBRAZ - Obránci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zvířat z. s.</w:t>
            </w:r>
          </w:p>
        </w:tc>
      </w:tr>
      <w:tr w:rsidR="00B36792" w14:paraId="2E9F2976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33AE42D" w14:textId="2B066B3D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12.08.2025</w:t>
            </w:r>
          </w:p>
        </w:tc>
        <w:tc>
          <w:tcPr>
            <w:tcW w:w="1304" w:type="dxa"/>
          </w:tcPr>
          <w:p w14:paraId="755059C0" w14:textId="304CC5B3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26901EED" w14:textId="0C4922E5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Milada Mašinová</w:t>
            </w:r>
          </w:p>
        </w:tc>
        <w:tc>
          <w:tcPr>
            <w:tcW w:w="1644" w:type="dxa"/>
          </w:tcPr>
          <w:p w14:paraId="01FF2D76" w14:textId="6CCC6DE0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102/2020</w:t>
            </w:r>
          </w:p>
        </w:tc>
        <w:tc>
          <w:tcPr>
            <w:tcW w:w="850" w:type="dxa"/>
          </w:tcPr>
          <w:p w14:paraId="357FC6A8" w14:textId="79A01D89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FF876F9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OSMA - ČR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- OJ002</w:t>
            </w:r>
          </w:p>
          <w:p w14:paraId="64DFF019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Hejkal</w:t>
            </w:r>
          </w:p>
          <w:p w14:paraId="544500D5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Petr Kořenek</w:t>
            </w:r>
          </w:p>
          <w:p w14:paraId="78311151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Ilja Volf</w:t>
            </w:r>
          </w:p>
          <w:p w14:paraId="78772756" w14:textId="602FF5C1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Československá eskontní společnost a. s.</w:t>
            </w:r>
          </w:p>
          <w:p w14:paraId="01F4FD1E" w14:textId="0E2D0070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Příhoda</w:t>
            </w:r>
          </w:p>
        </w:tc>
      </w:tr>
      <w:tr w:rsidR="00B36792" w14:paraId="39C8B13C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EE5E8E1" w14:textId="63440B29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12.08.2025</w:t>
            </w:r>
          </w:p>
        </w:tc>
        <w:tc>
          <w:tcPr>
            <w:tcW w:w="1304" w:type="dxa"/>
          </w:tcPr>
          <w:p w14:paraId="7523B3BC" w14:textId="446CFEDC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721" w:type="dxa"/>
          </w:tcPr>
          <w:p w14:paraId="75B335BE" w14:textId="247A0508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Malíková</w:t>
            </w:r>
          </w:p>
        </w:tc>
        <w:tc>
          <w:tcPr>
            <w:tcW w:w="1644" w:type="dxa"/>
          </w:tcPr>
          <w:p w14:paraId="7721C35D" w14:textId="781FC5D7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79Cm 159/2022</w:t>
            </w:r>
          </w:p>
        </w:tc>
        <w:tc>
          <w:tcPr>
            <w:tcW w:w="850" w:type="dxa"/>
          </w:tcPr>
          <w:p w14:paraId="6550C50A" w14:textId="75F5C350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2FCD1BC2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Ilona Monferini Mančíková</w:t>
            </w:r>
          </w:p>
          <w:p w14:paraId="66A3ED04" w14:textId="6AAEBDA3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Czech Republic Realty s.r.o.</w:t>
            </w:r>
          </w:p>
        </w:tc>
      </w:tr>
      <w:tr w:rsidR="00B36792" w14:paraId="332C2CDF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E7C5A8A" w14:textId="40C243B3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13.08.2025</w:t>
            </w:r>
          </w:p>
        </w:tc>
        <w:tc>
          <w:tcPr>
            <w:tcW w:w="1304" w:type="dxa"/>
          </w:tcPr>
          <w:p w14:paraId="43AA27FD" w14:textId="77ABF7F3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71CCF62A" w14:textId="1B5421E3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Rudolf Prokop</w:t>
            </w:r>
          </w:p>
        </w:tc>
        <w:tc>
          <w:tcPr>
            <w:tcW w:w="1644" w:type="dxa"/>
          </w:tcPr>
          <w:p w14:paraId="5F0CA09E" w14:textId="05A4B7A4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20Cm 59/2025</w:t>
            </w:r>
          </w:p>
        </w:tc>
        <w:tc>
          <w:tcPr>
            <w:tcW w:w="850" w:type="dxa"/>
          </w:tcPr>
          <w:p w14:paraId="027AB4E1" w14:textId="1B25CE92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DD747BD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Marek Bürger</w:t>
            </w:r>
          </w:p>
          <w:p w14:paraId="3879C94C" w14:textId="66E7DCBF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Novák</w:t>
            </w:r>
          </w:p>
        </w:tc>
      </w:tr>
      <w:tr w:rsidR="00B36792" w14:paraId="3B693B68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008A923" w14:textId="4F18C61E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13.08.2025</w:t>
            </w:r>
          </w:p>
        </w:tc>
        <w:tc>
          <w:tcPr>
            <w:tcW w:w="1304" w:type="dxa"/>
          </w:tcPr>
          <w:p w14:paraId="774D9680" w14:textId="047555BA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056</w:t>
            </w:r>
          </w:p>
        </w:tc>
        <w:tc>
          <w:tcPr>
            <w:tcW w:w="2721" w:type="dxa"/>
          </w:tcPr>
          <w:p w14:paraId="7693B730" w14:textId="24667878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Rudolf Prokop</w:t>
            </w:r>
          </w:p>
        </w:tc>
        <w:tc>
          <w:tcPr>
            <w:tcW w:w="1644" w:type="dxa"/>
          </w:tcPr>
          <w:p w14:paraId="1BE7B509" w14:textId="0A285A68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20Cm 7/2025</w:t>
            </w:r>
          </w:p>
        </w:tc>
        <w:tc>
          <w:tcPr>
            <w:tcW w:w="850" w:type="dxa"/>
          </w:tcPr>
          <w:p w14:paraId="2318D2D8" w14:textId="4920EDD8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69279F98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Farming s.r.o.</w:t>
            </w:r>
          </w:p>
          <w:p w14:paraId="2DF8D60B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Červinka</w:t>
            </w:r>
          </w:p>
          <w:p w14:paraId="0A5D6145" w14:textId="3E383E96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Zuzana Michalíková</w:t>
            </w:r>
          </w:p>
        </w:tc>
      </w:tr>
      <w:tr w:rsidR="00B36792" w14:paraId="6E266F5C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F3F0B44" w14:textId="538B0A44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13.08.2025</w:t>
            </w:r>
          </w:p>
        </w:tc>
        <w:tc>
          <w:tcPr>
            <w:tcW w:w="1304" w:type="dxa"/>
          </w:tcPr>
          <w:p w14:paraId="60A011DC" w14:textId="1815B7A2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77D9FCF6" w14:textId="14328F08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00CA539F" w14:textId="72A5DCD3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188/2024</w:t>
            </w:r>
          </w:p>
        </w:tc>
        <w:tc>
          <w:tcPr>
            <w:tcW w:w="850" w:type="dxa"/>
          </w:tcPr>
          <w:p w14:paraId="6CF69DC0" w14:textId="60159053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3257E8AE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Lenka Kašpárková</w:t>
            </w:r>
          </w:p>
          <w:p w14:paraId="4C0EC849" w14:textId="155FAEFA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Bytové družstvo Machkova 2127 2128 2129</w:t>
            </w:r>
          </w:p>
        </w:tc>
      </w:tr>
      <w:tr w:rsidR="00B36792" w14:paraId="1E50609B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84F9AAB" w14:textId="0C96ED55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13.08.2025</w:t>
            </w:r>
          </w:p>
        </w:tc>
        <w:tc>
          <w:tcPr>
            <w:tcW w:w="1304" w:type="dxa"/>
          </w:tcPr>
          <w:p w14:paraId="20ED89F0" w14:textId="151B9340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53D17150" w14:textId="5DECA8A8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24F4DB96" w14:textId="5B0F2DE4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159/2024</w:t>
            </w:r>
          </w:p>
        </w:tc>
        <w:tc>
          <w:tcPr>
            <w:tcW w:w="850" w:type="dxa"/>
          </w:tcPr>
          <w:p w14:paraId="6098D4F1" w14:textId="70605D24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721A5663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arch. Jiří Zákostelný</w:t>
            </w:r>
          </w:p>
          <w:p w14:paraId="64CD67F5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Arpád Vrábel</w:t>
            </w:r>
          </w:p>
          <w:p w14:paraId="09295C28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Milan Hadrava</w:t>
            </w:r>
          </w:p>
          <w:p w14:paraId="533326C1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Miloš Bumba</w:t>
            </w:r>
          </w:p>
          <w:p w14:paraId="752E580A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Jozef Kovaľ</w:t>
            </w:r>
          </w:p>
          <w:p w14:paraId="622E1E61" w14:textId="0DF46A94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Bytové družstvo Vršovická 60 a 62</w:t>
            </w:r>
          </w:p>
        </w:tc>
      </w:tr>
      <w:tr w:rsidR="00B36792" w14:paraId="00255BC9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B1A7F8D" w14:textId="343EDA27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13.08.2025</w:t>
            </w:r>
          </w:p>
        </w:tc>
        <w:tc>
          <w:tcPr>
            <w:tcW w:w="1304" w:type="dxa"/>
          </w:tcPr>
          <w:p w14:paraId="629C0FAC" w14:textId="6A43E37B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18123651" w14:textId="497AE1B1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0DBA8C6F" w14:textId="0A310E62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12/2024</w:t>
            </w:r>
          </w:p>
        </w:tc>
        <w:tc>
          <w:tcPr>
            <w:tcW w:w="850" w:type="dxa"/>
          </w:tcPr>
          <w:p w14:paraId="48AA2AFB" w14:textId="1701793B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31E0D966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Václav Antropius</w:t>
            </w:r>
          </w:p>
          <w:p w14:paraId="433FC2EA" w14:textId="1A00E2C4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Bytové družstvo FAPS 66</w:t>
            </w:r>
          </w:p>
        </w:tc>
      </w:tr>
      <w:tr w:rsidR="00B36792" w14:paraId="17A43C96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F585248" w14:textId="12B4F89F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13.08.2025</w:t>
            </w:r>
          </w:p>
        </w:tc>
        <w:tc>
          <w:tcPr>
            <w:tcW w:w="1304" w:type="dxa"/>
          </w:tcPr>
          <w:p w14:paraId="3A596F32" w14:textId="43B2B318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140B9F3E" w14:textId="398D7690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1CE8CB57" w14:textId="030A39CC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2Cm 20/2016</w:t>
            </w:r>
          </w:p>
        </w:tc>
        <w:tc>
          <w:tcPr>
            <w:tcW w:w="850" w:type="dxa"/>
          </w:tcPr>
          <w:p w14:paraId="29CD9CD4" w14:textId="3A580586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C44866F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Albert Česká </w:t>
            </w:r>
            <w:proofErr w:type="gramStart"/>
            <w:r>
              <w:rPr>
                <w:rFonts w:ascii="Arial" w:hAnsi="Arial" w:cs="Arial"/>
                <w:sz w:val="20"/>
              </w:rPr>
              <w:t>Republika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s.r.o.</w:t>
            </w:r>
          </w:p>
          <w:p w14:paraId="50062AC9" w14:textId="5BE60D77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Lukáš Jor</w:t>
            </w:r>
          </w:p>
        </w:tc>
      </w:tr>
      <w:tr w:rsidR="00B36792" w14:paraId="42043BB0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D60E373" w14:textId="3772AB1A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13.08.2025</w:t>
            </w:r>
          </w:p>
        </w:tc>
        <w:tc>
          <w:tcPr>
            <w:tcW w:w="1304" w:type="dxa"/>
          </w:tcPr>
          <w:p w14:paraId="3902AC03" w14:textId="451AC7F5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2721" w:type="dxa"/>
          </w:tcPr>
          <w:p w14:paraId="368DC509" w14:textId="2F75CEBB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Vobrová</w:t>
            </w:r>
          </w:p>
        </w:tc>
        <w:tc>
          <w:tcPr>
            <w:tcW w:w="1644" w:type="dxa"/>
          </w:tcPr>
          <w:p w14:paraId="77CCAADB" w14:textId="5588B5C6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11Cm 19/2012</w:t>
            </w:r>
          </w:p>
        </w:tc>
        <w:tc>
          <w:tcPr>
            <w:tcW w:w="850" w:type="dxa"/>
          </w:tcPr>
          <w:p w14:paraId="01C3836E" w14:textId="78B23E99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2DE00805" w14:textId="2E311D9E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PRAGOMETAL </w:t>
            </w:r>
            <w:proofErr w:type="gramStart"/>
            <w:r>
              <w:rPr>
                <w:rFonts w:ascii="Arial" w:hAnsi="Arial" w:cs="Arial"/>
                <w:sz w:val="20"/>
              </w:rPr>
              <w:t>spol.s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r.o.</w:t>
            </w:r>
          </w:p>
          <w:p w14:paraId="4495CDC8" w14:textId="06A068DC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Oblekovice Green Power s.r.o.</w:t>
            </w:r>
          </w:p>
        </w:tc>
      </w:tr>
      <w:tr w:rsidR="00B36792" w14:paraId="1A3983CE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F2562D8" w14:textId="2B822B69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14.08.2025</w:t>
            </w:r>
          </w:p>
        </w:tc>
        <w:tc>
          <w:tcPr>
            <w:tcW w:w="1304" w:type="dxa"/>
          </w:tcPr>
          <w:p w14:paraId="784DC75D" w14:textId="3BC8301D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2721" w:type="dxa"/>
          </w:tcPr>
          <w:p w14:paraId="5AE64540" w14:textId="09EAA1A1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Lipert</w:t>
            </w:r>
          </w:p>
        </w:tc>
        <w:tc>
          <w:tcPr>
            <w:tcW w:w="1644" w:type="dxa"/>
          </w:tcPr>
          <w:p w14:paraId="4EFB9BDD" w14:textId="09474FD8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24Cm 41/2025</w:t>
            </w:r>
          </w:p>
        </w:tc>
        <w:tc>
          <w:tcPr>
            <w:tcW w:w="850" w:type="dxa"/>
          </w:tcPr>
          <w:p w14:paraId="2597518B" w14:textId="0FCEC758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435AE8D2" w14:textId="0983D232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Pivovary Lobkowicz Group a.s.</w:t>
            </w:r>
          </w:p>
          <w:p w14:paraId="3463BE0E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Metropole - fun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s.r.o.</w:t>
            </w:r>
          </w:p>
          <w:p w14:paraId="391FF652" w14:textId="717EE84A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Ladislav Výda</w:t>
            </w:r>
          </w:p>
        </w:tc>
      </w:tr>
      <w:tr w:rsidR="00B36792" w14:paraId="5BC8DC11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C13C6EB" w14:textId="43AF5B02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14.08.2025</w:t>
            </w:r>
          </w:p>
        </w:tc>
        <w:tc>
          <w:tcPr>
            <w:tcW w:w="1304" w:type="dxa"/>
          </w:tcPr>
          <w:p w14:paraId="0DC3025C" w14:textId="3943259B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0D3E46DC" w14:textId="600688E4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29312BAF" w14:textId="75BE8E02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32Cm 13/2025</w:t>
            </w:r>
          </w:p>
        </w:tc>
        <w:tc>
          <w:tcPr>
            <w:tcW w:w="850" w:type="dxa"/>
          </w:tcPr>
          <w:p w14:paraId="5E65902B" w14:textId="2A5AD43F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45409C8C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OH Asset Management GmbH</w:t>
            </w:r>
          </w:p>
          <w:p w14:paraId="7958B947" w14:textId="5AC2809F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Štěpán</w:t>
            </w:r>
          </w:p>
        </w:tc>
      </w:tr>
      <w:tr w:rsidR="00B36792" w14:paraId="0C687EC1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B0C4C2B" w14:textId="1FD378C6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14.08.2025</w:t>
            </w:r>
          </w:p>
        </w:tc>
        <w:tc>
          <w:tcPr>
            <w:tcW w:w="1304" w:type="dxa"/>
          </w:tcPr>
          <w:p w14:paraId="71D2D733" w14:textId="0ECD026C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4096A79A" w14:textId="69E2AF71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Magda Mocová</w:t>
            </w:r>
          </w:p>
        </w:tc>
        <w:tc>
          <w:tcPr>
            <w:tcW w:w="1644" w:type="dxa"/>
          </w:tcPr>
          <w:p w14:paraId="6EA8A452" w14:textId="38716375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47Cm 99/2024</w:t>
            </w:r>
          </w:p>
        </w:tc>
        <w:tc>
          <w:tcPr>
            <w:tcW w:w="850" w:type="dxa"/>
          </w:tcPr>
          <w:p w14:paraId="56B4D4C6" w14:textId="71015E6F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3CD3C7D9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Pyciak</w:t>
            </w:r>
          </w:p>
          <w:p w14:paraId="72539ADA" w14:textId="23A6B06B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HELLTRANS s.r.o.</w:t>
            </w:r>
          </w:p>
        </w:tc>
      </w:tr>
      <w:tr w:rsidR="00B36792" w14:paraId="5E49A717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A7AF797" w14:textId="4A9C07C1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14.08.2025</w:t>
            </w:r>
          </w:p>
        </w:tc>
        <w:tc>
          <w:tcPr>
            <w:tcW w:w="1304" w:type="dxa"/>
          </w:tcPr>
          <w:p w14:paraId="5A796366" w14:textId="5EE24E41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7DE73085" w14:textId="2AE0F6F8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Magda Mocová</w:t>
            </w:r>
          </w:p>
        </w:tc>
        <w:tc>
          <w:tcPr>
            <w:tcW w:w="1644" w:type="dxa"/>
          </w:tcPr>
          <w:p w14:paraId="293D50CF" w14:textId="136F5C64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47Cm 7/2025</w:t>
            </w:r>
          </w:p>
        </w:tc>
        <w:tc>
          <w:tcPr>
            <w:tcW w:w="850" w:type="dxa"/>
          </w:tcPr>
          <w:p w14:paraId="3051DDA8" w14:textId="32382911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18C2A84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Farming s.r.o.</w:t>
            </w:r>
          </w:p>
          <w:p w14:paraId="4FB1424F" w14:textId="7947CC30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Kacíř</w:t>
            </w:r>
          </w:p>
        </w:tc>
      </w:tr>
      <w:tr w:rsidR="00B36792" w14:paraId="05809A06" w14:textId="77777777" w:rsidTr="00B3679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E423DC7" w14:textId="31A198D8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15.08.2025</w:t>
            </w:r>
          </w:p>
        </w:tc>
        <w:tc>
          <w:tcPr>
            <w:tcW w:w="1304" w:type="dxa"/>
          </w:tcPr>
          <w:p w14:paraId="2E48E4B8" w14:textId="1F7166F2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2721" w:type="dxa"/>
          </w:tcPr>
          <w:p w14:paraId="3D7B3020" w14:textId="5C870889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Alena Červená</w:t>
            </w:r>
          </w:p>
        </w:tc>
        <w:tc>
          <w:tcPr>
            <w:tcW w:w="1644" w:type="dxa"/>
          </w:tcPr>
          <w:p w14:paraId="39F207D4" w14:textId="435F5992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52Cm 162/2013</w:t>
            </w:r>
          </w:p>
        </w:tc>
        <w:tc>
          <w:tcPr>
            <w:tcW w:w="850" w:type="dxa"/>
          </w:tcPr>
          <w:p w14:paraId="15231F71" w14:textId="3BFBFBCC" w:rsidR="00B36792" w:rsidRPr="00B36792" w:rsidRDefault="00B36792" w:rsidP="00B36792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D105CA8" w14:textId="77777777" w:rsid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Novák</w:t>
            </w:r>
          </w:p>
          <w:p w14:paraId="7F79FA34" w14:textId="6856BF3E" w:rsidR="00B36792" w:rsidRPr="00B36792" w:rsidRDefault="00B36792" w:rsidP="00B36792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Valcha a Kolíček s.r.o.</w:t>
            </w:r>
          </w:p>
        </w:tc>
      </w:tr>
    </w:tbl>
    <w:p w14:paraId="2DB1154E" w14:textId="77777777" w:rsidR="00B36792" w:rsidRPr="00B36792" w:rsidRDefault="00B36792" w:rsidP="00B36792">
      <w:pPr>
        <w:spacing w:before="68"/>
        <w:jc w:val="center"/>
        <w:rPr>
          <w:rFonts w:ascii="Arial" w:hAnsi="Arial" w:cs="Arial"/>
          <w:b/>
          <w:sz w:val="18"/>
        </w:rPr>
      </w:pPr>
    </w:p>
    <w:sectPr w:rsidR="00B36792" w:rsidRPr="00B36792" w:rsidSect="00B36792">
      <w:pgSz w:w="11906" w:h="16838"/>
      <w:pgMar w:top="1417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92"/>
    <w:rsid w:val="000054A8"/>
    <w:rsid w:val="009A3483"/>
    <w:rsid w:val="00B3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A18B"/>
  <w15:chartTrackingRefBased/>
  <w15:docId w15:val="{D868A7E3-3F1F-40F7-A00A-E65352FF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6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6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679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6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679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67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67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67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67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67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6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679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679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679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67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67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67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67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67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6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6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6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67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67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679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67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679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679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808</Words>
  <Characters>4773</Characters>
  <Application>Microsoft Office Word</Application>
  <DocSecurity>0</DocSecurity>
  <Lines>39</Lines>
  <Paragraphs>11</Paragraphs>
  <ScaleCrop>false</ScaleCrop>
  <Company>SOUPHA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Tříšková Monika</dc:creator>
  <cp:keywords/>
  <dc:description/>
  <cp:lastModifiedBy>Tříšková Monika</cp:lastModifiedBy>
  <cp:revision>1</cp:revision>
  <dcterms:created xsi:type="dcterms:W3CDTF">2025-07-30T13:15:00Z</dcterms:created>
  <dcterms:modified xsi:type="dcterms:W3CDTF">2025-07-30T13:19:00Z</dcterms:modified>
</cp:coreProperties>
</file>