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6ACB" w14:textId="77777777" w:rsidR="00083882" w:rsidRPr="00083882" w:rsidRDefault="00083882" w:rsidP="009F4A5D">
      <w:pPr>
        <w:jc w:val="both"/>
      </w:pPr>
    </w:p>
    <w:p w14:paraId="707EA63D" w14:textId="1CED4FC3" w:rsidR="00083882" w:rsidRPr="00083882" w:rsidRDefault="00083882" w:rsidP="009F4A5D">
      <w:pPr>
        <w:jc w:val="center"/>
      </w:pPr>
      <w:r w:rsidRPr="00083882">
        <w:rPr>
          <w:b/>
          <w:bCs/>
        </w:rPr>
        <w:t xml:space="preserve">Tisková zpráva k organizaci hlavního líčení ve věci </w:t>
      </w:r>
      <w:r>
        <w:rPr>
          <w:b/>
          <w:bCs/>
        </w:rPr>
        <w:t>sp. zn. 49 T 2/2025</w:t>
      </w:r>
    </w:p>
    <w:p w14:paraId="45BC70B7" w14:textId="5DB2C32C" w:rsidR="00083882" w:rsidRPr="00083882" w:rsidRDefault="00083882" w:rsidP="009F4A5D">
      <w:pPr>
        <w:jc w:val="both"/>
      </w:pPr>
      <w:r w:rsidRPr="00083882">
        <w:t xml:space="preserve">V návaznosti </w:t>
      </w:r>
      <w:r w:rsidR="003F235B">
        <w:t xml:space="preserve">na </w:t>
      </w:r>
      <w:r w:rsidR="00CF5C0C">
        <w:t>zvýšený zájem veřejnosti i médií o účast na hlavním líčení ve věci vedené Městkým</w:t>
      </w:r>
      <w:r w:rsidR="005C63B6">
        <w:t> </w:t>
      </w:r>
      <w:r w:rsidR="00CF5C0C">
        <w:t>soudem v Praze pod sp. zn. 49 T 2/2025 sděluje soud následující.</w:t>
      </w:r>
    </w:p>
    <w:p w14:paraId="693D054E" w14:textId="74742850" w:rsidR="00083882" w:rsidRPr="00083882" w:rsidRDefault="00083882" w:rsidP="009F4A5D">
      <w:pPr>
        <w:jc w:val="both"/>
      </w:pPr>
      <w:r w:rsidRPr="00083882">
        <w:t xml:space="preserve">Hlavní líčení </w:t>
      </w:r>
      <w:r w:rsidR="00CF5C0C">
        <w:t xml:space="preserve">nařízené na den 7. 8. 2025 od 9:00 </w:t>
      </w:r>
      <w:r w:rsidRPr="00083882">
        <w:t>proběhne v jednací síni č. 101 v budově Městského</w:t>
      </w:r>
      <w:r w:rsidR="009F4A5D">
        <w:t> </w:t>
      </w:r>
      <w:r w:rsidRPr="00083882">
        <w:t xml:space="preserve">soudu v Praze na adrese Spálená 2. Kapacita jednací síně je 80 míst. V případě, že dojde ke zvýšenému zájmu o účast na hlavním líčení, bude rovněž zpřístupněn balkon jednací síně č. 101, s kapacitou 36 míst. Vstup na balkon jednací síně je v druhém patře budovy, jde o místnost č. 201. </w:t>
      </w:r>
    </w:p>
    <w:p w14:paraId="65015F98" w14:textId="5DDB6739" w:rsidR="00083882" w:rsidRPr="00083882" w:rsidRDefault="00083882" w:rsidP="009F4A5D">
      <w:pPr>
        <w:jc w:val="both"/>
      </w:pPr>
      <w:r w:rsidRPr="00083882">
        <w:t xml:space="preserve">V rámci opatření proti přeplňování jednací síně bude přístup do ní upraven vydáváním vstupenek. Vstupenky budou vydávány </w:t>
      </w:r>
      <w:r w:rsidR="00CF5C0C">
        <w:t>v</w:t>
      </w:r>
      <w:r w:rsidRPr="00083882">
        <w:t xml:space="preserve"> jednací den před místností č. 101, a to do doby, dokud nedojde k</w:t>
      </w:r>
      <w:r w:rsidR="005C63B6">
        <w:t> </w:t>
      </w:r>
      <w:r w:rsidRPr="00083882">
        <w:t xml:space="preserve">jejich vyčerpání. </w:t>
      </w:r>
    </w:p>
    <w:p w14:paraId="00BD3765" w14:textId="77777777" w:rsidR="00083882" w:rsidRPr="00083882" w:rsidRDefault="00083882" w:rsidP="009F4A5D">
      <w:pPr>
        <w:jc w:val="both"/>
      </w:pPr>
      <w:r w:rsidRPr="00083882">
        <w:t xml:space="preserve">Pro média bude vyhrazen odpovídající počet míst (speciálních vstupenek) v předních řadách jednací síně. Vyhrazená místa pro média budou příslušně označena. </w:t>
      </w:r>
    </w:p>
    <w:p w14:paraId="7602C3C1" w14:textId="1E81B1AE" w:rsidR="00083882" w:rsidRPr="00083882" w:rsidRDefault="00083882" w:rsidP="009F4A5D">
      <w:pPr>
        <w:jc w:val="both"/>
      </w:pPr>
      <w:r w:rsidRPr="00083882">
        <w:t xml:space="preserve">Akreditace pro média bude probíhat prostřednictvím e-mailové žádosti. </w:t>
      </w:r>
      <w:r w:rsidR="00CF5C0C">
        <w:t>V případě zájmu</w:t>
      </w:r>
      <w:r w:rsidRPr="00083882">
        <w:t xml:space="preserve"> o</w:t>
      </w:r>
      <w:r w:rsidR="005C63B6">
        <w:t> </w:t>
      </w:r>
      <w:r w:rsidRPr="00083882">
        <w:t xml:space="preserve">vyhrazenou vstupenku (do předních řad), informujte prosím </w:t>
      </w:r>
      <w:r w:rsidR="00CF5C0C">
        <w:t>soud prostřednictvím tiskové mluvčí Mgr. Barbor</w:t>
      </w:r>
      <w:r w:rsidR="009F4A5D">
        <w:t>y</w:t>
      </w:r>
      <w:r w:rsidR="00CF5C0C">
        <w:t xml:space="preserve"> Bílkové na e-mailové adrese </w:t>
      </w:r>
      <w:hyperlink r:id="rId4" w:history="1">
        <w:r w:rsidR="00CF5C0C" w:rsidRPr="0075616D">
          <w:rPr>
            <w:rStyle w:val="Hypertextovodkaz"/>
          </w:rPr>
          <w:t>tisk@msoud.pha.justice.cz</w:t>
        </w:r>
      </w:hyperlink>
      <w:r w:rsidR="00CF5C0C">
        <w:t xml:space="preserve"> </w:t>
      </w:r>
      <w:r w:rsidR="009F4A5D">
        <w:t xml:space="preserve">nejpozději </w:t>
      </w:r>
      <w:r w:rsidRPr="00083882">
        <w:t xml:space="preserve">do čtvrtka </w:t>
      </w:r>
      <w:r w:rsidR="00CF5C0C">
        <w:t>31</w:t>
      </w:r>
      <w:r w:rsidRPr="00083882">
        <w:t xml:space="preserve">. </w:t>
      </w:r>
      <w:r w:rsidR="00CF5C0C">
        <w:t>7</w:t>
      </w:r>
      <w:r w:rsidRPr="00083882">
        <w:t>.</w:t>
      </w:r>
      <w:r w:rsidR="00CF5C0C">
        <w:t xml:space="preserve"> 2025</w:t>
      </w:r>
      <w:r w:rsidRPr="00083882">
        <w:t xml:space="preserve"> do 15</w:t>
      </w:r>
      <w:r w:rsidR="004456E0">
        <w:t>:00</w:t>
      </w:r>
      <w:r w:rsidRPr="00083882">
        <w:t xml:space="preserve">. Každá redakce má nárok </w:t>
      </w:r>
      <w:r w:rsidRPr="00562256">
        <w:t xml:space="preserve">na </w:t>
      </w:r>
      <w:r w:rsidR="00CF5C0C" w:rsidRPr="00562256">
        <w:t>2</w:t>
      </w:r>
      <w:r w:rsidRPr="00562256">
        <w:t xml:space="preserve"> vyhrazen</w:t>
      </w:r>
      <w:r w:rsidR="00CF5C0C" w:rsidRPr="00562256">
        <w:t>é</w:t>
      </w:r>
      <w:r w:rsidRPr="00562256">
        <w:t xml:space="preserve"> vstupenk</w:t>
      </w:r>
      <w:r w:rsidR="00CF5C0C" w:rsidRPr="00562256">
        <w:t>y</w:t>
      </w:r>
      <w:r w:rsidRPr="00562256">
        <w:t>.</w:t>
      </w:r>
      <w:r w:rsidRPr="00083882">
        <w:t xml:space="preserve"> V žádosti je potřeba uvést jméno osoby, která si vyhrazen</w:t>
      </w:r>
      <w:r w:rsidR="00CF5C0C">
        <w:t>é</w:t>
      </w:r>
      <w:r w:rsidRPr="00083882">
        <w:t xml:space="preserve"> vstupenk</w:t>
      </w:r>
      <w:r w:rsidR="00CF5C0C">
        <w:t>y</w:t>
      </w:r>
      <w:r w:rsidRPr="00083882">
        <w:t xml:space="preserve"> za danou redakci vyzvedne. Pokud by za redakci mělo zájem osob</w:t>
      </w:r>
      <w:r w:rsidR="00CF5C0C" w:rsidRPr="00CF5C0C">
        <w:t xml:space="preserve"> </w:t>
      </w:r>
      <w:r w:rsidR="00CF5C0C" w:rsidRPr="00083882">
        <w:t>více</w:t>
      </w:r>
      <w:r w:rsidRPr="00083882">
        <w:t xml:space="preserve">, mohou se ucházet o tzv. obecné vstupenky. Je však potřeba, aby zájemci dorazili s dostatečným časovým předstihem, neboť vstupenek je omezený počet a přednost dostanou ti, kteří dorazí dříve. </w:t>
      </w:r>
    </w:p>
    <w:p w14:paraId="631CA771" w14:textId="77777777" w:rsidR="00083882" w:rsidRPr="00083882" w:rsidRDefault="00083882" w:rsidP="009F4A5D">
      <w:pPr>
        <w:jc w:val="both"/>
      </w:pPr>
      <w:r w:rsidRPr="00083882">
        <w:t xml:space="preserve">Všichni zájemci o účast na hlavním líčení se při vstupu prokáží vstupenkou, kontrolu bude zajišťovat justiční stráž. </w:t>
      </w:r>
    </w:p>
    <w:p w14:paraId="5D5087D2" w14:textId="58A29668" w:rsidR="00083882" w:rsidRPr="00562256" w:rsidRDefault="00083882" w:rsidP="009F4A5D">
      <w:pPr>
        <w:jc w:val="both"/>
      </w:pPr>
      <w:r w:rsidRPr="00562256">
        <w:t xml:space="preserve">Pořizování </w:t>
      </w:r>
      <w:r w:rsidR="00562256" w:rsidRPr="00562256">
        <w:t xml:space="preserve">obrazového </w:t>
      </w:r>
      <w:r w:rsidRPr="00562256">
        <w:t>záznamu/fotografií</w:t>
      </w:r>
      <w:r w:rsidR="00562256">
        <w:t xml:space="preserve"> v jednací síni </w:t>
      </w:r>
      <w:r w:rsidRPr="00562256">
        <w:t>bude</w:t>
      </w:r>
      <w:r w:rsidR="009C0431" w:rsidRPr="00562256">
        <w:t xml:space="preserve"> držitelům vstupenek</w:t>
      </w:r>
      <w:r w:rsidRPr="00562256">
        <w:t xml:space="preserve"> umožněno před zahájením hlavního líčení. Povoleny jsou tedy tzv. ilustrační záběry. </w:t>
      </w:r>
    </w:p>
    <w:p w14:paraId="599A5D4E" w14:textId="0D28CD15" w:rsidR="00D93FAF" w:rsidRDefault="00083882" w:rsidP="009F4A5D">
      <w:pPr>
        <w:jc w:val="both"/>
      </w:pPr>
      <w:r w:rsidRPr="00562256">
        <w:t>Pořizování zvukového</w:t>
      </w:r>
      <w:r w:rsidR="00CF5C0C" w:rsidRPr="00562256">
        <w:t xml:space="preserve"> ani obrazového </w:t>
      </w:r>
      <w:r w:rsidRPr="00562256">
        <w:t>přenosu</w:t>
      </w:r>
      <w:r w:rsidR="00562256" w:rsidRPr="00562256">
        <w:t xml:space="preserve"> a obrazového záznamu </w:t>
      </w:r>
      <w:r w:rsidRPr="00562256">
        <w:t>z hlavního líčení nebude povoleno.</w:t>
      </w:r>
    </w:p>
    <w:p w14:paraId="0520CB60" w14:textId="48AE00DB" w:rsidR="009F4A5D" w:rsidRDefault="009F4A5D" w:rsidP="009F4A5D">
      <w:pPr>
        <w:pStyle w:val="Bezmezer"/>
        <w:spacing w:after="120"/>
      </w:pPr>
      <w:r>
        <w:t>Praha 2</w:t>
      </w:r>
      <w:r w:rsidR="005C63B6">
        <w:t>4</w:t>
      </w:r>
      <w:r>
        <w:t>. 7. 2025</w:t>
      </w:r>
    </w:p>
    <w:p w14:paraId="5626E130" w14:textId="77777777" w:rsidR="009F4A5D" w:rsidRPr="009F4A5D" w:rsidRDefault="009F4A5D" w:rsidP="009F4A5D">
      <w:pPr>
        <w:pStyle w:val="Bezmezer"/>
        <w:rPr>
          <w:b/>
          <w:bCs/>
        </w:rPr>
      </w:pPr>
      <w:r w:rsidRPr="009F4A5D">
        <w:rPr>
          <w:b/>
          <w:bCs/>
        </w:rPr>
        <w:t>Mgr. Barbora Bílková</w:t>
      </w:r>
    </w:p>
    <w:p w14:paraId="2C99DAEF" w14:textId="77777777" w:rsidR="009F4A5D" w:rsidRDefault="009F4A5D" w:rsidP="009F4A5D">
      <w:pPr>
        <w:pStyle w:val="Bezmezer"/>
      </w:pPr>
      <w:r>
        <w:t xml:space="preserve">tisková mluvčí a asistentka soudce </w:t>
      </w:r>
    </w:p>
    <w:p w14:paraId="2570DD44" w14:textId="77777777" w:rsidR="009F4A5D" w:rsidRDefault="009F4A5D" w:rsidP="009F4A5D">
      <w:pPr>
        <w:pStyle w:val="Bezmezer"/>
      </w:pPr>
      <w:r>
        <w:t>Městský soud v Praze</w:t>
      </w:r>
    </w:p>
    <w:p w14:paraId="75E53664" w14:textId="77777777" w:rsidR="009F4A5D" w:rsidRDefault="009F4A5D" w:rsidP="009F4A5D">
      <w:pPr>
        <w:pStyle w:val="Bezmezer"/>
      </w:pPr>
      <w:r>
        <w:t>Spálená 2. 112 16 Praha 2</w:t>
      </w:r>
    </w:p>
    <w:p w14:paraId="75649F79" w14:textId="77777777" w:rsidR="009F4A5D" w:rsidRDefault="009F4A5D" w:rsidP="009F4A5D">
      <w:pPr>
        <w:pStyle w:val="Bezmezer"/>
      </w:pPr>
      <w:r>
        <w:t>tel.: 221 932 625 mob.: 737 244 126</w:t>
      </w:r>
    </w:p>
    <w:p w14:paraId="35C2EDC0" w14:textId="4F5F0043" w:rsidR="009F4A5D" w:rsidRDefault="009F4A5D" w:rsidP="009F4A5D">
      <w:pPr>
        <w:pStyle w:val="Bezmezer"/>
      </w:pPr>
      <w:r>
        <w:t xml:space="preserve">e-mail: </w:t>
      </w:r>
      <w:hyperlink r:id="rId5" w:history="1">
        <w:r w:rsidRPr="0075616D">
          <w:rPr>
            <w:rStyle w:val="Hypertextovodkaz"/>
          </w:rPr>
          <w:t>tisk@msoud.pha.justice.cz</w:t>
        </w:r>
      </w:hyperlink>
      <w:r>
        <w:t xml:space="preserve"> </w:t>
      </w:r>
    </w:p>
    <w:sectPr w:rsidR="009F4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82"/>
    <w:rsid w:val="00083882"/>
    <w:rsid w:val="00247376"/>
    <w:rsid w:val="003F235B"/>
    <w:rsid w:val="004456E0"/>
    <w:rsid w:val="00562256"/>
    <w:rsid w:val="005C63B6"/>
    <w:rsid w:val="007B5E39"/>
    <w:rsid w:val="009C0431"/>
    <w:rsid w:val="009F4A5D"/>
    <w:rsid w:val="00B45D4E"/>
    <w:rsid w:val="00C42F6F"/>
    <w:rsid w:val="00CF5C0C"/>
    <w:rsid w:val="00D93FAF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C640"/>
  <w15:chartTrackingRefBased/>
  <w15:docId w15:val="{6AAC3DCD-619E-42C3-A9D8-2E56636A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3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3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38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38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38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38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38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38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38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3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3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38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38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38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38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38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38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388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3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3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38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38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3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38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38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38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3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38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388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F5C0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5C0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F4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6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sk@msoud.pha.justice.cz" TargetMode="External"/><Relationship Id="rId4" Type="http://schemas.openxmlformats.org/officeDocument/2006/relationships/hyperlink" Target="mailto:tisk@msoud.pha.just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Bílková Barbora Mgr.</dc:creator>
  <cp:keywords/>
  <dc:description/>
  <cp:lastModifiedBy>Bílková Barbora Mgr.</cp:lastModifiedBy>
  <cp:revision>6</cp:revision>
  <dcterms:created xsi:type="dcterms:W3CDTF">2025-07-23T13:31:00Z</dcterms:created>
  <dcterms:modified xsi:type="dcterms:W3CDTF">2025-07-24T07:57:00Z</dcterms:modified>
</cp:coreProperties>
</file>