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BE4F" w14:textId="11DCCAD6" w:rsidR="00703C1D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Instrukce </w:t>
      </w:r>
      <w:r>
        <w:rPr>
          <w:rFonts w:ascii="Times New Roman" w:hAnsi="Times New Roman"/>
          <w:b/>
          <w:sz w:val="24"/>
          <w:szCs w:val="24"/>
        </w:rPr>
        <w:t xml:space="preserve">č. </w:t>
      </w:r>
      <w:r w:rsidR="00C3583E">
        <w:rPr>
          <w:rFonts w:ascii="Times New Roman" w:hAnsi="Times New Roman"/>
          <w:b/>
          <w:sz w:val="24"/>
          <w:szCs w:val="24"/>
        </w:rPr>
        <w:t>8</w:t>
      </w:r>
      <w:r w:rsidR="00BD1D0A">
        <w:rPr>
          <w:rFonts w:ascii="Times New Roman" w:hAnsi="Times New Roman"/>
          <w:b/>
          <w:sz w:val="24"/>
          <w:szCs w:val="24"/>
        </w:rPr>
        <w:t>/202</w:t>
      </w:r>
      <w:r w:rsidR="00973D53">
        <w:rPr>
          <w:rFonts w:ascii="Times New Roman" w:hAnsi="Times New Roman"/>
          <w:b/>
          <w:sz w:val="24"/>
          <w:szCs w:val="24"/>
        </w:rPr>
        <w:t>4</w:t>
      </w:r>
    </w:p>
    <w:p w14:paraId="036BB9EA" w14:textId="77777777" w:rsidR="00703C1D" w:rsidRPr="00A642DF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Ministerstva spravedlnosti </w:t>
      </w:r>
    </w:p>
    <w:p w14:paraId="56C7F7FC" w14:textId="52CED059" w:rsidR="00703C1D" w:rsidRPr="00AC1858" w:rsidRDefault="00703C1D" w:rsidP="00703C1D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AC1858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2D641C">
        <w:rPr>
          <w:rFonts w:ascii="Times New Roman" w:hAnsi="Times New Roman"/>
          <w:sz w:val="24"/>
          <w:szCs w:val="24"/>
        </w:rPr>
        <w:t>11.6.2024</w:t>
      </w:r>
      <w:r w:rsidRPr="00AC1858">
        <w:rPr>
          <w:rFonts w:ascii="Times New Roman" w:hAnsi="Times New Roman"/>
          <w:sz w:val="24"/>
          <w:szCs w:val="24"/>
        </w:rPr>
        <w:t>, č.j. MSP-</w:t>
      </w:r>
      <w:r w:rsidR="00946FAD">
        <w:rPr>
          <w:rFonts w:ascii="Times New Roman" w:hAnsi="Times New Roman"/>
          <w:sz w:val="24"/>
          <w:szCs w:val="24"/>
        </w:rPr>
        <w:t>67/</w:t>
      </w:r>
      <w:r w:rsidR="003321B1">
        <w:rPr>
          <w:rFonts w:ascii="Times New Roman" w:hAnsi="Times New Roman"/>
          <w:sz w:val="24"/>
          <w:szCs w:val="24"/>
        </w:rPr>
        <w:t>202</w:t>
      </w:r>
      <w:r w:rsidR="00D511D3">
        <w:rPr>
          <w:rFonts w:ascii="Times New Roman" w:hAnsi="Times New Roman"/>
          <w:sz w:val="24"/>
          <w:szCs w:val="24"/>
        </w:rPr>
        <w:t>4</w:t>
      </w:r>
      <w:r w:rsidR="004070C3">
        <w:rPr>
          <w:rFonts w:ascii="Times New Roman" w:hAnsi="Times New Roman"/>
          <w:sz w:val="24"/>
          <w:szCs w:val="24"/>
        </w:rPr>
        <w:t>-EO-SP</w:t>
      </w:r>
      <w:r w:rsidRPr="00AC1858">
        <w:rPr>
          <w:rFonts w:ascii="Times New Roman" w:hAnsi="Times New Roman"/>
          <w:sz w:val="24"/>
          <w:szCs w:val="24"/>
        </w:rPr>
        <w:t>,</w:t>
      </w:r>
    </w:p>
    <w:p w14:paraId="50815E4E" w14:textId="24F07EC2" w:rsidR="00703C1D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>kterou se mění instrukce</w:t>
      </w:r>
      <w:r>
        <w:rPr>
          <w:rFonts w:ascii="Times New Roman" w:hAnsi="Times New Roman"/>
          <w:b/>
          <w:sz w:val="24"/>
          <w:szCs w:val="24"/>
        </w:rPr>
        <w:t xml:space="preserve"> č. 4/2019 Ministerstva spravedlnosti</w:t>
      </w:r>
      <w:r w:rsidRPr="00A642DF">
        <w:rPr>
          <w:rFonts w:ascii="Times New Roman" w:hAnsi="Times New Roman"/>
          <w:b/>
          <w:sz w:val="24"/>
          <w:szCs w:val="24"/>
        </w:rPr>
        <w:t xml:space="preserve"> ze dne </w:t>
      </w:r>
      <w:r>
        <w:rPr>
          <w:rFonts w:ascii="Times New Roman" w:hAnsi="Times New Roman"/>
          <w:b/>
          <w:sz w:val="24"/>
          <w:szCs w:val="24"/>
        </w:rPr>
        <w:t xml:space="preserve">22.1.2020, </w:t>
      </w:r>
      <w:r>
        <w:rPr>
          <w:rFonts w:ascii="Times New Roman" w:hAnsi="Times New Roman"/>
          <w:b/>
          <w:sz w:val="24"/>
          <w:szCs w:val="24"/>
        </w:rPr>
        <w:br/>
      </w:r>
      <w:r w:rsidRPr="00A642DF">
        <w:rPr>
          <w:rFonts w:ascii="Times New Roman" w:hAnsi="Times New Roman"/>
          <w:b/>
          <w:sz w:val="24"/>
          <w:szCs w:val="24"/>
        </w:rPr>
        <w:t xml:space="preserve">č.j. </w:t>
      </w:r>
      <w:r>
        <w:rPr>
          <w:rFonts w:ascii="Times New Roman" w:hAnsi="Times New Roman"/>
          <w:b/>
          <w:sz w:val="24"/>
          <w:szCs w:val="24"/>
        </w:rPr>
        <w:t>MSP-80/2019-EO-SP</w:t>
      </w:r>
      <w:r w:rsidRPr="00A642DF">
        <w:rPr>
          <w:rFonts w:ascii="Times New Roman" w:hAnsi="Times New Roman"/>
          <w:b/>
          <w:sz w:val="24"/>
          <w:szCs w:val="24"/>
        </w:rPr>
        <w:t>, o postupu při financování programů reprodukce majetku v resortu Ministerstva spravedlnosti,</w:t>
      </w:r>
    </w:p>
    <w:p w14:paraId="728D6ACC" w14:textId="751CD577" w:rsidR="00D511D3" w:rsidRDefault="00281ECE" w:rsidP="00281E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ve znění </w:t>
      </w:r>
      <w:r w:rsidR="00973D5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pozdějších předpisů</w:t>
      </w:r>
    </w:p>
    <w:p w14:paraId="0E0BB56C" w14:textId="77777777" w:rsidR="00703C1D" w:rsidRPr="00A642DF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3BB6F7" w14:textId="77777777" w:rsidR="00703C1D" w:rsidRPr="00756A5C" w:rsidRDefault="00703C1D" w:rsidP="00703C1D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7E70D8D" w14:textId="77777777" w:rsidR="00703C1D" w:rsidRPr="00756A5C" w:rsidRDefault="00703C1D" w:rsidP="00200037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56A5C">
        <w:rPr>
          <w:rFonts w:ascii="Times New Roman" w:hAnsi="Times New Roman"/>
          <w:b/>
          <w:sz w:val="24"/>
          <w:szCs w:val="24"/>
        </w:rPr>
        <w:t>Čl. I</w:t>
      </w:r>
    </w:p>
    <w:p w14:paraId="75FFC2BF" w14:textId="3F788340" w:rsidR="00703C1D" w:rsidRDefault="00973D53" w:rsidP="002000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3D53">
        <w:rPr>
          <w:rFonts w:ascii="Times New Roman" w:hAnsi="Times New Roman"/>
          <w:sz w:val="24"/>
          <w:szCs w:val="24"/>
        </w:rPr>
        <w:t>Instrukce č. 4/2019 Ministerstva spravedlnosti ze dne 22. 1. 2020, č. j. MSP-80/2019-EO-SP, o postupu při financování programů reprodukce majetku v resortu Ministerstva spravedlnosti, ve znění instrukce č. 7/2021 Ministerstva spravedlnosti, ze dne 13. 10. 2021, č. j. MSP-51/2021-EO-SP a instrukce č. 6/2023 Ministerstva spravedlnosti ze dne 16. 3. 2023, č. j. MSP-25/2023-EO-SP</w:t>
      </w:r>
      <w:r w:rsidR="00703C1D" w:rsidRPr="00756A5C">
        <w:rPr>
          <w:rFonts w:ascii="Times New Roman" w:hAnsi="Times New Roman"/>
          <w:sz w:val="24"/>
          <w:szCs w:val="24"/>
        </w:rPr>
        <w:t xml:space="preserve">, </w:t>
      </w:r>
      <w:r w:rsidR="00703C1D" w:rsidRPr="00170781">
        <w:rPr>
          <w:rFonts w:ascii="Times New Roman" w:hAnsi="Times New Roman"/>
          <w:sz w:val="24"/>
          <w:szCs w:val="24"/>
        </w:rPr>
        <w:t>se mění takto:</w:t>
      </w:r>
    </w:p>
    <w:p w14:paraId="6FDF0235" w14:textId="77777777" w:rsidR="00703C1D" w:rsidRDefault="00703C1D" w:rsidP="002000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01569" w14:textId="1DA384D5" w:rsidR="00D511D3" w:rsidRPr="005140CB" w:rsidRDefault="0071771D" w:rsidP="009D1C7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EE09B5" w:rsidRPr="005140CB">
        <w:rPr>
          <w:rFonts w:ascii="Times New Roman" w:hAnsi="Times New Roman"/>
          <w:sz w:val="24"/>
          <w:szCs w:val="24"/>
        </w:rPr>
        <w:t>§</w:t>
      </w:r>
      <w:r w:rsidR="00BD1D0A" w:rsidRPr="005140CB">
        <w:rPr>
          <w:rFonts w:ascii="Times New Roman" w:hAnsi="Times New Roman"/>
          <w:sz w:val="24"/>
          <w:szCs w:val="24"/>
        </w:rPr>
        <w:t xml:space="preserve"> </w:t>
      </w:r>
      <w:r w:rsidR="00D511D3" w:rsidRPr="005140CB">
        <w:rPr>
          <w:rFonts w:ascii="Times New Roman" w:hAnsi="Times New Roman"/>
          <w:sz w:val="24"/>
          <w:szCs w:val="24"/>
        </w:rPr>
        <w:t>1</w:t>
      </w:r>
      <w:r w:rsidR="005A4BA2" w:rsidRPr="005140CB">
        <w:rPr>
          <w:rFonts w:ascii="Times New Roman" w:hAnsi="Times New Roman"/>
          <w:sz w:val="24"/>
          <w:szCs w:val="24"/>
        </w:rPr>
        <w:t xml:space="preserve"> odst</w:t>
      </w:r>
      <w:r>
        <w:rPr>
          <w:rFonts w:ascii="Times New Roman" w:hAnsi="Times New Roman"/>
          <w:sz w:val="24"/>
          <w:szCs w:val="24"/>
        </w:rPr>
        <w:t>avec</w:t>
      </w:r>
      <w:r w:rsidR="005A4BA2" w:rsidRPr="005140CB">
        <w:rPr>
          <w:rFonts w:ascii="Times New Roman" w:hAnsi="Times New Roman"/>
          <w:sz w:val="24"/>
          <w:szCs w:val="24"/>
        </w:rPr>
        <w:t xml:space="preserve"> 3</w:t>
      </w:r>
      <w:r w:rsidR="00D511D3" w:rsidRPr="005140CB">
        <w:rPr>
          <w:rFonts w:ascii="Times New Roman" w:hAnsi="Times New Roman"/>
          <w:sz w:val="24"/>
          <w:szCs w:val="24"/>
        </w:rPr>
        <w:t xml:space="preserve"> zní: </w:t>
      </w:r>
    </w:p>
    <w:p w14:paraId="636893DF" w14:textId="77777777" w:rsidR="00946FAD" w:rsidRPr="00946FAD" w:rsidRDefault="00D511D3" w:rsidP="009D1C7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„(3) </w:t>
      </w:r>
      <w:r w:rsidR="00946FAD" w:rsidRPr="00946FAD">
        <w:rPr>
          <w:rFonts w:ascii="Times New Roman" w:eastAsia="Times New Roman" w:hAnsi="Times New Roman"/>
          <w:bCs/>
          <w:sz w:val="24"/>
          <w:szCs w:val="24"/>
          <w:lang w:eastAsia="cs-CZ"/>
        </w:rPr>
        <w:t>Podle instrukce postupují i státní příspěvkové organizace v rezortu ministerstva v případě, že financují reprodukci majetku z prostředků státního rozpočtu:</w:t>
      </w:r>
    </w:p>
    <w:p w14:paraId="3DFDBA8A" w14:textId="6D238DDA" w:rsidR="00946FAD" w:rsidRPr="00946FAD" w:rsidRDefault="00946FAD" w:rsidP="009D1C75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46FAD">
        <w:rPr>
          <w:rFonts w:ascii="Times New Roman" w:eastAsia="Times New Roman" w:hAnsi="Times New Roman"/>
          <w:bCs/>
          <w:sz w:val="24"/>
          <w:szCs w:val="24"/>
          <w:lang w:eastAsia="cs-CZ"/>
        </w:rPr>
        <w:t>a) zotavovny VS ČR,</w:t>
      </w:r>
    </w:p>
    <w:p w14:paraId="49EA0285" w14:textId="195AA8A0" w:rsidR="00946FAD" w:rsidRPr="00946FAD" w:rsidRDefault="00946FAD" w:rsidP="009D1C75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46FAD">
        <w:rPr>
          <w:rFonts w:ascii="Times New Roman" w:eastAsia="Times New Roman" w:hAnsi="Times New Roman"/>
          <w:bCs/>
          <w:sz w:val="24"/>
          <w:szCs w:val="24"/>
          <w:lang w:eastAsia="cs-CZ"/>
        </w:rPr>
        <w:t>b) Zdravotnická zařízení Ministerstva spravedlnosti,</w:t>
      </w:r>
    </w:p>
    <w:p w14:paraId="5964AFF3" w14:textId="313E320B" w:rsidR="00EE09B5" w:rsidRDefault="00946FAD" w:rsidP="009D1C75">
      <w:pPr>
        <w:spacing w:line="240" w:lineRule="auto"/>
        <w:ind w:left="709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946FAD">
        <w:rPr>
          <w:rFonts w:ascii="Times New Roman" w:eastAsia="Times New Roman" w:hAnsi="Times New Roman"/>
          <w:bCs/>
          <w:sz w:val="24"/>
          <w:szCs w:val="24"/>
          <w:lang w:eastAsia="cs-CZ"/>
        </w:rPr>
        <w:t>(dále jen „SPO“).</w:t>
      </w:r>
      <w:r w:rsidR="005A4BA2" w:rsidRPr="00946FAD">
        <w:rPr>
          <w:rFonts w:ascii="Times New Roman" w:hAnsi="Times New Roman"/>
          <w:sz w:val="24"/>
          <w:szCs w:val="24"/>
        </w:rPr>
        <w:t>“</w:t>
      </w:r>
      <w:r w:rsidR="00FB1583" w:rsidRPr="00946FAD">
        <w:rPr>
          <w:rFonts w:ascii="Times New Roman" w:hAnsi="Times New Roman"/>
          <w:sz w:val="24"/>
          <w:szCs w:val="24"/>
        </w:rPr>
        <w:t xml:space="preserve">. </w:t>
      </w:r>
      <w:r w:rsidR="00EE09B5" w:rsidRPr="00946FAD">
        <w:rPr>
          <w:rFonts w:ascii="Times New Roman" w:hAnsi="Times New Roman"/>
          <w:sz w:val="24"/>
          <w:szCs w:val="24"/>
        </w:rPr>
        <w:t xml:space="preserve"> </w:t>
      </w:r>
    </w:p>
    <w:p w14:paraId="6AF000FC" w14:textId="77777777" w:rsidR="009D1C75" w:rsidRPr="00946FAD" w:rsidRDefault="009D1C75" w:rsidP="009D1C75">
      <w:pPr>
        <w:spacing w:line="240" w:lineRule="auto"/>
        <w:ind w:left="709" w:firstLine="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7D65C6" w14:textId="4BFD8ADB" w:rsidR="00D511D3" w:rsidRPr="005140CB" w:rsidRDefault="00EE09B5" w:rsidP="009D1C7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§ </w:t>
      </w:r>
      <w:r w:rsidR="00D511D3" w:rsidRPr="005140CB">
        <w:rPr>
          <w:rFonts w:ascii="Times New Roman" w:hAnsi="Times New Roman"/>
          <w:sz w:val="24"/>
          <w:szCs w:val="24"/>
        </w:rPr>
        <w:t>2</w:t>
      </w:r>
      <w:r w:rsidR="005A4BA2" w:rsidRPr="005140CB">
        <w:rPr>
          <w:rFonts w:ascii="Times New Roman" w:hAnsi="Times New Roman"/>
          <w:sz w:val="24"/>
          <w:szCs w:val="24"/>
        </w:rPr>
        <w:t xml:space="preserve"> </w:t>
      </w:r>
      <w:r w:rsidRPr="005140CB">
        <w:rPr>
          <w:rFonts w:ascii="Times New Roman" w:hAnsi="Times New Roman"/>
          <w:sz w:val="24"/>
          <w:szCs w:val="24"/>
        </w:rPr>
        <w:t>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</w:t>
      </w:r>
      <w:r w:rsidR="00D511D3" w:rsidRPr="005140CB">
        <w:rPr>
          <w:rFonts w:ascii="Times New Roman" w:hAnsi="Times New Roman"/>
          <w:sz w:val="24"/>
          <w:szCs w:val="24"/>
        </w:rPr>
        <w:t>1 písm</w:t>
      </w:r>
      <w:r w:rsidR="00A613AE">
        <w:rPr>
          <w:rFonts w:ascii="Times New Roman" w:hAnsi="Times New Roman"/>
          <w:sz w:val="24"/>
          <w:szCs w:val="24"/>
        </w:rPr>
        <w:t>.</w:t>
      </w:r>
      <w:r w:rsidR="00D511D3" w:rsidRPr="005140CB">
        <w:rPr>
          <w:rFonts w:ascii="Times New Roman" w:hAnsi="Times New Roman"/>
          <w:sz w:val="24"/>
          <w:szCs w:val="24"/>
        </w:rPr>
        <w:t xml:space="preserve"> g) se vkládá bod 6., který zní:</w:t>
      </w:r>
    </w:p>
    <w:p w14:paraId="06BEF17F" w14:textId="5818D840" w:rsidR="00EE09B5" w:rsidRPr="005140CB" w:rsidRDefault="00D511D3" w:rsidP="009D1C75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„6. </w:t>
      </w: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Zdravotnických zařízení Ministerstva spravedlnosti</w:t>
      </w:r>
      <w:r w:rsid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Pr="005140CB">
        <w:rPr>
          <w:rFonts w:ascii="Times New Roman" w:hAnsi="Times New Roman"/>
          <w:sz w:val="24"/>
          <w:szCs w:val="24"/>
        </w:rPr>
        <w:t xml:space="preserve">“. </w:t>
      </w:r>
      <w:r w:rsidR="005A4BA2" w:rsidRPr="005140CB">
        <w:rPr>
          <w:rFonts w:ascii="Times New Roman" w:hAnsi="Times New Roman"/>
          <w:sz w:val="24"/>
          <w:szCs w:val="24"/>
        </w:rPr>
        <w:t xml:space="preserve"> </w:t>
      </w:r>
    </w:p>
    <w:p w14:paraId="14D9CE19" w14:textId="6509603A" w:rsidR="003D6303" w:rsidRDefault="003D6303" w:rsidP="009D1C7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3 písm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c) </w:t>
      </w:r>
      <w:r w:rsidR="001C1A31" w:rsidRPr="001C1A31">
        <w:rPr>
          <w:rFonts w:ascii="Times New Roman" w:hAnsi="Times New Roman"/>
          <w:sz w:val="24"/>
          <w:szCs w:val="24"/>
        </w:rPr>
        <w:t>v poslední větě se čárka nahrazuje tečkou a slova „, případně jeho opravy a údržba“ se zrušují.</w:t>
      </w:r>
    </w:p>
    <w:p w14:paraId="7181DE82" w14:textId="77777777" w:rsidR="009D472C" w:rsidRDefault="009D472C" w:rsidP="009D1C7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B129D" w14:textId="133040E4" w:rsidR="009D472C" w:rsidRDefault="009D472C" w:rsidP="009D1C7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3 písm. i) se slova „kolaudačním souhlasem“ </w:t>
      </w:r>
      <w:r w:rsidR="008E358C">
        <w:rPr>
          <w:rFonts w:ascii="Times New Roman" w:hAnsi="Times New Roman"/>
          <w:sz w:val="24"/>
          <w:szCs w:val="24"/>
        </w:rPr>
        <w:t xml:space="preserve">a slova „event. oznámením o ukončení stavby“ </w:t>
      </w:r>
      <w:r>
        <w:rPr>
          <w:rFonts w:ascii="Times New Roman" w:hAnsi="Times New Roman"/>
          <w:sz w:val="24"/>
          <w:szCs w:val="24"/>
        </w:rPr>
        <w:t>zrušují.</w:t>
      </w:r>
    </w:p>
    <w:p w14:paraId="5290530A" w14:textId="0551A388" w:rsidR="00786AAA" w:rsidRPr="002E572F" w:rsidRDefault="00786AAA" w:rsidP="008E358C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572F">
        <w:rPr>
          <w:rFonts w:ascii="Times New Roman" w:hAnsi="Times New Roman"/>
          <w:sz w:val="24"/>
          <w:szCs w:val="24"/>
        </w:rPr>
        <w:t>Poznámka pod čarou č. 4 zní:</w:t>
      </w:r>
      <w:r w:rsidR="002E572F">
        <w:rPr>
          <w:rFonts w:ascii="Times New Roman" w:hAnsi="Times New Roman"/>
          <w:sz w:val="24"/>
          <w:szCs w:val="24"/>
        </w:rPr>
        <w:t xml:space="preserve"> </w:t>
      </w:r>
      <w:r w:rsidRPr="002E572F">
        <w:rPr>
          <w:rFonts w:ascii="Times New Roman" w:hAnsi="Times New Roman"/>
          <w:sz w:val="24"/>
          <w:szCs w:val="24"/>
        </w:rPr>
        <w:t>„§ 235 zákona č. 283/2021 Sb., stavební zákon, ve znění pozdějších předpisů</w:t>
      </w:r>
      <w:r w:rsidR="002E572F">
        <w:rPr>
          <w:rFonts w:ascii="Times New Roman" w:hAnsi="Times New Roman"/>
          <w:sz w:val="24"/>
          <w:szCs w:val="24"/>
        </w:rPr>
        <w:t>.</w:t>
      </w:r>
      <w:r w:rsidRPr="002E572F">
        <w:rPr>
          <w:rFonts w:ascii="Times New Roman" w:hAnsi="Times New Roman"/>
          <w:sz w:val="24"/>
          <w:szCs w:val="24"/>
        </w:rPr>
        <w:t>“.</w:t>
      </w:r>
    </w:p>
    <w:p w14:paraId="5F5425EB" w14:textId="77777777" w:rsidR="00786AAA" w:rsidRPr="00786AAA" w:rsidRDefault="00786AAA" w:rsidP="00786AAA">
      <w:pPr>
        <w:pStyle w:val="Odstavecseseznamem"/>
        <w:rPr>
          <w:rFonts w:ascii="Times New Roman" w:hAnsi="Times New Roman"/>
          <w:sz w:val="24"/>
          <w:szCs w:val="24"/>
        </w:rPr>
      </w:pPr>
    </w:p>
    <w:p w14:paraId="43431F38" w14:textId="2B64BD78" w:rsidR="00786AAA" w:rsidRDefault="00786AAA" w:rsidP="009D1C7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7 odst. </w:t>
      </w:r>
      <w:r w:rsidR="006451C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) </w:t>
      </w:r>
      <w:r w:rsidR="006451C0">
        <w:rPr>
          <w:rFonts w:ascii="Times New Roman" w:hAnsi="Times New Roman"/>
          <w:sz w:val="24"/>
          <w:szCs w:val="24"/>
        </w:rPr>
        <w:t>se v druhé větě slova „pro stavební řízení“ nahrazují slovy „pro povolení záměru“.</w:t>
      </w:r>
    </w:p>
    <w:p w14:paraId="790F68AD" w14:textId="1382B925" w:rsidR="009C2DED" w:rsidRDefault="009C2DED" w:rsidP="009C2DED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čarou č. 7 </w:t>
      </w:r>
      <w:r w:rsidR="006E674E">
        <w:rPr>
          <w:rFonts w:ascii="Times New Roman" w:hAnsi="Times New Roman"/>
          <w:sz w:val="24"/>
          <w:szCs w:val="24"/>
        </w:rPr>
        <w:t>se zrušuje.</w:t>
      </w:r>
    </w:p>
    <w:p w14:paraId="1978BB8D" w14:textId="77777777" w:rsidR="006451C0" w:rsidRPr="006451C0" w:rsidRDefault="006451C0" w:rsidP="006451C0">
      <w:pPr>
        <w:pStyle w:val="Odstavecseseznamem"/>
        <w:rPr>
          <w:rFonts w:ascii="Times New Roman" w:hAnsi="Times New Roman"/>
          <w:sz w:val="24"/>
          <w:szCs w:val="24"/>
        </w:rPr>
      </w:pPr>
    </w:p>
    <w:p w14:paraId="0AA5E617" w14:textId="3E3C6DCB" w:rsidR="006451C0" w:rsidRDefault="006451C0" w:rsidP="009D1C7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7 odst. 9) </w:t>
      </w:r>
      <w:r w:rsidR="008E358C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věta druhá</w:t>
      </w:r>
      <w:r w:rsidR="008E358C">
        <w:rPr>
          <w:rFonts w:ascii="Times New Roman" w:hAnsi="Times New Roman"/>
          <w:sz w:val="24"/>
          <w:szCs w:val="24"/>
        </w:rPr>
        <w:t xml:space="preserve"> nahrazuje větou</w:t>
      </w:r>
      <w:r>
        <w:rPr>
          <w:rFonts w:ascii="Times New Roman" w:hAnsi="Times New Roman"/>
          <w:sz w:val="24"/>
          <w:szCs w:val="24"/>
        </w:rPr>
        <w:t>:</w:t>
      </w:r>
    </w:p>
    <w:p w14:paraId="21B2F45D" w14:textId="77777777" w:rsidR="00786AAA" w:rsidRDefault="00786AAA" w:rsidP="00786AAA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1C3ED" w14:textId="359172E7" w:rsidR="00786AAA" w:rsidRDefault="00786AAA" w:rsidP="00786AAA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„Výsledkem přípravné fáze bude zabezpečení potřebných průzkumů pro přípravu akce, studie proveditelnosti, popř. dokumentace pro povolení záměru</w:t>
      </w:r>
      <w:r w:rsidRPr="00786AAA">
        <w:rPr>
          <w:rFonts w:ascii="Times New Roman" w:hAnsi="Times New Roman"/>
          <w:sz w:val="24"/>
          <w:szCs w:val="24"/>
          <w:vertAlign w:val="superscript"/>
        </w:rPr>
        <w:t>8)</w:t>
      </w:r>
      <w:r>
        <w:rPr>
          <w:rFonts w:ascii="Times New Roman" w:hAnsi="Times New Roman"/>
          <w:sz w:val="24"/>
          <w:szCs w:val="24"/>
        </w:rPr>
        <w:t>, stanovení propočtu celkových nákladů akce a návrh případného rozdělení výstavby na ucelené části stavby, schopné samostatného provozu a efektivního užívání, za dodržení podmínek maximální hospodárnosti.“</w:t>
      </w:r>
      <w:r w:rsidR="00C3583E">
        <w:rPr>
          <w:rFonts w:ascii="Times New Roman" w:hAnsi="Times New Roman"/>
          <w:sz w:val="24"/>
          <w:szCs w:val="24"/>
        </w:rPr>
        <w:t>.</w:t>
      </w:r>
    </w:p>
    <w:p w14:paraId="2D5BA5E5" w14:textId="77777777" w:rsidR="00786AAA" w:rsidRDefault="00786AAA" w:rsidP="00786AAA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F7602" w14:textId="27FB57CC" w:rsidR="00786AAA" w:rsidRPr="002E572F" w:rsidRDefault="00786AAA" w:rsidP="00786AAA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Poznámka pod čarou č. 8 zní: </w:t>
      </w:r>
      <w:r w:rsidR="002E572F">
        <w:rPr>
          <w:rFonts w:ascii="Times New Roman" w:hAnsi="Times New Roman"/>
          <w:sz w:val="24"/>
          <w:szCs w:val="24"/>
        </w:rPr>
        <w:t>„</w:t>
      </w:r>
      <w:r w:rsidR="002E572F" w:rsidRPr="002E572F">
        <w:rPr>
          <w:rFonts w:ascii="Times New Roman" w:hAnsi="Times New Roman"/>
          <w:sz w:val="24"/>
          <w:szCs w:val="24"/>
        </w:rPr>
        <w:t>§ 157 zákona č. 283/2021 Sb., stavební zákon, ve znění pozdějších předpisů</w:t>
      </w:r>
      <w:r w:rsidR="002E572F">
        <w:rPr>
          <w:rFonts w:ascii="Times New Roman" w:hAnsi="Times New Roman"/>
          <w:sz w:val="24"/>
          <w:szCs w:val="24"/>
        </w:rPr>
        <w:t>.“.</w:t>
      </w:r>
    </w:p>
    <w:p w14:paraId="61B8B290" w14:textId="77777777" w:rsidR="00786AAA" w:rsidRDefault="00786AAA" w:rsidP="00786AAA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D7DC8" w14:textId="529EC41E" w:rsidR="00786AAA" w:rsidRPr="00786AAA" w:rsidRDefault="00786AAA" w:rsidP="009D1C7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6AAA">
        <w:rPr>
          <w:rFonts w:ascii="Times New Roman" w:hAnsi="Times New Roman"/>
          <w:sz w:val="24"/>
          <w:szCs w:val="24"/>
        </w:rPr>
        <w:t>V § 8 odst. 1 písm. d) se slova „odboru projektového řízení a dotací“ nahrazují slovy „oddělení projektová kancelář“</w:t>
      </w:r>
      <w:r>
        <w:rPr>
          <w:rFonts w:ascii="Times New Roman" w:hAnsi="Times New Roman"/>
          <w:sz w:val="24"/>
          <w:szCs w:val="24"/>
        </w:rPr>
        <w:t>.</w:t>
      </w:r>
    </w:p>
    <w:p w14:paraId="06FFECD9" w14:textId="4E6E7354" w:rsidR="004C5A31" w:rsidRDefault="004C5A31" w:rsidP="009D1C7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</w:t>
      </w:r>
      <w:r w:rsidR="004C3250" w:rsidRPr="005140CB">
        <w:rPr>
          <w:rFonts w:ascii="Times New Roman" w:hAnsi="Times New Roman"/>
          <w:sz w:val="24"/>
          <w:szCs w:val="24"/>
        </w:rPr>
        <w:t>§ 12 odst</w:t>
      </w:r>
      <w:r w:rsidR="00A613AE">
        <w:rPr>
          <w:rFonts w:ascii="Times New Roman" w:hAnsi="Times New Roman"/>
          <w:sz w:val="24"/>
          <w:szCs w:val="24"/>
        </w:rPr>
        <w:t>.</w:t>
      </w:r>
      <w:r w:rsidR="004C3250" w:rsidRPr="005140CB">
        <w:rPr>
          <w:rFonts w:ascii="Times New Roman" w:hAnsi="Times New Roman"/>
          <w:sz w:val="24"/>
          <w:szCs w:val="24"/>
        </w:rPr>
        <w:t xml:space="preserve"> 2 písm</w:t>
      </w:r>
      <w:r w:rsidR="00A613AE">
        <w:rPr>
          <w:rFonts w:ascii="Times New Roman" w:hAnsi="Times New Roman"/>
          <w:sz w:val="24"/>
          <w:szCs w:val="24"/>
        </w:rPr>
        <w:t>.</w:t>
      </w:r>
      <w:r w:rsidR="004C3250" w:rsidRPr="005140CB">
        <w:rPr>
          <w:rFonts w:ascii="Times New Roman" w:hAnsi="Times New Roman"/>
          <w:sz w:val="24"/>
          <w:szCs w:val="24"/>
        </w:rPr>
        <w:t xml:space="preserve"> h) </w:t>
      </w:r>
      <w:r w:rsidR="001127F6" w:rsidRPr="005140CB">
        <w:rPr>
          <w:rFonts w:ascii="Times New Roman" w:hAnsi="Times New Roman"/>
          <w:sz w:val="24"/>
          <w:szCs w:val="24"/>
        </w:rPr>
        <w:t>se</w:t>
      </w:r>
      <w:r w:rsidR="004C3250" w:rsidRPr="005140CB">
        <w:rPr>
          <w:rFonts w:ascii="Times New Roman" w:hAnsi="Times New Roman"/>
          <w:sz w:val="24"/>
          <w:szCs w:val="24"/>
        </w:rPr>
        <w:t xml:space="preserve"> slova „</w:t>
      </w:r>
      <w:r w:rsidR="001127F6" w:rsidRPr="005140CB">
        <w:rPr>
          <w:rFonts w:ascii="Times New Roman" w:hAnsi="Times New Roman"/>
          <w:sz w:val="24"/>
          <w:szCs w:val="24"/>
        </w:rPr>
        <w:t>odboru projektového řízení a dotací</w:t>
      </w:r>
      <w:r w:rsidR="004C3250" w:rsidRPr="005140CB">
        <w:rPr>
          <w:rFonts w:ascii="Times New Roman" w:hAnsi="Times New Roman"/>
          <w:sz w:val="24"/>
          <w:szCs w:val="24"/>
        </w:rPr>
        <w:t>“ nahrazují slovy „</w:t>
      </w:r>
      <w:r w:rsidR="001127F6" w:rsidRPr="005140CB">
        <w:rPr>
          <w:rFonts w:ascii="Times New Roman" w:hAnsi="Times New Roman"/>
          <w:sz w:val="24"/>
          <w:szCs w:val="24"/>
        </w:rPr>
        <w:t>oddělení projektová kancelář</w:t>
      </w:r>
      <w:r w:rsidR="004C3250" w:rsidRPr="005140CB">
        <w:rPr>
          <w:rFonts w:ascii="Times New Roman" w:hAnsi="Times New Roman"/>
          <w:sz w:val="24"/>
          <w:szCs w:val="24"/>
        </w:rPr>
        <w:t>“</w:t>
      </w:r>
      <w:r w:rsidRPr="005140CB">
        <w:rPr>
          <w:rFonts w:ascii="Times New Roman" w:hAnsi="Times New Roman"/>
          <w:sz w:val="24"/>
          <w:szCs w:val="24"/>
        </w:rPr>
        <w:t>.</w:t>
      </w:r>
    </w:p>
    <w:p w14:paraId="5C80CC7C" w14:textId="77777777" w:rsidR="00E06F9F" w:rsidRPr="005140CB" w:rsidRDefault="00E06F9F" w:rsidP="00E06F9F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8F1598" w14:textId="2F30B531" w:rsidR="004C5A31" w:rsidRDefault="004C3250" w:rsidP="009D1C7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13 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2 písm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a) se slova „</w:t>
      </w:r>
      <w:r w:rsidR="001127F6" w:rsidRPr="005140CB">
        <w:rPr>
          <w:rFonts w:ascii="Times New Roman" w:hAnsi="Times New Roman"/>
          <w:sz w:val="24"/>
          <w:szCs w:val="24"/>
        </w:rPr>
        <w:t>odboru projektového řízení a dotací“ nahrazují slovy „oddělení projektová kancelář“</w:t>
      </w:r>
      <w:r w:rsidRPr="005140CB">
        <w:rPr>
          <w:rFonts w:ascii="Times New Roman" w:hAnsi="Times New Roman"/>
          <w:sz w:val="24"/>
          <w:szCs w:val="24"/>
        </w:rPr>
        <w:t>.</w:t>
      </w:r>
    </w:p>
    <w:p w14:paraId="103DD79E" w14:textId="77777777" w:rsidR="00E06F9F" w:rsidRPr="005140CB" w:rsidRDefault="00E06F9F" w:rsidP="00E06F9F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2A199A" w14:textId="39EBA161" w:rsidR="002E43AD" w:rsidRPr="005140CB" w:rsidRDefault="002E43AD" w:rsidP="009D1C7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14 ods</w:t>
      </w:r>
      <w:r w:rsidR="00A613AE">
        <w:rPr>
          <w:rFonts w:ascii="Times New Roman" w:hAnsi="Times New Roman"/>
          <w:sz w:val="24"/>
          <w:szCs w:val="24"/>
        </w:rPr>
        <w:t>t.</w:t>
      </w:r>
      <w:r w:rsidRPr="005140CB">
        <w:rPr>
          <w:rFonts w:ascii="Times New Roman" w:hAnsi="Times New Roman"/>
          <w:sz w:val="24"/>
          <w:szCs w:val="24"/>
        </w:rPr>
        <w:t xml:space="preserve"> 3 se slovo „možné“ nahrazuje slovy „žádoucí pro urychlení realizace investiční akce“.</w:t>
      </w:r>
    </w:p>
    <w:p w14:paraId="67534AEC" w14:textId="320E0D03" w:rsidR="00875F49" w:rsidRPr="005140CB" w:rsidRDefault="00875F49" w:rsidP="00B47A1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14 odst</w:t>
      </w:r>
      <w:r w:rsidR="0071771D">
        <w:rPr>
          <w:rFonts w:ascii="Times New Roman" w:hAnsi="Times New Roman"/>
          <w:sz w:val="24"/>
          <w:szCs w:val="24"/>
        </w:rPr>
        <w:t>avec</w:t>
      </w:r>
      <w:r w:rsidRPr="005140CB">
        <w:rPr>
          <w:rFonts w:ascii="Times New Roman" w:hAnsi="Times New Roman"/>
          <w:sz w:val="24"/>
          <w:szCs w:val="24"/>
        </w:rPr>
        <w:t xml:space="preserve"> 3 písm</w:t>
      </w:r>
      <w:r w:rsidR="0071771D">
        <w:rPr>
          <w:rFonts w:ascii="Times New Roman" w:hAnsi="Times New Roman"/>
          <w:sz w:val="24"/>
          <w:szCs w:val="24"/>
        </w:rPr>
        <w:t>eno</w:t>
      </w:r>
      <w:r w:rsidRPr="005140CB">
        <w:rPr>
          <w:rFonts w:ascii="Times New Roman" w:hAnsi="Times New Roman"/>
          <w:sz w:val="24"/>
          <w:szCs w:val="24"/>
        </w:rPr>
        <w:t xml:space="preserve"> b) </w:t>
      </w:r>
      <w:r w:rsidR="0047651C" w:rsidRPr="005140CB">
        <w:rPr>
          <w:rFonts w:ascii="Times New Roman" w:hAnsi="Times New Roman"/>
          <w:sz w:val="24"/>
          <w:szCs w:val="24"/>
        </w:rPr>
        <w:t xml:space="preserve">zní: </w:t>
      </w:r>
    </w:p>
    <w:p w14:paraId="14FB3BC2" w14:textId="607A88D4" w:rsidR="00875F49" w:rsidRPr="005140CB" w:rsidRDefault="00875F49" w:rsidP="002E43AD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„</w:t>
      </w:r>
      <w:r w:rsidR="0047651C" w:rsidRPr="005140CB">
        <w:rPr>
          <w:rFonts w:ascii="Times New Roman" w:hAnsi="Times New Roman"/>
          <w:sz w:val="24"/>
          <w:szCs w:val="24"/>
        </w:rPr>
        <w:t>b</w:t>
      </w:r>
      <w:r w:rsidRPr="005140CB">
        <w:rPr>
          <w:rFonts w:ascii="Times New Roman" w:hAnsi="Times New Roman"/>
          <w:sz w:val="24"/>
          <w:szCs w:val="24"/>
        </w:rPr>
        <w:t xml:space="preserve">) </w:t>
      </w:r>
      <w:r w:rsidR="0047651C" w:rsidRPr="00AB2890">
        <w:rPr>
          <w:rFonts w:ascii="Times New Roman" w:hAnsi="Times New Roman"/>
          <w:sz w:val="24"/>
          <w:szCs w:val="24"/>
        </w:rPr>
        <w:t>pořízení hmotného a nehmotného majetku nebo technického zhodnocení majetku formou veřejné zakázky malého rozsahu</w:t>
      </w:r>
      <w:r w:rsidRPr="00AB2890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>“.</w:t>
      </w:r>
    </w:p>
    <w:p w14:paraId="4E9F268F" w14:textId="7455EF8E" w:rsidR="0097469D" w:rsidRPr="005140CB" w:rsidRDefault="004C3250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15 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1 písm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h) se slova </w:t>
      </w:r>
      <w:r w:rsidR="001127F6" w:rsidRPr="005140CB">
        <w:rPr>
          <w:rFonts w:ascii="Times New Roman" w:hAnsi="Times New Roman"/>
          <w:sz w:val="24"/>
          <w:szCs w:val="24"/>
        </w:rPr>
        <w:t>„odboru projektového řízení a dotací“ nahrazují slovy „oddělení projektová kancelář“</w:t>
      </w:r>
      <w:r w:rsidRPr="005140CB">
        <w:rPr>
          <w:rFonts w:ascii="Times New Roman" w:hAnsi="Times New Roman"/>
          <w:sz w:val="24"/>
          <w:szCs w:val="24"/>
        </w:rPr>
        <w:t>.</w:t>
      </w:r>
    </w:p>
    <w:p w14:paraId="06C0FCDE" w14:textId="3A60E566" w:rsidR="0094559A" w:rsidRPr="005140CB" w:rsidRDefault="0094559A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V § 16 se </w:t>
      </w:r>
      <w:r w:rsidR="00AB2890">
        <w:rPr>
          <w:rFonts w:ascii="Times New Roman" w:hAnsi="Times New Roman"/>
          <w:sz w:val="24"/>
          <w:szCs w:val="24"/>
        </w:rPr>
        <w:t>doplňuje</w:t>
      </w:r>
      <w:r w:rsidRPr="005140CB">
        <w:rPr>
          <w:rFonts w:ascii="Times New Roman" w:hAnsi="Times New Roman"/>
          <w:sz w:val="24"/>
          <w:szCs w:val="24"/>
        </w:rPr>
        <w:t xml:space="preserve"> odst</w:t>
      </w:r>
      <w:r w:rsidR="0071771D">
        <w:rPr>
          <w:rFonts w:ascii="Times New Roman" w:hAnsi="Times New Roman"/>
          <w:sz w:val="24"/>
          <w:szCs w:val="24"/>
        </w:rPr>
        <w:t>avec</w:t>
      </w:r>
      <w:r w:rsidRPr="005140CB">
        <w:rPr>
          <w:rFonts w:ascii="Times New Roman" w:hAnsi="Times New Roman"/>
          <w:sz w:val="24"/>
          <w:szCs w:val="24"/>
        </w:rPr>
        <w:t xml:space="preserve"> 7, který zní:</w:t>
      </w:r>
    </w:p>
    <w:p w14:paraId="32F46006" w14:textId="396ED933" w:rsidR="0094559A" w:rsidRPr="005140CB" w:rsidRDefault="0094559A" w:rsidP="0094559A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 xml:space="preserve">„(7) </w:t>
      </w: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Pokud účastník programu zvolí jako smluvní vztah objednávku, </w:t>
      </w:r>
      <w:r w:rsidR="002E43AD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bude tato</w:t>
      </w: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mimo povinných náležitostí obsahova</w:t>
      </w:r>
      <w:r w:rsidR="004F2934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t</w:t>
      </w: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i sankční ujednání </w:t>
      </w:r>
      <w:r w:rsidR="008F4D25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vůči dodavateli </w:t>
      </w: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 případ nesplnění smluvního </w:t>
      </w:r>
      <w:r w:rsidR="008F4D25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termínu dodání předmětu plnění</w:t>
      </w:r>
      <w:r w:rsidR="008F416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8F416F" w:rsidRPr="008F416F">
        <w:rPr>
          <w:rFonts w:ascii="Times New Roman" w:eastAsia="Times New Roman" w:hAnsi="Times New Roman"/>
          <w:bCs/>
          <w:sz w:val="24"/>
          <w:szCs w:val="24"/>
          <w:lang w:eastAsia="cs-CZ"/>
        </w:rPr>
        <w:t>(pokud není objednávka vystavena na základě rámcové či jiné smlouvy)</w:t>
      </w:r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.“.</w:t>
      </w:r>
    </w:p>
    <w:p w14:paraId="13D4C373" w14:textId="14487579" w:rsidR="00A66464" w:rsidRPr="005140CB" w:rsidRDefault="00B7203F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17 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1 písm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h) </w:t>
      </w:r>
      <w:r w:rsidR="00A66464" w:rsidRPr="005140CB">
        <w:rPr>
          <w:rFonts w:ascii="Times New Roman" w:hAnsi="Times New Roman"/>
          <w:sz w:val="24"/>
          <w:szCs w:val="24"/>
        </w:rPr>
        <w:t>zní:</w:t>
      </w:r>
    </w:p>
    <w:p w14:paraId="2D1F3DB2" w14:textId="27F1CF54" w:rsidR="00B7203F" w:rsidRPr="005140CB" w:rsidRDefault="00A66464" w:rsidP="00A66464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Hlk160632662"/>
      <w:r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„h) </w:t>
      </w:r>
      <w:bookmarkEnd w:id="0"/>
      <w:r w:rsidR="00D06360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kopie smluv včetně dodatků a jejich soupis (viz příloha č. 8), vč. potvrzení o jejich vložení do registru smluv; zaslání těchto dokumentů lze nahradit uvedením </w:t>
      </w:r>
      <w:r w:rsidR="00D06360" w:rsidRPr="005140CB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aktivního</w:t>
      </w:r>
      <w:r w:rsidR="00D06360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odkazu na </w:t>
      </w:r>
      <w:r w:rsidR="00EE4987">
        <w:rPr>
          <w:rFonts w:ascii="Times New Roman" w:eastAsia="Times New Roman" w:hAnsi="Times New Roman"/>
          <w:bCs/>
          <w:sz w:val="24"/>
          <w:szCs w:val="24"/>
          <w:lang w:eastAsia="cs-CZ"/>
        </w:rPr>
        <w:t>registr smluv</w:t>
      </w:r>
      <w:r w:rsidR="00D06360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 příloze č. 8 v případě, že anonymizovaná smlouva (objednávka) má čitelné údaje nutné pro ověření splnění smluvního závazku (cena, termín plnění, datum podpisu oběma smluvními stranami)</w:t>
      </w:r>
      <w:r w:rsidR="00C3583E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="00B7203F" w:rsidRPr="005140CB">
        <w:rPr>
          <w:rFonts w:ascii="Times New Roman" w:eastAsia="Times New Roman" w:hAnsi="Times New Roman"/>
          <w:bCs/>
          <w:sz w:val="24"/>
          <w:szCs w:val="24"/>
          <w:lang w:eastAsia="cs-CZ"/>
        </w:rPr>
        <w:t>“.</w:t>
      </w:r>
    </w:p>
    <w:p w14:paraId="3CA58A38" w14:textId="77777777" w:rsidR="001B2E01" w:rsidRDefault="00B7203F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17 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1 písm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i) </w:t>
      </w:r>
      <w:r w:rsidR="001B2E01">
        <w:rPr>
          <w:rFonts w:ascii="Times New Roman" w:hAnsi="Times New Roman"/>
          <w:sz w:val="24"/>
          <w:szCs w:val="24"/>
        </w:rPr>
        <w:t>zní:</w:t>
      </w:r>
    </w:p>
    <w:p w14:paraId="016B2BC9" w14:textId="02AB80F7" w:rsidR="00B7203F" w:rsidRPr="001B2E01" w:rsidRDefault="001B2E01" w:rsidP="001B2E0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" w:name="_Hlk160632745"/>
      <w:r w:rsidRPr="001B2E01">
        <w:rPr>
          <w:rFonts w:ascii="Times New Roman" w:eastAsia="Times New Roman" w:hAnsi="Times New Roman"/>
          <w:bCs/>
          <w:sz w:val="24"/>
          <w:szCs w:val="24"/>
          <w:lang w:eastAsia="cs-CZ"/>
        </w:rPr>
        <w:t>„i) soupis faktur (viz příloha č. 8), který nahrazuje zasílání kopií faktur a schvalovacích či likvidačních doložek; soupis faktur lze nahradit sestavou z účetního systému – Kniha došlých faktur, příp. obdobnou sestavou, která obsahuje veškeré náležitosti předepsané v příloze č. 8</w:t>
      </w:r>
      <w:bookmarkEnd w:id="1"/>
      <w:r w:rsidR="00C3583E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="00B7203F" w:rsidRPr="001B2E01">
        <w:rPr>
          <w:rFonts w:ascii="Times New Roman" w:eastAsia="Times New Roman" w:hAnsi="Times New Roman"/>
          <w:bCs/>
          <w:sz w:val="24"/>
          <w:szCs w:val="24"/>
          <w:lang w:eastAsia="cs-CZ"/>
        </w:rPr>
        <w:t>“.</w:t>
      </w:r>
    </w:p>
    <w:p w14:paraId="10ABD851" w14:textId="65BB6E6A" w:rsidR="004C3250" w:rsidRPr="005140CB" w:rsidRDefault="004F3CE0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17 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1 písm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k) se slova „</w:t>
      </w:r>
      <w:r w:rsidR="001127F6" w:rsidRPr="005140CB">
        <w:rPr>
          <w:rFonts w:ascii="Times New Roman" w:hAnsi="Times New Roman"/>
          <w:sz w:val="24"/>
          <w:szCs w:val="24"/>
        </w:rPr>
        <w:t>odboru projektového řízení a dotací“ nahrazují slovy „oddělení projektová kancelář“</w:t>
      </w:r>
      <w:r w:rsidRPr="005140CB">
        <w:rPr>
          <w:rFonts w:ascii="Times New Roman" w:hAnsi="Times New Roman"/>
          <w:sz w:val="24"/>
          <w:szCs w:val="24"/>
        </w:rPr>
        <w:t>.</w:t>
      </w:r>
    </w:p>
    <w:p w14:paraId="3DEAF372" w14:textId="0812C94E" w:rsidR="008E5797" w:rsidRPr="005140CB" w:rsidRDefault="008E5797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22 odst</w:t>
      </w:r>
      <w:r w:rsidR="00A613AE">
        <w:rPr>
          <w:rFonts w:ascii="Times New Roman" w:hAnsi="Times New Roman"/>
          <w:sz w:val="24"/>
          <w:szCs w:val="24"/>
        </w:rPr>
        <w:t>.</w:t>
      </w:r>
      <w:r w:rsidRPr="005140CB">
        <w:rPr>
          <w:rFonts w:ascii="Times New Roman" w:hAnsi="Times New Roman"/>
          <w:sz w:val="24"/>
          <w:szCs w:val="24"/>
        </w:rPr>
        <w:t xml:space="preserve"> 3 se v druhé větě zrušují slova „příp. „b““.</w:t>
      </w:r>
    </w:p>
    <w:p w14:paraId="34099E14" w14:textId="188F7E31" w:rsidR="004F3CE0" w:rsidRPr="005140CB" w:rsidRDefault="005E5F61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40CB">
        <w:rPr>
          <w:rFonts w:ascii="Times New Roman" w:hAnsi="Times New Roman"/>
          <w:sz w:val="24"/>
          <w:szCs w:val="24"/>
        </w:rPr>
        <w:t>V § 27 se slova „</w:t>
      </w:r>
      <w:r w:rsidR="001127F6" w:rsidRPr="005140CB">
        <w:rPr>
          <w:rFonts w:ascii="Times New Roman" w:hAnsi="Times New Roman"/>
          <w:sz w:val="24"/>
          <w:szCs w:val="24"/>
        </w:rPr>
        <w:t>odboru projektového řízení a dotací“ nahrazují slovy „oddělení projektová kancelář“</w:t>
      </w:r>
      <w:r w:rsidRPr="005140CB">
        <w:rPr>
          <w:rFonts w:ascii="Times New Roman" w:hAnsi="Times New Roman"/>
          <w:sz w:val="24"/>
          <w:szCs w:val="24"/>
        </w:rPr>
        <w:t>.</w:t>
      </w:r>
    </w:p>
    <w:p w14:paraId="1A00869D" w14:textId="495AAE5D" w:rsidR="00E75FA6" w:rsidRPr="005140CB" w:rsidRDefault="00EE4987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</w:t>
      </w:r>
      <w:r w:rsidR="00401CF5" w:rsidRPr="005140CB">
        <w:rPr>
          <w:rFonts w:ascii="Times New Roman" w:hAnsi="Times New Roman"/>
          <w:sz w:val="24"/>
          <w:szCs w:val="24"/>
        </w:rPr>
        <w:t xml:space="preserve"> 8 Soupis faktur a smluv </w:t>
      </w:r>
      <w:r w:rsidR="00402F2F" w:rsidRPr="005140CB">
        <w:rPr>
          <w:rFonts w:ascii="Times New Roman" w:hAnsi="Times New Roman"/>
          <w:sz w:val="24"/>
          <w:szCs w:val="24"/>
        </w:rPr>
        <w:t>zní:</w:t>
      </w:r>
    </w:p>
    <w:p w14:paraId="02E0029F" w14:textId="77777777" w:rsidR="00E75FA6" w:rsidRDefault="00E75FA6" w:rsidP="00E75FA6">
      <w:pPr>
        <w:spacing w:line="240" w:lineRule="auto"/>
        <w:jc w:val="both"/>
        <w:rPr>
          <w:rFonts w:ascii="Times New Roman" w:hAnsi="Times New Roman"/>
          <w:color w:val="0070C0"/>
          <w:sz w:val="24"/>
          <w:szCs w:val="24"/>
        </w:rPr>
        <w:sectPr w:rsidR="00E75FA6" w:rsidSect="00120BD7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4BB712" w14:textId="12745C6E" w:rsidR="00E75FA6" w:rsidRDefault="002C1DF7" w:rsidP="00E75FA6">
      <w:pPr>
        <w:spacing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2C1DF7">
        <w:rPr>
          <w:noProof/>
        </w:rPr>
        <w:lastRenderedPageBreak/>
        <w:drawing>
          <wp:inline distT="0" distB="0" distL="0" distR="0" wp14:anchorId="5F848ECB" wp14:editId="6434CD2A">
            <wp:extent cx="8801099" cy="5926503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293" cy="59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F2CA" w14:textId="77777777" w:rsidR="00AF0F52" w:rsidRDefault="00AF0F52" w:rsidP="00E75FA6">
      <w:pPr>
        <w:spacing w:line="240" w:lineRule="auto"/>
        <w:jc w:val="both"/>
        <w:rPr>
          <w:rFonts w:ascii="Times New Roman" w:hAnsi="Times New Roman"/>
          <w:color w:val="0070C0"/>
          <w:sz w:val="24"/>
          <w:szCs w:val="24"/>
        </w:rPr>
        <w:sectPr w:rsidR="00AF0F52" w:rsidSect="00E75FA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F097D4" w14:textId="77777777" w:rsidR="008E0F27" w:rsidRDefault="008E0F27" w:rsidP="008E0F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cs-CZ"/>
        </w:rPr>
      </w:pPr>
    </w:p>
    <w:p w14:paraId="3B375F10" w14:textId="1F1E01C0" w:rsidR="00193952" w:rsidRPr="0065680C" w:rsidRDefault="00193952" w:rsidP="001939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5646B251" w14:textId="0B8A052A" w:rsidR="00193952" w:rsidRPr="0065680C" w:rsidRDefault="00193952" w:rsidP="00193952">
      <w:pPr>
        <w:rPr>
          <w:rFonts w:ascii="Times New Roman" w:hAnsi="Times New Roman"/>
          <w:sz w:val="24"/>
          <w:szCs w:val="24"/>
        </w:rPr>
      </w:pPr>
      <w:r w:rsidRPr="0065680C">
        <w:rPr>
          <w:rFonts w:ascii="Times New Roman" w:hAnsi="Times New Roman"/>
          <w:sz w:val="24"/>
          <w:szCs w:val="24"/>
        </w:rPr>
        <w:t xml:space="preserve">Tato Instrukce nabývá účinnosti dnem </w:t>
      </w:r>
      <w:r w:rsidR="00311FBC">
        <w:rPr>
          <w:rFonts w:ascii="Times New Roman" w:hAnsi="Times New Roman"/>
          <w:sz w:val="24"/>
          <w:szCs w:val="24"/>
        </w:rPr>
        <w:t xml:space="preserve">1. července </w:t>
      </w:r>
      <w:r w:rsidR="002D3479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.</w:t>
      </w:r>
    </w:p>
    <w:p w14:paraId="424A34BC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33D5E378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2F843DE6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7F476915" w14:textId="77777777" w:rsidR="00193952" w:rsidRDefault="00193952" w:rsidP="00193952">
      <w:pPr>
        <w:pStyle w:val="Bezmezer"/>
        <w:rPr>
          <w:rFonts w:ascii="Times New Roman" w:hAnsi="Times New Roman"/>
        </w:rPr>
      </w:pPr>
    </w:p>
    <w:p w14:paraId="7197443C" w14:textId="465F948E" w:rsidR="00193952" w:rsidRPr="0065680C" w:rsidRDefault="00193952" w:rsidP="00193952">
      <w:pPr>
        <w:pStyle w:val="Bezmezer"/>
        <w:rPr>
          <w:rFonts w:ascii="Times New Roman" w:hAnsi="Times New Roman"/>
        </w:rPr>
      </w:pP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  <w:t xml:space="preserve">  </w:t>
      </w:r>
      <w:r w:rsidRPr="0065680C">
        <w:rPr>
          <w:rFonts w:ascii="Times New Roman" w:hAnsi="Times New Roman"/>
        </w:rPr>
        <w:tab/>
        <w:t xml:space="preserve">                                </w:t>
      </w:r>
      <w:r w:rsidR="005E5F61">
        <w:rPr>
          <w:rFonts w:ascii="Times New Roman" w:hAnsi="Times New Roman"/>
        </w:rPr>
        <w:t xml:space="preserve">   </w:t>
      </w:r>
    </w:p>
    <w:p w14:paraId="5321AA81" w14:textId="065BD4BF" w:rsidR="00193952" w:rsidRPr="0065680C" w:rsidRDefault="00193952" w:rsidP="00193952">
      <w:pPr>
        <w:pStyle w:val="Bezmezer"/>
      </w:pP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  <w:t xml:space="preserve">                          </w:t>
      </w:r>
      <w:r>
        <w:rPr>
          <w:rFonts w:ascii="Times New Roman" w:hAnsi="Times New Roman"/>
        </w:rPr>
        <w:t xml:space="preserve">     </w:t>
      </w:r>
      <w:r w:rsidR="005E5F61">
        <w:rPr>
          <w:rFonts w:ascii="Times New Roman" w:hAnsi="Times New Roman"/>
        </w:rPr>
        <w:t xml:space="preserve"> JUDr. Pavel Blažek, Ph.D.</w:t>
      </w:r>
    </w:p>
    <w:p w14:paraId="4D9708AE" w14:textId="1A49B52F" w:rsidR="00193952" w:rsidRDefault="0089292D" w:rsidP="0089292D">
      <w:pPr>
        <w:ind w:firstLine="6379"/>
      </w:pPr>
      <w:r>
        <w:rPr>
          <w:rFonts w:ascii="Times New Roman" w:hAnsi="Times New Roman"/>
        </w:rPr>
        <w:t xml:space="preserve">  </w:t>
      </w:r>
      <w:r w:rsidRPr="0065680C">
        <w:rPr>
          <w:rFonts w:ascii="Times New Roman" w:hAnsi="Times New Roman"/>
        </w:rPr>
        <w:t>ministr spravedlnosti</w:t>
      </w:r>
    </w:p>
    <w:sectPr w:rsidR="00193952" w:rsidSect="00AF0F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54B2" w14:textId="77777777" w:rsidR="0043732B" w:rsidRDefault="0043732B" w:rsidP="0066455F">
      <w:pPr>
        <w:spacing w:after="0" w:line="240" w:lineRule="auto"/>
      </w:pPr>
      <w:r>
        <w:separator/>
      </w:r>
    </w:p>
  </w:endnote>
  <w:endnote w:type="continuationSeparator" w:id="0">
    <w:p w14:paraId="253B5EF8" w14:textId="77777777" w:rsidR="0043732B" w:rsidRDefault="0043732B" w:rsidP="0066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4098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866834E" w14:textId="77777777" w:rsidR="0043732B" w:rsidRPr="004443F7" w:rsidRDefault="0043732B">
        <w:pPr>
          <w:pStyle w:val="Zpat"/>
          <w:jc w:val="center"/>
          <w:rPr>
            <w:rFonts w:ascii="Times New Roman" w:hAnsi="Times New Roman"/>
          </w:rPr>
        </w:pPr>
        <w:r w:rsidRPr="004443F7">
          <w:rPr>
            <w:rFonts w:ascii="Times New Roman" w:hAnsi="Times New Roman"/>
          </w:rPr>
          <w:fldChar w:fldCharType="begin"/>
        </w:r>
        <w:r w:rsidRPr="004443F7">
          <w:rPr>
            <w:rFonts w:ascii="Times New Roman" w:hAnsi="Times New Roman"/>
          </w:rPr>
          <w:instrText>PAGE   \* MERGEFORMAT</w:instrText>
        </w:r>
        <w:r w:rsidRPr="004443F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4443F7">
          <w:rPr>
            <w:rFonts w:ascii="Times New Roman" w:hAnsi="Times New Roman"/>
          </w:rPr>
          <w:fldChar w:fldCharType="end"/>
        </w:r>
      </w:p>
    </w:sdtContent>
  </w:sdt>
  <w:p w14:paraId="2FC7FE1C" w14:textId="77777777" w:rsidR="0043732B" w:rsidRDefault="00437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9DB5" w14:textId="77777777" w:rsidR="0043732B" w:rsidRDefault="0043732B" w:rsidP="0066455F">
      <w:pPr>
        <w:spacing w:after="0" w:line="240" w:lineRule="auto"/>
      </w:pPr>
      <w:r>
        <w:separator/>
      </w:r>
    </w:p>
  </w:footnote>
  <w:footnote w:type="continuationSeparator" w:id="0">
    <w:p w14:paraId="4D319F90" w14:textId="77777777" w:rsidR="0043732B" w:rsidRDefault="0043732B" w:rsidP="0066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296"/>
    <w:multiLevelType w:val="hybridMultilevel"/>
    <w:tmpl w:val="676AC8D4"/>
    <w:lvl w:ilvl="0" w:tplc="31A84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78101E"/>
    <w:multiLevelType w:val="hybridMultilevel"/>
    <w:tmpl w:val="08E49536"/>
    <w:lvl w:ilvl="0" w:tplc="C6DA1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09DA"/>
    <w:multiLevelType w:val="hybridMultilevel"/>
    <w:tmpl w:val="5F8A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45A"/>
    <w:multiLevelType w:val="hybridMultilevel"/>
    <w:tmpl w:val="84AC2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0594"/>
    <w:multiLevelType w:val="hybridMultilevel"/>
    <w:tmpl w:val="8F22A27E"/>
    <w:lvl w:ilvl="0" w:tplc="B0CC0E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6C42A4"/>
    <w:multiLevelType w:val="hybridMultilevel"/>
    <w:tmpl w:val="FC5AC826"/>
    <w:lvl w:ilvl="0" w:tplc="E876B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0D6"/>
    <w:multiLevelType w:val="hybridMultilevel"/>
    <w:tmpl w:val="02561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49980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417F9"/>
    <w:multiLevelType w:val="hybridMultilevel"/>
    <w:tmpl w:val="CE481EEA"/>
    <w:lvl w:ilvl="0" w:tplc="7AE294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96F15"/>
    <w:multiLevelType w:val="hybridMultilevel"/>
    <w:tmpl w:val="789EB0BC"/>
    <w:lvl w:ilvl="0" w:tplc="8A14894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01DBF"/>
    <w:multiLevelType w:val="hybridMultilevel"/>
    <w:tmpl w:val="FC0AC018"/>
    <w:lvl w:ilvl="0" w:tplc="0D329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77B83"/>
    <w:multiLevelType w:val="hybridMultilevel"/>
    <w:tmpl w:val="5D32D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06D8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22A9F"/>
    <w:multiLevelType w:val="hybridMultilevel"/>
    <w:tmpl w:val="568A6206"/>
    <w:lvl w:ilvl="0" w:tplc="DA7E9A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007">
    <w:abstractNumId w:val="9"/>
  </w:num>
  <w:num w:numId="2" w16cid:durableId="1980764088">
    <w:abstractNumId w:val="1"/>
  </w:num>
  <w:num w:numId="3" w16cid:durableId="956332452">
    <w:abstractNumId w:val="8"/>
  </w:num>
  <w:num w:numId="4" w16cid:durableId="1606841873">
    <w:abstractNumId w:val="3"/>
  </w:num>
  <w:num w:numId="5" w16cid:durableId="715011560">
    <w:abstractNumId w:val="10"/>
  </w:num>
  <w:num w:numId="6" w16cid:durableId="407574755">
    <w:abstractNumId w:val="6"/>
  </w:num>
  <w:num w:numId="7" w16cid:durableId="1399785757">
    <w:abstractNumId w:val="5"/>
  </w:num>
  <w:num w:numId="8" w16cid:durableId="512229385">
    <w:abstractNumId w:val="11"/>
  </w:num>
  <w:num w:numId="9" w16cid:durableId="1410538768">
    <w:abstractNumId w:val="4"/>
  </w:num>
  <w:num w:numId="10" w16cid:durableId="1012411716">
    <w:abstractNumId w:val="0"/>
  </w:num>
  <w:num w:numId="11" w16cid:durableId="297683655">
    <w:abstractNumId w:val="2"/>
  </w:num>
  <w:num w:numId="12" w16cid:durableId="1438983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1D"/>
    <w:rsid w:val="00024191"/>
    <w:rsid w:val="0002527B"/>
    <w:rsid w:val="000440D6"/>
    <w:rsid w:val="00047BF1"/>
    <w:rsid w:val="000512F5"/>
    <w:rsid w:val="000603A5"/>
    <w:rsid w:val="00063835"/>
    <w:rsid w:val="00074530"/>
    <w:rsid w:val="000754CB"/>
    <w:rsid w:val="00083A32"/>
    <w:rsid w:val="00086F1A"/>
    <w:rsid w:val="000973E9"/>
    <w:rsid w:val="00097CE7"/>
    <w:rsid w:val="000C650B"/>
    <w:rsid w:val="000D65C0"/>
    <w:rsid w:val="001127F6"/>
    <w:rsid w:val="00120BD7"/>
    <w:rsid w:val="00180912"/>
    <w:rsid w:val="0018139C"/>
    <w:rsid w:val="001875E1"/>
    <w:rsid w:val="00193952"/>
    <w:rsid w:val="00194615"/>
    <w:rsid w:val="001A0CBD"/>
    <w:rsid w:val="001A60B2"/>
    <w:rsid w:val="001B2E01"/>
    <w:rsid w:val="001C1A31"/>
    <w:rsid w:val="001C57F5"/>
    <w:rsid w:val="001E4DB5"/>
    <w:rsid w:val="00200037"/>
    <w:rsid w:val="00206FBD"/>
    <w:rsid w:val="002122A4"/>
    <w:rsid w:val="00251C43"/>
    <w:rsid w:val="00251D12"/>
    <w:rsid w:val="002703CE"/>
    <w:rsid w:val="0027536E"/>
    <w:rsid w:val="00281ECE"/>
    <w:rsid w:val="00282BAA"/>
    <w:rsid w:val="002A6F53"/>
    <w:rsid w:val="002C0978"/>
    <w:rsid w:val="002C1DF7"/>
    <w:rsid w:val="002D3479"/>
    <w:rsid w:val="002D6060"/>
    <w:rsid w:val="002D641C"/>
    <w:rsid w:val="002E43AD"/>
    <w:rsid w:val="002E572F"/>
    <w:rsid w:val="002E6416"/>
    <w:rsid w:val="00311FBC"/>
    <w:rsid w:val="003308C0"/>
    <w:rsid w:val="003321B1"/>
    <w:rsid w:val="003503E2"/>
    <w:rsid w:val="00370800"/>
    <w:rsid w:val="0037296C"/>
    <w:rsid w:val="00372DDB"/>
    <w:rsid w:val="00375CA1"/>
    <w:rsid w:val="00380BE5"/>
    <w:rsid w:val="003A5D5D"/>
    <w:rsid w:val="003D6303"/>
    <w:rsid w:val="003D7283"/>
    <w:rsid w:val="00401CF5"/>
    <w:rsid w:val="00402F2F"/>
    <w:rsid w:val="004070C3"/>
    <w:rsid w:val="0043732B"/>
    <w:rsid w:val="004443F7"/>
    <w:rsid w:val="0047651C"/>
    <w:rsid w:val="00482418"/>
    <w:rsid w:val="004A7807"/>
    <w:rsid w:val="004C3250"/>
    <w:rsid w:val="004C5A31"/>
    <w:rsid w:val="004F241D"/>
    <w:rsid w:val="004F2934"/>
    <w:rsid w:val="004F3CE0"/>
    <w:rsid w:val="005140CB"/>
    <w:rsid w:val="00535E39"/>
    <w:rsid w:val="005A4BA2"/>
    <w:rsid w:val="005C326E"/>
    <w:rsid w:val="005D3215"/>
    <w:rsid w:val="005E5F61"/>
    <w:rsid w:val="00603576"/>
    <w:rsid w:val="006074E3"/>
    <w:rsid w:val="00613D1E"/>
    <w:rsid w:val="006451C0"/>
    <w:rsid w:val="00652E32"/>
    <w:rsid w:val="006627C3"/>
    <w:rsid w:val="0066455F"/>
    <w:rsid w:val="006656CD"/>
    <w:rsid w:val="00671D97"/>
    <w:rsid w:val="006841BE"/>
    <w:rsid w:val="00691F59"/>
    <w:rsid w:val="006C01DB"/>
    <w:rsid w:val="006C6BD4"/>
    <w:rsid w:val="006C6E37"/>
    <w:rsid w:val="006D2CA1"/>
    <w:rsid w:val="006E0E0D"/>
    <w:rsid w:val="006E674E"/>
    <w:rsid w:val="00703C1D"/>
    <w:rsid w:val="0071771D"/>
    <w:rsid w:val="007304D8"/>
    <w:rsid w:val="00751616"/>
    <w:rsid w:val="00786889"/>
    <w:rsid w:val="00786AAA"/>
    <w:rsid w:val="007A600A"/>
    <w:rsid w:val="007B03A0"/>
    <w:rsid w:val="007B3C3B"/>
    <w:rsid w:val="007C074D"/>
    <w:rsid w:val="007C4F0F"/>
    <w:rsid w:val="007F74A4"/>
    <w:rsid w:val="008262CC"/>
    <w:rsid w:val="00827167"/>
    <w:rsid w:val="00836BC5"/>
    <w:rsid w:val="00837CD2"/>
    <w:rsid w:val="00875F49"/>
    <w:rsid w:val="0089292D"/>
    <w:rsid w:val="008B4AAA"/>
    <w:rsid w:val="008D2CB0"/>
    <w:rsid w:val="008E0F27"/>
    <w:rsid w:val="008E1E25"/>
    <w:rsid w:val="008E358C"/>
    <w:rsid w:val="008E4339"/>
    <w:rsid w:val="008E5797"/>
    <w:rsid w:val="008F416F"/>
    <w:rsid w:val="008F4D25"/>
    <w:rsid w:val="00904E8C"/>
    <w:rsid w:val="009057CB"/>
    <w:rsid w:val="00920B19"/>
    <w:rsid w:val="00925A67"/>
    <w:rsid w:val="0094559A"/>
    <w:rsid w:val="00946FAD"/>
    <w:rsid w:val="0095204F"/>
    <w:rsid w:val="00973D53"/>
    <w:rsid w:val="0097469D"/>
    <w:rsid w:val="00975D61"/>
    <w:rsid w:val="009A5A0D"/>
    <w:rsid w:val="009A5EA5"/>
    <w:rsid w:val="009C2DED"/>
    <w:rsid w:val="009D1C75"/>
    <w:rsid w:val="009D472C"/>
    <w:rsid w:val="009F0B53"/>
    <w:rsid w:val="00A03778"/>
    <w:rsid w:val="00A17FCF"/>
    <w:rsid w:val="00A22508"/>
    <w:rsid w:val="00A247EE"/>
    <w:rsid w:val="00A55428"/>
    <w:rsid w:val="00A613AE"/>
    <w:rsid w:val="00A66464"/>
    <w:rsid w:val="00A8638E"/>
    <w:rsid w:val="00A9772B"/>
    <w:rsid w:val="00AA6B1D"/>
    <w:rsid w:val="00AB2890"/>
    <w:rsid w:val="00AD5595"/>
    <w:rsid w:val="00AF0F52"/>
    <w:rsid w:val="00AF1B6F"/>
    <w:rsid w:val="00AF5901"/>
    <w:rsid w:val="00B00ABB"/>
    <w:rsid w:val="00B02C08"/>
    <w:rsid w:val="00B5190D"/>
    <w:rsid w:val="00B7203F"/>
    <w:rsid w:val="00B90612"/>
    <w:rsid w:val="00BA1793"/>
    <w:rsid w:val="00BC0458"/>
    <w:rsid w:val="00BD1D0A"/>
    <w:rsid w:val="00BD413E"/>
    <w:rsid w:val="00BD7299"/>
    <w:rsid w:val="00C3583E"/>
    <w:rsid w:val="00C46F88"/>
    <w:rsid w:val="00C64279"/>
    <w:rsid w:val="00C97A5B"/>
    <w:rsid w:val="00CA010A"/>
    <w:rsid w:val="00CA0157"/>
    <w:rsid w:val="00CC2E35"/>
    <w:rsid w:val="00CC630E"/>
    <w:rsid w:val="00D01458"/>
    <w:rsid w:val="00D06360"/>
    <w:rsid w:val="00D2553B"/>
    <w:rsid w:val="00D32495"/>
    <w:rsid w:val="00D511D3"/>
    <w:rsid w:val="00D54CC9"/>
    <w:rsid w:val="00D77618"/>
    <w:rsid w:val="00D77DCE"/>
    <w:rsid w:val="00D945F1"/>
    <w:rsid w:val="00DA3E82"/>
    <w:rsid w:val="00DC0B02"/>
    <w:rsid w:val="00DE17E3"/>
    <w:rsid w:val="00E06F9F"/>
    <w:rsid w:val="00E22A82"/>
    <w:rsid w:val="00E32AD0"/>
    <w:rsid w:val="00E40A14"/>
    <w:rsid w:val="00E4647E"/>
    <w:rsid w:val="00E540B5"/>
    <w:rsid w:val="00E75FA6"/>
    <w:rsid w:val="00EE09B5"/>
    <w:rsid w:val="00EE3B38"/>
    <w:rsid w:val="00EE4987"/>
    <w:rsid w:val="00F43E8F"/>
    <w:rsid w:val="00F44FF0"/>
    <w:rsid w:val="00F534E0"/>
    <w:rsid w:val="00F7792F"/>
    <w:rsid w:val="00F940D2"/>
    <w:rsid w:val="00F97644"/>
    <w:rsid w:val="00FA5726"/>
    <w:rsid w:val="00FB1583"/>
    <w:rsid w:val="00FD11D7"/>
    <w:rsid w:val="00FE4AFC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E26C6BE"/>
  <w15:chartTrackingRefBased/>
  <w15:docId w15:val="{D2CB177D-C325-4AAB-A4D9-CD28C8B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C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6455F"/>
    <w:pPr>
      <w:spacing w:after="0" w:line="240" w:lineRule="auto"/>
    </w:pPr>
    <w:rPr>
      <w:rFonts w:ascii="Arial" w:eastAsia="Times New Roman" w:hAnsi="Arial"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55F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455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1458"/>
    <w:pPr>
      <w:ind w:left="720"/>
      <w:contextualSpacing/>
    </w:pPr>
  </w:style>
  <w:style w:type="paragraph" w:styleId="Bezmezer">
    <w:name w:val="No Spacing"/>
    <w:uiPriority w:val="1"/>
    <w:qFormat/>
    <w:rsid w:val="00047BF1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91F59"/>
    <w:pPr>
      <w:spacing w:after="0" w:line="36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1F5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C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3F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3F7"/>
    <w:rPr>
      <w:rFonts w:ascii="Calibri" w:eastAsia="Calibri" w:hAnsi="Calibri" w:cs="Times New Roman"/>
    </w:rPr>
  </w:style>
  <w:style w:type="character" w:styleId="Hypertextovodkaz">
    <w:name w:val="Hyperlink"/>
    <w:rsid w:val="00AF59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E67D-EC68-487D-8BB5-95670E2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Eva Ing.</dc:creator>
  <cp:keywords/>
  <dc:description/>
  <cp:lastModifiedBy>Böhmová Eva Ing.</cp:lastModifiedBy>
  <cp:revision>3</cp:revision>
  <cp:lastPrinted>2021-09-01T08:48:00Z</cp:lastPrinted>
  <dcterms:created xsi:type="dcterms:W3CDTF">2024-06-11T14:13:00Z</dcterms:created>
  <dcterms:modified xsi:type="dcterms:W3CDTF">2024-06-11T14:15:00Z</dcterms:modified>
</cp:coreProperties>
</file>