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4D02" w14:textId="77777777" w:rsidR="008D7DD0" w:rsidRPr="00BD5CD8" w:rsidRDefault="008D7DD0" w:rsidP="00BD5CD8">
      <w:pPr>
        <w:spacing w:after="0"/>
        <w:jc w:val="right"/>
      </w:pPr>
      <w:bookmarkStart w:id="0" w:name="_Hlk179555393"/>
      <w:bookmarkStart w:id="1" w:name="_Hlk179551027"/>
      <w:bookmarkStart w:id="2" w:name="_Hlk207029436"/>
      <w:bookmarkStart w:id="3" w:name="_Hlk207179690"/>
      <w:r w:rsidRPr="00BD5CD8">
        <w:t>V.</w:t>
      </w:r>
    </w:p>
    <w:p w14:paraId="33D512FB" w14:textId="77777777" w:rsidR="008D7DD0" w:rsidRPr="00BD5CD8" w:rsidRDefault="008D7DD0" w:rsidP="00BD5CD8">
      <w:pPr>
        <w:spacing w:after="0"/>
        <w:jc w:val="center"/>
        <w:rPr>
          <w:b/>
          <w:u w:val="single"/>
        </w:rPr>
      </w:pPr>
    </w:p>
    <w:p w14:paraId="1045E514" w14:textId="137178F5" w:rsidR="008D7DD0" w:rsidRPr="00BD5CD8" w:rsidRDefault="008D7DD0" w:rsidP="00BD5CD8">
      <w:pPr>
        <w:spacing w:after="0"/>
        <w:jc w:val="center"/>
        <w:rPr>
          <w:b/>
          <w:u w:val="single"/>
        </w:rPr>
      </w:pPr>
      <w:r w:rsidRPr="00BD5CD8">
        <w:rPr>
          <w:b/>
          <w:u w:val="single"/>
        </w:rPr>
        <w:t>Platné znění příslušných částí trestního zákoníku s vyznačením navrhovaných změn a doplnění</w:t>
      </w:r>
    </w:p>
    <w:p w14:paraId="2DAE1BA8" w14:textId="77777777" w:rsidR="00891522" w:rsidRPr="00BD5CD8" w:rsidRDefault="00891522" w:rsidP="00BD5CD8">
      <w:pPr>
        <w:spacing w:after="0"/>
        <w:jc w:val="center"/>
      </w:pPr>
    </w:p>
    <w:bookmarkEnd w:id="0"/>
    <w:bookmarkEnd w:id="1"/>
    <w:p w14:paraId="1D80F410" w14:textId="16B73951" w:rsidR="0031137F" w:rsidRPr="00BD5CD8" w:rsidRDefault="0031137F" w:rsidP="00BD5CD8">
      <w:pPr>
        <w:pStyle w:val="Nadpis3"/>
      </w:pPr>
      <w:r w:rsidRPr="00BD5CD8">
        <w:t>§ 33</w:t>
      </w:r>
    </w:p>
    <w:p w14:paraId="3DD5CE6B" w14:textId="6DC6119B" w:rsidR="0031137F" w:rsidRPr="00BD5CD8" w:rsidRDefault="0031137F" w:rsidP="00BD5CD8">
      <w:pPr>
        <w:spacing w:after="0"/>
        <w:jc w:val="center"/>
        <w:rPr>
          <w:rFonts w:eastAsia="Calibri"/>
          <w:kern w:val="0"/>
          <w14:ligatures w14:val="none"/>
        </w:rPr>
      </w:pPr>
      <w:r w:rsidRPr="00BD5CD8">
        <w:rPr>
          <w:rFonts w:eastAsia="Calibri"/>
          <w:kern w:val="0"/>
          <w14:ligatures w14:val="none"/>
        </w:rPr>
        <w:t>Účinná lítost</w:t>
      </w:r>
    </w:p>
    <w:p w14:paraId="5539ED05" w14:textId="028EE1CE" w:rsidR="0031137F" w:rsidRPr="00BD5CD8" w:rsidRDefault="0031137F" w:rsidP="00BD5CD8">
      <w:pPr>
        <w:spacing w:after="0"/>
        <w:ind w:firstLine="426"/>
        <w:jc w:val="both"/>
        <w:rPr>
          <w:rFonts w:eastAsia="Aptos"/>
          <w:kern w:val="0"/>
        </w:rPr>
      </w:pPr>
      <w:r w:rsidRPr="00BD5CD8">
        <w:rPr>
          <w:rFonts w:eastAsia="Aptos"/>
          <w:kern w:val="0"/>
        </w:rPr>
        <w:t xml:space="preserve">Trestní odpovědnost za trestné činy neposkytnutí pomoci (§ 150), neposkytnutí pomoci řidičem dopravního prostředku (§ 151), šíření nakažlivé lidské nemoci (§ 152), šíření nakažlivé lidské nemoci z nedbalosti (§ 153), ohrožování zdraví závadnými potravinami a jinými předměty (§ 156), ohrožování zdraví závadnými potravinami a jinými předměty z nedbalosti (§ 157), svěření dítěte do moci jiného (§ 169), zavlečení (§ 172), braní rukojmí (§ 174), opuštění dítěte nebo svěřené osoby (§ 195), porušení povinnosti při správě cizího majetku (§ 220), porušení povinnosti při správě cizího majetku z nedbalosti (§ 221), porušení povinnosti v insolvenčním řízení (§ 225), porušení povinnosti učinit pravdivé prohlášení o majetku (§ 227), poškození cizí věci (§ 228), zkrácení daně, poplatku a podobné povinné platby (§ 240), nesplnění oznamovací povinnosti v daňovém řízení (§ 243), ohrožení devizového hospodářství (§ 247), porušení předpisů o oběhu zboží ve styku s cizinou (§ 261), porušení předpisů o kontrole vývozu zboží a technologií dvojího užití (§ 262), porušení povinností při vývozu zboží a technologií dvojího užití (§ 263), provedení zahraničního obchodu s vojenským materiálem bez povolení nebo licence (§ 265), porušení povinnosti v souvislosti s vydáním povolení a licence pro zahraniční obchod s vojenským materiálem (§ 266), obecného ohrožení (§ 272), obecného ohrožení z nedbalosti (§ 273), porušení povinnosti při hrozivé tísni (§ 275), poškození a ohrožení provozu obecně prospěšného zařízení (§ 276), poškození a ohrožení provozu obecně prospěšného zařízení z nedbalosti (§ 277), poškození geodetického bodu (§ 278), nedovoleného ozbrojování (§ 279), </w:t>
      </w:r>
      <w:bookmarkStart w:id="4" w:name="_Hlk207121706"/>
      <w:r w:rsidRPr="00BD5CD8">
        <w:rPr>
          <w:rFonts w:eastAsia="Aptos"/>
          <w:kern w:val="0"/>
        </w:rPr>
        <w:t xml:space="preserve">poškození a ohrožení životního prostředí (§ 293), poškození a ohrožení životního prostředí z nedbalosti (§ 294), </w:t>
      </w:r>
      <w:r w:rsidR="00C44430" w:rsidRPr="00BD5CD8">
        <w:rPr>
          <w:rFonts w:eastAsia="Aptos"/>
          <w:b/>
          <w:bCs/>
          <w:kern w:val="0"/>
        </w:rPr>
        <w:t xml:space="preserve">poškození vodního zdroje a neoprávněného odběru vody </w:t>
      </w:r>
      <w:r w:rsidR="00894639" w:rsidRPr="00BD5CD8">
        <w:rPr>
          <w:rFonts w:eastAsia="Aptos"/>
          <w:b/>
          <w:bCs/>
          <w:kern w:val="0"/>
        </w:rPr>
        <w:t>(</w:t>
      </w:r>
      <w:r w:rsidR="00C44430" w:rsidRPr="00BD5CD8">
        <w:rPr>
          <w:rFonts w:eastAsia="Aptos"/>
          <w:b/>
          <w:bCs/>
          <w:kern w:val="0"/>
        </w:rPr>
        <w:t>§ 294a</w:t>
      </w:r>
      <w:r w:rsidR="00894639" w:rsidRPr="00BD5CD8">
        <w:rPr>
          <w:rFonts w:eastAsia="Aptos"/>
          <w:b/>
          <w:bCs/>
          <w:kern w:val="0"/>
        </w:rPr>
        <w:t>)</w:t>
      </w:r>
      <w:r w:rsidR="00C44430" w:rsidRPr="00BD5CD8">
        <w:rPr>
          <w:rFonts w:eastAsia="Aptos"/>
          <w:b/>
          <w:bCs/>
          <w:kern w:val="0"/>
        </w:rPr>
        <w:t xml:space="preserve">, </w:t>
      </w:r>
      <w:r w:rsidRPr="00BD5CD8">
        <w:rPr>
          <w:rFonts w:eastAsia="Aptos"/>
          <w:kern w:val="0"/>
        </w:rPr>
        <w:t>poškození lesa (§ 295),</w:t>
      </w:r>
      <w:r w:rsidR="00297FD8" w:rsidRPr="00BD5CD8">
        <w:rPr>
          <w:rFonts w:eastAsia="Aptos"/>
          <w:kern w:val="0"/>
        </w:rPr>
        <w:t xml:space="preserve"> </w:t>
      </w:r>
      <w:r w:rsidR="00297FD8" w:rsidRPr="00BD5CD8">
        <w:rPr>
          <w:rFonts w:eastAsia="Aptos"/>
          <w:b/>
          <w:bCs/>
          <w:kern w:val="0"/>
        </w:rPr>
        <w:t>neoprávněného vypuštění znečišťujících látek (§ 297), neoprávněné recyklace lodi (§</w:t>
      </w:r>
      <w:r w:rsidR="00A6716E" w:rsidRPr="00BD5CD8">
        <w:rPr>
          <w:rFonts w:eastAsia="Aptos"/>
          <w:b/>
          <w:bCs/>
          <w:kern w:val="0"/>
        </w:rPr>
        <w:t> </w:t>
      </w:r>
      <w:r w:rsidR="00297FD8" w:rsidRPr="00BD5CD8">
        <w:rPr>
          <w:rFonts w:eastAsia="Aptos"/>
          <w:b/>
          <w:bCs/>
          <w:kern w:val="0"/>
        </w:rPr>
        <w:t>297a)</w:t>
      </w:r>
      <w:r w:rsidR="00A6716E" w:rsidRPr="00BD5CD8">
        <w:rPr>
          <w:rFonts w:eastAsia="Aptos"/>
          <w:b/>
          <w:bCs/>
          <w:kern w:val="0"/>
        </w:rPr>
        <w:t xml:space="preserve">, </w:t>
      </w:r>
      <w:r w:rsidRPr="00BD5CD8">
        <w:rPr>
          <w:rFonts w:eastAsia="Aptos"/>
          <w:kern w:val="0"/>
        </w:rPr>
        <w:t xml:space="preserve">neoprávněného nakládání s odpady (§ 298), </w:t>
      </w:r>
      <w:r w:rsidR="00297FD8" w:rsidRPr="00BD5CD8">
        <w:rPr>
          <w:rFonts w:eastAsia="Aptos"/>
          <w:b/>
          <w:bCs/>
          <w:kern w:val="0"/>
        </w:rPr>
        <w:t xml:space="preserve">neoprávněné </w:t>
      </w:r>
      <w:r w:rsidR="00D32827" w:rsidRPr="00BD5CD8">
        <w:rPr>
          <w:rFonts w:eastAsia="Aptos"/>
          <w:b/>
          <w:bCs/>
          <w:kern w:val="0"/>
        </w:rPr>
        <w:t xml:space="preserve">výroby </w:t>
      </w:r>
      <w:r w:rsidR="00297FD8" w:rsidRPr="00BD5CD8">
        <w:rPr>
          <w:rFonts w:eastAsia="Aptos"/>
          <w:b/>
          <w:bCs/>
          <w:kern w:val="0"/>
        </w:rPr>
        <w:t>a jiné</w:t>
      </w:r>
      <w:r w:rsidR="00A6716E" w:rsidRPr="00BD5CD8">
        <w:rPr>
          <w:rFonts w:eastAsia="Aptos"/>
          <w:b/>
          <w:bCs/>
          <w:kern w:val="0"/>
        </w:rPr>
        <w:t>ho</w:t>
      </w:r>
      <w:r w:rsidR="00297FD8" w:rsidRPr="00BD5CD8">
        <w:rPr>
          <w:rFonts w:eastAsia="Aptos"/>
          <w:b/>
          <w:bCs/>
          <w:kern w:val="0"/>
        </w:rPr>
        <w:t xml:space="preserve"> nakládání s některými látkami ohrožujícími životní prostředí (§ 298a), neoprávněného uvádění na trh některých výrobků a komodit ohrožujících životní prostředí (§ 298b), nedovoleného provedení záměru podléhající</w:t>
      </w:r>
      <w:r w:rsidR="00CD36E7">
        <w:rPr>
          <w:rFonts w:eastAsia="Aptos"/>
          <w:b/>
          <w:bCs/>
          <w:kern w:val="0"/>
        </w:rPr>
        <w:t>ho</w:t>
      </w:r>
      <w:r w:rsidR="00297FD8" w:rsidRPr="00BD5CD8">
        <w:rPr>
          <w:rFonts w:eastAsia="Aptos"/>
          <w:b/>
          <w:bCs/>
          <w:kern w:val="0"/>
        </w:rPr>
        <w:t xml:space="preserve"> posouzení vlivů na životní prostředí (§</w:t>
      </w:r>
      <w:r w:rsidR="00A6716E" w:rsidRPr="00BD5CD8">
        <w:rPr>
          <w:rFonts w:eastAsia="Aptos"/>
          <w:b/>
          <w:bCs/>
          <w:kern w:val="0"/>
        </w:rPr>
        <w:t> </w:t>
      </w:r>
      <w:r w:rsidR="00297FD8" w:rsidRPr="00BD5CD8">
        <w:rPr>
          <w:rFonts w:eastAsia="Aptos"/>
          <w:b/>
          <w:bCs/>
          <w:kern w:val="0"/>
        </w:rPr>
        <w:t>298c), neoprávněného provozování zařízení s nebezpečnými látkami nebo směsmi (§</w:t>
      </w:r>
      <w:r w:rsidR="00A6716E" w:rsidRPr="00BD5CD8">
        <w:rPr>
          <w:rFonts w:eastAsia="Aptos"/>
          <w:b/>
          <w:bCs/>
          <w:kern w:val="0"/>
        </w:rPr>
        <w:t> </w:t>
      </w:r>
      <w:r w:rsidR="00297FD8" w:rsidRPr="00BD5CD8">
        <w:rPr>
          <w:rFonts w:eastAsia="Aptos"/>
          <w:b/>
          <w:bCs/>
          <w:kern w:val="0"/>
        </w:rPr>
        <w:t>298d), neoprávněného provozování zařízení používané</w:t>
      </w:r>
      <w:r w:rsidR="00F17B7F" w:rsidRPr="00BD5CD8">
        <w:rPr>
          <w:rFonts w:eastAsia="Aptos"/>
          <w:b/>
          <w:bCs/>
          <w:kern w:val="0"/>
        </w:rPr>
        <w:t>ho</w:t>
      </w:r>
      <w:r w:rsidR="00297FD8" w:rsidRPr="00BD5CD8">
        <w:rPr>
          <w:rFonts w:eastAsia="Aptos"/>
          <w:b/>
          <w:bCs/>
          <w:kern w:val="0"/>
        </w:rPr>
        <w:t xml:space="preserve"> k činnostem v odvětví ropy nebo zemního plynu v moři (§ 298e), </w:t>
      </w:r>
      <w:r w:rsidR="004B45C3" w:rsidRPr="00BD5CD8">
        <w:rPr>
          <w:rFonts w:eastAsia="Aptos"/>
          <w:kern w:val="0"/>
        </w:rPr>
        <w:t xml:space="preserve">neoprávněného nakládání s chráněnými volně žijícími živočichy a planě rostoucími rostlinami (§ 299), </w:t>
      </w:r>
      <w:bookmarkStart w:id="5" w:name="_Hlk207290998"/>
      <w:r w:rsidR="004B45C3" w:rsidRPr="00BD5CD8">
        <w:rPr>
          <w:rFonts w:eastAsia="Aptos"/>
          <w:strike/>
          <w:kern w:val="0"/>
        </w:rPr>
        <w:t>neoprávněného nakládání s chráněnými volně žijícími živočichy a planě rostoucími rostlinami z nedbalosti</w:t>
      </w:r>
      <w:r w:rsidR="004B45C3" w:rsidRPr="00D0037F">
        <w:rPr>
          <w:rFonts w:eastAsia="Aptos"/>
          <w:kern w:val="0"/>
        </w:rPr>
        <w:t xml:space="preserve"> </w:t>
      </w:r>
      <w:bookmarkEnd w:id="5"/>
      <w:r w:rsidR="00A747C0" w:rsidRPr="00BD5CD8">
        <w:rPr>
          <w:rFonts w:eastAsia="Aptos"/>
          <w:b/>
          <w:bCs/>
          <w:kern w:val="0"/>
        </w:rPr>
        <w:t xml:space="preserve">šíření invazních nepůvodních druhů rostlin a živočichů </w:t>
      </w:r>
      <w:r w:rsidR="00A747C0" w:rsidRPr="002F323B">
        <w:rPr>
          <w:rFonts w:eastAsia="Aptos"/>
          <w:kern w:val="0"/>
        </w:rPr>
        <w:t>(§ 300),</w:t>
      </w:r>
      <w:r w:rsidR="00A747C0" w:rsidRPr="00BD5CD8">
        <w:rPr>
          <w:rFonts w:eastAsia="Aptos"/>
          <w:kern w:val="0"/>
        </w:rPr>
        <w:t xml:space="preserve"> </w:t>
      </w:r>
      <w:bookmarkEnd w:id="4"/>
      <w:r w:rsidRPr="00BD5CD8">
        <w:rPr>
          <w:rFonts w:eastAsia="Aptos"/>
          <w:kern w:val="0"/>
        </w:rPr>
        <w:t>šíření nakažlivé nemoci zvířat (§</w:t>
      </w:r>
      <w:r w:rsidR="004B45C3" w:rsidRPr="00BD5CD8">
        <w:rPr>
          <w:rFonts w:eastAsia="Aptos"/>
          <w:kern w:val="0"/>
        </w:rPr>
        <w:t> </w:t>
      </w:r>
      <w:r w:rsidRPr="00BD5CD8">
        <w:rPr>
          <w:rFonts w:eastAsia="Aptos"/>
          <w:kern w:val="0"/>
        </w:rPr>
        <w:t>306), šíření nakažlivé nemoci a škůdce užitkových rostlin (§</w:t>
      </w:r>
      <w:r w:rsidR="00BD5CD8">
        <w:rPr>
          <w:rFonts w:eastAsia="Aptos"/>
          <w:kern w:val="0"/>
        </w:rPr>
        <w:t> </w:t>
      </w:r>
      <w:r w:rsidRPr="00BD5CD8">
        <w:rPr>
          <w:rFonts w:eastAsia="Aptos"/>
          <w:kern w:val="0"/>
        </w:rPr>
        <w:t>307), vlastizrady (§ 309), rozvracení republiky (§ 310), teroristického útoku (§ 311), teroru (§ 312), financování terorismu (§ 312d), podpory a propagace terorismu (§ 312e), sabotáže (§</w:t>
      </w:r>
      <w:r w:rsidR="00BD5CD8">
        <w:rPr>
          <w:rFonts w:eastAsia="Aptos"/>
          <w:kern w:val="0"/>
        </w:rPr>
        <w:t> </w:t>
      </w:r>
      <w:r w:rsidRPr="00BD5CD8">
        <w:rPr>
          <w:rFonts w:eastAsia="Aptos"/>
          <w:kern w:val="0"/>
        </w:rPr>
        <w:t>314), zneužití zastupování státu a mezinárodní organizace (§ 315), vyzvědačství (§ 316), ohrožení utajované informace (§ 317), ohrožení utajované informace z nedbalosti (</w:t>
      </w:r>
      <w:r w:rsidRPr="00BD5CD8">
        <w:rPr>
          <w:rFonts w:eastAsia="Aptos"/>
          <w:strike/>
          <w:kern w:val="0"/>
        </w:rPr>
        <w:t>318</w:t>
      </w:r>
      <w:r w:rsidR="00A6716E" w:rsidRPr="00BD5CD8">
        <w:rPr>
          <w:rFonts w:eastAsia="Aptos"/>
          <w:kern w:val="0"/>
        </w:rPr>
        <w:t xml:space="preserve"> </w:t>
      </w:r>
      <w:r w:rsidR="00A6716E" w:rsidRPr="00BD5CD8">
        <w:rPr>
          <w:rFonts w:eastAsia="Aptos"/>
          <w:b/>
          <w:bCs/>
          <w:kern w:val="0"/>
        </w:rPr>
        <w:t>§ 318</w:t>
      </w:r>
      <w:r w:rsidRPr="00BD5CD8">
        <w:rPr>
          <w:rFonts w:eastAsia="Aptos"/>
          <w:kern w:val="0"/>
        </w:rPr>
        <w:t>), neoprávněné činnosti pro cizí moc (§ 318a), účasti na nestátní ozbrojené skupině zaměřené na</w:t>
      </w:r>
      <w:r w:rsidR="00BD5CD8">
        <w:rPr>
          <w:rFonts w:eastAsia="Aptos"/>
          <w:kern w:val="0"/>
        </w:rPr>
        <w:t> </w:t>
      </w:r>
      <w:r w:rsidRPr="00BD5CD8">
        <w:rPr>
          <w:rFonts w:eastAsia="Aptos"/>
          <w:kern w:val="0"/>
        </w:rPr>
        <w:t xml:space="preserve">působení v ozbrojeném konfliktu (§ 321a), vzpoury vězňů (§ 344), křivého obvinění (§ 345), křivé výpovědi a nepravdivého znaleckého posudku (§ 346), křivého tlumočení (§ 347), maření </w:t>
      </w:r>
      <w:r w:rsidRPr="00BD5CD8">
        <w:rPr>
          <w:rFonts w:eastAsia="Aptos"/>
          <w:kern w:val="0"/>
        </w:rPr>
        <w:lastRenderedPageBreak/>
        <w:t xml:space="preserve">spravedlnosti (§ 347a), šíření poplašné zprávy (§ 357), nepřekažení trestného činu (§ 367), neoznámení trestného činu (§ 368) zaniká, jestliže pachatel dobrovolně </w:t>
      </w:r>
    </w:p>
    <w:p w14:paraId="7949D828" w14:textId="5B42DF0C" w:rsidR="000D1D1D" w:rsidRPr="00BD5CD8" w:rsidRDefault="000D1D1D" w:rsidP="00BD5CD8">
      <w:pPr>
        <w:spacing w:after="0"/>
        <w:ind w:left="284" w:hanging="284"/>
        <w:jc w:val="both"/>
        <w:rPr>
          <w:rFonts w:eastAsia="Aptos"/>
          <w:kern w:val="0"/>
        </w:rPr>
      </w:pPr>
      <w:r w:rsidRPr="00BD5CD8">
        <w:rPr>
          <w:rFonts w:eastAsia="Aptos"/>
          <w:kern w:val="0"/>
        </w:rPr>
        <w:t>a) škodlivému následku trestného činu zamezil nebo jej napravil, nebo</w:t>
      </w:r>
    </w:p>
    <w:p w14:paraId="20F66BE0" w14:textId="4AACA51A" w:rsidR="000D1D1D" w:rsidRPr="00BD5CD8" w:rsidRDefault="000D1D1D" w:rsidP="00BD5CD8">
      <w:pPr>
        <w:spacing w:after="0"/>
        <w:ind w:left="284" w:hanging="284"/>
        <w:jc w:val="both"/>
        <w:rPr>
          <w:rFonts w:eastAsia="Aptos"/>
          <w:kern w:val="0"/>
        </w:rPr>
      </w:pPr>
      <w:r w:rsidRPr="00BD5CD8">
        <w:rPr>
          <w:rFonts w:eastAsia="Aptos"/>
          <w:kern w:val="0"/>
        </w:rPr>
        <w:t>b) učinil o trestném činu oznámení v době, kdy škodlivému následku trestného činu mohlo být ještě zabráněno; oznámení je nutno učinit státnímu zástupci nebo policejnímu orgánu, voják může místo toho učinit oznámení nadřízenému.</w:t>
      </w:r>
    </w:p>
    <w:p w14:paraId="10E77477" w14:textId="77777777" w:rsidR="0031137F" w:rsidRPr="00BD5CD8" w:rsidRDefault="0031137F" w:rsidP="00BD5CD8">
      <w:pPr>
        <w:spacing w:after="0"/>
        <w:ind w:firstLine="426"/>
        <w:jc w:val="both"/>
        <w:rPr>
          <w:b/>
          <w:bCs/>
        </w:rPr>
      </w:pPr>
    </w:p>
    <w:p w14:paraId="478CF317" w14:textId="0ADB0F52" w:rsidR="00D23BB1" w:rsidRPr="00BD5CD8" w:rsidRDefault="00D23BB1" w:rsidP="00BD5CD8">
      <w:pPr>
        <w:pStyle w:val="Nadpis3"/>
        <w:rPr>
          <w:b/>
          <w:bCs/>
        </w:rPr>
      </w:pPr>
      <w:bookmarkStart w:id="6" w:name="_Hlk207015390"/>
      <w:r w:rsidRPr="00BD5CD8">
        <w:rPr>
          <w:b/>
          <w:bCs/>
        </w:rPr>
        <w:t>§ 119b</w:t>
      </w:r>
    </w:p>
    <w:p w14:paraId="05569A77" w14:textId="77777777" w:rsidR="00D23BB1" w:rsidRPr="00BD5CD8" w:rsidRDefault="00D23BB1" w:rsidP="00BD5CD8">
      <w:pPr>
        <w:keepNext/>
        <w:spacing w:after="0"/>
        <w:jc w:val="center"/>
        <w:rPr>
          <w:rFonts w:eastAsia="Calibri"/>
          <w:b/>
          <w:bCs/>
          <w:kern w:val="0"/>
          <w14:ligatures w14:val="none"/>
        </w:rPr>
      </w:pPr>
      <w:r w:rsidRPr="00BD5CD8">
        <w:rPr>
          <w:rFonts w:eastAsia="Calibri"/>
          <w:b/>
          <w:bCs/>
          <w:kern w:val="0"/>
          <w14:ligatures w14:val="none"/>
        </w:rPr>
        <w:t>Spáchání trestného činu bez souhlasu, povolení, licence nebo oprávnění</w:t>
      </w:r>
    </w:p>
    <w:p w14:paraId="66708A4A" w14:textId="77777777" w:rsidR="00D23BB1" w:rsidRPr="00BD5CD8" w:rsidRDefault="00D23BB1" w:rsidP="00BD5CD8">
      <w:pPr>
        <w:spacing w:after="0"/>
        <w:ind w:firstLine="426"/>
        <w:jc w:val="both"/>
        <w:rPr>
          <w:rFonts w:eastAsia="Aptos"/>
          <w:b/>
          <w:bCs/>
          <w:kern w:val="0"/>
        </w:rPr>
      </w:pPr>
      <w:r w:rsidRPr="00BD5CD8">
        <w:rPr>
          <w:rFonts w:eastAsia="Aptos"/>
          <w:b/>
          <w:bCs/>
          <w:kern w:val="0"/>
        </w:rPr>
        <w:t>(1) Pokud tento zákon podmiňuje trestnost určitého jednání tím, že k němu nebyl dán souhlas nebo k němu nebylo vydáno povolení, licence nebo jiné potřebné oprávnění, je tato podmínka splněna i tehdy, pokud takový souhlas, povolení, licence nebo jiné oprávnění</w:t>
      </w:r>
    </w:p>
    <w:p w14:paraId="06762888" w14:textId="77777777" w:rsidR="00D23BB1" w:rsidRPr="00BD5CD8" w:rsidRDefault="00D23BB1" w:rsidP="00BD5CD8">
      <w:pPr>
        <w:spacing w:after="0"/>
        <w:ind w:left="284" w:hanging="284"/>
        <w:jc w:val="both"/>
        <w:rPr>
          <w:rFonts w:eastAsia="Aptos"/>
          <w:b/>
          <w:bCs/>
          <w:kern w:val="0"/>
        </w:rPr>
      </w:pPr>
      <w:bookmarkStart w:id="7" w:name="_Hlk205978267"/>
      <w:r w:rsidRPr="00BD5CD8">
        <w:rPr>
          <w:rFonts w:eastAsia="Aptos"/>
          <w:b/>
          <w:bCs/>
          <w:kern w:val="0"/>
        </w:rPr>
        <w:t>a) byly získány násilím, pohrůžkou násilí nebo jiné těžké újmy, lstí, uvedením někoho v omyl, využitím něčího omylu, zamlčením podstatných skutečností, zneužitím tísně nebo závislosti jiného anebo za poskytnutí, nabídnutí nebo slíbení úplatku, nebo</w:t>
      </w:r>
    </w:p>
    <w:p w14:paraId="7DFD8F3E" w14:textId="77777777" w:rsidR="00D23BB1" w:rsidRPr="00BD5CD8" w:rsidRDefault="00D23BB1" w:rsidP="00BD5CD8">
      <w:pPr>
        <w:spacing w:after="0"/>
        <w:ind w:left="284" w:hanging="284"/>
        <w:jc w:val="both"/>
        <w:rPr>
          <w:rFonts w:eastAsia="Aptos"/>
          <w:b/>
          <w:bCs/>
          <w:kern w:val="0"/>
        </w:rPr>
      </w:pPr>
      <w:r w:rsidRPr="00BD5CD8">
        <w:rPr>
          <w:rFonts w:eastAsia="Aptos"/>
          <w:b/>
          <w:bCs/>
          <w:kern w:val="0"/>
        </w:rPr>
        <w:t>b) zcela zjevně porušují podmínky vyžadované jiným právním předpisem.</w:t>
      </w:r>
    </w:p>
    <w:bookmarkEnd w:id="7"/>
    <w:p w14:paraId="036D3351" w14:textId="77777777" w:rsidR="00D23BB1" w:rsidRPr="00BD5CD8" w:rsidRDefault="00D23BB1" w:rsidP="00BD5CD8">
      <w:pPr>
        <w:spacing w:after="0"/>
        <w:ind w:firstLine="426"/>
        <w:jc w:val="both"/>
        <w:rPr>
          <w:rFonts w:eastAsia="Aptos"/>
          <w:b/>
          <w:bCs/>
          <w:kern w:val="0"/>
        </w:rPr>
      </w:pPr>
      <w:r w:rsidRPr="00BD5CD8">
        <w:rPr>
          <w:rFonts w:eastAsia="Aptos"/>
          <w:b/>
          <w:bCs/>
          <w:kern w:val="0"/>
        </w:rPr>
        <w:t>(2) Pokud jiný právní předpis vyžaduje vydání povolení, licence nebo jiného potřebného oprávnění anebo udělení souhlasu, je trestný čin spáchán v rozporu s tímto jiným právním předpisem i tehdy, pokud toto povolení, licence, oprávnění nebo souhlas byly získány za okolností uvedených v odstavci 1 písm. a) anebo toto povolení, licence nebo oprávnění zcela zjevně porušují podmínky vyžadované jiným právním předpisem nebo souhlas zcela zjevně udělen být neměl.</w:t>
      </w:r>
    </w:p>
    <w:bookmarkEnd w:id="6"/>
    <w:p w14:paraId="380F4700" w14:textId="75896B52" w:rsidR="009128B4" w:rsidRPr="00BD5CD8" w:rsidRDefault="009128B4" w:rsidP="00BD5CD8">
      <w:pPr>
        <w:spacing w:after="0"/>
      </w:pPr>
    </w:p>
    <w:p w14:paraId="0A041EBF" w14:textId="77777777" w:rsidR="00D23BB1" w:rsidRPr="00BD5CD8" w:rsidRDefault="00D23BB1" w:rsidP="00BD5CD8">
      <w:pPr>
        <w:pStyle w:val="Nadpis3"/>
      </w:pPr>
      <w:bookmarkStart w:id="8" w:name="_Hlk207019512"/>
      <w:r w:rsidRPr="00BD5CD8">
        <w:t>§ 281</w:t>
      </w:r>
    </w:p>
    <w:p w14:paraId="0E3043C0" w14:textId="77777777" w:rsidR="00AF3944" w:rsidRPr="00BD5CD8" w:rsidRDefault="00D23BB1" w:rsidP="00BD5CD8">
      <w:pPr>
        <w:spacing w:after="0"/>
        <w:jc w:val="center"/>
        <w:rPr>
          <w:rFonts w:eastAsia="Calibri"/>
          <w:strike/>
          <w:kern w:val="0"/>
          <w14:ligatures w14:val="none"/>
        </w:rPr>
      </w:pPr>
      <w:r w:rsidRPr="00BD5CD8">
        <w:rPr>
          <w:rFonts w:eastAsia="Calibri"/>
          <w:strike/>
          <w:kern w:val="0"/>
          <w14:ligatures w14:val="none"/>
        </w:rPr>
        <w:t xml:space="preserve">Nedovolená výroba a držení radioaktivní látky a vysoce nebezpečné látky </w:t>
      </w:r>
    </w:p>
    <w:p w14:paraId="5B1C36D7" w14:textId="08E682B0" w:rsidR="00D23BB1" w:rsidRPr="00BD5CD8" w:rsidRDefault="00057FF0" w:rsidP="00BD5CD8">
      <w:pPr>
        <w:spacing w:after="0"/>
        <w:jc w:val="center"/>
        <w:rPr>
          <w:rFonts w:eastAsia="Calibri"/>
          <w:b/>
          <w:bCs/>
          <w:kern w:val="0"/>
          <w14:ligatures w14:val="none"/>
        </w:rPr>
      </w:pPr>
      <w:r w:rsidRPr="00BD5CD8">
        <w:rPr>
          <w:rFonts w:eastAsia="Calibri"/>
          <w:b/>
          <w:bCs/>
          <w:kern w:val="0"/>
          <w14:ligatures w14:val="none"/>
        </w:rPr>
        <w:t xml:space="preserve">Nedovolená výroba a </w:t>
      </w:r>
      <w:r w:rsidR="00D23BB1" w:rsidRPr="00BD5CD8">
        <w:rPr>
          <w:rFonts w:eastAsia="Calibri"/>
          <w:b/>
          <w:bCs/>
          <w:kern w:val="0"/>
          <w14:ligatures w14:val="none"/>
        </w:rPr>
        <w:t>jiné nakládání s radioaktivní látkou a vysoce nebezpečnou látkou</w:t>
      </w:r>
    </w:p>
    <w:p w14:paraId="6470AB72" w14:textId="68AA00A4" w:rsidR="00D23BB1" w:rsidRPr="00BD5CD8" w:rsidRDefault="00D23BB1" w:rsidP="00BD5CD8">
      <w:pPr>
        <w:spacing w:after="0"/>
        <w:ind w:firstLine="426"/>
        <w:jc w:val="both"/>
        <w:rPr>
          <w:rFonts w:eastAsia="Calibri"/>
          <w:kern w:val="0"/>
          <w:lang w:eastAsia="cs-CZ"/>
          <w14:ligatures w14:val="none"/>
        </w:rPr>
      </w:pPr>
      <w:r w:rsidRPr="00BD5CD8">
        <w:rPr>
          <w:rFonts w:eastAsia="Calibri"/>
          <w:kern w:val="0"/>
          <w:lang w:eastAsia="cs-CZ"/>
          <w14:ligatures w14:val="none"/>
        </w:rPr>
        <w:t xml:space="preserve">(1) Kdo bez povolení, byť i z hrubé nedbalosti, vyrobí, doveze, vyveze, proveze, </w:t>
      </w:r>
      <w:r w:rsidRPr="00BD5CD8">
        <w:rPr>
          <w:rFonts w:eastAsia="Calibri"/>
          <w:b/>
          <w:bCs/>
          <w:kern w:val="0"/>
          <w:lang w:eastAsia="cs-CZ"/>
          <w14:ligatures w14:val="none"/>
        </w:rPr>
        <w:t>přepraví, skladuje,</w:t>
      </w:r>
      <w:r w:rsidRPr="00BD5CD8">
        <w:rPr>
          <w:rFonts w:eastAsia="Calibri"/>
          <w:kern w:val="0"/>
          <w:lang w:eastAsia="cs-CZ"/>
          <w14:ligatures w14:val="none"/>
        </w:rPr>
        <w:t xml:space="preserve"> přechovává</w:t>
      </w:r>
      <w:r w:rsidRPr="00BD5CD8">
        <w:rPr>
          <w:rFonts w:eastAsia="Calibri"/>
          <w:b/>
          <w:bCs/>
          <w:kern w:val="0"/>
          <w:lang w:eastAsia="cs-CZ"/>
          <w14:ligatures w14:val="none"/>
        </w:rPr>
        <w:t xml:space="preserve"> </w:t>
      </w:r>
      <w:r w:rsidRPr="00BD5CD8">
        <w:rPr>
          <w:rFonts w:eastAsia="Calibri"/>
          <w:kern w:val="0"/>
          <w:lang w:eastAsia="cs-CZ"/>
          <w14:ligatures w14:val="none"/>
        </w:rPr>
        <w:t xml:space="preserve">anebo jinému obstará radioaktivní látku nebo vysoce nebezpečnou látku nebo předměty určené k její výrobě </w:t>
      </w:r>
      <w:r w:rsidRPr="00BD5CD8">
        <w:rPr>
          <w:rFonts w:eastAsia="Calibri"/>
          <w:b/>
          <w:bCs/>
          <w:kern w:val="0"/>
          <w:lang w:eastAsia="cs-CZ"/>
          <w14:ligatures w14:val="none"/>
        </w:rPr>
        <w:t>anebo s takovou látkou nebo předmětem</w:t>
      </w:r>
      <w:r w:rsidRPr="00BD5CD8" w:rsidDel="00145B27">
        <w:rPr>
          <w:rFonts w:eastAsia="Calibri"/>
          <w:b/>
          <w:bCs/>
          <w:kern w:val="0"/>
          <w:lang w:eastAsia="cs-CZ"/>
          <w14:ligatures w14:val="none"/>
        </w:rPr>
        <w:t xml:space="preserve"> </w:t>
      </w:r>
      <w:r w:rsidRPr="00BD5CD8">
        <w:rPr>
          <w:rFonts w:eastAsia="Calibri"/>
          <w:b/>
          <w:bCs/>
          <w:kern w:val="0"/>
          <w:lang w:eastAsia="cs-CZ"/>
          <w14:ligatures w14:val="none"/>
        </w:rPr>
        <w:t>jinak nakládá</w:t>
      </w:r>
      <w:r w:rsidRPr="00BD5CD8">
        <w:rPr>
          <w:rFonts w:eastAsia="Calibri"/>
          <w:kern w:val="0"/>
          <w:lang w:eastAsia="cs-CZ"/>
          <w14:ligatures w14:val="none"/>
        </w:rPr>
        <w:t>, bude potrestán odnětím svobody na jeden rok až pět let nebo zákazem činnosti.</w:t>
      </w:r>
    </w:p>
    <w:p w14:paraId="10ABD722" w14:textId="1B38CD2E" w:rsidR="00D23BB1" w:rsidRPr="00BD5CD8" w:rsidRDefault="00D23BB1" w:rsidP="00BD5CD8">
      <w:pPr>
        <w:spacing w:after="0"/>
        <w:ind w:firstLine="426"/>
        <w:jc w:val="both"/>
        <w:rPr>
          <w:rFonts w:eastAsia="Calibri"/>
          <w:kern w:val="0"/>
          <w:lang w:eastAsia="cs-CZ"/>
          <w14:ligatures w14:val="none"/>
        </w:rPr>
      </w:pPr>
      <w:r w:rsidRPr="00BD5CD8">
        <w:rPr>
          <w:rFonts w:eastAsia="Calibri"/>
          <w:kern w:val="0"/>
          <w:lang w:eastAsia="cs-CZ"/>
          <w14:ligatures w14:val="none"/>
        </w:rPr>
        <w:t>(2)</w:t>
      </w:r>
      <w:r w:rsidRPr="00BD5CD8">
        <w:rPr>
          <w:rFonts w:eastAsia="Calibri"/>
          <w:b/>
          <w:bCs/>
          <w:kern w:val="0"/>
          <w:lang w:eastAsia="cs-CZ"/>
          <w14:ligatures w14:val="none"/>
        </w:rPr>
        <w:t xml:space="preserve"> </w:t>
      </w:r>
      <w:r w:rsidRPr="00BD5CD8">
        <w:rPr>
          <w:rFonts w:eastAsia="Calibri"/>
          <w:kern w:val="0"/>
          <w:lang w:eastAsia="cs-CZ"/>
          <w14:ligatures w14:val="none"/>
        </w:rPr>
        <w:t>Odnětím svobody na dvě léta až deset let nebo propadnutím majetku bude pachatel potrestán,</w:t>
      </w:r>
    </w:p>
    <w:p w14:paraId="2B68E1BC" w14:textId="77777777" w:rsidR="00D23BB1" w:rsidRPr="00BD5CD8" w:rsidRDefault="00D23BB1" w:rsidP="00BD5CD8">
      <w:pPr>
        <w:spacing w:after="0"/>
        <w:ind w:left="426" w:hanging="426"/>
        <w:jc w:val="both"/>
        <w:rPr>
          <w:rFonts w:eastAsia="Calibri"/>
          <w:kern w:val="0"/>
          <w:lang w:eastAsia="cs-CZ"/>
          <w14:ligatures w14:val="none"/>
        </w:rPr>
      </w:pPr>
      <w:r w:rsidRPr="00BD5CD8">
        <w:rPr>
          <w:rFonts w:eastAsia="Calibri"/>
          <w:kern w:val="0"/>
          <w:lang w:eastAsia="cs-CZ"/>
          <w14:ligatures w14:val="none"/>
        </w:rPr>
        <w:t>a) způsobí-li činem uvedeným v odstavci 1 těžkou újmu na zdraví,</w:t>
      </w:r>
    </w:p>
    <w:p w14:paraId="71A8AD7B" w14:textId="77777777" w:rsidR="00D23BB1" w:rsidRPr="00BD5CD8" w:rsidRDefault="00D23BB1" w:rsidP="00BD5CD8">
      <w:pPr>
        <w:spacing w:after="0"/>
        <w:ind w:left="426" w:hanging="426"/>
        <w:jc w:val="both"/>
        <w:rPr>
          <w:rFonts w:eastAsia="Calibri"/>
          <w:kern w:val="0"/>
          <w:lang w:eastAsia="cs-CZ"/>
          <w14:ligatures w14:val="none"/>
        </w:rPr>
      </w:pPr>
      <w:r w:rsidRPr="00BD5CD8">
        <w:rPr>
          <w:rFonts w:eastAsia="Calibri"/>
          <w:kern w:val="0"/>
          <w:lang w:eastAsia="cs-CZ"/>
          <w14:ligatures w14:val="none"/>
        </w:rPr>
        <w:t>b) spáchá-li takový čin ve větším rozsahu, nebo</w:t>
      </w:r>
    </w:p>
    <w:p w14:paraId="6F142CC2" w14:textId="77777777" w:rsidR="00D23BB1" w:rsidRPr="00BD5CD8" w:rsidRDefault="00D23BB1" w:rsidP="00BD5CD8">
      <w:pPr>
        <w:spacing w:after="0"/>
        <w:ind w:left="426" w:hanging="426"/>
        <w:jc w:val="both"/>
        <w:rPr>
          <w:rFonts w:eastAsia="Calibri"/>
          <w:b/>
          <w:bCs/>
          <w:kern w:val="0"/>
          <w:lang w:eastAsia="cs-CZ"/>
          <w14:ligatures w14:val="none"/>
        </w:rPr>
      </w:pPr>
      <w:r w:rsidRPr="00BD5CD8">
        <w:rPr>
          <w:rFonts w:eastAsia="Calibri"/>
          <w:kern w:val="0"/>
          <w:lang w:eastAsia="cs-CZ"/>
          <w14:ligatures w14:val="none"/>
        </w:rPr>
        <w:t>c) získá-li takovým činem pro sebe nebo pro jiného značný prospěch.</w:t>
      </w:r>
    </w:p>
    <w:p w14:paraId="74061006" w14:textId="5A7CB641" w:rsidR="00D23BB1" w:rsidRPr="00BD5CD8" w:rsidRDefault="00D23BB1" w:rsidP="00BD5CD8">
      <w:pPr>
        <w:spacing w:after="0"/>
        <w:ind w:firstLine="426"/>
        <w:jc w:val="both"/>
        <w:rPr>
          <w:rFonts w:eastAsia="Calibri"/>
          <w:kern w:val="0"/>
          <w:lang w:eastAsia="cs-CZ"/>
          <w14:ligatures w14:val="none"/>
        </w:rPr>
      </w:pPr>
      <w:r w:rsidRPr="00BD5CD8">
        <w:rPr>
          <w:rFonts w:eastAsia="Calibri"/>
          <w:kern w:val="0"/>
          <w:lang w:eastAsia="cs-CZ"/>
          <w14:ligatures w14:val="none"/>
        </w:rPr>
        <w:t>(3)</w:t>
      </w:r>
      <w:r w:rsidRPr="00BD5CD8">
        <w:rPr>
          <w:rFonts w:eastAsia="Calibri"/>
          <w:b/>
          <w:bCs/>
          <w:kern w:val="0"/>
          <w:lang w:eastAsia="cs-CZ"/>
          <w14:ligatures w14:val="none"/>
        </w:rPr>
        <w:t xml:space="preserve"> </w:t>
      </w:r>
      <w:r w:rsidRPr="00BD5CD8">
        <w:rPr>
          <w:rFonts w:eastAsia="Calibri"/>
          <w:kern w:val="0"/>
          <w:lang w:eastAsia="cs-CZ"/>
          <w14:ligatures w14:val="none"/>
        </w:rPr>
        <w:t>Odnětím svobody na osm až šestnáct let nebo propadnutím majetku bude pachatel potrestán,</w:t>
      </w:r>
    </w:p>
    <w:p w14:paraId="27A1B8A2" w14:textId="77777777" w:rsidR="00D23BB1" w:rsidRPr="00BD5CD8" w:rsidRDefault="00D23BB1" w:rsidP="00BD5CD8">
      <w:pPr>
        <w:spacing w:after="0"/>
        <w:ind w:left="284" w:hanging="284"/>
        <w:jc w:val="both"/>
        <w:rPr>
          <w:rFonts w:eastAsia="Calibri"/>
          <w:kern w:val="0"/>
          <w:lang w:eastAsia="cs-CZ"/>
          <w14:ligatures w14:val="none"/>
        </w:rPr>
      </w:pPr>
      <w:r w:rsidRPr="00BD5CD8">
        <w:rPr>
          <w:rFonts w:eastAsia="Calibri"/>
          <w:kern w:val="0"/>
          <w:lang w:eastAsia="cs-CZ"/>
          <w14:ligatures w14:val="none"/>
        </w:rPr>
        <w:t>a) způsobí-li činem uvedeným v odstavci 1 těžkou újmu na zdraví nejméně dvou osob nebo smrt,</w:t>
      </w:r>
    </w:p>
    <w:p w14:paraId="0234DB79" w14:textId="77777777" w:rsidR="00D23BB1" w:rsidRPr="00BD5CD8" w:rsidRDefault="00D23BB1" w:rsidP="00BD5CD8">
      <w:pPr>
        <w:spacing w:after="0"/>
        <w:ind w:left="284" w:hanging="284"/>
        <w:jc w:val="both"/>
        <w:rPr>
          <w:rFonts w:eastAsia="Calibri"/>
          <w:kern w:val="0"/>
          <w:lang w:eastAsia="cs-CZ"/>
          <w14:ligatures w14:val="none"/>
        </w:rPr>
      </w:pPr>
      <w:r w:rsidRPr="00BD5CD8">
        <w:rPr>
          <w:rFonts w:eastAsia="Calibri"/>
          <w:kern w:val="0"/>
          <w:lang w:eastAsia="cs-CZ"/>
          <w14:ligatures w14:val="none"/>
        </w:rPr>
        <w:t>b) získá-li takovým činem pro sebe nebo pro jiného prospěch velkého rozsahu,</w:t>
      </w:r>
    </w:p>
    <w:p w14:paraId="40D46269" w14:textId="77777777" w:rsidR="00D23BB1" w:rsidRPr="00BD5CD8" w:rsidRDefault="00D23BB1" w:rsidP="00BD5CD8">
      <w:pPr>
        <w:spacing w:after="0"/>
        <w:ind w:left="284" w:hanging="284"/>
        <w:jc w:val="both"/>
        <w:rPr>
          <w:rFonts w:eastAsia="Calibri"/>
          <w:kern w:val="0"/>
          <w:lang w:eastAsia="cs-CZ"/>
          <w14:ligatures w14:val="none"/>
        </w:rPr>
      </w:pPr>
      <w:r w:rsidRPr="00BD5CD8">
        <w:rPr>
          <w:rFonts w:eastAsia="Calibri"/>
          <w:kern w:val="0"/>
          <w:lang w:eastAsia="cs-CZ"/>
          <w14:ligatures w14:val="none"/>
        </w:rPr>
        <w:lastRenderedPageBreak/>
        <w:t>c) spáchá-li takový čin jako člen organizované skupiny, nebo</w:t>
      </w:r>
    </w:p>
    <w:p w14:paraId="2ED02B7E" w14:textId="77777777" w:rsidR="00D23BB1" w:rsidRPr="00BD5CD8" w:rsidRDefault="00D23BB1" w:rsidP="00BD5CD8">
      <w:pPr>
        <w:spacing w:after="0"/>
        <w:ind w:left="284" w:hanging="284"/>
        <w:jc w:val="both"/>
        <w:rPr>
          <w:rFonts w:eastAsia="Calibri"/>
          <w:kern w:val="0"/>
          <w:lang w:eastAsia="cs-CZ"/>
          <w14:ligatures w14:val="none"/>
        </w:rPr>
      </w:pPr>
      <w:r w:rsidRPr="00BD5CD8">
        <w:rPr>
          <w:rFonts w:eastAsia="Calibri"/>
          <w:kern w:val="0"/>
          <w:lang w:eastAsia="cs-CZ"/>
          <w14:ligatures w14:val="none"/>
        </w:rPr>
        <w:t>d) spáchá-li takový čin za stavu ohrožení státu nebo za válečného stavu.</w:t>
      </w:r>
    </w:p>
    <w:p w14:paraId="032146FC" w14:textId="5F3B827A" w:rsidR="00D23BB1" w:rsidRPr="00BD5CD8" w:rsidRDefault="00D23BB1" w:rsidP="00BD5CD8">
      <w:pPr>
        <w:spacing w:after="0"/>
        <w:ind w:firstLine="426"/>
        <w:jc w:val="both"/>
        <w:rPr>
          <w:rFonts w:eastAsia="Calibri"/>
          <w:kern w:val="0"/>
          <w:lang w:eastAsia="cs-CZ"/>
          <w14:ligatures w14:val="none"/>
        </w:rPr>
      </w:pPr>
      <w:r w:rsidRPr="00BD5CD8">
        <w:rPr>
          <w:rFonts w:eastAsia="Calibri"/>
          <w:kern w:val="0"/>
          <w:lang w:eastAsia="cs-CZ"/>
          <w14:ligatures w14:val="none"/>
        </w:rPr>
        <w:t>(4) Příprava je trestná.</w:t>
      </w:r>
    </w:p>
    <w:p w14:paraId="2EACEC97" w14:textId="77777777" w:rsidR="00D23BB1" w:rsidRPr="00BD5CD8" w:rsidRDefault="00D23BB1" w:rsidP="00BD5CD8">
      <w:pPr>
        <w:spacing w:after="0"/>
        <w:jc w:val="both"/>
        <w:rPr>
          <w:rFonts w:eastAsia="Calibri"/>
          <w:kern w:val="0"/>
          <w:lang w:eastAsia="cs-CZ"/>
          <w14:ligatures w14:val="none"/>
        </w:rPr>
      </w:pPr>
    </w:p>
    <w:p w14:paraId="3AFD3BCB" w14:textId="77777777" w:rsidR="00D23BB1" w:rsidRPr="00BD5CD8" w:rsidRDefault="00D23BB1" w:rsidP="00BD5CD8">
      <w:pPr>
        <w:pStyle w:val="Nadpis3"/>
      </w:pPr>
      <w:r w:rsidRPr="00BD5CD8">
        <w:t>§ 282</w:t>
      </w:r>
    </w:p>
    <w:p w14:paraId="79CE385C" w14:textId="77777777" w:rsidR="00AF3944" w:rsidRPr="00BD5CD8" w:rsidRDefault="00D23BB1" w:rsidP="00BD5CD8">
      <w:pPr>
        <w:spacing w:after="0"/>
        <w:jc w:val="center"/>
        <w:rPr>
          <w:rFonts w:eastAsia="Calibri"/>
          <w:b/>
          <w:bCs/>
          <w:kern w:val="0"/>
          <w14:ligatures w14:val="none"/>
        </w:rPr>
      </w:pPr>
      <w:r w:rsidRPr="00BD5CD8">
        <w:rPr>
          <w:rFonts w:eastAsia="Calibri"/>
          <w:strike/>
          <w:kern w:val="0"/>
          <w14:ligatures w14:val="none"/>
        </w:rPr>
        <w:t>Nedovolená výroba a držení jaderného materiálu a zvláštního štěpného materiálu</w:t>
      </w:r>
      <w:r w:rsidRPr="00BD5CD8">
        <w:rPr>
          <w:rFonts w:eastAsia="Calibri"/>
          <w:b/>
          <w:bCs/>
          <w:kern w:val="0"/>
          <w14:ligatures w14:val="none"/>
        </w:rPr>
        <w:t xml:space="preserve"> </w:t>
      </w:r>
    </w:p>
    <w:p w14:paraId="1FEBAA8C" w14:textId="4C33C9B6" w:rsidR="00D23BB1" w:rsidRPr="00BD5CD8" w:rsidRDefault="00794C10" w:rsidP="00BD5CD8">
      <w:pPr>
        <w:spacing w:after="0"/>
        <w:jc w:val="center"/>
        <w:rPr>
          <w:rFonts w:eastAsia="Calibri"/>
          <w:b/>
          <w:bCs/>
          <w:kern w:val="0"/>
          <w14:ligatures w14:val="none"/>
        </w:rPr>
      </w:pPr>
      <w:r w:rsidRPr="00BD5CD8">
        <w:rPr>
          <w:rFonts w:eastAsia="Calibri"/>
          <w:b/>
          <w:bCs/>
          <w:kern w:val="0"/>
          <w14:ligatures w14:val="none"/>
        </w:rPr>
        <w:t xml:space="preserve">Nedovolená výroba a </w:t>
      </w:r>
      <w:r w:rsidR="00D23BB1" w:rsidRPr="00BD5CD8">
        <w:rPr>
          <w:rFonts w:eastAsia="Calibri"/>
          <w:b/>
          <w:bCs/>
          <w:kern w:val="0"/>
          <w14:ligatures w14:val="none"/>
        </w:rPr>
        <w:t>jiné nakládání s jaderným materiálem a zvláštním štěpným materiálem</w:t>
      </w:r>
    </w:p>
    <w:p w14:paraId="2EFA817F" w14:textId="6738BA92" w:rsidR="00D23BB1" w:rsidRPr="00BD5CD8" w:rsidRDefault="00D23BB1" w:rsidP="00BD5CD8">
      <w:pPr>
        <w:spacing w:after="0"/>
        <w:ind w:firstLine="426"/>
        <w:jc w:val="both"/>
        <w:rPr>
          <w:rFonts w:eastAsia="Calibri"/>
          <w:kern w:val="0"/>
          <w:lang w:eastAsia="cs-CZ"/>
          <w14:ligatures w14:val="none"/>
        </w:rPr>
      </w:pPr>
      <w:r w:rsidRPr="00BD5CD8">
        <w:rPr>
          <w:rFonts w:eastAsia="Calibri"/>
          <w:kern w:val="0"/>
          <w:lang w:eastAsia="cs-CZ"/>
          <w14:ligatures w14:val="none"/>
        </w:rPr>
        <w:t xml:space="preserve">(1) Kdo bez povolení, byť i z hrubé nedbalosti, vyrobí, doveze, vyveze, proveze, </w:t>
      </w:r>
      <w:r w:rsidRPr="00BD5CD8">
        <w:rPr>
          <w:rFonts w:eastAsia="Calibri"/>
          <w:b/>
          <w:bCs/>
          <w:kern w:val="0"/>
          <w:lang w:eastAsia="cs-CZ"/>
          <w14:ligatures w14:val="none"/>
        </w:rPr>
        <w:t>přepraví, skladuje,</w:t>
      </w:r>
      <w:r w:rsidRPr="00BD5CD8">
        <w:rPr>
          <w:rFonts w:eastAsia="Calibri"/>
          <w:kern w:val="0"/>
          <w:lang w:eastAsia="cs-CZ"/>
          <w14:ligatures w14:val="none"/>
        </w:rPr>
        <w:t xml:space="preserve"> přechovává anebo jinému obstará výchozí jaderný materiál nebo předměty určené k</w:t>
      </w:r>
      <w:r w:rsidR="00891522" w:rsidRPr="00BD5CD8">
        <w:rPr>
          <w:rFonts w:eastAsia="Calibri"/>
          <w:kern w:val="0"/>
          <w:lang w:eastAsia="cs-CZ"/>
          <w14:ligatures w14:val="none"/>
        </w:rPr>
        <w:t> </w:t>
      </w:r>
      <w:r w:rsidRPr="00BD5CD8">
        <w:rPr>
          <w:rFonts w:eastAsia="Calibri"/>
          <w:kern w:val="0"/>
          <w:lang w:eastAsia="cs-CZ"/>
          <w14:ligatures w14:val="none"/>
        </w:rPr>
        <w:t xml:space="preserve">jeho výrobě </w:t>
      </w:r>
      <w:r w:rsidRPr="00BD5CD8">
        <w:rPr>
          <w:rFonts w:eastAsia="Calibri"/>
          <w:b/>
          <w:bCs/>
          <w:kern w:val="0"/>
          <w:lang w:eastAsia="cs-CZ"/>
          <w14:ligatures w14:val="none"/>
        </w:rPr>
        <w:t>anebo s takovým materiálem nebo předmětem</w:t>
      </w:r>
      <w:r w:rsidRPr="00BD5CD8" w:rsidDel="00145B27">
        <w:rPr>
          <w:rFonts w:eastAsia="Calibri"/>
          <w:b/>
          <w:bCs/>
          <w:kern w:val="0"/>
          <w:lang w:eastAsia="cs-CZ"/>
          <w14:ligatures w14:val="none"/>
        </w:rPr>
        <w:t xml:space="preserve"> </w:t>
      </w:r>
      <w:r w:rsidRPr="00BD5CD8">
        <w:rPr>
          <w:rFonts w:eastAsia="Calibri"/>
          <w:b/>
          <w:bCs/>
          <w:kern w:val="0"/>
          <w:lang w:eastAsia="cs-CZ"/>
          <w14:ligatures w14:val="none"/>
        </w:rPr>
        <w:t>jinak nakládá</w:t>
      </w:r>
      <w:r w:rsidRPr="00BD5CD8">
        <w:rPr>
          <w:rFonts w:eastAsia="Calibri"/>
          <w:kern w:val="0"/>
          <w:lang w:eastAsia="cs-CZ"/>
          <w14:ligatures w14:val="none"/>
        </w:rPr>
        <w:t>, bude potrestán odnětím svobody na dva roky až deset let.</w:t>
      </w:r>
    </w:p>
    <w:p w14:paraId="5B46A74C" w14:textId="05B7110C" w:rsidR="00D23BB1" w:rsidRPr="00BD5CD8" w:rsidRDefault="00D23BB1" w:rsidP="00BD5CD8">
      <w:pPr>
        <w:spacing w:after="0"/>
        <w:ind w:firstLine="426"/>
        <w:jc w:val="both"/>
        <w:rPr>
          <w:rFonts w:eastAsia="Calibri"/>
          <w:kern w:val="0"/>
          <w:lang w:eastAsia="cs-CZ"/>
          <w14:ligatures w14:val="none"/>
        </w:rPr>
      </w:pPr>
      <w:r w:rsidRPr="00BD5CD8">
        <w:rPr>
          <w:rFonts w:eastAsia="Calibri"/>
          <w:kern w:val="0"/>
          <w:lang w:eastAsia="cs-CZ"/>
          <w14:ligatures w14:val="none"/>
        </w:rPr>
        <w:t xml:space="preserve">(2) Kdo bez povolení, byť i z hrubé nedbalosti, vyrobí, doveze, vyveze, proveze, </w:t>
      </w:r>
      <w:r w:rsidRPr="00BD5CD8">
        <w:rPr>
          <w:rFonts w:eastAsia="Calibri"/>
          <w:b/>
          <w:bCs/>
          <w:kern w:val="0"/>
          <w:lang w:eastAsia="cs-CZ"/>
          <w14:ligatures w14:val="none"/>
        </w:rPr>
        <w:t>přepraví, skladuje,</w:t>
      </w:r>
      <w:r w:rsidRPr="00BD5CD8">
        <w:rPr>
          <w:rFonts w:eastAsia="Calibri"/>
          <w:kern w:val="0"/>
          <w:lang w:eastAsia="cs-CZ"/>
          <w14:ligatures w14:val="none"/>
        </w:rPr>
        <w:t xml:space="preserve"> přechovává anebo jinému obstará zvláštní štěpný materiál nebo předměty určené k</w:t>
      </w:r>
      <w:r w:rsidR="00891522" w:rsidRPr="00BD5CD8">
        <w:rPr>
          <w:rFonts w:eastAsia="Calibri"/>
          <w:kern w:val="0"/>
          <w:lang w:eastAsia="cs-CZ"/>
          <w14:ligatures w14:val="none"/>
        </w:rPr>
        <w:t> </w:t>
      </w:r>
      <w:r w:rsidRPr="00BD5CD8">
        <w:rPr>
          <w:rFonts w:eastAsia="Calibri"/>
          <w:kern w:val="0"/>
          <w:lang w:eastAsia="cs-CZ"/>
          <w14:ligatures w14:val="none"/>
        </w:rPr>
        <w:t xml:space="preserve">jeho výrobě </w:t>
      </w:r>
      <w:r w:rsidRPr="00BD5CD8">
        <w:rPr>
          <w:rFonts w:eastAsia="Calibri"/>
          <w:b/>
          <w:bCs/>
          <w:kern w:val="0"/>
          <w:lang w:eastAsia="cs-CZ"/>
          <w14:ligatures w14:val="none"/>
        </w:rPr>
        <w:t>anebo s takovým materiálem nebo předmětem</w:t>
      </w:r>
      <w:r w:rsidRPr="00BD5CD8" w:rsidDel="00145B27">
        <w:rPr>
          <w:rFonts w:eastAsia="Calibri"/>
          <w:b/>
          <w:bCs/>
          <w:kern w:val="0"/>
          <w:lang w:eastAsia="cs-CZ"/>
          <w14:ligatures w14:val="none"/>
        </w:rPr>
        <w:t xml:space="preserve"> </w:t>
      </w:r>
      <w:r w:rsidRPr="00BD5CD8">
        <w:rPr>
          <w:rFonts w:eastAsia="Calibri"/>
          <w:b/>
          <w:bCs/>
          <w:kern w:val="0"/>
          <w:lang w:eastAsia="cs-CZ"/>
          <w14:ligatures w14:val="none"/>
        </w:rPr>
        <w:t>jinak nakládá</w:t>
      </w:r>
      <w:r w:rsidRPr="00BD5CD8">
        <w:rPr>
          <w:rFonts w:eastAsia="Calibri"/>
          <w:kern w:val="0"/>
          <w:lang w:eastAsia="cs-CZ"/>
          <w14:ligatures w14:val="none"/>
        </w:rPr>
        <w:t>, bude potrestán odnětím svobody na osm až patnáct let.</w:t>
      </w:r>
    </w:p>
    <w:p w14:paraId="408CF75C" w14:textId="77777777" w:rsidR="00D23BB1" w:rsidRPr="00BD5CD8" w:rsidRDefault="00D23BB1" w:rsidP="00BD5CD8">
      <w:pPr>
        <w:spacing w:after="0"/>
        <w:ind w:firstLine="426"/>
        <w:rPr>
          <w:rFonts w:eastAsia="Calibri"/>
          <w:kern w:val="0"/>
          <w:lang w:eastAsia="cs-CZ"/>
          <w14:ligatures w14:val="none"/>
        </w:rPr>
      </w:pPr>
      <w:r w:rsidRPr="00BD5CD8">
        <w:rPr>
          <w:rFonts w:eastAsia="Calibri"/>
          <w:kern w:val="0"/>
          <w:lang w:eastAsia="cs-CZ"/>
          <w14:ligatures w14:val="none"/>
        </w:rPr>
        <w:t>(3) Příprava je trestná.</w:t>
      </w:r>
    </w:p>
    <w:bookmarkEnd w:id="8"/>
    <w:p w14:paraId="4B449955" w14:textId="77777777" w:rsidR="00D23BB1" w:rsidRPr="00BD5CD8" w:rsidRDefault="00D23BB1" w:rsidP="00BD5CD8">
      <w:pPr>
        <w:spacing w:after="0"/>
      </w:pPr>
    </w:p>
    <w:p w14:paraId="4B83694B" w14:textId="77777777" w:rsidR="00803DD3" w:rsidRPr="00BD5CD8" w:rsidRDefault="00803DD3" w:rsidP="00BD5CD8">
      <w:pPr>
        <w:pStyle w:val="Nadpis3"/>
        <w:rPr>
          <w:b/>
          <w:bCs/>
        </w:rPr>
      </w:pPr>
      <w:r w:rsidRPr="00BD5CD8">
        <w:rPr>
          <w:b/>
          <w:bCs/>
        </w:rPr>
        <w:t>§ 292a</w:t>
      </w:r>
    </w:p>
    <w:p w14:paraId="0B6B4C46" w14:textId="3A093DBE" w:rsidR="00803DD3" w:rsidRPr="00BD5CD8" w:rsidRDefault="0011748F" w:rsidP="00BD5CD8">
      <w:pPr>
        <w:spacing w:after="0"/>
        <w:jc w:val="center"/>
        <w:rPr>
          <w:rFonts w:eastAsia="Calibri"/>
          <w:b/>
          <w:bCs/>
          <w:kern w:val="0"/>
          <w14:ligatures w14:val="none"/>
        </w:rPr>
      </w:pPr>
      <w:bookmarkStart w:id="9" w:name="_Hlk207028943"/>
      <w:bookmarkStart w:id="10" w:name="_Hlk205991146"/>
      <w:r w:rsidRPr="00BD5CD8">
        <w:rPr>
          <w:rFonts w:eastAsia="Calibri"/>
          <w:b/>
          <w:bCs/>
          <w:kern w:val="0"/>
          <w14:ligatures w14:val="none"/>
        </w:rPr>
        <w:t>Těžké</w:t>
      </w:r>
      <w:r w:rsidR="00803DD3" w:rsidRPr="00BD5CD8">
        <w:rPr>
          <w:rFonts w:eastAsia="Calibri"/>
          <w:b/>
          <w:bCs/>
          <w:kern w:val="0"/>
          <w14:ligatures w14:val="none"/>
        </w:rPr>
        <w:t xml:space="preserve"> poškození </w:t>
      </w:r>
      <w:bookmarkEnd w:id="9"/>
      <w:r w:rsidR="00803DD3" w:rsidRPr="00BD5CD8">
        <w:rPr>
          <w:rFonts w:eastAsia="Calibri"/>
          <w:b/>
          <w:bCs/>
          <w:kern w:val="0"/>
          <w14:ligatures w14:val="none"/>
        </w:rPr>
        <w:t>životního prostředí</w:t>
      </w:r>
    </w:p>
    <w:p w14:paraId="5B09DEA0" w14:textId="4CACF224" w:rsidR="009A6703" w:rsidRPr="00BD5CD8" w:rsidRDefault="009A6703" w:rsidP="00BD5CD8">
      <w:pPr>
        <w:spacing w:after="0"/>
        <w:ind w:firstLine="425"/>
        <w:jc w:val="both"/>
        <w:rPr>
          <w:rFonts w:eastAsia="Calibri"/>
          <w:b/>
          <w:bCs/>
          <w:kern w:val="0"/>
          <w14:ligatures w14:val="none"/>
        </w:rPr>
      </w:pPr>
      <w:bookmarkStart w:id="11" w:name="_Hlk207292914"/>
      <w:bookmarkEnd w:id="10"/>
      <w:r w:rsidRPr="00BD5CD8">
        <w:rPr>
          <w:rFonts w:eastAsia="Calibri"/>
          <w:b/>
          <w:bCs/>
          <w:kern w:val="0"/>
          <w14:ligatures w14:val="none"/>
        </w:rPr>
        <w:t xml:space="preserve">(1) Kdo v rozporu s jiným právním předpisem </w:t>
      </w:r>
      <w:r w:rsidRPr="00BD5CD8">
        <w:rPr>
          <w:b/>
          <w:bCs/>
        </w:rPr>
        <w:t>zničí anebo trvale nebo dlouhodobě závažně poškodí</w:t>
      </w:r>
    </w:p>
    <w:p w14:paraId="24AE8641" w14:textId="77777777" w:rsidR="009A6703" w:rsidRPr="00BD5CD8" w:rsidRDefault="009A6703" w:rsidP="00BD5CD8">
      <w:pPr>
        <w:spacing w:after="0"/>
        <w:ind w:left="284" w:hanging="284"/>
        <w:jc w:val="both"/>
        <w:rPr>
          <w:b/>
          <w:bCs/>
        </w:rPr>
      </w:pPr>
      <w:bookmarkStart w:id="12" w:name="_Hlk207091678"/>
      <w:r w:rsidRPr="00BD5CD8">
        <w:rPr>
          <w:b/>
          <w:bCs/>
        </w:rPr>
        <w:t>a) půdu, vodu, ovzduší, ekosystém nebo jinou složku životního prostředí, a to ve značném rozsahu nebo na značném území nebo je-li k odstranění následků takového jednání třeba vynaložit náklady velkého rozsahu, nebo</w:t>
      </w:r>
    </w:p>
    <w:p w14:paraId="56613531" w14:textId="77777777" w:rsidR="009A6703" w:rsidRPr="00BD5CD8" w:rsidRDefault="009A6703" w:rsidP="00BD5CD8">
      <w:pPr>
        <w:spacing w:after="0"/>
        <w:ind w:left="284" w:hanging="284"/>
        <w:jc w:val="both"/>
        <w:rPr>
          <w:b/>
          <w:bCs/>
        </w:rPr>
      </w:pPr>
      <w:r w:rsidRPr="00BD5CD8">
        <w:rPr>
          <w:b/>
          <w:bCs/>
        </w:rPr>
        <w:t>b) mimořádně hodnotný ekosystém nebo stanoviště v evropsky chráněné lokalitě nebo v ptačí oblasti,</w:t>
      </w:r>
    </w:p>
    <w:bookmarkEnd w:id="12"/>
    <w:p w14:paraId="6A4280E0" w14:textId="77777777" w:rsidR="009A6703" w:rsidRPr="00BD5CD8" w:rsidRDefault="009A6703" w:rsidP="00BD5CD8">
      <w:pPr>
        <w:spacing w:after="0"/>
        <w:ind w:left="284" w:hanging="284"/>
        <w:jc w:val="both"/>
        <w:rPr>
          <w:b/>
          <w:bCs/>
        </w:rPr>
      </w:pPr>
      <w:r w:rsidRPr="00BD5CD8">
        <w:rPr>
          <w:b/>
          <w:bCs/>
        </w:rPr>
        <w:t>bude potrestán</w:t>
      </w:r>
      <w:r w:rsidRPr="00BD5CD8">
        <w:rPr>
          <w:color w:val="000000"/>
          <w:shd w:val="clear" w:color="auto" w:fill="FFFFFF"/>
        </w:rPr>
        <w:t xml:space="preserve"> </w:t>
      </w:r>
      <w:r w:rsidRPr="00BD5CD8">
        <w:rPr>
          <w:b/>
          <w:bCs/>
        </w:rPr>
        <w:t>na dvě léta až osm let. </w:t>
      </w:r>
    </w:p>
    <w:p w14:paraId="1C31950A" w14:textId="40F207DE" w:rsidR="004F0E23" w:rsidRPr="00BD5CD8" w:rsidRDefault="004F0E23" w:rsidP="00BD5CD8">
      <w:pPr>
        <w:spacing w:after="0"/>
        <w:ind w:firstLine="425"/>
        <w:jc w:val="both"/>
        <w:rPr>
          <w:b/>
          <w:bCs/>
          <w:kern w:val="0"/>
        </w:rPr>
      </w:pPr>
      <w:r w:rsidRPr="00BD5CD8">
        <w:rPr>
          <w:b/>
          <w:bCs/>
          <w:kern w:val="0"/>
        </w:rPr>
        <w:t>(</w:t>
      </w:r>
      <w:r w:rsidR="0011748F" w:rsidRPr="00BD5CD8">
        <w:rPr>
          <w:b/>
          <w:bCs/>
          <w:kern w:val="0"/>
        </w:rPr>
        <w:t>2</w:t>
      </w:r>
      <w:r w:rsidRPr="00BD5CD8">
        <w:rPr>
          <w:b/>
          <w:bCs/>
          <w:kern w:val="0"/>
        </w:rPr>
        <w:t xml:space="preserve">) </w:t>
      </w:r>
      <w:bookmarkStart w:id="13" w:name="_Hlk205991188"/>
      <w:r w:rsidRPr="00BD5CD8">
        <w:rPr>
          <w:b/>
          <w:bCs/>
          <w:kern w:val="0"/>
        </w:rPr>
        <w:t xml:space="preserve">Odnětím svobody na </w:t>
      </w:r>
      <w:r w:rsidR="009A6703" w:rsidRPr="00BD5CD8">
        <w:rPr>
          <w:b/>
          <w:bCs/>
          <w:kern w:val="0"/>
        </w:rPr>
        <w:t>tři léta až deset let </w:t>
      </w:r>
      <w:r w:rsidRPr="00BD5CD8">
        <w:rPr>
          <w:b/>
          <w:bCs/>
          <w:kern w:val="0"/>
        </w:rPr>
        <w:t>bude pachatel potrestán</w:t>
      </w:r>
      <w:bookmarkEnd w:id="13"/>
      <w:r w:rsidRPr="00BD5CD8">
        <w:rPr>
          <w:b/>
          <w:bCs/>
          <w:kern w:val="0"/>
        </w:rPr>
        <w:t>,</w:t>
      </w:r>
    </w:p>
    <w:p w14:paraId="352F548F" w14:textId="5120B648" w:rsidR="004F0E23" w:rsidRPr="00BD5CD8" w:rsidRDefault="004F0E23" w:rsidP="00BD5CD8">
      <w:pPr>
        <w:spacing w:after="0"/>
        <w:ind w:left="284" w:hanging="284"/>
        <w:jc w:val="both"/>
        <w:rPr>
          <w:b/>
          <w:bCs/>
          <w:kern w:val="0"/>
        </w:rPr>
      </w:pPr>
      <w:r w:rsidRPr="00BD5CD8">
        <w:rPr>
          <w:b/>
          <w:bCs/>
          <w:kern w:val="0"/>
        </w:rPr>
        <w:t xml:space="preserve">a) </w:t>
      </w:r>
      <w:bookmarkStart w:id="14" w:name="_Hlk205991201"/>
      <w:r w:rsidRPr="00BD5CD8">
        <w:rPr>
          <w:b/>
          <w:bCs/>
          <w:kern w:val="0"/>
        </w:rPr>
        <w:t xml:space="preserve">spáchá-li čin uvedený v odstavci 1 jako člen organizované skupiny, </w:t>
      </w:r>
      <w:bookmarkEnd w:id="14"/>
    </w:p>
    <w:p w14:paraId="74299028" w14:textId="77777777" w:rsidR="000C0278" w:rsidRPr="00BD5CD8" w:rsidRDefault="000C0278" w:rsidP="00BD5CD8">
      <w:pPr>
        <w:spacing w:after="0"/>
        <w:ind w:left="284" w:hanging="284"/>
        <w:jc w:val="both"/>
        <w:rPr>
          <w:b/>
          <w:bCs/>
          <w:kern w:val="0"/>
        </w:rPr>
      </w:pPr>
      <w:r w:rsidRPr="00BD5CD8">
        <w:rPr>
          <w:b/>
          <w:bCs/>
          <w:kern w:val="0"/>
        </w:rPr>
        <w:t>b) spáchá-li takový čin proto, že porušil důležitou povinnost vyplývající z jeho zaměstnání, povolání, postavení nebo funkce nebo uloženou mu podle zákona,</w:t>
      </w:r>
    </w:p>
    <w:p w14:paraId="568A8C34" w14:textId="4AD42E39" w:rsidR="004F0E23" w:rsidRPr="00BD5CD8" w:rsidRDefault="000C0278" w:rsidP="00BD5CD8">
      <w:pPr>
        <w:spacing w:after="0"/>
        <w:jc w:val="both"/>
        <w:rPr>
          <w:b/>
          <w:bCs/>
          <w:kern w:val="0"/>
        </w:rPr>
      </w:pPr>
      <w:r w:rsidRPr="00BD5CD8">
        <w:rPr>
          <w:b/>
          <w:bCs/>
          <w:kern w:val="0"/>
        </w:rPr>
        <w:t>c</w:t>
      </w:r>
      <w:r w:rsidR="004F0E23" w:rsidRPr="00BD5CD8">
        <w:rPr>
          <w:b/>
          <w:bCs/>
          <w:kern w:val="0"/>
        </w:rPr>
        <w:t xml:space="preserve">) </w:t>
      </w:r>
      <w:bookmarkStart w:id="15" w:name="_Hlk205991214"/>
      <w:r w:rsidR="000B67B6" w:rsidRPr="00BD5CD8">
        <w:rPr>
          <w:b/>
          <w:bCs/>
          <w:kern w:val="0"/>
        </w:rPr>
        <w:t xml:space="preserve">získá-li takovým činem </w:t>
      </w:r>
      <w:r w:rsidR="004F0E23" w:rsidRPr="00BD5CD8">
        <w:rPr>
          <w:b/>
          <w:bCs/>
          <w:kern w:val="0"/>
        </w:rPr>
        <w:t>pro sebe nebo pro jiného značný prospěch</w:t>
      </w:r>
      <w:r w:rsidR="009A6703" w:rsidRPr="00BD5CD8">
        <w:rPr>
          <w:b/>
          <w:bCs/>
          <w:kern w:val="0"/>
        </w:rPr>
        <w:t>, nebo</w:t>
      </w:r>
      <w:bookmarkEnd w:id="15"/>
    </w:p>
    <w:p w14:paraId="1BE218F4" w14:textId="6B4D5A0E" w:rsidR="009A6703" w:rsidRPr="00BD5CD8" w:rsidRDefault="000C0278" w:rsidP="00BD5CD8">
      <w:pPr>
        <w:spacing w:after="0"/>
        <w:ind w:left="284" w:hanging="284"/>
        <w:jc w:val="both"/>
        <w:rPr>
          <w:b/>
          <w:bCs/>
          <w:kern w:val="0"/>
        </w:rPr>
      </w:pPr>
      <w:r w:rsidRPr="00BD5CD8">
        <w:rPr>
          <w:b/>
          <w:bCs/>
          <w:kern w:val="0"/>
        </w:rPr>
        <w:t>d</w:t>
      </w:r>
      <w:r w:rsidR="009A6703" w:rsidRPr="00BD5CD8">
        <w:rPr>
          <w:b/>
          <w:bCs/>
          <w:kern w:val="0"/>
        </w:rPr>
        <w:t xml:space="preserve">) způsobí-li takovým činem smrt. </w:t>
      </w:r>
    </w:p>
    <w:p w14:paraId="047F5994" w14:textId="30D73EEA" w:rsidR="00707BB9" w:rsidRPr="00BD5CD8" w:rsidRDefault="00707BB9" w:rsidP="00BD5CD8">
      <w:pPr>
        <w:spacing w:after="0"/>
        <w:ind w:firstLine="426"/>
        <w:jc w:val="both"/>
        <w:rPr>
          <w:b/>
          <w:bCs/>
          <w:kern w:val="0"/>
        </w:rPr>
      </w:pPr>
      <w:r w:rsidRPr="00BD5CD8">
        <w:rPr>
          <w:b/>
          <w:bCs/>
          <w:kern w:val="0"/>
        </w:rPr>
        <w:t>(3) Příprava je trestná.</w:t>
      </w:r>
    </w:p>
    <w:bookmarkEnd w:id="11"/>
    <w:p w14:paraId="3DD75D6C" w14:textId="77777777" w:rsidR="00564565" w:rsidRDefault="00564565" w:rsidP="00BD5CD8">
      <w:pPr>
        <w:spacing w:after="0"/>
        <w:ind w:left="284" w:hanging="284"/>
        <w:jc w:val="both"/>
        <w:rPr>
          <w:b/>
          <w:bCs/>
          <w:kern w:val="0"/>
        </w:rPr>
      </w:pPr>
    </w:p>
    <w:p w14:paraId="32E7BE7E" w14:textId="77777777" w:rsidR="00B37AC8" w:rsidRDefault="00B37AC8" w:rsidP="00BD5CD8">
      <w:pPr>
        <w:spacing w:after="0"/>
        <w:ind w:left="284" w:hanging="284"/>
        <w:jc w:val="both"/>
        <w:rPr>
          <w:b/>
          <w:bCs/>
          <w:kern w:val="0"/>
        </w:rPr>
      </w:pPr>
    </w:p>
    <w:p w14:paraId="6F29DFC8" w14:textId="77777777" w:rsidR="00B37AC8" w:rsidRPr="00BD5CD8" w:rsidRDefault="00B37AC8" w:rsidP="00BD5CD8">
      <w:pPr>
        <w:spacing w:after="0"/>
        <w:ind w:left="284" w:hanging="284"/>
        <w:jc w:val="both"/>
        <w:rPr>
          <w:b/>
          <w:bCs/>
          <w:kern w:val="0"/>
        </w:rPr>
      </w:pPr>
    </w:p>
    <w:p w14:paraId="42822520" w14:textId="77777777" w:rsidR="009A6703" w:rsidRPr="00BD5CD8" w:rsidRDefault="009A6703" w:rsidP="00BD5CD8">
      <w:pPr>
        <w:pStyle w:val="Nadpis3"/>
        <w:rPr>
          <w:b/>
          <w:bCs/>
        </w:rPr>
      </w:pPr>
      <w:bookmarkStart w:id="16" w:name="_Hlk207293022"/>
      <w:r w:rsidRPr="00BD5CD8">
        <w:rPr>
          <w:b/>
          <w:bCs/>
        </w:rPr>
        <w:lastRenderedPageBreak/>
        <w:t>§ 292b</w:t>
      </w:r>
    </w:p>
    <w:p w14:paraId="15D712DF" w14:textId="77777777" w:rsidR="009A6703" w:rsidRPr="00BD5CD8" w:rsidRDefault="009A6703" w:rsidP="00BD5CD8">
      <w:pPr>
        <w:spacing w:after="0"/>
        <w:jc w:val="center"/>
        <w:rPr>
          <w:rFonts w:eastAsia="Calibri"/>
          <w:b/>
          <w:bCs/>
          <w:kern w:val="0"/>
          <w14:ligatures w14:val="none"/>
        </w:rPr>
      </w:pPr>
      <w:r w:rsidRPr="00BD5CD8">
        <w:rPr>
          <w:rFonts w:eastAsia="Calibri"/>
          <w:b/>
          <w:bCs/>
          <w:kern w:val="0"/>
          <w14:ligatures w14:val="none"/>
        </w:rPr>
        <w:t>Těžké poškození životního prostředí z nedbalosti</w:t>
      </w:r>
    </w:p>
    <w:p w14:paraId="76FBAB1B" w14:textId="4627E7D0" w:rsidR="009A6703" w:rsidRPr="00BD5CD8" w:rsidRDefault="004D48CC" w:rsidP="00BD5CD8">
      <w:pPr>
        <w:spacing w:after="0"/>
        <w:ind w:firstLine="425"/>
        <w:jc w:val="both"/>
        <w:rPr>
          <w:rFonts w:eastAsia="Calibri"/>
          <w:b/>
          <w:bCs/>
          <w:kern w:val="0"/>
          <w14:ligatures w14:val="none"/>
        </w:rPr>
      </w:pPr>
      <w:r w:rsidRPr="00BD5CD8">
        <w:rPr>
          <w:rFonts w:eastAsia="Calibri"/>
          <w:b/>
          <w:bCs/>
          <w:kern w:val="0"/>
          <w14:ligatures w14:val="none"/>
        </w:rPr>
        <w:t xml:space="preserve">(1) </w:t>
      </w:r>
      <w:r w:rsidR="009A6703" w:rsidRPr="00BD5CD8">
        <w:rPr>
          <w:rFonts w:eastAsia="Calibri"/>
          <w:b/>
          <w:bCs/>
          <w:kern w:val="0"/>
          <w14:ligatures w14:val="none"/>
        </w:rPr>
        <w:t>Kdo v rozporu s jiným právním předpisem</w:t>
      </w:r>
      <w:r w:rsidR="00E57009" w:rsidRPr="00BD5CD8">
        <w:rPr>
          <w:rFonts w:eastAsia="Calibri"/>
          <w:b/>
          <w:bCs/>
          <w:kern w:val="0"/>
          <w14:ligatures w14:val="none"/>
        </w:rPr>
        <w:t xml:space="preserve"> z</w:t>
      </w:r>
      <w:r w:rsidR="007D2899" w:rsidRPr="00BD5CD8">
        <w:rPr>
          <w:rFonts w:eastAsia="Calibri"/>
          <w:b/>
          <w:bCs/>
          <w:kern w:val="0"/>
          <w14:ligatures w14:val="none"/>
        </w:rPr>
        <w:t xml:space="preserve"> hrubé </w:t>
      </w:r>
      <w:r w:rsidR="00E57009" w:rsidRPr="00BD5CD8">
        <w:rPr>
          <w:rFonts w:eastAsia="Calibri"/>
          <w:b/>
          <w:bCs/>
          <w:kern w:val="0"/>
          <w14:ligatures w14:val="none"/>
        </w:rPr>
        <w:t>nedbalosti</w:t>
      </w:r>
      <w:r w:rsidR="009A6703" w:rsidRPr="00BD5CD8">
        <w:rPr>
          <w:rFonts w:eastAsia="Calibri"/>
          <w:b/>
          <w:bCs/>
          <w:kern w:val="0"/>
          <w14:ligatures w14:val="none"/>
        </w:rPr>
        <w:t xml:space="preserve"> zničí anebo trvale nebo dlouhodobě závažně poškodí</w:t>
      </w:r>
    </w:p>
    <w:p w14:paraId="2FE0308F" w14:textId="77777777" w:rsidR="009A6703" w:rsidRPr="00BD5CD8" w:rsidRDefault="009A6703" w:rsidP="00BD5CD8">
      <w:pPr>
        <w:spacing w:after="0"/>
        <w:ind w:left="284" w:hanging="284"/>
        <w:jc w:val="both"/>
        <w:rPr>
          <w:b/>
          <w:bCs/>
        </w:rPr>
      </w:pPr>
      <w:r w:rsidRPr="00BD5CD8">
        <w:rPr>
          <w:b/>
          <w:bCs/>
        </w:rPr>
        <w:t>a) půdu, vodu, ovzduší, ekosystém nebo jinou složku životního prostředí, a to ve značném rozsahu nebo na značném území nebo je-li k odstranění následků takového jednání třeba vynaložit náklady velkého rozsahu, nebo</w:t>
      </w:r>
    </w:p>
    <w:p w14:paraId="46B39A44" w14:textId="77777777" w:rsidR="009A6703" w:rsidRPr="00BD5CD8" w:rsidRDefault="009A6703" w:rsidP="00BD5CD8">
      <w:pPr>
        <w:spacing w:after="0"/>
        <w:ind w:left="284" w:hanging="284"/>
        <w:jc w:val="both"/>
        <w:rPr>
          <w:b/>
          <w:bCs/>
        </w:rPr>
      </w:pPr>
      <w:r w:rsidRPr="00BD5CD8">
        <w:rPr>
          <w:b/>
          <w:bCs/>
        </w:rPr>
        <w:t>b) mimořádně hodnotný ekosystém nebo stanoviště v evropsky chráněné lokalitě nebo v ptačí oblasti,</w:t>
      </w:r>
    </w:p>
    <w:p w14:paraId="73320502" w14:textId="77777777" w:rsidR="009A6703" w:rsidRPr="00BD5CD8" w:rsidRDefault="009A6703" w:rsidP="00BD5CD8">
      <w:pPr>
        <w:spacing w:after="0"/>
        <w:ind w:left="284" w:hanging="284"/>
        <w:jc w:val="both"/>
        <w:rPr>
          <w:b/>
          <w:bCs/>
        </w:rPr>
      </w:pPr>
      <w:r w:rsidRPr="00BD5CD8">
        <w:rPr>
          <w:b/>
          <w:bCs/>
        </w:rPr>
        <w:t>bude potrestán na jeden rok</w:t>
      </w:r>
      <w:r w:rsidRPr="00BD5CD8">
        <w:rPr>
          <w:rFonts w:eastAsia="Calibri"/>
          <w:b/>
          <w:bCs/>
          <w:kern w:val="0"/>
          <w14:ligatures w14:val="none"/>
        </w:rPr>
        <w:t xml:space="preserve"> až šest let</w:t>
      </w:r>
      <w:r w:rsidRPr="00BD5CD8">
        <w:rPr>
          <w:b/>
          <w:bCs/>
        </w:rPr>
        <w:t>. </w:t>
      </w:r>
    </w:p>
    <w:bookmarkEnd w:id="16"/>
    <w:p w14:paraId="0EDD2A94" w14:textId="77777777" w:rsidR="004D48CC" w:rsidRPr="00BD5CD8" w:rsidRDefault="004D48CC" w:rsidP="00BD5CD8">
      <w:pPr>
        <w:spacing w:after="0"/>
        <w:ind w:firstLine="426"/>
        <w:jc w:val="both"/>
        <w:rPr>
          <w:rFonts w:eastAsia="Aptos"/>
          <w:b/>
          <w:bCs/>
        </w:rPr>
      </w:pPr>
      <w:r w:rsidRPr="00BD5CD8">
        <w:rPr>
          <w:rFonts w:eastAsia="Aptos"/>
          <w:b/>
          <w:bCs/>
          <w:kern w:val="0"/>
        </w:rPr>
        <w:t>(2) Odnětím svobody na dvě léta až osm let nebo zákazem činnosti bude pachatel potrestán,</w:t>
      </w:r>
      <w:r w:rsidRPr="00BD5CD8">
        <w:rPr>
          <w:rFonts w:eastAsia="Aptos"/>
          <w:b/>
          <w:bCs/>
        </w:rPr>
        <w:t> spáchá-li čin uvedený v odstavci 1 proto, že porušil důležitou povinnost vyplývající z jeho zaměstnání, povolání, postavení nebo funkce nebo uloženou mu podle zákona.</w:t>
      </w:r>
    </w:p>
    <w:p w14:paraId="33A9E7C5" w14:textId="77777777" w:rsidR="009A6703" w:rsidRPr="00BD5CD8" w:rsidRDefault="009A6703" w:rsidP="00BD5CD8">
      <w:pPr>
        <w:spacing w:after="0"/>
        <w:ind w:left="284" w:hanging="284"/>
        <w:jc w:val="both"/>
        <w:rPr>
          <w:b/>
          <w:bCs/>
          <w:kern w:val="0"/>
        </w:rPr>
      </w:pPr>
    </w:p>
    <w:p w14:paraId="49356216" w14:textId="77777777" w:rsidR="00562808" w:rsidRPr="00BD5CD8" w:rsidRDefault="00562808" w:rsidP="00BD5CD8">
      <w:pPr>
        <w:keepNext/>
        <w:spacing w:after="0"/>
        <w:jc w:val="center"/>
        <w:outlineLvl w:val="2"/>
        <w:rPr>
          <w:rFonts w:eastAsia="Arial"/>
          <w:kern w:val="0"/>
          <w:lang w:eastAsia="cs-CZ"/>
          <w14:ligatures w14:val="none"/>
        </w:rPr>
      </w:pPr>
      <w:r w:rsidRPr="00BD5CD8">
        <w:rPr>
          <w:rFonts w:eastAsia="Arial"/>
          <w:kern w:val="0"/>
          <w:lang w:eastAsia="cs-CZ"/>
          <w14:ligatures w14:val="none"/>
        </w:rPr>
        <w:t>§ 293</w:t>
      </w:r>
    </w:p>
    <w:p w14:paraId="2000CB86" w14:textId="77777777" w:rsidR="00562808" w:rsidRPr="00BD5CD8" w:rsidRDefault="00562808" w:rsidP="00BD5CD8">
      <w:pPr>
        <w:spacing w:after="0"/>
        <w:jc w:val="center"/>
        <w:rPr>
          <w:rFonts w:eastAsia="Calibri"/>
          <w:kern w:val="0"/>
          <w14:ligatures w14:val="none"/>
        </w:rPr>
      </w:pPr>
      <w:r w:rsidRPr="00BD5CD8">
        <w:rPr>
          <w:rFonts w:eastAsia="Calibri"/>
          <w:kern w:val="0"/>
          <w14:ligatures w14:val="none"/>
        </w:rPr>
        <w:t>Poškození a ohrožení životního prostředí</w:t>
      </w:r>
    </w:p>
    <w:p w14:paraId="598C8BE0" w14:textId="16E5CE6C" w:rsidR="00562808" w:rsidRPr="00BD5CD8" w:rsidRDefault="00562808" w:rsidP="00BD5CD8">
      <w:pPr>
        <w:spacing w:after="0"/>
        <w:ind w:firstLine="426"/>
        <w:jc w:val="both"/>
        <w:rPr>
          <w:rFonts w:eastAsia="Aptos"/>
          <w:kern w:val="0"/>
        </w:rPr>
      </w:pPr>
      <w:r w:rsidRPr="00BD5CD8">
        <w:rPr>
          <w:rFonts w:eastAsia="Aptos"/>
          <w:kern w:val="0"/>
        </w:rPr>
        <w:t>(1) Kdo v rozporu s jiným právním předpisem úmyslně poškodí nebo ohrozí půdu, vodu, ovzduší</w:t>
      </w:r>
      <w:r w:rsidRPr="00BD5CD8">
        <w:rPr>
          <w:rFonts w:eastAsia="Aptos"/>
          <w:b/>
          <w:bCs/>
          <w:kern w:val="0"/>
        </w:rPr>
        <w:t>, ekosystém</w:t>
      </w:r>
      <w:r w:rsidRPr="00BD5CD8">
        <w:rPr>
          <w:rFonts w:eastAsia="Aptos"/>
          <w:kern w:val="0"/>
        </w:rPr>
        <w:t xml:space="preserve"> nebo jinou složku životního prostředí, a to ve větším rozsahu nebo na</w:t>
      </w:r>
      <w:r w:rsidR="00B37AC8">
        <w:rPr>
          <w:rFonts w:eastAsia="Aptos"/>
          <w:kern w:val="0"/>
        </w:rPr>
        <w:t> </w:t>
      </w:r>
      <w:r w:rsidRPr="00BD5CD8">
        <w:rPr>
          <w:rFonts w:eastAsia="Aptos"/>
          <w:kern w:val="0"/>
        </w:rPr>
        <w:t>větším území, nebo takovým způsobem, že tím může způsobit těžkou újmu na zdraví nebo smrt nebo je-li k odstranění následků takového jednání třeba vynaložit náklady ve značném rozsahu, nebo</w:t>
      </w:r>
    </w:p>
    <w:p w14:paraId="7FDEF30D" w14:textId="77777777" w:rsidR="00562808" w:rsidRPr="00BD5CD8" w:rsidRDefault="00562808" w:rsidP="00BD5CD8">
      <w:pPr>
        <w:spacing w:after="0"/>
        <w:ind w:firstLine="426"/>
        <w:jc w:val="both"/>
        <w:rPr>
          <w:rFonts w:eastAsia="Aptos"/>
          <w:kern w:val="0"/>
        </w:rPr>
      </w:pPr>
      <w:r w:rsidRPr="00BD5CD8">
        <w:rPr>
          <w:rFonts w:eastAsia="Aptos"/>
          <w:kern w:val="0"/>
        </w:rPr>
        <w:t>kdo úmyslně takové poškození nebo ohrožení složky životního prostředí zvýší nebo ztíží jeho odvrácení nebo zmírnění,</w:t>
      </w:r>
    </w:p>
    <w:p w14:paraId="271F4265" w14:textId="77777777" w:rsidR="00562808" w:rsidRPr="00BD5CD8" w:rsidRDefault="00562808" w:rsidP="00BD5CD8">
      <w:pPr>
        <w:spacing w:after="0"/>
        <w:jc w:val="both"/>
        <w:rPr>
          <w:rFonts w:eastAsia="Aptos"/>
          <w:kern w:val="0"/>
        </w:rPr>
      </w:pPr>
      <w:r w:rsidRPr="00BD5CD8">
        <w:rPr>
          <w:rFonts w:eastAsia="Aptos"/>
          <w:kern w:val="0"/>
        </w:rPr>
        <w:t xml:space="preserve">bude potrestán odnětím svobody až na </w:t>
      </w:r>
      <w:r w:rsidRPr="00BD5CD8">
        <w:rPr>
          <w:rFonts w:eastAsia="Aptos"/>
          <w:strike/>
          <w:kern w:val="0"/>
        </w:rPr>
        <w:t>tři léta</w:t>
      </w:r>
      <w:r w:rsidRPr="00BD5CD8">
        <w:rPr>
          <w:rFonts w:eastAsia="Aptos"/>
          <w:kern w:val="0"/>
        </w:rPr>
        <w:t xml:space="preserve"> </w:t>
      </w:r>
      <w:r w:rsidRPr="00BD5CD8">
        <w:rPr>
          <w:rFonts w:eastAsia="Aptos"/>
          <w:b/>
          <w:bCs/>
          <w:kern w:val="0"/>
        </w:rPr>
        <w:t xml:space="preserve">pět let </w:t>
      </w:r>
      <w:r w:rsidRPr="00BD5CD8">
        <w:rPr>
          <w:rFonts w:eastAsia="Aptos"/>
          <w:kern w:val="0"/>
        </w:rPr>
        <w:t>nebo zákazem činnosti.</w:t>
      </w:r>
    </w:p>
    <w:p w14:paraId="7542DC27" w14:textId="77777777" w:rsidR="00562808" w:rsidRPr="00BD5CD8" w:rsidRDefault="00562808" w:rsidP="00BD5CD8">
      <w:pPr>
        <w:spacing w:after="0"/>
        <w:ind w:firstLine="426"/>
        <w:jc w:val="both"/>
        <w:rPr>
          <w:rFonts w:eastAsia="Aptos"/>
          <w:strike/>
          <w:kern w:val="0"/>
        </w:rPr>
      </w:pPr>
      <w:r w:rsidRPr="00BD5CD8">
        <w:rPr>
          <w:rFonts w:eastAsia="Aptos"/>
          <w:strike/>
          <w:kern w:val="0"/>
        </w:rPr>
        <w:t>(2) Odnětím svobody na jeden rok až pět</w:t>
      </w:r>
      <w:r w:rsidRPr="00BD5CD8">
        <w:rPr>
          <w:rFonts w:eastAsia="Aptos"/>
          <w:b/>
          <w:bCs/>
          <w:strike/>
          <w:kern w:val="0"/>
        </w:rPr>
        <w:t xml:space="preserve"> </w:t>
      </w:r>
      <w:r w:rsidRPr="00BD5CD8">
        <w:rPr>
          <w:rFonts w:eastAsia="Aptos"/>
          <w:strike/>
          <w:kern w:val="0"/>
        </w:rPr>
        <w:t>let bude pachatel potrestán,</w:t>
      </w:r>
    </w:p>
    <w:p w14:paraId="2104BE9A" w14:textId="77777777" w:rsidR="00562808" w:rsidRPr="00BD5CD8" w:rsidRDefault="00562808" w:rsidP="00BD5CD8">
      <w:pPr>
        <w:spacing w:after="0"/>
        <w:ind w:left="284" w:hanging="284"/>
        <w:jc w:val="both"/>
        <w:rPr>
          <w:rFonts w:eastAsia="Aptos"/>
          <w:strike/>
        </w:rPr>
      </w:pPr>
      <w:r w:rsidRPr="00BD5CD8">
        <w:rPr>
          <w:rFonts w:eastAsia="Aptos"/>
          <w:strike/>
        </w:rPr>
        <w:t>a) spáchá-li čin uvedený v odstavci 1 opětovně,</w:t>
      </w:r>
    </w:p>
    <w:p w14:paraId="4E10EC4A" w14:textId="77777777" w:rsidR="00562808" w:rsidRPr="00BD5CD8" w:rsidRDefault="00562808" w:rsidP="00BD5CD8">
      <w:pPr>
        <w:spacing w:after="0"/>
        <w:ind w:left="284" w:hanging="284"/>
        <w:jc w:val="both"/>
        <w:rPr>
          <w:rFonts w:eastAsia="Aptos"/>
          <w:b/>
          <w:bCs/>
          <w:strike/>
        </w:rPr>
      </w:pPr>
      <w:r w:rsidRPr="00BD5CD8">
        <w:rPr>
          <w:rFonts w:eastAsia="Aptos"/>
          <w:strike/>
        </w:rPr>
        <w:t xml:space="preserve">b) spáchá-li takový čin proto, že porušil důležitou povinnost vyplývající z jeho zaměstnání, povolání, postavení nebo funkce nebo uloženou mu podle zákona, </w:t>
      </w:r>
    </w:p>
    <w:p w14:paraId="7A45C49F" w14:textId="77777777" w:rsidR="00562808" w:rsidRPr="00BD5CD8" w:rsidRDefault="00562808" w:rsidP="00BD5CD8">
      <w:pPr>
        <w:spacing w:after="0"/>
        <w:ind w:left="284" w:hanging="284"/>
        <w:jc w:val="both"/>
        <w:rPr>
          <w:rFonts w:eastAsia="Aptos"/>
          <w:strike/>
        </w:rPr>
      </w:pPr>
      <w:r w:rsidRPr="00BD5CD8">
        <w:rPr>
          <w:rFonts w:eastAsia="Aptos"/>
          <w:strike/>
        </w:rPr>
        <w:t>c) způsobí-li takovým činem trvalé nebo dlouhodobé poškození složky životního prostředí,</w:t>
      </w:r>
    </w:p>
    <w:p w14:paraId="6194FD9F" w14:textId="77777777" w:rsidR="00562808" w:rsidRPr="00BD5CD8" w:rsidRDefault="00562808" w:rsidP="00BD5CD8">
      <w:pPr>
        <w:spacing w:after="0"/>
        <w:ind w:left="284" w:hanging="284"/>
        <w:jc w:val="both"/>
        <w:rPr>
          <w:rFonts w:eastAsia="Aptos"/>
          <w:strike/>
        </w:rPr>
      </w:pPr>
      <w:r w:rsidRPr="00BD5CD8">
        <w:rPr>
          <w:rFonts w:eastAsia="Aptos"/>
          <w:strike/>
        </w:rPr>
        <w:t>d) je-li k odstranění následků takového činu třeba vynaložit náklady ve velkém rozsahu, nebo</w:t>
      </w:r>
    </w:p>
    <w:p w14:paraId="2BD2B253" w14:textId="77777777" w:rsidR="00562808" w:rsidRPr="00BD5CD8" w:rsidRDefault="00562808" w:rsidP="00BD5CD8">
      <w:pPr>
        <w:spacing w:after="0"/>
        <w:ind w:left="284" w:hanging="284"/>
        <w:jc w:val="both"/>
        <w:rPr>
          <w:rFonts w:eastAsia="Aptos"/>
        </w:rPr>
      </w:pPr>
      <w:r w:rsidRPr="00BD5CD8">
        <w:rPr>
          <w:rFonts w:eastAsia="Aptos"/>
          <w:strike/>
        </w:rPr>
        <w:t>e) spáchá-li takový čin v úmyslu získat pro sebe nebo pro jiného značný prospěch</w:t>
      </w:r>
      <w:r w:rsidRPr="00BD5CD8">
        <w:rPr>
          <w:rFonts w:eastAsia="Aptos"/>
        </w:rPr>
        <w:t>.</w:t>
      </w:r>
    </w:p>
    <w:p w14:paraId="4D0FF3C4" w14:textId="77777777" w:rsidR="00562808" w:rsidRPr="00BD5CD8" w:rsidRDefault="00562808" w:rsidP="00BD5CD8">
      <w:pPr>
        <w:spacing w:after="0"/>
        <w:ind w:firstLine="426"/>
        <w:jc w:val="both"/>
        <w:rPr>
          <w:rFonts w:eastAsia="Aptos"/>
          <w:b/>
          <w:bCs/>
          <w:kern w:val="0"/>
        </w:rPr>
      </w:pPr>
      <w:r w:rsidRPr="00BD5CD8">
        <w:rPr>
          <w:rFonts w:eastAsia="Aptos"/>
          <w:b/>
          <w:bCs/>
          <w:kern w:val="0"/>
        </w:rPr>
        <w:t>(2) Odnětím svobody na jeden rok až šest let bude pachatel potrestán,</w:t>
      </w:r>
    </w:p>
    <w:p w14:paraId="78078955" w14:textId="77777777" w:rsidR="00562808" w:rsidRPr="00BD5CD8" w:rsidRDefault="00562808" w:rsidP="00BD5CD8">
      <w:pPr>
        <w:spacing w:after="0"/>
        <w:ind w:left="284" w:hanging="284"/>
        <w:jc w:val="both"/>
        <w:rPr>
          <w:rFonts w:eastAsia="Aptos"/>
          <w:b/>
          <w:bCs/>
        </w:rPr>
      </w:pPr>
      <w:r w:rsidRPr="00BD5CD8">
        <w:rPr>
          <w:rFonts w:eastAsia="Aptos"/>
          <w:b/>
          <w:bCs/>
        </w:rPr>
        <w:t xml:space="preserve">a) spáchá-li čin uvedený v odstavci 1 </w:t>
      </w:r>
      <w:r w:rsidRPr="00BD5CD8">
        <w:rPr>
          <w:rFonts w:eastAsia="Calibri"/>
          <w:b/>
          <w:bCs/>
          <w:kern w:val="0"/>
          <w14:ligatures w14:val="none"/>
        </w:rPr>
        <w:t>jako člen organizované skupiny</w:t>
      </w:r>
      <w:r w:rsidRPr="00BD5CD8">
        <w:rPr>
          <w:rFonts w:eastAsia="Aptos"/>
          <w:b/>
          <w:bCs/>
        </w:rPr>
        <w:t>,</w:t>
      </w:r>
    </w:p>
    <w:p w14:paraId="542C67A1" w14:textId="77777777" w:rsidR="00562808" w:rsidRPr="00BD5CD8" w:rsidRDefault="00562808" w:rsidP="00BD5CD8">
      <w:pPr>
        <w:spacing w:after="0"/>
        <w:ind w:left="284" w:hanging="284"/>
        <w:jc w:val="both"/>
        <w:rPr>
          <w:rFonts w:eastAsia="Aptos"/>
          <w:b/>
          <w:bCs/>
        </w:rPr>
      </w:pPr>
      <w:r w:rsidRPr="00BD5CD8">
        <w:rPr>
          <w:rFonts w:eastAsia="Aptos"/>
          <w:b/>
          <w:bCs/>
        </w:rPr>
        <w:t>b) </w:t>
      </w:r>
      <w:bookmarkStart w:id="17" w:name="_Hlk207293912"/>
      <w:r w:rsidRPr="00BD5CD8">
        <w:rPr>
          <w:rFonts w:eastAsia="Aptos"/>
          <w:b/>
          <w:bCs/>
        </w:rPr>
        <w:t>spáchá-li takový čin proto, že porušil důležitou povinnost vyplývající z jeho zaměstnání, povolání, postavení nebo funkce nebo uloženou mu podle zákona, nebo</w:t>
      </w:r>
    </w:p>
    <w:bookmarkEnd w:id="17"/>
    <w:p w14:paraId="46907F1A" w14:textId="43728503" w:rsidR="00562808" w:rsidRPr="00BD5CD8" w:rsidRDefault="00562808" w:rsidP="00BD5CD8">
      <w:pPr>
        <w:spacing w:after="0"/>
        <w:ind w:left="284" w:hanging="284"/>
        <w:jc w:val="both"/>
        <w:rPr>
          <w:rFonts w:eastAsia="Aptos"/>
          <w:b/>
          <w:bCs/>
        </w:rPr>
      </w:pPr>
      <w:r w:rsidRPr="00BD5CD8">
        <w:rPr>
          <w:rFonts w:eastAsia="Aptos"/>
          <w:b/>
          <w:bCs/>
        </w:rPr>
        <w:t>c) </w:t>
      </w:r>
      <w:r w:rsidR="000B67B6" w:rsidRPr="00BD5CD8">
        <w:rPr>
          <w:rFonts w:eastAsia="Aptos"/>
          <w:b/>
          <w:bCs/>
        </w:rPr>
        <w:t xml:space="preserve">získá-li takovým činem </w:t>
      </w:r>
      <w:r w:rsidRPr="00BD5CD8">
        <w:rPr>
          <w:rFonts w:eastAsia="Aptos"/>
          <w:b/>
          <w:bCs/>
        </w:rPr>
        <w:t>pro sebe nebo pro jiného značný prospěch.</w:t>
      </w:r>
    </w:p>
    <w:p w14:paraId="3068ECB3" w14:textId="1DAFAE7A" w:rsidR="00562808" w:rsidRPr="00BD5CD8" w:rsidRDefault="00562808" w:rsidP="00BD5CD8">
      <w:pPr>
        <w:spacing w:after="0"/>
        <w:ind w:firstLine="426"/>
        <w:jc w:val="both"/>
        <w:rPr>
          <w:rFonts w:eastAsia="Aptos"/>
          <w:kern w:val="0"/>
        </w:rPr>
      </w:pPr>
      <w:r w:rsidRPr="00BD5CD8">
        <w:rPr>
          <w:rFonts w:eastAsia="Aptos"/>
          <w:kern w:val="0"/>
        </w:rPr>
        <w:t xml:space="preserve">(3) Odnětím svobody na dvě léta až osm let bude pachatel potrestán, </w:t>
      </w:r>
      <w:r w:rsidRPr="00BD5CD8">
        <w:rPr>
          <w:rFonts w:eastAsia="Aptos"/>
          <w:strike/>
          <w:kern w:val="0"/>
        </w:rPr>
        <w:t>spáchá-li takový čin v úmyslu získat</w:t>
      </w:r>
      <w:r w:rsidRPr="00BD5CD8">
        <w:rPr>
          <w:rFonts w:eastAsia="Aptos"/>
          <w:kern w:val="0"/>
        </w:rPr>
        <w:t xml:space="preserve"> </w:t>
      </w:r>
      <w:r w:rsidR="000B67B6" w:rsidRPr="00BD5CD8">
        <w:rPr>
          <w:rFonts w:eastAsia="Aptos"/>
          <w:b/>
          <w:bCs/>
          <w:kern w:val="0"/>
        </w:rPr>
        <w:t>získá-li činem uvedeným v odstavci 1</w:t>
      </w:r>
      <w:r w:rsidR="000B67B6" w:rsidRPr="00BD5CD8">
        <w:rPr>
          <w:rFonts w:eastAsia="Aptos"/>
          <w:kern w:val="0"/>
        </w:rPr>
        <w:t xml:space="preserve"> </w:t>
      </w:r>
      <w:r w:rsidRPr="00BD5CD8">
        <w:rPr>
          <w:rFonts w:eastAsia="Aptos"/>
          <w:kern w:val="0"/>
        </w:rPr>
        <w:t>pro sebe nebo pro jiného prospěch velkého rozsahu.</w:t>
      </w:r>
    </w:p>
    <w:p w14:paraId="444D6A37" w14:textId="77777777" w:rsidR="00562808" w:rsidRPr="00BD5CD8" w:rsidRDefault="00562808" w:rsidP="00BD5CD8">
      <w:pPr>
        <w:spacing w:after="0"/>
        <w:ind w:firstLine="426"/>
        <w:jc w:val="both"/>
        <w:rPr>
          <w:rFonts w:eastAsia="Calibri"/>
          <w:b/>
          <w:bCs/>
          <w:kern w:val="0"/>
          <w14:ligatures w14:val="none"/>
        </w:rPr>
      </w:pPr>
      <w:bookmarkStart w:id="18" w:name="_Hlk207294042"/>
      <w:r w:rsidRPr="00BD5CD8">
        <w:rPr>
          <w:rFonts w:eastAsia="Calibri"/>
          <w:b/>
          <w:bCs/>
          <w:kern w:val="0"/>
          <w14:ligatures w14:val="none"/>
        </w:rPr>
        <w:lastRenderedPageBreak/>
        <w:t>(4) Odnětím svobody na tři léta až deset let bude pachatel potrestán, způsobí-li činem uvedeným v odstavci 1 smrt.</w:t>
      </w:r>
    </w:p>
    <w:bookmarkEnd w:id="18"/>
    <w:p w14:paraId="68F09BFE" w14:textId="77777777" w:rsidR="00562808" w:rsidRPr="00BD5CD8" w:rsidRDefault="00562808" w:rsidP="00BD5CD8">
      <w:pPr>
        <w:spacing w:after="0"/>
        <w:ind w:firstLine="426"/>
        <w:jc w:val="both"/>
        <w:rPr>
          <w:rFonts w:eastAsia="Aptos"/>
          <w:kern w:val="0"/>
        </w:rPr>
      </w:pPr>
    </w:p>
    <w:p w14:paraId="719D3B35" w14:textId="77777777" w:rsidR="00562808" w:rsidRPr="00BD5CD8" w:rsidRDefault="00562808" w:rsidP="00BD5CD8">
      <w:pPr>
        <w:keepNext/>
        <w:spacing w:after="0"/>
        <w:jc w:val="center"/>
        <w:outlineLvl w:val="2"/>
        <w:rPr>
          <w:rFonts w:eastAsia="Arial"/>
          <w:kern w:val="0"/>
          <w:lang w:eastAsia="cs-CZ"/>
          <w14:ligatures w14:val="none"/>
        </w:rPr>
      </w:pPr>
      <w:r w:rsidRPr="00BD5CD8">
        <w:rPr>
          <w:rFonts w:eastAsia="Arial"/>
          <w:kern w:val="0"/>
          <w:lang w:eastAsia="cs-CZ"/>
          <w14:ligatures w14:val="none"/>
        </w:rPr>
        <w:t>§ 294</w:t>
      </w:r>
    </w:p>
    <w:p w14:paraId="37F55B96" w14:textId="77777777" w:rsidR="00562808" w:rsidRPr="00BD5CD8" w:rsidRDefault="00562808" w:rsidP="00BD5CD8">
      <w:pPr>
        <w:spacing w:after="0"/>
        <w:jc w:val="center"/>
        <w:rPr>
          <w:rFonts w:eastAsia="Calibri"/>
          <w:kern w:val="0"/>
          <w14:ligatures w14:val="none"/>
        </w:rPr>
      </w:pPr>
      <w:r w:rsidRPr="00BD5CD8">
        <w:rPr>
          <w:rFonts w:eastAsia="Calibri"/>
          <w:kern w:val="0"/>
          <w14:ligatures w14:val="none"/>
        </w:rPr>
        <w:t>Poškození a ohrožení životního prostředí z nedbalosti</w:t>
      </w:r>
    </w:p>
    <w:p w14:paraId="5AC762BB" w14:textId="77777777" w:rsidR="00562808" w:rsidRPr="00BD5CD8" w:rsidRDefault="00562808" w:rsidP="00BD5CD8">
      <w:pPr>
        <w:spacing w:after="0"/>
        <w:ind w:firstLine="426"/>
        <w:jc w:val="both"/>
        <w:rPr>
          <w:rFonts w:eastAsia="Aptos"/>
          <w:kern w:val="0"/>
        </w:rPr>
      </w:pPr>
      <w:r w:rsidRPr="00BD5CD8">
        <w:rPr>
          <w:rFonts w:eastAsia="Aptos"/>
          <w:kern w:val="0"/>
        </w:rPr>
        <w:t>(1) Kdo v rozporu s jiným právním předpisem z hrubé nedbalosti poškodí nebo ohrozí půdu, vodu, ovzduší</w:t>
      </w:r>
      <w:r w:rsidRPr="00BD5CD8">
        <w:rPr>
          <w:rFonts w:eastAsia="Aptos"/>
          <w:b/>
          <w:bCs/>
          <w:kern w:val="0"/>
        </w:rPr>
        <w:t>,</w:t>
      </w:r>
      <w:r w:rsidRPr="00BD5CD8">
        <w:rPr>
          <w:rFonts w:eastAsia="Aptos"/>
          <w:kern w:val="0"/>
        </w:rPr>
        <w:t xml:space="preserve"> </w:t>
      </w:r>
      <w:r w:rsidRPr="00BD5CD8">
        <w:rPr>
          <w:rFonts w:eastAsia="Aptos"/>
          <w:b/>
          <w:bCs/>
          <w:kern w:val="0"/>
        </w:rPr>
        <w:t>ekosystém</w:t>
      </w:r>
      <w:r w:rsidRPr="00BD5CD8">
        <w:rPr>
          <w:rFonts w:eastAsia="Aptos"/>
          <w:kern w:val="0"/>
        </w:rPr>
        <w:t xml:space="preserve"> nebo jinou složku životního prostředí, a to ve větším rozsahu nebo na větším území, nebo takovým způsobem, že tím může způsobit těžkou újmu na zdraví nebo smrt anebo je-li k odstranění následků takového jednání třeba vynaložit náklady ve značném rozsahu, nebo</w:t>
      </w:r>
    </w:p>
    <w:p w14:paraId="2E238696" w14:textId="77777777" w:rsidR="00562808" w:rsidRPr="00BD5CD8" w:rsidRDefault="00562808" w:rsidP="00BD5CD8">
      <w:pPr>
        <w:spacing w:after="0"/>
        <w:ind w:firstLine="426"/>
        <w:jc w:val="both"/>
        <w:rPr>
          <w:rFonts w:eastAsia="Aptos"/>
          <w:kern w:val="0"/>
        </w:rPr>
      </w:pPr>
      <w:r w:rsidRPr="00BD5CD8">
        <w:rPr>
          <w:rFonts w:eastAsia="Aptos"/>
          <w:kern w:val="0"/>
        </w:rPr>
        <w:t>kdo z hrubé nedbalosti takové poškození nebo ohrožení složky životního prostředí zvýší nebo ztíží jeho odvrácení nebo zmírnění,</w:t>
      </w:r>
    </w:p>
    <w:p w14:paraId="23EEFC7D" w14:textId="77777777" w:rsidR="00562808" w:rsidRPr="00BD5CD8" w:rsidRDefault="00562808" w:rsidP="00BD5CD8">
      <w:pPr>
        <w:spacing w:after="0"/>
        <w:jc w:val="both"/>
        <w:rPr>
          <w:rFonts w:eastAsia="Aptos"/>
          <w:kern w:val="0"/>
        </w:rPr>
      </w:pPr>
      <w:r w:rsidRPr="00BD5CD8">
        <w:rPr>
          <w:rFonts w:eastAsia="Aptos"/>
          <w:kern w:val="0"/>
        </w:rPr>
        <w:t xml:space="preserve">bude potrestán odnětím svobody až na </w:t>
      </w:r>
      <w:r w:rsidRPr="00BD5CD8">
        <w:rPr>
          <w:rFonts w:eastAsia="Aptos"/>
          <w:strike/>
          <w:kern w:val="0"/>
        </w:rPr>
        <w:t>šest měsíců</w:t>
      </w:r>
      <w:r w:rsidRPr="00BD5CD8">
        <w:rPr>
          <w:rFonts w:eastAsia="Aptos"/>
          <w:kern w:val="0"/>
        </w:rPr>
        <w:t xml:space="preserve"> </w:t>
      </w:r>
      <w:r w:rsidRPr="00BD5CD8">
        <w:rPr>
          <w:rFonts w:eastAsia="Calibri"/>
          <w:b/>
          <w:bCs/>
          <w:kern w:val="0"/>
          <w14:ligatures w14:val="none"/>
        </w:rPr>
        <w:t>tři léta</w:t>
      </w:r>
      <w:r w:rsidRPr="00BD5CD8">
        <w:rPr>
          <w:rFonts w:eastAsia="Calibri"/>
          <w:kern w:val="0"/>
          <w14:ligatures w14:val="none"/>
        </w:rPr>
        <w:t xml:space="preserve"> </w:t>
      </w:r>
      <w:r w:rsidRPr="00BD5CD8">
        <w:rPr>
          <w:rFonts w:eastAsia="Aptos"/>
          <w:kern w:val="0"/>
        </w:rPr>
        <w:t>nebo zákazem činnosti.</w:t>
      </w:r>
    </w:p>
    <w:p w14:paraId="225912A4" w14:textId="77777777" w:rsidR="00562808" w:rsidRPr="00BD5CD8" w:rsidRDefault="00562808" w:rsidP="00BD5CD8">
      <w:pPr>
        <w:spacing w:after="0"/>
        <w:ind w:firstLine="426"/>
        <w:jc w:val="both"/>
        <w:rPr>
          <w:rFonts w:eastAsia="Aptos"/>
          <w:strike/>
          <w:kern w:val="0"/>
        </w:rPr>
      </w:pPr>
      <w:r w:rsidRPr="00BD5CD8">
        <w:rPr>
          <w:rFonts w:eastAsia="Aptos"/>
          <w:strike/>
          <w:kern w:val="0"/>
        </w:rPr>
        <w:t>(2) Odnětím svobody až na dvě léta nebo zákazem činnosti bude pachatel potrestán,</w:t>
      </w:r>
    </w:p>
    <w:p w14:paraId="4E2CDF24" w14:textId="77777777" w:rsidR="00562808" w:rsidRPr="00BD5CD8" w:rsidRDefault="00562808" w:rsidP="00BD5CD8">
      <w:pPr>
        <w:spacing w:after="0"/>
        <w:ind w:left="284" w:hanging="284"/>
        <w:jc w:val="both"/>
        <w:rPr>
          <w:rFonts w:eastAsia="Aptos"/>
          <w:strike/>
        </w:rPr>
      </w:pPr>
      <w:r w:rsidRPr="00BD5CD8">
        <w:rPr>
          <w:rFonts w:eastAsia="Aptos"/>
          <w:strike/>
        </w:rPr>
        <w:t>a) spáchá-li čin uvedený v odstavci 1 proto, že porušil důležitou povinnost vyplývající z jeho zaměstnání, povolání, postavení nebo funkce nebo uloženou mu podle zákona,</w:t>
      </w:r>
    </w:p>
    <w:p w14:paraId="2A793F72" w14:textId="77777777" w:rsidR="00562808" w:rsidRPr="00BD5CD8" w:rsidRDefault="00562808" w:rsidP="00BD5CD8">
      <w:pPr>
        <w:spacing w:after="0"/>
        <w:ind w:left="284" w:hanging="284"/>
        <w:jc w:val="both"/>
        <w:rPr>
          <w:rFonts w:eastAsia="Aptos"/>
          <w:strike/>
        </w:rPr>
      </w:pPr>
      <w:r w:rsidRPr="00BD5CD8">
        <w:rPr>
          <w:rFonts w:eastAsia="Aptos"/>
          <w:strike/>
        </w:rPr>
        <w:t>b) způsobí-li takovým činem trvalé nebo dlouhodobé poškození složky životního prostředí, nebo</w:t>
      </w:r>
    </w:p>
    <w:p w14:paraId="0883CA50" w14:textId="77777777" w:rsidR="00562808" w:rsidRPr="00BD5CD8" w:rsidRDefault="00562808" w:rsidP="00BD5CD8">
      <w:pPr>
        <w:spacing w:after="0"/>
        <w:ind w:left="284" w:hanging="284"/>
        <w:jc w:val="both"/>
        <w:rPr>
          <w:rFonts w:eastAsia="Aptos"/>
          <w:strike/>
        </w:rPr>
      </w:pPr>
      <w:r w:rsidRPr="00BD5CD8">
        <w:rPr>
          <w:rFonts w:eastAsia="Aptos"/>
          <w:strike/>
        </w:rPr>
        <w:t>c) je-li k odstranění následků takového činu třeba vynaložit náklady ve velkém rozsahu.</w:t>
      </w:r>
    </w:p>
    <w:p w14:paraId="42F526FE" w14:textId="719B7EFE" w:rsidR="00562808" w:rsidRPr="00BD5CD8" w:rsidRDefault="00562808" w:rsidP="00BD5CD8">
      <w:pPr>
        <w:spacing w:after="0"/>
        <w:ind w:firstLine="426"/>
        <w:jc w:val="both"/>
        <w:rPr>
          <w:rFonts w:eastAsia="Aptos"/>
          <w:b/>
          <w:bCs/>
        </w:rPr>
      </w:pPr>
      <w:bookmarkStart w:id="19" w:name="_Hlk207294084"/>
      <w:bookmarkStart w:id="20" w:name="_Hlk207136155"/>
      <w:r w:rsidRPr="00BD5CD8">
        <w:rPr>
          <w:rFonts w:eastAsia="Aptos"/>
          <w:b/>
          <w:bCs/>
          <w:kern w:val="0"/>
        </w:rPr>
        <w:t>(2) Odnětím svobody na šest měsíců až pět let nebo zákazem činnosti bude pachatel potrestán,</w:t>
      </w:r>
      <w:r w:rsidRPr="00BD5CD8">
        <w:rPr>
          <w:rFonts w:eastAsia="Aptos"/>
          <w:b/>
          <w:bCs/>
        </w:rPr>
        <w:t> spáchá-li čin uvedený v odstavci 1 proto, že porušil důležitou povinnost vyplývající z jeho zaměstnání, povolání, postavení nebo funkce nebo uloženou mu podle zákona</w:t>
      </w:r>
      <w:bookmarkEnd w:id="19"/>
      <w:r w:rsidR="00695135" w:rsidRPr="00BD5CD8">
        <w:rPr>
          <w:rFonts w:eastAsia="Aptos"/>
          <w:b/>
          <w:bCs/>
        </w:rPr>
        <w:t>.</w:t>
      </w:r>
    </w:p>
    <w:bookmarkEnd w:id="20"/>
    <w:p w14:paraId="72C9BB50" w14:textId="77777777" w:rsidR="00C87B58" w:rsidRPr="00BD5CD8" w:rsidRDefault="00C87B58" w:rsidP="00BD5CD8">
      <w:pPr>
        <w:spacing w:after="0"/>
      </w:pPr>
    </w:p>
    <w:p w14:paraId="164EC799" w14:textId="77777777" w:rsidR="001C226D" w:rsidRPr="00BD5CD8" w:rsidRDefault="001C226D" w:rsidP="00BD5CD8">
      <w:pPr>
        <w:pStyle w:val="Nadpis3"/>
        <w:rPr>
          <w:strike/>
        </w:rPr>
      </w:pPr>
      <w:r w:rsidRPr="00BD5CD8">
        <w:rPr>
          <w:strike/>
        </w:rPr>
        <w:t>§ 294a</w:t>
      </w:r>
    </w:p>
    <w:p w14:paraId="25004473" w14:textId="674BE78F" w:rsidR="001C226D" w:rsidRPr="00BD5CD8" w:rsidRDefault="001C226D" w:rsidP="00BD5CD8">
      <w:pPr>
        <w:spacing w:after="0"/>
        <w:jc w:val="center"/>
        <w:rPr>
          <w:strike/>
        </w:rPr>
      </w:pPr>
      <w:r w:rsidRPr="00BD5CD8">
        <w:rPr>
          <w:strike/>
        </w:rPr>
        <w:t>Poškození vodního zdroje</w:t>
      </w:r>
    </w:p>
    <w:p w14:paraId="0F682637" w14:textId="1744A565" w:rsidR="001C226D" w:rsidRPr="00BD5CD8" w:rsidRDefault="001C226D" w:rsidP="00BD5CD8">
      <w:pPr>
        <w:spacing w:after="0"/>
        <w:ind w:firstLine="425"/>
        <w:jc w:val="both"/>
        <w:rPr>
          <w:rFonts w:eastAsia="Calibri"/>
          <w:strike/>
          <w:kern w:val="0"/>
          <w14:ligatures w14:val="none"/>
        </w:rPr>
      </w:pPr>
      <w:r w:rsidRPr="00BD5CD8">
        <w:rPr>
          <w:rFonts w:eastAsia="Calibri"/>
          <w:strike/>
          <w:kern w:val="0"/>
          <w14:ligatures w14:val="none"/>
        </w:rPr>
        <w:t>Kdo, byť i z hrubé nedbalosti, způsobí poškození vodního zdroje, u něhož je stanoveno ochranné pásmo, tak, že tím zanikne nebo je značně oslaben důvod pro zvláštní ochranu vodního zdroje, bude potrestán odnětím svobody až na dvě léta.</w:t>
      </w:r>
    </w:p>
    <w:p w14:paraId="495CEA2B" w14:textId="77777777" w:rsidR="009649D5" w:rsidRPr="00BD5CD8" w:rsidRDefault="009649D5" w:rsidP="00BD5CD8">
      <w:pPr>
        <w:spacing w:after="0"/>
        <w:ind w:firstLine="425"/>
        <w:jc w:val="both"/>
        <w:rPr>
          <w:rFonts w:eastAsia="Calibri"/>
          <w:strike/>
          <w:kern w:val="0"/>
          <w14:ligatures w14:val="none"/>
        </w:rPr>
      </w:pPr>
    </w:p>
    <w:p w14:paraId="63DC6102" w14:textId="77777777" w:rsidR="00CA5944" w:rsidRPr="00BD5CD8" w:rsidRDefault="00CA5944" w:rsidP="00BD5CD8">
      <w:pPr>
        <w:pStyle w:val="Nadpis3"/>
        <w:rPr>
          <w:b/>
          <w:bCs/>
        </w:rPr>
      </w:pPr>
      <w:bookmarkStart w:id="21" w:name="_Hlk207294207"/>
      <w:r w:rsidRPr="00BD5CD8">
        <w:rPr>
          <w:b/>
          <w:bCs/>
        </w:rPr>
        <w:t>§ 294a</w:t>
      </w:r>
    </w:p>
    <w:p w14:paraId="18826A17" w14:textId="4BFB3E49" w:rsidR="00CA5944" w:rsidRPr="00BD5CD8" w:rsidRDefault="00CA5944" w:rsidP="00BD5CD8">
      <w:pPr>
        <w:spacing w:after="0"/>
        <w:ind w:left="284" w:hanging="284"/>
        <w:jc w:val="center"/>
        <w:rPr>
          <w:b/>
          <w:bCs/>
        </w:rPr>
      </w:pPr>
      <w:r w:rsidRPr="00BD5CD8">
        <w:rPr>
          <w:b/>
          <w:bCs/>
        </w:rPr>
        <w:t>Poškození vodního zdroje</w:t>
      </w:r>
      <w:r w:rsidR="005B65B8" w:rsidRPr="00BD5CD8">
        <w:rPr>
          <w:b/>
          <w:bCs/>
        </w:rPr>
        <w:t xml:space="preserve"> a neoprávněný odběr vody</w:t>
      </w:r>
    </w:p>
    <w:p w14:paraId="0B3CB114" w14:textId="5833FA50" w:rsidR="00CA5944" w:rsidRPr="00BD5CD8" w:rsidRDefault="005B65B8" w:rsidP="00BD5CD8">
      <w:pPr>
        <w:spacing w:after="0"/>
        <w:ind w:firstLine="425"/>
        <w:jc w:val="both"/>
      </w:pPr>
      <w:r w:rsidRPr="00BD5CD8">
        <w:rPr>
          <w:b/>
          <w:bCs/>
        </w:rPr>
        <w:t xml:space="preserve">(1) </w:t>
      </w:r>
      <w:r w:rsidR="009D074A" w:rsidRPr="00BD5CD8">
        <w:rPr>
          <w:rFonts w:eastAsia="Calibri"/>
          <w:b/>
          <w:bCs/>
          <w:kern w:val="0"/>
          <w14:ligatures w14:val="none"/>
        </w:rPr>
        <w:t xml:space="preserve">Kdo, byť i z hrubé nedbalosti, poškodí vodní zdroj, u něhož je stanoveno ochranné pásmo, tak, že tím může způsobit podstatné zhoršení stavu nebo </w:t>
      </w:r>
      <w:r w:rsidR="009D074A" w:rsidRPr="00BD5CD8">
        <w:rPr>
          <w:rFonts w:eastAsia="Times New Roman"/>
          <w:b/>
          <w:bCs/>
          <w:kern w:val="0"/>
          <w:lang w:eastAsia="cs-CZ"/>
          <w14:ligatures w14:val="none"/>
        </w:rPr>
        <w:t xml:space="preserve">ekologického </w:t>
      </w:r>
      <w:r w:rsidR="009D074A" w:rsidRPr="00BD5CD8">
        <w:rPr>
          <w:rFonts w:eastAsia="Calibri"/>
          <w:b/>
          <w:bCs/>
          <w:kern w:val="0"/>
          <w14:ligatures w14:val="none"/>
        </w:rPr>
        <w:t>potenciálu útvaru povrchové vody nebo stavu útvaru podzemní vody, bude potrestán odnětím svobody až na tři léta nebo zákazem činnosti.</w:t>
      </w:r>
    </w:p>
    <w:p w14:paraId="7CFE8EED" w14:textId="77777777" w:rsidR="00D23BB1" w:rsidRPr="00BD5CD8" w:rsidRDefault="00D23BB1" w:rsidP="00BD5CD8">
      <w:pPr>
        <w:spacing w:after="0"/>
        <w:ind w:firstLine="425"/>
        <w:jc w:val="both"/>
        <w:rPr>
          <w:rFonts w:eastAsia="Calibri"/>
          <w:b/>
          <w:bCs/>
          <w:kern w:val="0"/>
          <w14:ligatures w14:val="none"/>
        </w:rPr>
      </w:pPr>
      <w:r w:rsidRPr="00BD5CD8">
        <w:rPr>
          <w:rFonts w:eastAsia="Calibri"/>
          <w:b/>
          <w:bCs/>
          <w:kern w:val="0"/>
          <w14:ligatures w14:val="none"/>
        </w:rPr>
        <w:t xml:space="preserve">(2) </w:t>
      </w:r>
      <w:bookmarkStart w:id="22" w:name="_Hlk205991984"/>
      <w:r w:rsidRPr="00BD5CD8">
        <w:rPr>
          <w:rFonts w:eastAsia="Calibri"/>
          <w:b/>
          <w:bCs/>
          <w:kern w:val="0"/>
          <w14:ligatures w14:val="none"/>
        </w:rPr>
        <w:t xml:space="preserve">Stejně bude potrestán, kdo, byť i z hrubé nedbalosti, v rozporu s jiným právním předpisem odebere povrchovou nebo podzemní vodu, a tím může způsobit podstatné zhoršení stavu nebo </w:t>
      </w:r>
      <w:r w:rsidRPr="00BD5CD8">
        <w:rPr>
          <w:rFonts w:eastAsia="Times New Roman"/>
          <w:b/>
          <w:bCs/>
          <w:kern w:val="0"/>
          <w:lang w:eastAsia="cs-CZ"/>
          <w14:ligatures w14:val="none"/>
        </w:rPr>
        <w:t xml:space="preserve">ekologického </w:t>
      </w:r>
      <w:r w:rsidRPr="00BD5CD8">
        <w:rPr>
          <w:rFonts w:eastAsia="Calibri"/>
          <w:b/>
          <w:bCs/>
          <w:kern w:val="0"/>
          <w14:ligatures w14:val="none"/>
        </w:rPr>
        <w:t>potenciálu útvaru povrchové vody nebo stavu útvaru podzemní vody.</w:t>
      </w:r>
      <w:bookmarkEnd w:id="22"/>
    </w:p>
    <w:p w14:paraId="4CBE23E4" w14:textId="36384575" w:rsidR="00D23BB1" w:rsidRPr="00BD5CD8" w:rsidRDefault="00D23BB1" w:rsidP="00BD5CD8">
      <w:pPr>
        <w:spacing w:after="0"/>
        <w:ind w:firstLine="425"/>
        <w:jc w:val="both"/>
        <w:rPr>
          <w:b/>
          <w:bCs/>
          <w:kern w:val="0"/>
        </w:rPr>
      </w:pPr>
      <w:bookmarkStart w:id="23" w:name="_Hlk205902189"/>
      <w:r w:rsidRPr="00BD5CD8">
        <w:rPr>
          <w:b/>
          <w:bCs/>
          <w:kern w:val="0"/>
        </w:rPr>
        <w:lastRenderedPageBreak/>
        <w:t>(</w:t>
      </w:r>
      <w:r w:rsidR="00C87B58" w:rsidRPr="00BD5CD8">
        <w:rPr>
          <w:b/>
          <w:bCs/>
          <w:kern w:val="0"/>
        </w:rPr>
        <w:t>3</w:t>
      </w:r>
      <w:r w:rsidRPr="00BD5CD8">
        <w:rPr>
          <w:b/>
          <w:bCs/>
          <w:kern w:val="0"/>
        </w:rPr>
        <w:t xml:space="preserve">) </w:t>
      </w:r>
      <w:bookmarkStart w:id="24" w:name="_Hlk205992000"/>
      <w:r w:rsidRPr="00BD5CD8">
        <w:rPr>
          <w:b/>
          <w:bCs/>
          <w:kern w:val="0"/>
        </w:rPr>
        <w:t xml:space="preserve">Odnětím svobody </w:t>
      </w:r>
      <w:bookmarkStart w:id="25" w:name="_Hlk207092510"/>
      <w:r w:rsidR="00870B9E" w:rsidRPr="00BD5CD8">
        <w:rPr>
          <w:b/>
          <w:bCs/>
          <w:kern w:val="0"/>
        </w:rPr>
        <w:t xml:space="preserve">na šest měsíců </w:t>
      </w:r>
      <w:r w:rsidR="00C87B58" w:rsidRPr="00BD5CD8">
        <w:rPr>
          <w:b/>
          <w:bCs/>
          <w:kern w:val="0"/>
        </w:rPr>
        <w:t>až pět let</w:t>
      </w:r>
      <w:r w:rsidRPr="00BD5CD8">
        <w:rPr>
          <w:b/>
          <w:bCs/>
          <w:kern w:val="0"/>
        </w:rPr>
        <w:t xml:space="preserve"> </w:t>
      </w:r>
      <w:bookmarkEnd w:id="25"/>
      <w:r w:rsidRPr="00BD5CD8">
        <w:rPr>
          <w:b/>
          <w:bCs/>
          <w:kern w:val="0"/>
        </w:rPr>
        <w:t>nebo zákazem činnosti bude pachatel potrestán,</w:t>
      </w:r>
    </w:p>
    <w:p w14:paraId="3573BD2B" w14:textId="77777777" w:rsidR="00D23BB1" w:rsidRPr="00BD5CD8" w:rsidRDefault="00D23BB1" w:rsidP="00BD5CD8">
      <w:pPr>
        <w:spacing w:after="0"/>
        <w:ind w:left="284" w:hanging="284"/>
        <w:jc w:val="both"/>
        <w:rPr>
          <w:b/>
          <w:bCs/>
          <w:kern w:val="0"/>
        </w:rPr>
      </w:pPr>
      <w:bookmarkStart w:id="26" w:name="_Hlk205992023"/>
      <w:bookmarkEnd w:id="24"/>
      <w:r w:rsidRPr="00BD5CD8">
        <w:rPr>
          <w:b/>
          <w:bCs/>
          <w:kern w:val="0"/>
        </w:rPr>
        <w:t>a) spáchá-li čin uvedený v odstavci 1 nebo 2 jako člen organizované skupiny, nebo</w:t>
      </w:r>
    </w:p>
    <w:p w14:paraId="342CDE35" w14:textId="44B3EC6C" w:rsidR="00D23BB1" w:rsidRDefault="00D23BB1" w:rsidP="00BD5CD8">
      <w:pPr>
        <w:spacing w:after="0"/>
        <w:ind w:left="284" w:hanging="284"/>
        <w:jc w:val="both"/>
        <w:rPr>
          <w:b/>
          <w:bCs/>
          <w:kern w:val="0"/>
        </w:rPr>
      </w:pPr>
      <w:r w:rsidRPr="00BD5CD8">
        <w:rPr>
          <w:b/>
          <w:bCs/>
          <w:kern w:val="0"/>
        </w:rPr>
        <w:t xml:space="preserve">b) </w:t>
      </w:r>
      <w:r w:rsidR="000B67B6" w:rsidRPr="00BD5CD8">
        <w:rPr>
          <w:b/>
          <w:bCs/>
          <w:kern w:val="0"/>
        </w:rPr>
        <w:t xml:space="preserve">získá-li takovým činem </w:t>
      </w:r>
      <w:r w:rsidRPr="00BD5CD8">
        <w:rPr>
          <w:b/>
          <w:bCs/>
          <w:kern w:val="0"/>
        </w:rPr>
        <w:t>pro sebe nebo pro jiného značný prospěch.</w:t>
      </w:r>
    </w:p>
    <w:p w14:paraId="56E73C7A" w14:textId="77777777" w:rsidR="00B37AC8" w:rsidRPr="00BD5CD8" w:rsidRDefault="00B37AC8" w:rsidP="00BD5CD8">
      <w:pPr>
        <w:spacing w:after="0"/>
        <w:ind w:left="284" w:hanging="284"/>
        <w:jc w:val="both"/>
        <w:rPr>
          <w:b/>
          <w:bCs/>
          <w:kern w:val="0"/>
        </w:rPr>
      </w:pPr>
    </w:p>
    <w:bookmarkEnd w:id="21"/>
    <w:bookmarkEnd w:id="23"/>
    <w:bookmarkEnd w:id="26"/>
    <w:p w14:paraId="391CF371" w14:textId="77777777" w:rsidR="00A3089E" w:rsidRPr="00BD5CD8" w:rsidRDefault="00A3089E" w:rsidP="00BD5CD8">
      <w:pPr>
        <w:pStyle w:val="Nadpis3"/>
      </w:pPr>
      <w:r w:rsidRPr="00BD5CD8">
        <w:t>§ 295</w:t>
      </w:r>
    </w:p>
    <w:p w14:paraId="26B3FBD0" w14:textId="77777777" w:rsidR="00A3089E" w:rsidRPr="00BD5CD8" w:rsidRDefault="00A3089E" w:rsidP="00BD5CD8">
      <w:pPr>
        <w:spacing w:after="0"/>
        <w:jc w:val="center"/>
      </w:pPr>
      <w:r w:rsidRPr="00BD5CD8">
        <w:t>Poškození lesa</w:t>
      </w:r>
    </w:p>
    <w:p w14:paraId="7284AD19" w14:textId="22310815" w:rsidR="00514475" w:rsidRPr="00BD5CD8" w:rsidRDefault="00514475" w:rsidP="00BD5CD8">
      <w:pPr>
        <w:spacing w:after="0"/>
        <w:ind w:firstLine="426"/>
        <w:jc w:val="both"/>
      </w:pPr>
      <w:r w:rsidRPr="00BD5CD8">
        <w:t>(1) Kdo, byť i z</w:t>
      </w:r>
      <w:r w:rsidR="00B6320F" w:rsidRPr="00BD5CD8">
        <w:t> </w:t>
      </w:r>
      <w:r w:rsidR="00B6320F" w:rsidRPr="00BD5CD8">
        <w:rPr>
          <w:b/>
          <w:bCs/>
        </w:rPr>
        <w:t>hrubé</w:t>
      </w:r>
      <w:r w:rsidR="00B6320F" w:rsidRPr="00BD5CD8">
        <w:t xml:space="preserve"> </w:t>
      </w:r>
      <w:r w:rsidRPr="00BD5CD8">
        <w:t xml:space="preserve">nedbalosti, těžbou lesních porostů nebo jinou činností provedenou v rozporu s jiným právním předpisem způsobí, byť i připojením k již existující holině, vznik holé seče nebo způsobí závažné poškození lesa na celkové větší ploše lesa nebo </w:t>
      </w:r>
      <w:proofErr w:type="spellStart"/>
      <w:r w:rsidRPr="00BD5CD8">
        <w:t>proředí</w:t>
      </w:r>
      <w:proofErr w:type="spellEnd"/>
      <w:r w:rsidRPr="00BD5CD8">
        <w:t xml:space="preserve"> lesní porost pod hranici zápoje stanovené jiným právním předpisem na celkové větší ploše lesa, bude potrestán odnětím svobody až na </w:t>
      </w:r>
      <w:r w:rsidRPr="00BD5CD8">
        <w:rPr>
          <w:strike/>
        </w:rPr>
        <w:t>dvě</w:t>
      </w:r>
      <w:r w:rsidRPr="00BD5CD8">
        <w:t xml:space="preserve"> </w:t>
      </w:r>
      <w:r w:rsidRPr="00BD5CD8">
        <w:rPr>
          <w:b/>
          <w:bCs/>
        </w:rPr>
        <w:t>tři</w:t>
      </w:r>
      <w:r w:rsidRPr="00BD5CD8">
        <w:t xml:space="preserve"> léta nebo zákazem činnosti. </w:t>
      </w:r>
    </w:p>
    <w:p w14:paraId="580CAC1E" w14:textId="064E27AD" w:rsidR="00A3089E" w:rsidRPr="00BD5CD8" w:rsidRDefault="00A3089E" w:rsidP="00BD5CD8">
      <w:pPr>
        <w:spacing w:after="0"/>
        <w:ind w:firstLine="426"/>
        <w:jc w:val="both"/>
        <w:rPr>
          <w:strike/>
        </w:rPr>
      </w:pPr>
      <w:r w:rsidRPr="00BD5CD8">
        <w:rPr>
          <w:strike/>
        </w:rPr>
        <w:t>(2) Odnětím svobody na šest měsíců až čtyři léta nebo zákazem činnosti bude pachatel potrestán,</w:t>
      </w:r>
    </w:p>
    <w:p w14:paraId="53B490FF" w14:textId="4999DA51" w:rsidR="00A3089E" w:rsidRPr="00BD5CD8" w:rsidRDefault="00A3089E" w:rsidP="00BD5CD8">
      <w:pPr>
        <w:spacing w:after="0"/>
        <w:ind w:left="284" w:hanging="284"/>
        <w:jc w:val="both"/>
        <w:rPr>
          <w:strike/>
        </w:rPr>
      </w:pPr>
      <w:r w:rsidRPr="00BD5CD8">
        <w:rPr>
          <w:strike/>
        </w:rPr>
        <w:t>a)</w:t>
      </w:r>
      <w:r w:rsidR="004F1169" w:rsidRPr="00BD5CD8">
        <w:rPr>
          <w:strike/>
        </w:rPr>
        <w:tab/>
      </w:r>
      <w:r w:rsidRPr="00BD5CD8">
        <w:rPr>
          <w:strike/>
        </w:rPr>
        <w:t>spáchá-li čin uvedený v odstavci 1 opětovně, nebo</w:t>
      </w:r>
    </w:p>
    <w:p w14:paraId="4AB7852B" w14:textId="73E0A58F" w:rsidR="00A3089E" w:rsidRPr="00BD5CD8" w:rsidRDefault="00BF790D" w:rsidP="00BD5CD8">
      <w:pPr>
        <w:spacing w:after="0"/>
        <w:ind w:left="284" w:hanging="284"/>
        <w:jc w:val="both"/>
        <w:rPr>
          <w:strike/>
        </w:rPr>
      </w:pPr>
      <w:r w:rsidRPr="00BD5CD8">
        <w:rPr>
          <w:strike/>
        </w:rPr>
        <w:t>b)</w:t>
      </w:r>
      <w:r w:rsidR="004F1169" w:rsidRPr="00BD5CD8">
        <w:rPr>
          <w:strike/>
        </w:rPr>
        <w:t xml:space="preserve"> </w:t>
      </w:r>
      <w:r w:rsidR="00A3089E" w:rsidRPr="00BD5CD8">
        <w:rPr>
          <w:strike/>
        </w:rPr>
        <w:t xml:space="preserve">vznikne-li těžbou nebo jinou činností uvedenou v odstavci 1 </w:t>
      </w:r>
      <w:proofErr w:type="gramStart"/>
      <w:r w:rsidR="00A3089E" w:rsidRPr="00BD5CD8">
        <w:rPr>
          <w:strike/>
        </w:rPr>
        <w:t>holá</w:t>
      </w:r>
      <w:proofErr w:type="gramEnd"/>
      <w:r w:rsidR="00A3089E" w:rsidRPr="00BD5CD8">
        <w:rPr>
          <w:strike/>
        </w:rPr>
        <w:t xml:space="preserve"> seč nebo </w:t>
      </w:r>
      <w:proofErr w:type="spellStart"/>
      <w:r w:rsidR="00A3089E" w:rsidRPr="00BD5CD8">
        <w:rPr>
          <w:strike/>
        </w:rPr>
        <w:t>proředění</w:t>
      </w:r>
      <w:proofErr w:type="spellEnd"/>
      <w:r w:rsidR="00A3089E" w:rsidRPr="00BD5CD8">
        <w:rPr>
          <w:strike/>
        </w:rPr>
        <w:t xml:space="preserve"> na</w:t>
      </w:r>
      <w:r w:rsidR="00891522" w:rsidRPr="00BD5CD8">
        <w:rPr>
          <w:strike/>
        </w:rPr>
        <w:t> </w:t>
      </w:r>
      <w:r w:rsidR="00A3089E" w:rsidRPr="00BD5CD8">
        <w:rPr>
          <w:strike/>
        </w:rPr>
        <w:t>celkové značné ploše lesa.</w:t>
      </w:r>
    </w:p>
    <w:p w14:paraId="40B1552B" w14:textId="238C5CF8" w:rsidR="00BF790D" w:rsidRPr="00BD5CD8" w:rsidRDefault="00BF790D" w:rsidP="00BD5CD8">
      <w:pPr>
        <w:spacing w:after="0"/>
        <w:ind w:firstLine="426"/>
        <w:jc w:val="both"/>
        <w:rPr>
          <w:b/>
          <w:bCs/>
        </w:rPr>
      </w:pPr>
      <w:bookmarkStart w:id="27" w:name="_Hlk207294310"/>
      <w:r w:rsidRPr="00BD5CD8">
        <w:rPr>
          <w:b/>
          <w:bCs/>
        </w:rPr>
        <w:t xml:space="preserve">(2) </w:t>
      </w:r>
      <w:bookmarkStart w:id="28" w:name="_Hlk205992226"/>
      <w:r w:rsidRPr="00BD5CD8">
        <w:rPr>
          <w:b/>
          <w:bCs/>
        </w:rPr>
        <w:t xml:space="preserve">Odnětím svobody </w:t>
      </w:r>
      <w:r w:rsidR="00870B9E" w:rsidRPr="00BD5CD8">
        <w:rPr>
          <w:b/>
          <w:bCs/>
        </w:rPr>
        <w:t xml:space="preserve">na šest měsíců </w:t>
      </w:r>
      <w:r w:rsidRPr="00BD5CD8">
        <w:rPr>
          <w:b/>
          <w:bCs/>
        </w:rPr>
        <w:t>až pět let nebo zákazem činnosti bude pachatel potrestán,</w:t>
      </w:r>
    </w:p>
    <w:bookmarkEnd w:id="28"/>
    <w:p w14:paraId="7ABD5A63" w14:textId="4A177163" w:rsidR="00BF790D" w:rsidRPr="00BD5CD8" w:rsidRDefault="00BF790D" w:rsidP="00BD5CD8">
      <w:pPr>
        <w:spacing w:after="0"/>
        <w:ind w:left="284" w:hanging="284"/>
        <w:jc w:val="both"/>
        <w:rPr>
          <w:b/>
          <w:bCs/>
        </w:rPr>
      </w:pPr>
      <w:r w:rsidRPr="00BD5CD8">
        <w:rPr>
          <w:b/>
          <w:bCs/>
        </w:rPr>
        <w:t xml:space="preserve">a) </w:t>
      </w:r>
      <w:bookmarkStart w:id="29" w:name="_Hlk205992269"/>
      <w:r w:rsidRPr="00BD5CD8">
        <w:rPr>
          <w:b/>
          <w:bCs/>
        </w:rPr>
        <w:t xml:space="preserve">spáchá-li čin uvedený v odstavci 1 </w:t>
      </w:r>
      <w:r w:rsidR="009253CC" w:rsidRPr="00BD5CD8">
        <w:rPr>
          <w:b/>
          <w:bCs/>
        </w:rPr>
        <w:t>j</w:t>
      </w:r>
      <w:r w:rsidRPr="00BD5CD8">
        <w:rPr>
          <w:b/>
          <w:bCs/>
        </w:rPr>
        <w:t>ako člen organizované skupiny,</w:t>
      </w:r>
      <w:bookmarkEnd w:id="29"/>
    </w:p>
    <w:p w14:paraId="49B367C1" w14:textId="23C1F129" w:rsidR="00BF790D" w:rsidRPr="00BD5CD8" w:rsidRDefault="00BF790D" w:rsidP="00BD5CD8">
      <w:pPr>
        <w:spacing w:after="0"/>
        <w:ind w:left="284" w:hanging="284"/>
        <w:jc w:val="both"/>
        <w:rPr>
          <w:b/>
          <w:bCs/>
        </w:rPr>
      </w:pPr>
      <w:r w:rsidRPr="00BD5CD8">
        <w:rPr>
          <w:b/>
          <w:bCs/>
        </w:rPr>
        <w:t xml:space="preserve">b) </w:t>
      </w:r>
      <w:bookmarkStart w:id="30" w:name="_Hlk205992280"/>
      <w:r w:rsidR="000B67B6" w:rsidRPr="00BD5CD8">
        <w:rPr>
          <w:b/>
          <w:bCs/>
          <w:kern w:val="0"/>
        </w:rPr>
        <w:t xml:space="preserve">získá-li takovým činem </w:t>
      </w:r>
      <w:r w:rsidRPr="00BD5CD8">
        <w:rPr>
          <w:b/>
          <w:bCs/>
        </w:rPr>
        <w:t>pro sebe nebo pro jiného značný prospěch, nebo</w:t>
      </w:r>
      <w:bookmarkEnd w:id="30"/>
    </w:p>
    <w:p w14:paraId="6E73913B" w14:textId="44BD78A6" w:rsidR="00BF790D" w:rsidRPr="00BD5CD8" w:rsidRDefault="005607C5" w:rsidP="00BD5CD8">
      <w:pPr>
        <w:spacing w:after="0"/>
        <w:ind w:left="284" w:hanging="284"/>
        <w:jc w:val="both"/>
      </w:pPr>
      <w:r w:rsidRPr="00BD5CD8">
        <w:rPr>
          <w:b/>
          <w:bCs/>
        </w:rPr>
        <w:t>c</w:t>
      </w:r>
      <w:r w:rsidR="00BF790D" w:rsidRPr="00BD5CD8">
        <w:rPr>
          <w:b/>
          <w:bCs/>
        </w:rPr>
        <w:t xml:space="preserve">) </w:t>
      </w:r>
      <w:bookmarkStart w:id="31" w:name="_Hlk205992290"/>
      <w:r w:rsidR="00BF790D" w:rsidRPr="00BD5CD8">
        <w:rPr>
          <w:b/>
          <w:bCs/>
        </w:rPr>
        <w:t xml:space="preserve">vznikne-li těžbou nebo jinou činností uvedenou v odstavci 1 </w:t>
      </w:r>
      <w:proofErr w:type="gramStart"/>
      <w:r w:rsidR="00BF790D" w:rsidRPr="00BD5CD8">
        <w:rPr>
          <w:b/>
          <w:bCs/>
        </w:rPr>
        <w:t>holá</w:t>
      </w:r>
      <w:proofErr w:type="gramEnd"/>
      <w:r w:rsidR="00BF790D" w:rsidRPr="00BD5CD8">
        <w:rPr>
          <w:b/>
          <w:bCs/>
        </w:rPr>
        <w:t xml:space="preserve"> seč nebo </w:t>
      </w:r>
      <w:proofErr w:type="spellStart"/>
      <w:r w:rsidR="00BF790D" w:rsidRPr="00BD5CD8">
        <w:rPr>
          <w:b/>
          <w:bCs/>
        </w:rPr>
        <w:t>proředění</w:t>
      </w:r>
      <w:proofErr w:type="spellEnd"/>
      <w:r w:rsidR="00BF790D" w:rsidRPr="00BD5CD8">
        <w:rPr>
          <w:b/>
          <w:bCs/>
        </w:rPr>
        <w:t xml:space="preserve"> na</w:t>
      </w:r>
      <w:r w:rsidR="00891522" w:rsidRPr="00BD5CD8">
        <w:rPr>
          <w:b/>
          <w:bCs/>
        </w:rPr>
        <w:t> </w:t>
      </w:r>
      <w:r w:rsidR="00BF790D" w:rsidRPr="00BD5CD8">
        <w:rPr>
          <w:b/>
          <w:bCs/>
        </w:rPr>
        <w:t>celkové značné ploše lesa</w:t>
      </w:r>
      <w:r w:rsidR="00BF790D" w:rsidRPr="00BD5CD8">
        <w:t>.</w:t>
      </w:r>
      <w:bookmarkEnd w:id="31"/>
    </w:p>
    <w:bookmarkEnd w:id="27"/>
    <w:p w14:paraId="247F3492" w14:textId="77777777" w:rsidR="007F7850" w:rsidRPr="00BD5CD8" w:rsidRDefault="007F7850" w:rsidP="00BD5CD8">
      <w:pPr>
        <w:spacing w:after="0"/>
        <w:jc w:val="both"/>
        <w:rPr>
          <w:b/>
          <w:bCs/>
        </w:rPr>
      </w:pPr>
    </w:p>
    <w:p w14:paraId="3DBFB07F" w14:textId="77777777" w:rsidR="007F7850" w:rsidRPr="00BD5CD8" w:rsidRDefault="007F7850" w:rsidP="00BD5CD8">
      <w:pPr>
        <w:pStyle w:val="Nadpis3"/>
        <w:rPr>
          <w:strike/>
        </w:rPr>
      </w:pPr>
      <w:r w:rsidRPr="00BD5CD8">
        <w:rPr>
          <w:strike/>
        </w:rPr>
        <w:t>§ 296</w:t>
      </w:r>
    </w:p>
    <w:p w14:paraId="7DE2C7C8" w14:textId="77777777" w:rsidR="007F7850" w:rsidRPr="00BD5CD8" w:rsidRDefault="007F7850" w:rsidP="00BD5CD8">
      <w:pPr>
        <w:spacing w:after="0"/>
        <w:ind w:left="284" w:hanging="284"/>
        <w:jc w:val="center"/>
        <w:rPr>
          <w:strike/>
        </w:rPr>
      </w:pPr>
      <w:r w:rsidRPr="00BD5CD8">
        <w:rPr>
          <w:strike/>
        </w:rPr>
        <w:t>Společné ustanovení</w:t>
      </w:r>
    </w:p>
    <w:p w14:paraId="180EBB2F" w14:textId="0E9003BB" w:rsidR="007F7850" w:rsidRPr="00BD5CD8" w:rsidRDefault="007F7850" w:rsidP="00BD5CD8">
      <w:pPr>
        <w:spacing w:after="0"/>
        <w:ind w:firstLine="426"/>
        <w:jc w:val="both"/>
        <w:rPr>
          <w:strike/>
        </w:rPr>
      </w:pPr>
      <w:r w:rsidRPr="00BD5CD8">
        <w:rPr>
          <w:strike/>
        </w:rPr>
        <w:t>(1) Větším územím podle § 293 a 294 se rozumí území o rozloze nejméně tři hektary a v případě povrchových vod ve vodních útvarech, s výjimkou vodních toků, nejméně jeden hektar vodní plochy a u vodního toku nejméně dva kilometry jeho délky; jednotlivá zasažená území a délky vodního toku se sčítají.</w:t>
      </w:r>
    </w:p>
    <w:p w14:paraId="3EC8E703" w14:textId="71364FF3" w:rsidR="007F7850" w:rsidRPr="00BD5CD8" w:rsidRDefault="007F7850" w:rsidP="00BD5CD8">
      <w:pPr>
        <w:spacing w:after="0"/>
        <w:ind w:firstLine="426"/>
        <w:jc w:val="both"/>
        <w:rPr>
          <w:strike/>
        </w:rPr>
      </w:pPr>
      <w:r w:rsidRPr="00BD5CD8">
        <w:rPr>
          <w:strike/>
        </w:rPr>
        <w:t>(2) Celkovou větší plochou lesa podle § 295 se rozumí plocha větší než jeden a půl hektaru a celkovou značnou plochou lesa se rozumí plocha větší než tři hektary.</w:t>
      </w:r>
    </w:p>
    <w:p w14:paraId="7B8C50D4" w14:textId="4B6B6C7C" w:rsidR="007F7850" w:rsidRPr="00BD5CD8" w:rsidRDefault="007F7850" w:rsidP="00BD5CD8">
      <w:pPr>
        <w:spacing w:after="0"/>
        <w:ind w:firstLine="426"/>
        <w:jc w:val="both"/>
        <w:rPr>
          <w:strike/>
        </w:rPr>
      </w:pPr>
      <w:r w:rsidRPr="00BD5CD8">
        <w:rPr>
          <w:strike/>
        </w:rPr>
        <w:t>(3) Poškozením nebo ohrožením půdy, vody, ovzduší nebo jiné složky životního prostředí se rozumí i provozování zařízení, ve kterém je prováděna nebezpečná činnost nebo v němž se skladují nebo používají nebezpečné látky či směsi, bez povolení podle jiného právního předpisu.</w:t>
      </w:r>
    </w:p>
    <w:p w14:paraId="4C89293E" w14:textId="2EFB0BDF" w:rsidR="00A3089E" w:rsidRDefault="00A3089E" w:rsidP="00BD5CD8">
      <w:pPr>
        <w:spacing w:after="0"/>
      </w:pPr>
    </w:p>
    <w:p w14:paraId="04AAA101" w14:textId="77777777" w:rsidR="00B37AC8" w:rsidRDefault="00B37AC8" w:rsidP="00BD5CD8">
      <w:pPr>
        <w:spacing w:after="0"/>
      </w:pPr>
    </w:p>
    <w:p w14:paraId="2830D21A" w14:textId="77777777" w:rsidR="00B37AC8" w:rsidRPr="00BD5CD8" w:rsidRDefault="00B37AC8" w:rsidP="00BD5CD8">
      <w:pPr>
        <w:spacing w:after="0"/>
      </w:pPr>
    </w:p>
    <w:p w14:paraId="5A25981B" w14:textId="77777777" w:rsidR="00D23BB1" w:rsidRPr="00BD5CD8" w:rsidRDefault="00D23BB1" w:rsidP="00BD5CD8">
      <w:pPr>
        <w:pStyle w:val="Nadpis3"/>
        <w:rPr>
          <w:strike/>
        </w:rPr>
      </w:pPr>
      <w:r w:rsidRPr="00BD5CD8">
        <w:rPr>
          <w:strike/>
        </w:rPr>
        <w:lastRenderedPageBreak/>
        <w:t>§ 297</w:t>
      </w:r>
    </w:p>
    <w:p w14:paraId="6F49309A" w14:textId="77777777" w:rsidR="00D23BB1" w:rsidRPr="00BD5CD8" w:rsidRDefault="00D23BB1" w:rsidP="00BD5CD8">
      <w:pPr>
        <w:spacing w:after="0"/>
        <w:ind w:left="284" w:hanging="284"/>
        <w:jc w:val="center"/>
        <w:rPr>
          <w:strike/>
        </w:rPr>
      </w:pPr>
      <w:r w:rsidRPr="00BD5CD8">
        <w:rPr>
          <w:strike/>
        </w:rPr>
        <w:t>Neoprávněné vypuštění znečišťujících látek</w:t>
      </w:r>
    </w:p>
    <w:p w14:paraId="65DA7A41" w14:textId="6A7F40B7" w:rsidR="00D23BB1" w:rsidRPr="00BD5CD8" w:rsidRDefault="00D23BB1" w:rsidP="00BD5CD8">
      <w:pPr>
        <w:spacing w:after="0"/>
        <w:ind w:firstLine="426"/>
        <w:jc w:val="both"/>
        <w:rPr>
          <w:strike/>
        </w:rPr>
      </w:pPr>
      <w:r w:rsidRPr="00BD5CD8">
        <w:rPr>
          <w:strike/>
        </w:rPr>
        <w:t>(1) Kdo v rozporu s mezinárodní smlouvou, byť i z nedbalosti, vypustí nebo, ač je k tomu povinen, nezabrání vypuštění ropné, jedovaté kapalné nebo jiné obdobné znečišťující látky z</w:t>
      </w:r>
      <w:r w:rsidR="00891522" w:rsidRPr="00BD5CD8">
        <w:rPr>
          <w:strike/>
        </w:rPr>
        <w:t> </w:t>
      </w:r>
      <w:r w:rsidRPr="00BD5CD8">
        <w:rPr>
          <w:strike/>
        </w:rPr>
        <w:t>lodi nebo jiného námořního plavidla, bude potrestán odnětím svobody na šest měsíců až tři léta, zákazem činnosti nebo propadnutím věci.</w:t>
      </w:r>
    </w:p>
    <w:p w14:paraId="099108A0" w14:textId="77777777" w:rsidR="00D23BB1" w:rsidRPr="00BD5CD8" w:rsidRDefault="00D23BB1" w:rsidP="00BD5CD8">
      <w:pPr>
        <w:spacing w:after="0"/>
        <w:ind w:firstLine="426"/>
        <w:jc w:val="both"/>
        <w:rPr>
          <w:strike/>
        </w:rPr>
      </w:pPr>
      <w:r w:rsidRPr="00BD5CD8">
        <w:rPr>
          <w:strike/>
        </w:rPr>
        <w:t>(2) Odnětím svobody na jeden rok až pět let bude pachatel potrestán, spáchá-li čin uvedený v odstavci 1</w:t>
      </w:r>
    </w:p>
    <w:p w14:paraId="1C04A304" w14:textId="77777777" w:rsidR="00D23BB1" w:rsidRPr="00BD5CD8" w:rsidRDefault="00D23BB1" w:rsidP="00BD5CD8">
      <w:pPr>
        <w:spacing w:after="0"/>
        <w:ind w:left="284" w:hanging="284"/>
        <w:jc w:val="both"/>
        <w:rPr>
          <w:strike/>
        </w:rPr>
      </w:pPr>
      <w:r w:rsidRPr="00BD5CD8">
        <w:rPr>
          <w:strike/>
        </w:rPr>
        <w:t>a) jako člen organizované skupiny, nebo</w:t>
      </w:r>
    </w:p>
    <w:p w14:paraId="78EE8F77" w14:textId="77777777" w:rsidR="00D23BB1" w:rsidRPr="00BD5CD8" w:rsidRDefault="00D23BB1" w:rsidP="00BD5CD8">
      <w:pPr>
        <w:spacing w:after="0"/>
        <w:ind w:left="284" w:hanging="284"/>
        <w:jc w:val="both"/>
        <w:rPr>
          <w:strike/>
        </w:rPr>
      </w:pPr>
      <w:r w:rsidRPr="00BD5CD8">
        <w:rPr>
          <w:strike/>
        </w:rPr>
        <w:t>b) opětovně.</w:t>
      </w:r>
    </w:p>
    <w:p w14:paraId="7302BF37" w14:textId="77777777" w:rsidR="00D23BB1" w:rsidRPr="00BD5CD8" w:rsidRDefault="00D23BB1" w:rsidP="00BD5CD8">
      <w:pPr>
        <w:spacing w:after="0"/>
        <w:ind w:firstLine="426"/>
        <w:jc w:val="both"/>
        <w:rPr>
          <w:strike/>
        </w:rPr>
      </w:pPr>
      <w:r w:rsidRPr="00BD5CD8">
        <w:rPr>
          <w:strike/>
        </w:rPr>
        <w:t>(3) Odnětím svobody na dvě léta až osm let bude pachatel potrestán, způsobí-li činem uvedeným v odstavci 1</w:t>
      </w:r>
    </w:p>
    <w:p w14:paraId="4B6E8BE7" w14:textId="77777777" w:rsidR="00D23BB1" w:rsidRPr="00BD5CD8" w:rsidRDefault="00D23BB1" w:rsidP="00BD5CD8">
      <w:pPr>
        <w:spacing w:after="0"/>
        <w:ind w:left="284" w:hanging="284"/>
        <w:jc w:val="both"/>
        <w:rPr>
          <w:strike/>
        </w:rPr>
      </w:pPr>
      <w:r w:rsidRPr="00BD5CD8">
        <w:rPr>
          <w:strike/>
        </w:rPr>
        <w:t>a) těžkou újmu na zdraví,</w:t>
      </w:r>
    </w:p>
    <w:p w14:paraId="6AF9FE8C" w14:textId="77777777" w:rsidR="00D23BB1" w:rsidRPr="00BD5CD8" w:rsidRDefault="00D23BB1" w:rsidP="00BD5CD8">
      <w:pPr>
        <w:spacing w:after="0"/>
        <w:ind w:left="284" w:hanging="284"/>
        <w:jc w:val="both"/>
        <w:rPr>
          <w:strike/>
        </w:rPr>
      </w:pPr>
      <w:r w:rsidRPr="00BD5CD8">
        <w:rPr>
          <w:strike/>
        </w:rPr>
        <w:t>b) závažné a rozsáhlé poškození jakosti vody, živočišných nebo rostlinných druhů nebo jejich částí, nebo</w:t>
      </w:r>
    </w:p>
    <w:p w14:paraId="13A734B4" w14:textId="77777777" w:rsidR="00D23BB1" w:rsidRPr="00BD5CD8" w:rsidRDefault="00D23BB1" w:rsidP="00BD5CD8">
      <w:pPr>
        <w:spacing w:after="0"/>
        <w:ind w:left="284" w:hanging="284"/>
        <w:jc w:val="both"/>
        <w:rPr>
          <w:strike/>
        </w:rPr>
      </w:pPr>
      <w:r w:rsidRPr="00BD5CD8">
        <w:rPr>
          <w:strike/>
        </w:rPr>
        <w:t>c) poškození životního prostředí, k jehož odstranění je třeba vynaložit náklady ve velkém rozsahu.</w:t>
      </w:r>
    </w:p>
    <w:p w14:paraId="109D89FA" w14:textId="77777777" w:rsidR="00D23BB1" w:rsidRPr="00BD5CD8" w:rsidRDefault="00D23BB1" w:rsidP="00BD5CD8">
      <w:pPr>
        <w:spacing w:after="0"/>
        <w:ind w:firstLine="426"/>
        <w:jc w:val="both"/>
        <w:rPr>
          <w:strike/>
        </w:rPr>
      </w:pPr>
      <w:r w:rsidRPr="00BD5CD8">
        <w:rPr>
          <w:strike/>
        </w:rPr>
        <w:t>(4) Odnětím svobody na tři léta až deset let bude pachatel potrestán, způsobí-li činem uvedeným v odstavci 1 smrt.</w:t>
      </w:r>
    </w:p>
    <w:p w14:paraId="06C2F239" w14:textId="77777777" w:rsidR="00D23BB1" w:rsidRPr="00BD5CD8" w:rsidRDefault="00D23BB1" w:rsidP="00BD5CD8">
      <w:pPr>
        <w:spacing w:after="0"/>
        <w:rPr>
          <w:strike/>
        </w:rPr>
      </w:pPr>
    </w:p>
    <w:p w14:paraId="7FD3233C" w14:textId="77777777" w:rsidR="00D23BB1" w:rsidRPr="00BD5CD8" w:rsidRDefault="00D23BB1" w:rsidP="00BD5CD8">
      <w:pPr>
        <w:pStyle w:val="Nadpis3"/>
        <w:rPr>
          <w:b/>
          <w:bCs/>
        </w:rPr>
      </w:pPr>
      <w:r w:rsidRPr="00BD5CD8">
        <w:rPr>
          <w:b/>
          <w:bCs/>
        </w:rPr>
        <w:t>§ 297</w:t>
      </w:r>
    </w:p>
    <w:p w14:paraId="61FBAD48" w14:textId="77777777" w:rsidR="00D23BB1" w:rsidRPr="00BD5CD8" w:rsidRDefault="00D23BB1" w:rsidP="00BD5CD8">
      <w:pPr>
        <w:spacing w:after="0"/>
        <w:ind w:left="284" w:hanging="284"/>
        <w:jc w:val="center"/>
        <w:rPr>
          <w:b/>
          <w:bCs/>
        </w:rPr>
      </w:pPr>
      <w:bookmarkStart w:id="32" w:name="_Hlk207022160"/>
      <w:r w:rsidRPr="00BD5CD8">
        <w:rPr>
          <w:b/>
          <w:bCs/>
        </w:rPr>
        <w:t>Neoprávněné vypuštění znečišťujících látek</w:t>
      </w:r>
    </w:p>
    <w:p w14:paraId="0F337FFF" w14:textId="5D7C638C" w:rsidR="00D23BB1" w:rsidRPr="00BD5CD8" w:rsidRDefault="00D23BB1" w:rsidP="00BD5CD8">
      <w:pPr>
        <w:spacing w:after="0"/>
        <w:ind w:firstLine="426"/>
        <w:jc w:val="both"/>
        <w:rPr>
          <w:b/>
          <w:bCs/>
        </w:rPr>
      </w:pPr>
      <w:r w:rsidRPr="00BD5CD8">
        <w:rPr>
          <w:b/>
          <w:bCs/>
        </w:rPr>
        <w:t xml:space="preserve">(1) </w:t>
      </w:r>
      <w:bookmarkStart w:id="33" w:name="_Hlk207103763"/>
      <w:r w:rsidRPr="00BD5CD8">
        <w:rPr>
          <w:b/>
          <w:bCs/>
        </w:rPr>
        <w:t>Kdo v rozporu s</w:t>
      </w:r>
      <w:r w:rsidR="006550A6">
        <w:rPr>
          <w:b/>
          <w:bCs/>
        </w:rPr>
        <w:t> mezinárodní smlouvou</w:t>
      </w:r>
      <w:r w:rsidRPr="00BD5CD8">
        <w:rPr>
          <w:b/>
          <w:bCs/>
        </w:rPr>
        <w:t xml:space="preserve">, byť i z hrubé nedbalosti, </w:t>
      </w:r>
      <w:bookmarkEnd w:id="33"/>
      <w:r w:rsidRPr="00BD5CD8">
        <w:rPr>
          <w:b/>
          <w:bCs/>
        </w:rPr>
        <w:t>vypustí nebo, ač je k tomu povinen, nezabrání vypuštění ropné, jedovaté kapalné nebo jiné obdobné znečišťující látky z lodi nebo jiného námořního plavidla, bude potrestán odnětím svobody až na pět let, zákazem činnosti nebo propadnutím věci.</w:t>
      </w:r>
    </w:p>
    <w:p w14:paraId="45C20F23" w14:textId="77777777" w:rsidR="00D23BB1" w:rsidRPr="00BD5CD8" w:rsidRDefault="00D23BB1" w:rsidP="00BD5CD8">
      <w:pPr>
        <w:spacing w:after="0"/>
        <w:ind w:firstLine="426"/>
        <w:jc w:val="both"/>
        <w:rPr>
          <w:b/>
          <w:bCs/>
        </w:rPr>
      </w:pPr>
      <w:r w:rsidRPr="00BD5CD8">
        <w:rPr>
          <w:b/>
          <w:bCs/>
        </w:rPr>
        <w:t>(2) Odnětím svobody na jeden rok až šest let nebo zákazem činnosti bude pachatel potrestán, spáchá-li čin uvedený v odstavci 1 jako člen organizované skupiny.</w:t>
      </w:r>
    </w:p>
    <w:bookmarkEnd w:id="32"/>
    <w:p w14:paraId="443E257A" w14:textId="25A9FC25" w:rsidR="00BA7DDD" w:rsidRPr="00BD5CD8" w:rsidRDefault="00BA7DDD" w:rsidP="00BD5CD8">
      <w:pPr>
        <w:spacing w:after="0"/>
        <w:ind w:firstLine="426"/>
        <w:jc w:val="both"/>
        <w:rPr>
          <w:b/>
          <w:bCs/>
        </w:rPr>
      </w:pPr>
      <w:r w:rsidRPr="00BD5CD8">
        <w:rPr>
          <w:b/>
          <w:bCs/>
        </w:rPr>
        <w:t xml:space="preserve">(3) Odnětím svobody </w:t>
      </w:r>
      <w:bookmarkStart w:id="34" w:name="_Hlk207294716"/>
      <w:r w:rsidRPr="00BD5CD8">
        <w:rPr>
          <w:b/>
          <w:bCs/>
        </w:rPr>
        <w:t>na tři léta až deset let bude pachatel potrestán, způsobí-li činem uvedeným v odstavci 1 smrt</w:t>
      </w:r>
      <w:bookmarkEnd w:id="34"/>
      <w:r w:rsidRPr="00BD5CD8">
        <w:rPr>
          <w:b/>
          <w:bCs/>
        </w:rPr>
        <w:t>.</w:t>
      </w:r>
    </w:p>
    <w:p w14:paraId="3E017D02" w14:textId="77777777" w:rsidR="00D23BB1" w:rsidRPr="00BD5CD8" w:rsidRDefault="00D23BB1" w:rsidP="00BD5CD8">
      <w:pPr>
        <w:spacing w:after="0"/>
      </w:pPr>
    </w:p>
    <w:p w14:paraId="6D64350C" w14:textId="77777777" w:rsidR="00D23BB1" w:rsidRPr="00BD5CD8" w:rsidRDefault="00D23BB1" w:rsidP="00BD5CD8">
      <w:pPr>
        <w:pStyle w:val="Nadpis3"/>
        <w:rPr>
          <w:b/>
          <w:bCs/>
        </w:rPr>
      </w:pPr>
      <w:r w:rsidRPr="00BD5CD8">
        <w:rPr>
          <w:b/>
          <w:bCs/>
        </w:rPr>
        <w:t>§ 297a</w:t>
      </w:r>
    </w:p>
    <w:p w14:paraId="3853FEF4" w14:textId="77777777" w:rsidR="00D23BB1" w:rsidRPr="00BD5CD8" w:rsidRDefault="00D23BB1" w:rsidP="00BD5CD8">
      <w:pPr>
        <w:spacing w:after="0"/>
        <w:jc w:val="center"/>
        <w:rPr>
          <w:rFonts w:eastAsia="Calibri"/>
          <w:b/>
          <w:bCs/>
          <w:kern w:val="0"/>
          <w14:ligatures w14:val="none"/>
        </w:rPr>
      </w:pPr>
      <w:bookmarkStart w:id="35" w:name="_Hlk207022367"/>
      <w:r w:rsidRPr="00BD5CD8">
        <w:rPr>
          <w:rFonts w:eastAsia="Calibri"/>
          <w:b/>
          <w:bCs/>
          <w:kern w:val="0"/>
          <w14:ligatures w14:val="none"/>
        </w:rPr>
        <w:t>Neoprávněná recyklace lodi</w:t>
      </w:r>
    </w:p>
    <w:p w14:paraId="09689835" w14:textId="77777777" w:rsidR="00D23BB1" w:rsidRPr="00BD5CD8" w:rsidRDefault="00D23BB1" w:rsidP="00BD5CD8">
      <w:pPr>
        <w:spacing w:after="0"/>
        <w:ind w:firstLine="426"/>
        <w:jc w:val="both"/>
        <w:rPr>
          <w:b/>
          <w:bCs/>
          <w:kern w:val="0"/>
        </w:rPr>
      </w:pPr>
      <w:r w:rsidRPr="00BD5CD8">
        <w:rPr>
          <w:b/>
          <w:bCs/>
          <w:kern w:val="0"/>
        </w:rPr>
        <w:t>(1) Kdo v rozporu s jiným právním předpisem provede recyklaci lodi nebo jiného námořního plavidla mimo zařízení na recyklaci lodí uvedené na evropském seznamu zařízení na recyklaci lodí, bude potrestán odnětím svobody až na pět let nebo zákazem činnosti.</w:t>
      </w:r>
    </w:p>
    <w:p w14:paraId="47DBFE71" w14:textId="35FB760F" w:rsidR="00191A1C" w:rsidRPr="00BD5CD8" w:rsidRDefault="00D23BB1" w:rsidP="00BD5CD8">
      <w:pPr>
        <w:spacing w:after="0"/>
        <w:ind w:firstLine="426"/>
        <w:jc w:val="both"/>
        <w:rPr>
          <w:b/>
          <w:bCs/>
          <w:kern w:val="0"/>
        </w:rPr>
      </w:pPr>
      <w:r w:rsidRPr="00BD5CD8">
        <w:rPr>
          <w:b/>
          <w:bCs/>
          <w:kern w:val="0"/>
        </w:rPr>
        <w:t>(2) Odnětím svobody na jeden rok až šest let nebo zákazem činnosti bude pachatel potrestán, spáchá-li čin uvedený v odstavci 1 jako člen organizované skupiny.</w:t>
      </w:r>
    </w:p>
    <w:p w14:paraId="3F036E88" w14:textId="0359152B" w:rsidR="004E71E3" w:rsidRPr="00BD5CD8" w:rsidRDefault="004E71E3" w:rsidP="00BD5CD8">
      <w:pPr>
        <w:spacing w:after="0"/>
        <w:ind w:left="284" w:hanging="284"/>
        <w:jc w:val="both"/>
        <w:rPr>
          <w:kern w:val="0"/>
        </w:rPr>
      </w:pPr>
      <w:bookmarkStart w:id="36" w:name="_Hlk207184658"/>
      <w:bookmarkStart w:id="37" w:name="_Hlk207103533"/>
      <w:bookmarkEnd w:id="35"/>
    </w:p>
    <w:p w14:paraId="6C1FEE19" w14:textId="77777777" w:rsidR="004E71E3" w:rsidRPr="003168BC" w:rsidRDefault="004E71E3" w:rsidP="003168BC">
      <w:pPr>
        <w:pStyle w:val="Nadpis3"/>
        <w:rPr>
          <w:strike/>
        </w:rPr>
      </w:pPr>
      <w:r w:rsidRPr="003168BC">
        <w:rPr>
          <w:strike/>
        </w:rPr>
        <w:lastRenderedPageBreak/>
        <w:t>§ 298</w:t>
      </w:r>
    </w:p>
    <w:p w14:paraId="1FFE2D32" w14:textId="77777777" w:rsidR="004E71E3" w:rsidRPr="00BD5CD8" w:rsidRDefault="004E71E3" w:rsidP="002F323B">
      <w:pPr>
        <w:spacing w:after="0"/>
        <w:jc w:val="center"/>
        <w:rPr>
          <w:strike/>
          <w:kern w:val="0"/>
        </w:rPr>
      </w:pPr>
      <w:r w:rsidRPr="00BD5CD8">
        <w:rPr>
          <w:strike/>
          <w:kern w:val="0"/>
        </w:rPr>
        <w:t>Neoprávněné nakládání s odpady</w:t>
      </w:r>
    </w:p>
    <w:p w14:paraId="7104E22A" w14:textId="5FD4EFC4" w:rsidR="004E71E3" w:rsidRPr="00BD5CD8" w:rsidRDefault="004E71E3" w:rsidP="00BD5CD8">
      <w:pPr>
        <w:spacing w:after="0"/>
        <w:ind w:firstLine="426"/>
        <w:jc w:val="both"/>
        <w:rPr>
          <w:strike/>
          <w:kern w:val="0"/>
        </w:rPr>
      </w:pPr>
      <w:r w:rsidRPr="00BD5CD8">
        <w:rPr>
          <w:strike/>
          <w:kern w:val="0"/>
        </w:rPr>
        <w:t>(1)</w:t>
      </w:r>
      <w:r w:rsidRPr="00BD5CD8">
        <w:rPr>
          <w:strike/>
          <w:kern w:val="0"/>
        </w:rPr>
        <w:tab/>
        <w:t xml:space="preserve"> Kdo, byť i z nedbalosti, poruší jiný právní předpis upravující nakládání s odpady tím, že přepraví odpad přes hranice státu bez oznámení nebo souhlasu příslušného orgánu veřejné moci, anebo v takovém oznámení nebo žádosti o souhlas nebo v připojených podkladech uvede nepravdivé nebo hrubě zkreslené údaje nebo podstatné údaje zamlčí, bude potrestán odnětím svobody až na jeden rok nebo zákazem činnosti.</w:t>
      </w:r>
    </w:p>
    <w:p w14:paraId="14221EC0" w14:textId="1D3C7309" w:rsidR="004E71E3" w:rsidRPr="00BD5CD8" w:rsidRDefault="004E71E3" w:rsidP="00BD5CD8">
      <w:pPr>
        <w:spacing w:after="0"/>
        <w:ind w:firstLine="426"/>
        <w:jc w:val="both"/>
        <w:rPr>
          <w:strike/>
          <w:kern w:val="0"/>
        </w:rPr>
      </w:pPr>
      <w:r w:rsidRPr="00BD5CD8">
        <w:rPr>
          <w:strike/>
          <w:kern w:val="0"/>
        </w:rPr>
        <w:t>(2)</w:t>
      </w:r>
      <w:r w:rsidRPr="00BD5CD8">
        <w:rPr>
          <w:strike/>
          <w:kern w:val="0"/>
        </w:rPr>
        <w:tab/>
        <w:t xml:space="preserve"> Kdo, byť i z nedbalosti, v rozporu s jiným právním předpisem ukládá odpady nebo je odkládá, přepravuje nebo jinak s nimi nakládá, a tím způsobí poškození nebo ohrožení životního prostředí, k jehož odstranění je třeba vynaložit náklady ve značném rozsahu, bude potrestán odnětím svobody až na dvě léta nebo zákazem činnosti.</w:t>
      </w:r>
    </w:p>
    <w:p w14:paraId="39D282D2" w14:textId="2056EDCC" w:rsidR="004E71E3" w:rsidRPr="00BD5CD8" w:rsidRDefault="004E71E3" w:rsidP="00BD5CD8">
      <w:pPr>
        <w:spacing w:after="0"/>
        <w:ind w:firstLine="426"/>
        <w:jc w:val="both"/>
        <w:rPr>
          <w:strike/>
          <w:kern w:val="0"/>
        </w:rPr>
      </w:pPr>
      <w:r w:rsidRPr="00BD5CD8">
        <w:rPr>
          <w:strike/>
          <w:kern w:val="0"/>
        </w:rPr>
        <w:t>(3)</w:t>
      </w:r>
      <w:r w:rsidRPr="00BD5CD8">
        <w:rPr>
          <w:strike/>
          <w:kern w:val="0"/>
        </w:rPr>
        <w:tab/>
        <w:t xml:space="preserve"> Odnětím svobody na šest měsíců až tři léta nebo zákazem činnosti bude pachatel potrestán,</w:t>
      </w:r>
    </w:p>
    <w:p w14:paraId="41222811" w14:textId="60EC4822" w:rsidR="004E71E3" w:rsidRPr="00BD5CD8" w:rsidRDefault="004E71E3" w:rsidP="00BD5CD8">
      <w:pPr>
        <w:spacing w:after="0"/>
        <w:ind w:left="284" w:hanging="284"/>
        <w:jc w:val="both"/>
        <w:rPr>
          <w:strike/>
          <w:kern w:val="0"/>
        </w:rPr>
      </w:pPr>
      <w:r w:rsidRPr="00BD5CD8">
        <w:rPr>
          <w:strike/>
          <w:kern w:val="0"/>
        </w:rPr>
        <w:t>a) spáchá-li čin uvedený v odstavci 1 nebo 2 jako člen organizované skupiny,</w:t>
      </w:r>
    </w:p>
    <w:p w14:paraId="6D9B702E" w14:textId="3E298882" w:rsidR="004E71E3" w:rsidRPr="00BD5CD8" w:rsidRDefault="004E71E3" w:rsidP="00BD5CD8">
      <w:pPr>
        <w:spacing w:after="0"/>
        <w:ind w:left="284" w:hanging="284"/>
        <w:jc w:val="both"/>
        <w:rPr>
          <w:strike/>
          <w:kern w:val="0"/>
        </w:rPr>
      </w:pPr>
      <w:r w:rsidRPr="00BD5CD8">
        <w:rPr>
          <w:strike/>
          <w:kern w:val="0"/>
        </w:rPr>
        <w:t>b) získá-li takovým činem pro sebe nebo pro jiného značný prospěch, nebo</w:t>
      </w:r>
    </w:p>
    <w:p w14:paraId="02BF7162" w14:textId="7D8A678D" w:rsidR="004E71E3" w:rsidRPr="00BD5CD8" w:rsidRDefault="004E71E3" w:rsidP="00BD5CD8">
      <w:pPr>
        <w:spacing w:after="0"/>
        <w:ind w:left="284" w:hanging="284"/>
        <w:jc w:val="both"/>
        <w:rPr>
          <w:strike/>
          <w:kern w:val="0"/>
        </w:rPr>
      </w:pPr>
      <w:r w:rsidRPr="00BD5CD8">
        <w:rPr>
          <w:strike/>
          <w:kern w:val="0"/>
        </w:rPr>
        <w:t>c) spáchá-li takový čin opětovně.</w:t>
      </w:r>
    </w:p>
    <w:p w14:paraId="333B601C" w14:textId="6B3A6B5B" w:rsidR="004E71E3" w:rsidRPr="00BD5CD8" w:rsidRDefault="004E71E3" w:rsidP="00BD5CD8">
      <w:pPr>
        <w:spacing w:after="0"/>
        <w:ind w:firstLine="426"/>
        <w:jc w:val="both"/>
        <w:rPr>
          <w:strike/>
          <w:kern w:val="0"/>
        </w:rPr>
      </w:pPr>
      <w:r w:rsidRPr="00BD5CD8">
        <w:rPr>
          <w:strike/>
          <w:kern w:val="0"/>
        </w:rPr>
        <w:t>(4)</w:t>
      </w:r>
      <w:r w:rsidRPr="00BD5CD8">
        <w:rPr>
          <w:strike/>
          <w:kern w:val="0"/>
        </w:rPr>
        <w:tab/>
        <w:t xml:space="preserve"> Odnětím svobody na jeden rok až pět let bude pachatel potrestán,</w:t>
      </w:r>
    </w:p>
    <w:p w14:paraId="3C54DCB3" w14:textId="6EF2AB3E" w:rsidR="004E71E3" w:rsidRPr="00BD5CD8" w:rsidRDefault="004E71E3" w:rsidP="00BD5CD8">
      <w:pPr>
        <w:spacing w:after="0"/>
        <w:ind w:left="284" w:hanging="284"/>
        <w:jc w:val="both"/>
        <w:rPr>
          <w:strike/>
          <w:kern w:val="0"/>
        </w:rPr>
      </w:pPr>
      <w:r w:rsidRPr="00BD5CD8">
        <w:rPr>
          <w:strike/>
          <w:kern w:val="0"/>
        </w:rPr>
        <w:t>a)</w:t>
      </w:r>
      <w:r w:rsidRPr="00BD5CD8">
        <w:rPr>
          <w:strike/>
          <w:kern w:val="0"/>
        </w:rPr>
        <w:tab/>
        <w:t>získá-li činem uvedeným v odstavci 1 nebo 2 pro sebe nebo pro jiného prospěch velkého rozsahu, nebo</w:t>
      </w:r>
    </w:p>
    <w:p w14:paraId="6EA471A1" w14:textId="43EC675F" w:rsidR="004E71E3" w:rsidRPr="00BD5CD8" w:rsidRDefault="004E71E3" w:rsidP="00BD5CD8">
      <w:pPr>
        <w:spacing w:after="0"/>
        <w:ind w:left="284" w:hanging="284"/>
        <w:jc w:val="both"/>
        <w:rPr>
          <w:strike/>
          <w:kern w:val="0"/>
        </w:rPr>
      </w:pPr>
      <w:r w:rsidRPr="00BD5CD8">
        <w:rPr>
          <w:strike/>
          <w:kern w:val="0"/>
        </w:rPr>
        <w:t>b)</w:t>
      </w:r>
      <w:r w:rsidRPr="00BD5CD8">
        <w:rPr>
          <w:strike/>
          <w:kern w:val="0"/>
        </w:rPr>
        <w:tab/>
        <w:t>týká-li se takový čin nebezpečného odpadu.</w:t>
      </w:r>
    </w:p>
    <w:p w14:paraId="40D16786" w14:textId="77777777" w:rsidR="004E71E3" w:rsidRPr="00BD5CD8" w:rsidRDefault="004E71E3" w:rsidP="00BD5CD8">
      <w:pPr>
        <w:spacing w:after="0"/>
        <w:ind w:left="284" w:hanging="284"/>
        <w:jc w:val="both"/>
        <w:rPr>
          <w:b/>
          <w:bCs/>
          <w:kern w:val="0"/>
        </w:rPr>
      </w:pPr>
    </w:p>
    <w:p w14:paraId="6A2A05C2" w14:textId="77777777" w:rsidR="004E71E3" w:rsidRPr="00BD5CD8" w:rsidRDefault="004E71E3" w:rsidP="003168BC">
      <w:pPr>
        <w:pStyle w:val="Nadpis3"/>
        <w:rPr>
          <w:b/>
          <w:bCs/>
        </w:rPr>
      </w:pPr>
      <w:r w:rsidRPr="00BD5CD8">
        <w:rPr>
          <w:b/>
          <w:bCs/>
        </w:rPr>
        <w:t>§ 298</w:t>
      </w:r>
    </w:p>
    <w:p w14:paraId="692BE374" w14:textId="77777777" w:rsidR="004E71E3" w:rsidRPr="00BD5CD8" w:rsidRDefault="004E71E3" w:rsidP="00BD5CD8">
      <w:pPr>
        <w:spacing w:after="0"/>
        <w:jc w:val="center"/>
        <w:rPr>
          <w:b/>
          <w:bCs/>
        </w:rPr>
      </w:pPr>
      <w:r w:rsidRPr="00BD5CD8">
        <w:rPr>
          <w:b/>
          <w:bCs/>
        </w:rPr>
        <w:t>Neoprávněné nakládání s odpady</w:t>
      </w:r>
    </w:p>
    <w:p w14:paraId="53C1BC45" w14:textId="77777777" w:rsidR="004E71E3" w:rsidRPr="00BD5CD8" w:rsidRDefault="004E71E3" w:rsidP="00BD5CD8">
      <w:pPr>
        <w:spacing w:after="0"/>
        <w:ind w:firstLine="426"/>
        <w:jc w:val="both"/>
        <w:rPr>
          <w:b/>
          <w:bCs/>
        </w:rPr>
      </w:pPr>
      <w:r w:rsidRPr="00BD5CD8">
        <w:rPr>
          <w:b/>
          <w:bCs/>
        </w:rPr>
        <w:t>(1) Kdo v rozporu s jiným právním předpisem, byť i z hrubé nedbalosti, přepraví odpad přes hranice státu bez oznámení nebo souhlasu příslušného orgánu veřejné moci, anebo v takovém oznámení nebo žádosti o souhlas nebo v připojených podkladech uvede nepravdivé nebo hrubě zkreslené údaje nebo podstatné údaje zamlčí, bude potrestán odnětím svobody až na pět let nebo zákazem činnosti.</w:t>
      </w:r>
    </w:p>
    <w:p w14:paraId="4A6088D2" w14:textId="30E00ADC" w:rsidR="004E71E3" w:rsidRPr="00BD5CD8" w:rsidRDefault="004E71E3" w:rsidP="00BD5CD8">
      <w:pPr>
        <w:spacing w:after="0"/>
        <w:ind w:firstLine="426"/>
        <w:jc w:val="both"/>
        <w:rPr>
          <w:b/>
          <w:bCs/>
        </w:rPr>
      </w:pPr>
      <w:r w:rsidRPr="00BD5CD8">
        <w:rPr>
          <w:b/>
          <w:bCs/>
        </w:rPr>
        <w:t>(2) Stejně bude potrestán, kdo, byť i z hrubé nedbalosti, v rozporu s jiným právním předpisem nakládá</w:t>
      </w:r>
    </w:p>
    <w:p w14:paraId="746DAD63" w14:textId="77777777" w:rsidR="004E71E3" w:rsidRPr="00BD5CD8" w:rsidRDefault="004E71E3" w:rsidP="00BD5CD8">
      <w:pPr>
        <w:spacing w:after="0"/>
        <w:ind w:left="284" w:hanging="284"/>
        <w:jc w:val="both"/>
        <w:rPr>
          <w:b/>
          <w:bCs/>
          <w:kern w:val="0"/>
        </w:rPr>
      </w:pPr>
      <w:r w:rsidRPr="00BD5CD8">
        <w:rPr>
          <w:b/>
          <w:bCs/>
          <w:kern w:val="0"/>
        </w:rPr>
        <w:t>a) v nikoli malém rozsahu s nebezpečným odpadem, nebo</w:t>
      </w:r>
    </w:p>
    <w:p w14:paraId="2EA1ABA6" w14:textId="77777777" w:rsidR="004E71E3" w:rsidRPr="00BD5CD8" w:rsidRDefault="004E71E3" w:rsidP="00BD5CD8">
      <w:pPr>
        <w:spacing w:after="0"/>
        <w:ind w:left="284" w:hanging="284"/>
        <w:jc w:val="both"/>
        <w:rPr>
          <w:b/>
          <w:bCs/>
          <w:kern w:val="0"/>
        </w:rPr>
      </w:pPr>
      <w:r w:rsidRPr="00BD5CD8">
        <w:rPr>
          <w:b/>
          <w:bCs/>
          <w:kern w:val="0"/>
        </w:rPr>
        <w:t>b) s jiným než nebezpečným odpadem, pokud tím může být způsobena těžká újma na zdraví nebo smrt, závažně poškozena půda, voda, ovzduší, ekosystém nebo jiná složka životního prostředí anebo poškozena nebo ohrožena některá ze složek životního prostředí, k jehož odstranění je třeba vynaložit náklady ve značném rozsahu.</w:t>
      </w:r>
    </w:p>
    <w:p w14:paraId="0B42BC60" w14:textId="77777777" w:rsidR="004E71E3" w:rsidRPr="00BD5CD8" w:rsidRDefault="004E71E3" w:rsidP="00BD5CD8">
      <w:pPr>
        <w:spacing w:after="0"/>
        <w:ind w:firstLine="426"/>
        <w:jc w:val="both"/>
        <w:rPr>
          <w:b/>
          <w:bCs/>
        </w:rPr>
      </w:pPr>
      <w:bookmarkStart w:id="38" w:name="_Hlk205992810"/>
      <w:r w:rsidRPr="00BD5CD8">
        <w:rPr>
          <w:b/>
          <w:bCs/>
        </w:rPr>
        <w:t>(3) Odnětím svobody na jeden rok až šest let nebo zákazem činnosti bude pachatel potrestán,</w:t>
      </w:r>
    </w:p>
    <w:p w14:paraId="1A4163C7" w14:textId="77777777" w:rsidR="004E71E3" w:rsidRPr="00BD5CD8" w:rsidRDefault="004E71E3" w:rsidP="00BD5CD8">
      <w:pPr>
        <w:spacing w:after="0"/>
        <w:ind w:left="284" w:hanging="284"/>
        <w:jc w:val="both"/>
        <w:rPr>
          <w:b/>
          <w:bCs/>
          <w:kern w:val="0"/>
        </w:rPr>
      </w:pPr>
      <w:r w:rsidRPr="00BD5CD8">
        <w:rPr>
          <w:b/>
          <w:bCs/>
          <w:kern w:val="0"/>
        </w:rPr>
        <w:t>a) spáchá-li čin uvedený v odstavci 1 nebo 2 jako člen organizované skupiny,</w:t>
      </w:r>
    </w:p>
    <w:p w14:paraId="599D85E9" w14:textId="77777777" w:rsidR="004E71E3" w:rsidRPr="00BD5CD8" w:rsidRDefault="004E71E3" w:rsidP="00BD5CD8">
      <w:pPr>
        <w:spacing w:after="0"/>
        <w:ind w:left="284" w:hanging="284"/>
        <w:jc w:val="both"/>
        <w:rPr>
          <w:b/>
          <w:bCs/>
          <w:kern w:val="0"/>
        </w:rPr>
      </w:pPr>
      <w:r w:rsidRPr="00BD5CD8">
        <w:rPr>
          <w:b/>
          <w:bCs/>
          <w:kern w:val="0"/>
        </w:rPr>
        <w:t>b) získá-li takovým činem pro sebe nebo pro jiného značný prospěch, nebo</w:t>
      </w:r>
    </w:p>
    <w:p w14:paraId="0B271377" w14:textId="77777777" w:rsidR="004E71E3" w:rsidRPr="00BD5CD8" w:rsidRDefault="004E71E3" w:rsidP="00BD5CD8">
      <w:pPr>
        <w:spacing w:after="0"/>
        <w:ind w:left="284" w:hanging="284"/>
        <w:jc w:val="both"/>
        <w:rPr>
          <w:b/>
          <w:bCs/>
          <w:kern w:val="0"/>
        </w:rPr>
      </w:pPr>
      <w:r w:rsidRPr="00BD5CD8">
        <w:rPr>
          <w:b/>
          <w:bCs/>
          <w:kern w:val="0"/>
        </w:rPr>
        <w:t>c) týká-li se čin uvedený v odstavci 1 nebezpečného odpadu</w:t>
      </w:r>
      <w:bookmarkEnd w:id="38"/>
      <w:r w:rsidRPr="00BD5CD8">
        <w:rPr>
          <w:b/>
          <w:bCs/>
          <w:kern w:val="0"/>
        </w:rPr>
        <w:t>.</w:t>
      </w:r>
    </w:p>
    <w:p w14:paraId="75226B35" w14:textId="77777777" w:rsidR="004E71E3" w:rsidRPr="00BD5CD8" w:rsidRDefault="004E71E3" w:rsidP="00BD5CD8">
      <w:pPr>
        <w:spacing w:after="0"/>
        <w:ind w:firstLine="426"/>
        <w:jc w:val="both"/>
        <w:rPr>
          <w:b/>
          <w:bCs/>
        </w:rPr>
      </w:pPr>
      <w:r w:rsidRPr="00BD5CD8">
        <w:rPr>
          <w:b/>
          <w:bCs/>
        </w:rPr>
        <w:t>(4) Odnětím svobody na dvě léta až osm let bude pachatel potrestán,</w:t>
      </w:r>
    </w:p>
    <w:p w14:paraId="4477CC2F" w14:textId="77777777" w:rsidR="004E71E3" w:rsidRPr="00BD5CD8" w:rsidRDefault="004E71E3" w:rsidP="00BD5CD8">
      <w:pPr>
        <w:spacing w:after="0"/>
        <w:ind w:left="284" w:hanging="284"/>
        <w:jc w:val="both"/>
        <w:rPr>
          <w:b/>
          <w:bCs/>
        </w:rPr>
      </w:pPr>
      <w:r w:rsidRPr="00BD5CD8">
        <w:rPr>
          <w:b/>
          <w:bCs/>
        </w:rPr>
        <w:lastRenderedPageBreak/>
        <w:t>a) získá-li činem uvedeným v odstavci 1 nebo 2 pro sebe nebo pro jiného prospěch velkého rozsahu,</w:t>
      </w:r>
    </w:p>
    <w:p w14:paraId="42E111B3" w14:textId="77777777" w:rsidR="004E71E3" w:rsidRPr="00BD5CD8" w:rsidRDefault="004E71E3" w:rsidP="00BD5CD8">
      <w:pPr>
        <w:spacing w:after="0"/>
        <w:ind w:left="284" w:hanging="284"/>
        <w:jc w:val="both"/>
        <w:rPr>
          <w:b/>
          <w:bCs/>
        </w:rPr>
      </w:pPr>
      <w:r w:rsidRPr="00BD5CD8">
        <w:rPr>
          <w:b/>
          <w:bCs/>
        </w:rPr>
        <w:t>b) týká-li se takový čin nebezpečného odpadu ve značném rozsahu, nebo</w:t>
      </w:r>
    </w:p>
    <w:p w14:paraId="4F70C5B6" w14:textId="01B925B9" w:rsidR="004E71E3" w:rsidRPr="00BD5CD8" w:rsidRDefault="004E71E3" w:rsidP="00BD5CD8">
      <w:pPr>
        <w:spacing w:after="0"/>
        <w:ind w:left="284" w:hanging="284"/>
        <w:jc w:val="both"/>
        <w:rPr>
          <w:b/>
          <w:bCs/>
        </w:rPr>
      </w:pPr>
      <w:r w:rsidRPr="00BD5CD8">
        <w:rPr>
          <w:b/>
          <w:bCs/>
        </w:rPr>
        <w:t>c) spáchá-li takový čin ve spojení s organizovanou skupinou působící ve více státech.</w:t>
      </w:r>
    </w:p>
    <w:bookmarkEnd w:id="36"/>
    <w:p w14:paraId="3B3BC6D7" w14:textId="03F61BE8" w:rsidR="00254699" w:rsidRPr="00254699" w:rsidRDefault="00254699" w:rsidP="00254699">
      <w:pPr>
        <w:spacing w:after="0"/>
        <w:ind w:firstLine="426"/>
        <w:jc w:val="both"/>
        <w:rPr>
          <w:b/>
          <w:bCs/>
        </w:rPr>
      </w:pPr>
      <w:r w:rsidRPr="00254699">
        <w:rPr>
          <w:b/>
          <w:bCs/>
        </w:rPr>
        <w:t>(5) Odnětím svobody na tři léta až deset let bude pachatel potrestán, způsobí-li činem uvedeným v odstavci 2 smrt.</w:t>
      </w:r>
    </w:p>
    <w:p w14:paraId="73F09D15" w14:textId="4AC1F8BA" w:rsidR="00A7261C" w:rsidRPr="00BD5CD8" w:rsidRDefault="00A7261C" w:rsidP="00BD5CD8">
      <w:pPr>
        <w:spacing w:after="0"/>
        <w:jc w:val="both"/>
      </w:pPr>
    </w:p>
    <w:p w14:paraId="2E004530" w14:textId="77777777" w:rsidR="00C46A13" w:rsidRPr="00BD5CD8" w:rsidRDefault="00C46A13" w:rsidP="00BD5CD8">
      <w:pPr>
        <w:pStyle w:val="Nadpis3"/>
        <w:rPr>
          <w:strike/>
        </w:rPr>
      </w:pPr>
      <w:r w:rsidRPr="00BD5CD8">
        <w:rPr>
          <w:strike/>
        </w:rPr>
        <w:t>§ 298a</w:t>
      </w:r>
    </w:p>
    <w:p w14:paraId="5B6B0BB7" w14:textId="77777777" w:rsidR="00C46A13" w:rsidRPr="00BD5CD8" w:rsidRDefault="00C46A13" w:rsidP="00BD5CD8">
      <w:pPr>
        <w:spacing w:after="0"/>
        <w:jc w:val="center"/>
        <w:rPr>
          <w:rFonts w:eastAsia="Calibri"/>
          <w:strike/>
          <w:kern w:val="0"/>
          <w14:ligatures w14:val="none"/>
        </w:rPr>
      </w:pPr>
      <w:r w:rsidRPr="00BD5CD8">
        <w:rPr>
          <w:rFonts w:eastAsia="Calibri"/>
          <w:strike/>
          <w:kern w:val="0"/>
          <w14:ligatures w14:val="none"/>
        </w:rPr>
        <w:t>Neoprávněná výroba a jiné nakládání s látkami poškozujícími ozonovou vrstvu</w:t>
      </w:r>
    </w:p>
    <w:p w14:paraId="34AD5E0C" w14:textId="77777777" w:rsidR="00C46A13" w:rsidRPr="00BD5CD8" w:rsidRDefault="00C46A13" w:rsidP="00BD5CD8">
      <w:pPr>
        <w:spacing w:after="0"/>
        <w:ind w:firstLine="426"/>
        <w:jc w:val="both"/>
        <w:rPr>
          <w:strike/>
          <w:kern w:val="0"/>
        </w:rPr>
      </w:pPr>
      <w:r w:rsidRPr="00BD5CD8">
        <w:rPr>
          <w:strike/>
          <w:kern w:val="0"/>
        </w:rPr>
        <w:t>(1) Kdo v rozporu s jiným právním předpisem, byť i z hrubé nedbalosti, vyrobí, doveze, vyveze, uvede na trh látku poškozující ozonovou vrstvu nebo s ní jinak nakládá, bude potrestán odnětím svobody až na jeden rok, zákazem činnosti nebo propadnutím věci.</w:t>
      </w:r>
    </w:p>
    <w:p w14:paraId="79FDC1C8" w14:textId="77777777" w:rsidR="00C46A13" w:rsidRPr="00BD5CD8" w:rsidRDefault="00C46A13" w:rsidP="00BD5CD8">
      <w:pPr>
        <w:spacing w:after="0"/>
        <w:ind w:firstLine="426"/>
        <w:jc w:val="both"/>
        <w:rPr>
          <w:strike/>
          <w:kern w:val="0"/>
        </w:rPr>
      </w:pPr>
      <w:r w:rsidRPr="00BD5CD8">
        <w:rPr>
          <w:strike/>
          <w:kern w:val="0"/>
        </w:rPr>
        <w:t>(2) Odnětím svobody na šest měsíců až na tři léta bude pachatel potrestán,</w:t>
      </w:r>
    </w:p>
    <w:p w14:paraId="1700042E" w14:textId="77777777" w:rsidR="00C46A13" w:rsidRPr="00BD5CD8" w:rsidRDefault="00C46A13" w:rsidP="00BD5CD8">
      <w:pPr>
        <w:spacing w:after="0"/>
        <w:ind w:left="284" w:hanging="284"/>
        <w:jc w:val="both"/>
        <w:rPr>
          <w:strike/>
          <w:kern w:val="0"/>
        </w:rPr>
      </w:pPr>
      <w:r w:rsidRPr="00BD5CD8">
        <w:rPr>
          <w:strike/>
          <w:kern w:val="0"/>
        </w:rPr>
        <w:t>a) spáchá-li čin uvedený v odstavci 1 opětovně,</w:t>
      </w:r>
    </w:p>
    <w:p w14:paraId="76AD0930" w14:textId="77777777" w:rsidR="00C46A13" w:rsidRPr="00BD5CD8" w:rsidRDefault="00C46A13" w:rsidP="00BD5CD8">
      <w:pPr>
        <w:spacing w:after="0"/>
        <w:ind w:left="284" w:hanging="284"/>
        <w:jc w:val="both"/>
        <w:rPr>
          <w:strike/>
          <w:kern w:val="0"/>
        </w:rPr>
      </w:pPr>
      <w:r w:rsidRPr="00BD5CD8">
        <w:rPr>
          <w:strike/>
          <w:kern w:val="0"/>
        </w:rPr>
        <w:t>b) spáchá-li takový čin v úmyslu získat pro sebe nebo pro jiného značný prospěch, nebo</w:t>
      </w:r>
    </w:p>
    <w:p w14:paraId="67466448" w14:textId="77777777" w:rsidR="00C46A13" w:rsidRPr="00BD5CD8" w:rsidRDefault="00C46A13" w:rsidP="00BD5CD8">
      <w:pPr>
        <w:spacing w:after="0"/>
        <w:ind w:left="284" w:hanging="284"/>
        <w:jc w:val="both"/>
        <w:rPr>
          <w:strike/>
          <w:kern w:val="0"/>
        </w:rPr>
      </w:pPr>
      <w:r w:rsidRPr="00BD5CD8">
        <w:rPr>
          <w:strike/>
          <w:kern w:val="0"/>
        </w:rPr>
        <w:t>c) spáchá takový čin ve značném rozsahu.</w:t>
      </w:r>
    </w:p>
    <w:p w14:paraId="2C08844B" w14:textId="77777777" w:rsidR="00C46A13" w:rsidRPr="00BD5CD8" w:rsidRDefault="00C46A13" w:rsidP="00BD5CD8">
      <w:pPr>
        <w:spacing w:after="0"/>
        <w:jc w:val="both"/>
      </w:pPr>
    </w:p>
    <w:p w14:paraId="4CC9FC47" w14:textId="10162D9D" w:rsidR="00D23BB1" w:rsidRPr="00BD5CD8" w:rsidRDefault="00D23BB1" w:rsidP="00BD5CD8">
      <w:pPr>
        <w:pStyle w:val="Nadpis3"/>
        <w:rPr>
          <w:b/>
          <w:bCs/>
        </w:rPr>
      </w:pPr>
      <w:bookmarkStart w:id="39" w:name="_Hlk207295317"/>
      <w:bookmarkEnd w:id="37"/>
      <w:r w:rsidRPr="00BD5CD8">
        <w:rPr>
          <w:b/>
          <w:bCs/>
        </w:rPr>
        <w:t>§ 298</w:t>
      </w:r>
      <w:r w:rsidR="00C46A13" w:rsidRPr="00BD5CD8">
        <w:rPr>
          <w:b/>
          <w:bCs/>
        </w:rPr>
        <w:t>a</w:t>
      </w:r>
    </w:p>
    <w:p w14:paraId="7BDFFF70" w14:textId="77777777" w:rsidR="00D23BB1" w:rsidRPr="00BD5CD8" w:rsidRDefault="00D23BB1" w:rsidP="00BD5CD8">
      <w:pPr>
        <w:keepNext/>
        <w:spacing w:after="0"/>
        <w:jc w:val="center"/>
        <w:rPr>
          <w:rFonts w:eastAsia="Calibri"/>
          <w:b/>
          <w:bCs/>
          <w:kern w:val="0"/>
          <w14:ligatures w14:val="none"/>
        </w:rPr>
      </w:pPr>
      <w:bookmarkStart w:id="40" w:name="_Hlk207015736"/>
      <w:r w:rsidRPr="00BD5CD8">
        <w:rPr>
          <w:rFonts w:eastAsia="Calibri"/>
          <w:b/>
          <w:bCs/>
          <w:kern w:val="0"/>
          <w14:ligatures w14:val="none"/>
        </w:rPr>
        <w:t>Neoprávněná výroba a jiné nakládání s některými látkami ohrožujícími životní prostředí</w:t>
      </w:r>
    </w:p>
    <w:p w14:paraId="5B576F1C" w14:textId="77777777" w:rsidR="00D23BB1" w:rsidRPr="00BD5CD8" w:rsidRDefault="00D23BB1" w:rsidP="00BD5CD8">
      <w:pPr>
        <w:spacing w:after="0"/>
        <w:ind w:firstLine="426"/>
        <w:jc w:val="both"/>
        <w:rPr>
          <w:b/>
          <w:bCs/>
          <w:strike/>
          <w:kern w:val="0"/>
        </w:rPr>
      </w:pPr>
      <w:r w:rsidRPr="00BD5CD8">
        <w:rPr>
          <w:b/>
          <w:bCs/>
          <w:kern w:val="0"/>
        </w:rPr>
        <w:t>(1) Kdo v rozporu s jiným právním předpisem, byť i z hrubé nedbalosti,</w:t>
      </w:r>
    </w:p>
    <w:p w14:paraId="444E7617" w14:textId="77777777" w:rsidR="00D23BB1" w:rsidRPr="00BD5CD8" w:rsidRDefault="00D23BB1" w:rsidP="00BD5CD8">
      <w:pPr>
        <w:spacing w:after="0"/>
        <w:ind w:left="284" w:hanging="284"/>
        <w:jc w:val="both"/>
        <w:rPr>
          <w:b/>
          <w:bCs/>
          <w:kern w:val="0"/>
        </w:rPr>
      </w:pPr>
      <w:r w:rsidRPr="00BD5CD8">
        <w:rPr>
          <w:b/>
          <w:bCs/>
          <w:kern w:val="0"/>
        </w:rPr>
        <w:t xml:space="preserve">a) </w:t>
      </w:r>
      <w:r w:rsidRPr="00BD5CD8">
        <w:rPr>
          <w:b/>
          <w:bCs/>
        </w:rPr>
        <w:t>vyrobí, doveze na celní území Evropské unie, vyveze z celního území Evropské unie nebo uvede na trh látku poškozující ozonovou vrstvu nebo výrobek anebo zařízení, které takovou látku obsahuje nebo jehož fungování je na takové látce závislé, nebo s takovou látkou, výrobkem nebo zařízením jinak nakládá anebo takovou látku vypustí</w:t>
      </w:r>
      <w:r w:rsidRPr="00BD5CD8">
        <w:rPr>
          <w:b/>
          <w:bCs/>
          <w:kern w:val="0"/>
        </w:rPr>
        <w:t>,</w:t>
      </w:r>
    </w:p>
    <w:p w14:paraId="11151FEF" w14:textId="77777777" w:rsidR="00D23BB1" w:rsidRPr="00BD5CD8" w:rsidRDefault="00D23BB1" w:rsidP="00BD5CD8">
      <w:pPr>
        <w:spacing w:after="0"/>
        <w:ind w:left="284" w:hanging="284"/>
        <w:jc w:val="both"/>
        <w:rPr>
          <w:b/>
          <w:bCs/>
          <w:kern w:val="0"/>
        </w:rPr>
      </w:pPr>
      <w:r w:rsidRPr="00BD5CD8">
        <w:rPr>
          <w:b/>
          <w:bCs/>
          <w:kern w:val="0"/>
        </w:rPr>
        <w:t xml:space="preserve">b) </w:t>
      </w:r>
      <w:r w:rsidRPr="00BD5CD8">
        <w:rPr>
          <w:b/>
          <w:bCs/>
        </w:rPr>
        <w:t>vyrobí, doveze na celní území Evropské unie, vyveze z celního území Evropské unie nebo uvede na trh fluorovaný skleníkový plyn nebo výrobek anebo zařízení, které takový plyn obsahuje nebo jehož fungování je na takovém plynu závislé, nebo s takovým plynem, výrobkem nebo zařízením jinak nakládá anebo takový plyn vypustí, nebo</w:t>
      </w:r>
    </w:p>
    <w:p w14:paraId="7276C38D" w14:textId="77777777" w:rsidR="00D23BB1" w:rsidRPr="00BD5CD8" w:rsidRDefault="00D23BB1" w:rsidP="00BD5CD8">
      <w:pPr>
        <w:spacing w:after="0"/>
        <w:ind w:left="284" w:hanging="284"/>
        <w:jc w:val="both"/>
        <w:rPr>
          <w:b/>
          <w:bCs/>
        </w:rPr>
      </w:pPr>
      <w:r w:rsidRPr="00BD5CD8">
        <w:rPr>
          <w:b/>
          <w:bCs/>
          <w:kern w:val="0"/>
        </w:rPr>
        <w:t xml:space="preserve">c) </w:t>
      </w:r>
      <w:r w:rsidRPr="00BD5CD8">
        <w:rPr>
          <w:b/>
          <w:bCs/>
        </w:rPr>
        <w:t>uvede do provozu výrobek nebo zařízení, které obsahuje fluorovaný skleníkový plyn nebo jehož fungování je na něm závislé,</w:t>
      </w:r>
    </w:p>
    <w:p w14:paraId="5138ED1C" w14:textId="77777777" w:rsidR="00D23BB1" w:rsidRPr="00BD5CD8" w:rsidRDefault="00D23BB1" w:rsidP="00BD5CD8">
      <w:pPr>
        <w:spacing w:after="0"/>
        <w:ind w:left="284" w:hanging="284"/>
        <w:jc w:val="both"/>
        <w:rPr>
          <w:b/>
          <w:bCs/>
          <w:kern w:val="0"/>
        </w:rPr>
      </w:pPr>
      <w:r w:rsidRPr="00BD5CD8">
        <w:rPr>
          <w:b/>
          <w:bCs/>
          <w:kern w:val="0"/>
        </w:rPr>
        <w:t>bude potrestán odnětím svobody až na pět let, zákazem činnosti nebo propadnutím věci.</w:t>
      </w:r>
    </w:p>
    <w:p w14:paraId="0FED32CD" w14:textId="77777777" w:rsidR="00D23BB1" w:rsidRPr="00BD5CD8" w:rsidRDefault="00D23BB1" w:rsidP="00BD5CD8">
      <w:pPr>
        <w:spacing w:after="0"/>
        <w:ind w:firstLine="426"/>
        <w:jc w:val="both"/>
        <w:rPr>
          <w:rFonts w:eastAsia="Calibri"/>
          <w:b/>
          <w:bCs/>
          <w:kern w:val="0"/>
          <w14:ligatures w14:val="none"/>
        </w:rPr>
      </w:pPr>
      <w:r w:rsidRPr="00BD5CD8">
        <w:rPr>
          <w:rFonts w:eastAsia="Calibri"/>
          <w:b/>
          <w:bCs/>
          <w:kern w:val="0"/>
          <w14:ligatures w14:val="none"/>
        </w:rPr>
        <w:t>(2) Stejně bude potrestán, kdo, byť i z hrubé nedbalosti, v rozporu s jiným právním předpisem vyrobí, doveze na celní území Evropské unie, vyveze z celního území Evropské unie, uvede na trh nebo skladuje rtuť, její sloučeniny nebo směsi anebo výrobky s přidanou rtutí, nebo se rtutí, jejími sloučeninami, směsmi anebo výrobky s přidanou rtutí jinak nakládá, a tím může způsobit těžkou újmu na zdraví nebo smrt anebo závažně poškodit půdu, vodu, ovzduší, ekosystém nebo jinou složku životního prostředí.</w:t>
      </w:r>
    </w:p>
    <w:p w14:paraId="19C29DF8" w14:textId="77777777" w:rsidR="00D23BB1" w:rsidRPr="00BD5CD8" w:rsidRDefault="00D23BB1" w:rsidP="00BD5CD8">
      <w:pPr>
        <w:spacing w:after="0"/>
        <w:ind w:firstLine="426"/>
        <w:jc w:val="both"/>
        <w:rPr>
          <w:rFonts w:eastAsia="Calibri"/>
          <w:b/>
          <w:bCs/>
          <w:kern w:val="0"/>
          <w14:ligatures w14:val="none"/>
        </w:rPr>
      </w:pPr>
      <w:r w:rsidRPr="00BD5CD8">
        <w:rPr>
          <w:rFonts w:eastAsia="Calibri"/>
          <w:b/>
          <w:bCs/>
          <w:kern w:val="0"/>
          <w14:ligatures w14:val="none"/>
        </w:rPr>
        <w:lastRenderedPageBreak/>
        <w:t>(3) Stejně bude potrestán, kdo, byť i z hrubé nedbalosti, vyrobí, doveze na celní území Evropské unie, vyveze z celního území Evropské unie, uvede na trh nebo skladuje</w:t>
      </w:r>
    </w:p>
    <w:p w14:paraId="5A32EF1C" w14:textId="77777777" w:rsidR="00D23BB1" w:rsidRPr="00BD5CD8" w:rsidRDefault="00D23BB1" w:rsidP="00BD5CD8">
      <w:pPr>
        <w:spacing w:after="0"/>
        <w:ind w:left="284" w:hanging="284"/>
        <w:jc w:val="both"/>
        <w:rPr>
          <w:b/>
          <w:bCs/>
        </w:rPr>
      </w:pPr>
      <w:r w:rsidRPr="00BD5CD8">
        <w:rPr>
          <w:b/>
          <w:bCs/>
        </w:rPr>
        <w:t xml:space="preserve">a) chemickou látku nebo chemickou látku obsaženou ve směsi nebo předmětu anebo s takovou látkou jinak nakládá, a to v rozporu se zákazem podle hlavy VII nařízení Evropského parlamentu a Rady (ES) č. 1907/2006 ze dne 18. prosince 2006 o registraci, hodnocení, povolování a omezování chemických látek nebo podle přílohy I nařízení Evropského parlamentu a Rady (EU) 2019/1021 ze dne 20. června 2019 o perzistentních organických znečišťujících látkách, v rozporu s omezením podle hlavy VIII nařízení Evropského parlamentu a Rady (ES) č. 1907/2006 nebo v rozporu s nařízením Evropského parlamentu a Rady (ES) č. 1272/2008 ze dne 16. prosince 2008 o klasifikaci, označování a balení látek a směsí, </w:t>
      </w:r>
    </w:p>
    <w:p w14:paraId="6F0BF1F7" w14:textId="77777777" w:rsidR="00D23BB1" w:rsidRPr="00BD5CD8" w:rsidRDefault="00D23BB1" w:rsidP="00BD5CD8">
      <w:pPr>
        <w:spacing w:after="0"/>
        <w:ind w:left="284" w:hanging="284"/>
        <w:jc w:val="both"/>
        <w:rPr>
          <w:b/>
          <w:bCs/>
        </w:rPr>
      </w:pPr>
      <w:r w:rsidRPr="00BD5CD8">
        <w:rPr>
          <w:b/>
          <w:bCs/>
        </w:rPr>
        <w:t xml:space="preserve">b) přípravek na ochranu rostlin nebo pomocný prostředek na ochranu rostlin anebo s takovým přípravkem nebo pomocným prostředkem jinak nakládá, a to v rozporu s nařízením Evropského parlamentu a Rady (ES) č. 1107/2009 ze dne 21. října 2009 o uvádění přípravků na ochranu rostlin na trh, nebo </w:t>
      </w:r>
    </w:p>
    <w:p w14:paraId="384E870B" w14:textId="77777777" w:rsidR="00D23BB1" w:rsidRPr="00BD5CD8" w:rsidRDefault="00D23BB1" w:rsidP="00BD5CD8">
      <w:pPr>
        <w:spacing w:after="0"/>
        <w:ind w:left="284" w:hanging="284"/>
        <w:jc w:val="both"/>
        <w:rPr>
          <w:b/>
          <w:bCs/>
        </w:rPr>
      </w:pPr>
      <w:r w:rsidRPr="00BD5CD8">
        <w:rPr>
          <w:b/>
          <w:bCs/>
        </w:rPr>
        <w:t xml:space="preserve">c) biocidní přípravek nebo s takovým přípravkem jinak nakládá, a to v rozporu s nařízením Evropského parlamentu a Rady (EU) č. 528/2012 ze dne 22. května 2012 o dodávání biocidních přípravků na trh a jejich používání, </w:t>
      </w:r>
    </w:p>
    <w:p w14:paraId="379F83A5" w14:textId="77777777" w:rsidR="00D23BB1" w:rsidRPr="00BD5CD8" w:rsidRDefault="00D23BB1" w:rsidP="00BD5CD8">
      <w:pPr>
        <w:spacing w:after="0"/>
        <w:jc w:val="both"/>
        <w:rPr>
          <w:rFonts w:eastAsia="Calibri"/>
          <w:b/>
          <w:bCs/>
          <w:kern w:val="0"/>
          <w14:ligatures w14:val="none"/>
        </w:rPr>
      </w:pPr>
      <w:bookmarkStart w:id="41" w:name="_Hlk205897975"/>
      <w:r w:rsidRPr="00BD5CD8">
        <w:rPr>
          <w:rFonts w:eastAsia="Calibri"/>
          <w:b/>
          <w:bCs/>
          <w:kern w:val="0"/>
          <w14:ligatures w14:val="none"/>
        </w:rPr>
        <w:t xml:space="preserve">a tím může způsobit těžkou újmu na zdraví nebo smrt anebo </w:t>
      </w:r>
      <w:bookmarkStart w:id="42" w:name="_Hlk207093891"/>
      <w:r w:rsidRPr="00BD5CD8">
        <w:rPr>
          <w:rFonts w:eastAsia="Calibri"/>
          <w:b/>
          <w:bCs/>
          <w:kern w:val="0"/>
          <w14:ligatures w14:val="none"/>
        </w:rPr>
        <w:t>závažně poškodit půdu, vodu, ovzduší, ekosystém nebo jinou složku životního prostředí</w:t>
      </w:r>
      <w:bookmarkEnd w:id="42"/>
      <w:r w:rsidRPr="00BD5CD8">
        <w:rPr>
          <w:rFonts w:eastAsia="Calibri"/>
          <w:b/>
          <w:bCs/>
          <w:kern w:val="0"/>
          <w14:ligatures w14:val="none"/>
        </w:rPr>
        <w:t>.</w:t>
      </w:r>
    </w:p>
    <w:bookmarkEnd w:id="41"/>
    <w:p w14:paraId="7D8A11D3" w14:textId="77777777" w:rsidR="00D23BB1" w:rsidRPr="00BD5CD8" w:rsidRDefault="00D23BB1" w:rsidP="00BD5CD8">
      <w:pPr>
        <w:spacing w:after="0"/>
        <w:ind w:firstLine="426"/>
        <w:jc w:val="both"/>
        <w:rPr>
          <w:b/>
          <w:bCs/>
          <w:kern w:val="0"/>
        </w:rPr>
      </w:pPr>
      <w:r w:rsidRPr="00BD5CD8">
        <w:rPr>
          <w:b/>
          <w:bCs/>
          <w:kern w:val="0"/>
        </w:rPr>
        <w:t>(4) Odnětím svobody na jeden rok až šest let nebo zákazem činnosti bude pachatel potrestán,</w:t>
      </w:r>
    </w:p>
    <w:p w14:paraId="34DAD765" w14:textId="77777777" w:rsidR="00D23BB1" w:rsidRPr="00BD5CD8" w:rsidRDefault="00D23BB1" w:rsidP="00BD5CD8">
      <w:pPr>
        <w:spacing w:after="0"/>
        <w:ind w:left="284" w:hanging="284"/>
        <w:jc w:val="both"/>
        <w:rPr>
          <w:b/>
          <w:bCs/>
          <w:kern w:val="0"/>
        </w:rPr>
      </w:pPr>
      <w:r w:rsidRPr="00BD5CD8">
        <w:rPr>
          <w:b/>
          <w:bCs/>
          <w:kern w:val="0"/>
        </w:rPr>
        <w:t>a) spáchá-li čin uvedený v odstavci 1 až 3 jako člen organizované skupiny, nebo</w:t>
      </w:r>
    </w:p>
    <w:p w14:paraId="4A860E64" w14:textId="514E0657" w:rsidR="00D23BB1" w:rsidRPr="00BD5CD8" w:rsidRDefault="00D23BB1" w:rsidP="00BD5CD8">
      <w:pPr>
        <w:spacing w:after="0"/>
        <w:ind w:left="284" w:hanging="284"/>
        <w:jc w:val="both"/>
        <w:rPr>
          <w:b/>
          <w:bCs/>
          <w:strike/>
          <w:kern w:val="0"/>
        </w:rPr>
      </w:pPr>
      <w:r w:rsidRPr="00BD5CD8">
        <w:rPr>
          <w:b/>
          <w:bCs/>
          <w:kern w:val="0"/>
        </w:rPr>
        <w:t xml:space="preserve">b) </w:t>
      </w:r>
      <w:r w:rsidR="000B67B6" w:rsidRPr="00BD5CD8">
        <w:rPr>
          <w:b/>
          <w:bCs/>
          <w:kern w:val="0"/>
        </w:rPr>
        <w:t xml:space="preserve">získá-li takovým činem </w:t>
      </w:r>
      <w:r w:rsidRPr="00BD5CD8">
        <w:rPr>
          <w:b/>
          <w:bCs/>
          <w:kern w:val="0"/>
        </w:rPr>
        <w:t>pro sebe nebo pro jiného značný prospěch.</w:t>
      </w:r>
    </w:p>
    <w:p w14:paraId="632EC49B" w14:textId="42DEF779" w:rsidR="0079527D" w:rsidRPr="00BD5CD8" w:rsidRDefault="00D23BB1" w:rsidP="00BD5CD8">
      <w:pPr>
        <w:spacing w:after="0"/>
        <w:ind w:firstLine="426"/>
        <w:jc w:val="both"/>
        <w:rPr>
          <w:b/>
          <w:bCs/>
        </w:rPr>
      </w:pPr>
      <w:bookmarkStart w:id="43" w:name="_Hlk207015986"/>
      <w:r w:rsidRPr="00BD5CD8">
        <w:rPr>
          <w:b/>
          <w:bCs/>
          <w:kern w:val="0"/>
        </w:rPr>
        <w:t xml:space="preserve">(5) Odnětím svobody na </w:t>
      </w:r>
      <w:r w:rsidR="00FC65F8" w:rsidRPr="00BD5CD8">
        <w:rPr>
          <w:b/>
          <w:bCs/>
          <w:kern w:val="0"/>
        </w:rPr>
        <w:t>tři</w:t>
      </w:r>
      <w:r w:rsidRPr="00BD5CD8">
        <w:rPr>
          <w:b/>
          <w:bCs/>
          <w:kern w:val="0"/>
        </w:rPr>
        <w:t xml:space="preserve"> léta až </w:t>
      </w:r>
      <w:r w:rsidR="00FC65F8" w:rsidRPr="00BD5CD8">
        <w:rPr>
          <w:b/>
          <w:bCs/>
          <w:kern w:val="0"/>
        </w:rPr>
        <w:t xml:space="preserve">deset </w:t>
      </w:r>
      <w:r w:rsidRPr="00BD5CD8">
        <w:rPr>
          <w:b/>
          <w:bCs/>
          <w:kern w:val="0"/>
        </w:rPr>
        <w:t>let bude pachatel potrestán, způsobí-li činem uvedeným v odstavci 1 až 3</w:t>
      </w:r>
      <w:r w:rsidR="00FC65F8" w:rsidRPr="00BD5CD8">
        <w:rPr>
          <w:b/>
          <w:bCs/>
          <w:kern w:val="0"/>
        </w:rPr>
        <w:t xml:space="preserve"> smrt. </w:t>
      </w:r>
    </w:p>
    <w:bookmarkEnd w:id="39"/>
    <w:bookmarkEnd w:id="40"/>
    <w:bookmarkEnd w:id="43"/>
    <w:p w14:paraId="3FC03BFC" w14:textId="77777777" w:rsidR="00D23BB1" w:rsidRPr="00BD5CD8" w:rsidRDefault="00D23BB1" w:rsidP="00BD5CD8">
      <w:pPr>
        <w:spacing w:after="0"/>
      </w:pPr>
    </w:p>
    <w:p w14:paraId="28843C64" w14:textId="6C53F114" w:rsidR="00D23BB1" w:rsidRPr="00BD5CD8" w:rsidRDefault="00D23BB1" w:rsidP="00BD5CD8">
      <w:pPr>
        <w:pStyle w:val="Nadpis3"/>
        <w:rPr>
          <w:b/>
          <w:bCs/>
        </w:rPr>
      </w:pPr>
      <w:bookmarkStart w:id="44" w:name="_Hlk207295447"/>
      <w:r w:rsidRPr="00BD5CD8">
        <w:rPr>
          <w:b/>
          <w:bCs/>
        </w:rPr>
        <w:t>§ 298</w:t>
      </w:r>
      <w:r w:rsidR="00C46A13" w:rsidRPr="00BD5CD8">
        <w:rPr>
          <w:b/>
          <w:bCs/>
        </w:rPr>
        <w:t>b</w:t>
      </w:r>
    </w:p>
    <w:p w14:paraId="740D8B16" w14:textId="77777777" w:rsidR="00D23BB1" w:rsidRPr="00BD5CD8" w:rsidRDefault="00D23BB1" w:rsidP="00BD5CD8">
      <w:pPr>
        <w:keepNext/>
        <w:spacing w:after="0"/>
        <w:jc w:val="center"/>
        <w:rPr>
          <w:b/>
          <w:bCs/>
        </w:rPr>
      </w:pPr>
      <w:bookmarkStart w:id="45" w:name="_Hlk207016350"/>
      <w:r w:rsidRPr="00BD5CD8">
        <w:rPr>
          <w:b/>
          <w:bCs/>
        </w:rPr>
        <w:t xml:space="preserve">Neoprávněné uvádění na trh </w:t>
      </w:r>
      <w:r w:rsidRPr="00BD5CD8">
        <w:rPr>
          <w:rFonts w:eastAsia="Calibri"/>
          <w:b/>
          <w:bCs/>
          <w:kern w:val="0"/>
          <w14:ligatures w14:val="none"/>
        </w:rPr>
        <w:t xml:space="preserve">některých </w:t>
      </w:r>
      <w:bookmarkStart w:id="46" w:name="_Hlk207096909"/>
      <w:r w:rsidRPr="00BD5CD8">
        <w:rPr>
          <w:b/>
          <w:bCs/>
        </w:rPr>
        <w:t>výrobků a komodit ohrožujících životní prostředí</w:t>
      </w:r>
      <w:bookmarkEnd w:id="46"/>
    </w:p>
    <w:p w14:paraId="469DC520" w14:textId="10AED114" w:rsidR="00D23BB1" w:rsidRPr="00BD5CD8" w:rsidRDefault="00D23BB1" w:rsidP="00BD5CD8">
      <w:pPr>
        <w:spacing w:after="0"/>
        <w:ind w:firstLine="426"/>
        <w:jc w:val="both"/>
        <w:rPr>
          <w:b/>
          <w:bCs/>
        </w:rPr>
      </w:pPr>
      <w:r w:rsidRPr="00BD5CD8">
        <w:rPr>
          <w:b/>
          <w:bCs/>
        </w:rPr>
        <w:t>(1) Kdo v rozporu s jiným právním předpisem, byť i z hrubé nedbalosti, uvede na trh výrobk</w:t>
      </w:r>
      <w:r w:rsidR="00025F91">
        <w:rPr>
          <w:b/>
          <w:bCs/>
        </w:rPr>
        <w:t>y</w:t>
      </w:r>
      <w:r w:rsidRPr="00BD5CD8">
        <w:rPr>
          <w:b/>
          <w:bCs/>
        </w:rPr>
        <w:t xml:space="preserve">, </w:t>
      </w:r>
      <w:r w:rsidR="00025F91">
        <w:rPr>
          <w:b/>
          <w:bCs/>
        </w:rPr>
        <w:t xml:space="preserve">jejichž </w:t>
      </w:r>
      <w:r w:rsidRPr="00BD5CD8">
        <w:rPr>
          <w:b/>
          <w:bCs/>
        </w:rPr>
        <w:t xml:space="preserve">použití </w:t>
      </w:r>
      <w:r w:rsidRPr="00BD5CD8">
        <w:rPr>
          <w:rFonts w:eastAsia="Calibri"/>
          <w:b/>
          <w:bCs/>
          <w:kern w:val="0"/>
          <w14:ligatures w14:val="none"/>
        </w:rPr>
        <w:t xml:space="preserve">ve větším rozsahu </w:t>
      </w:r>
      <w:r w:rsidRPr="00BD5CD8">
        <w:rPr>
          <w:b/>
          <w:bCs/>
        </w:rPr>
        <w:t>vede k vypouštění, emisím nebo uvolňování materiálů, látek, energie nebo ionizujícího záření do půdy, vody nebo ovzduší, čímž může být způsobena těžká újma na zdraví nebo smrt anebo závažně poškozena půda, voda, ovzduší, ekosystém nebo jiná složka životního prostředí, bude potrestán odnětím svobody až na pět let nebo zákazem činnosti.</w:t>
      </w:r>
    </w:p>
    <w:p w14:paraId="2DA03976" w14:textId="77777777" w:rsidR="00D23BB1" w:rsidRPr="00BD5CD8" w:rsidRDefault="00D23BB1" w:rsidP="00BD5CD8">
      <w:pPr>
        <w:spacing w:after="0"/>
        <w:ind w:firstLine="426"/>
        <w:jc w:val="both"/>
        <w:rPr>
          <w:b/>
          <w:bCs/>
        </w:rPr>
      </w:pPr>
      <w:r w:rsidRPr="00BD5CD8">
        <w:rPr>
          <w:b/>
          <w:bCs/>
        </w:rPr>
        <w:t xml:space="preserve">(2) Stejně bude potrestán, kdo, byť i z hrubé nedbalosti, </w:t>
      </w:r>
      <w:bookmarkStart w:id="47" w:name="_Hlk208084365"/>
      <w:r w:rsidRPr="00BD5CD8">
        <w:rPr>
          <w:b/>
          <w:bCs/>
        </w:rPr>
        <w:t xml:space="preserve">v nikoli malém rozsahu </w:t>
      </w:r>
      <w:bookmarkEnd w:id="47"/>
      <w:r w:rsidRPr="00BD5CD8">
        <w:rPr>
          <w:rFonts w:eastAsia="Times New Roman"/>
          <w:b/>
          <w:bCs/>
          <w:kern w:val="0"/>
          <w:lang w:eastAsia="cs-CZ"/>
          <w14:ligatures w14:val="none"/>
        </w:rPr>
        <w:t>poruší zákaz stanovený v článku 3 nařízení (EU) 2023/1115 ze dne 31. května 2023 o dodávání na trh Unie a vývozu z Unie některých komodit a produktů spojených s odlesňováním a znehodnocováním lesů a o zrušení nařízení (EU) č. 995/2010. </w:t>
      </w:r>
    </w:p>
    <w:p w14:paraId="76C93FBA" w14:textId="77777777" w:rsidR="00D23BB1" w:rsidRPr="00BD5CD8" w:rsidRDefault="00D23BB1" w:rsidP="00BD5CD8">
      <w:pPr>
        <w:spacing w:after="0"/>
        <w:ind w:firstLine="426"/>
        <w:jc w:val="both"/>
        <w:rPr>
          <w:b/>
          <w:bCs/>
        </w:rPr>
      </w:pPr>
      <w:r w:rsidRPr="00BD5CD8">
        <w:rPr>
          <w:b/>
          <w:bCs/>
        </w:rPr>
        <w:t>(3) Odnětím svobody na jeden rok až šest let nebo zákazem činnosti bude pachatel potrestán,</w:t>
      </w:r>
    </w:p>
    <w:p w14:paraId="219EB6F0" w14:textId="77777777" w:rsidR="00D23BB1" w:rsidRPr="00BD5CD8" w:rsidRDefault="00D23BB1" w:rsidP="00BD5CD8">
      <w:pPr>
        <w:spacing w:after="0"/>
        <w:jc w:val="both"/>
        <w:rPr>
          <w:b/>
          <w:bCs/>
        </w:rPr>
      </w:pPr>
      <w:r w:rsidRPr="00BD5CD8">
        <w:rPr>
          <w:b/>
          <w:bCs/>
        </w:rPr>
        <w:t>a) spáchá-li čin uvedený v odstavci 1 nebo 2 jako člen organizované skupiny, nebo</w:t>
      </w:r>
    </w:p>
    <w:p w14:paraId="60DCCC1C" w14:textId="0BB22CF5" w:rsidR="00D23BB1" w:rsidRPr="00BD5CD8" w:rsidRDefault="00D23BB1" w:rsidP="00BD5CD8">
      <w:pPr>
        <w:spacing w:after="0"/>
        <w:jc w:val="both"/>
        <w:rPr>
          <w:b/>
          <w:bCs/>
        </w:rPr>
      </w:pPr>
      <w:r w:rsidRPr="00BD5CD8">
        <w:rPr>
          <w:b/>
          <w:bCs/>
        </w:rPr>
        <w:lastRenderedPageBreak/>
        <w:t xml:space="preserve">b) </w:t>
      </w:r>
      <w:r w:rsidR="000B67B6" w:rsidRPr="00BD5CD8">
        <w:rPr>
          <w:b/>
          <w:bCs/>
          <w:kern w:val="0"/>
        </w:rPr>
        <w:t xml:space="preserve">získá-li takovým činem </w:t>
      </w:r>
      <w:r w:rsidRPr="00BD5CD8">
        <w:rPr>
          <w:b/>
          <w:bCs/>
        </w:rPr>
        <w:t>pro sebe nebo pro jiného značný prospěch.</w:t>
      </w:r>
    </w:p>
    <w:p w14:paraId="7723EDDC" w14:textId="34A0F64D" w:rsidR="0079527D" w:rsidRPr="00BD5CD8" w:rsidRDefault="00D23BB1" w:rsidP="00BD5CD8">
      <w:pPr>
        <w:spacing w:after="0"/>
        <w:ind w:firstLine="426"/>
        <w:jc w:val="both"/>
        <w:rPr>
          <w:b/>
          <w:bCs/>
        </w:rPr>
      </w:pPr>
      <w:r w:rsidRPr="00BD5CD8">
        <w:rPr>
          <w:b/>
          <w:bCs/>
        </w:rPr>
        <w:t xml:space="preserve">(4) Odnětím svobody na </w:t>
      </w:r>
      <w:r w:rsidR="00FC65F8" w:rsidRPr="00BD5CD8">
        <w:rPr>
          <w:b/>
          <w:bCs/>
        </w:rPr>
        <w:t>tři</w:t>
      </w:r>
      <w:r w:rsidRPr="00BD5CD8">
        <w:rPr>
          <w:b/>
          <w:bCs/>
        </w:rPr>
        <w:t xml:space="preserve"> léta až </w:t>
      </w:r>
      <w:r w:rsidR="00FC65F8" w:rsidRPr="00BD5CD8">
        <w:rPr>
          <w:b/>
          <w:bCs/>
        </w:rPr>
        <w:t xml:space="preserve">deset </w:t>
      </w:r>
      <w:r w:rsidR="00AA62CA">
        <w:rPr>
          <w:b/>
          <w:bCs/>
        </w:rPr>
        <w:t>l</w:t>
      </w:r>
      <w:r w:rsidRPr="00BD5CD8">
        <w:rPr>
          <w:b/>
          <w:bCs/>
        </w:rPr>
        <w:t xml:space="preserve">et bude pachatel potrestán, způsobí-li činem uvedeným v odstavci 1 </w:t>
      </w:r>
      <w:r w:rsidR="00FC65F8" w:rsidRPr="00BD5CD8">
        <w:rPr>
          <w:b/>
          <w:bCs/>
        </w:rPr>
        <w:t>smrt.</w:t>
      </w:r>
    </w:p>
    <w:bookmarkEnd w:id="45"/>
    <w:p w14:paraId="72A7C02C" w14:textId="77777777" w:rsidR="00D23BB1" w:rsidRPr="00BD5CD8" w:rsidRDefault="00D23BB1" w:rsidP="00BD5CD8">
      <w:pPr>
        <w:spacing w:after="0"/>
      </w:pPr>
    </w:p>
    <w:p w14:paraId="47F99B00" w14:textId="21F1B38F" w:rsidR="00D23BB1" w:rsidRPr="00BD5CD8" w:rsidRDefault="00D23BB1" w:rsidP="00BD5CD8">
      <w:pPr>
        <w:pStyle w:val="Nadpis3"/>
        <w:rPr>
          <w:b/>
          <w:bCs/>
        </w:rPr>
      </w:pPr>
      <w:r w:rsidRPr="00BD5CD8">
        <w:rPr>
          <w:b/>
          <w:bCs/>
        </w:rPr>
        <w:t>§ 298</w:t>
      </w:r>
      <w:r w:rsidR="00C46A13" w:rsidRPr="00BD5CD8">
        <w:rPr>
          <w:b/>
          <w:bCs/>
        </w:rPr>
        <w:t>c</w:t>
      </w:r>
    </w:p>
    <w:p w14:paraId="4DBC29BD" w14:textId="0BEF117F" w:rsidR="00D23BB1" w:rsidRPr="00BD5CD8" w:rsidRDefault="00D23BB1" w:rsidP="00BD5CD8">
      <w:pPr>
        <w:spacing w:after="0"/>
        <w:jc w:val="center"/>
        <w:rPr>
          <w:rFonts w:eastAsia="Calibri"/>
          <w:b/>
          <w:bCs/>
          <w:kern w:val="0"/>
          <w14:ligatures w14:val="none"/>
        </w:rPr>
      </w:pPr>
      <w:bookmarkStart w:id="48" w:name="_Hlk207026519"/>
      <w:r w:rsidRPr="00BD5CD8">
        <w:rPr>
          <w:rFonts w:eastAsia="Calibri"/>
          <w:b/>
          <w:bCs/>
          <w:kern w:val="0"/>
          <w14:ligatures w14:val="none"/>
        </w:rPr>
        <w:t>Nedovolené provedení záměru podléhající</w:t>
      </w:r>
      <w:r w:rsidR="00CD36E7">
        <w:rPr>
          <w:rFonts w:eastAsia="Calibri"/>
          <w:b/>
          <w:bCs/>
          <w:kern w:val="0"/>
          <w14:ligatures w14:val="none"/>
        </w:rPr>
        <w:t>ho</w:t>
      </w:r>
      <w:r w:rsidRPr="00BD5CD8">
        <w:rPr>
          <w:rFonts w:eastAsia="Calibri"/>
          <w:b/>
          <w:bCs/>
          <w:kern w:val="0"/>
          <w14:ligatures w14:val="none"/>
        </w:rPr>
        <w:t xml:space="preserve"> posouzení vlivů na životní prostředí </w:t>
      </w:r>
    </w:p>
    <w:p w14:paraId="469A103A" w14:textId="77777777" w:rsidR="00D23BB1" w:rsidRPr="00BD5CD8" w:rsidRDefault="00D23BB1" w:rsidP="00BD5CD8">
      <w:pPr>
        <w:spacing w:after="0"/>
        <w:ind w:firstLine="426"/>
        <w:jc w:val="both"/>
        <w:rPr>
          <w:b/>
          <w:bCs/>
          <w:kern w:val="0"/>
        </w:rPr>
      </w:pPr>
      <w:r w:rsidRPr="00BD5CD8">
        <w:rPr>
          <w:b/>
          <w:bCs/>
          <w:kern w:val="0"/>
        </w:rPr>
        <w:t xml:space="preserve">(1) Kdo bez povolení provede záměr podléhající posouzení vlivů na životní prostředí a tím </w:t>
      </w:r>
      <w:r w:rsidRPr="00BD5CD8">
        <w:rPr>
          <w:rFonts w:eastAsia="Calibri"/>
          <w:b/>
          <w:bCs/>
          <w:kern w:val="0"/>
          <w14:ligatures w14:val="none"/>
        </w:rPr>
        <w:t xml:space="preserve">může </w:t>
      </w:r>
      <w:r w:rsidRPr="00BD5CD8">
        <w:rPr>
          <w:b/>
          <w:bCs/>
        </w:rPr>
        <w:t xml:space="preserve">závažně poškodit půdu, vodu, ovzduší, ekosystém </w:t>
      </w:r>
      <w:r w:rsidRPr="00BD5CD8">
        <w:rPr>
          <w:b/>
          <w:bCs/>
          <w:kern w:val="0"/>
        </w:rPr>
        <w:t>nebo jinou složku životního prostředí, bude potrestán odnětím svobody až na pět let nebo zákazem činnosti.</w:t>
      </w:r>
    </w:p>
    <w:p w14:paraId="1F6D4F5F" w14:textId="77777777" w:rsidR="00D23BB1" w:rsidRPr="00BD5CD8" w:rsidRDefault="00D23BB1" w:rsidP="00BD5CD8">
      <w:pPr>
        <w:spacing w:after="0"/>
        <w:ind w:firstLine="426"/>
        <w:jc w:val="both"/>
        <w:rPr>
          <w:b/>
          <w:bCs/>
          <w:kern w:val="0"/>
        </w:rPr>
      </w:pPr>
      <w:r w:rsidRPr="00BD5CD8">
        <w:rPr>
          <w:b/>
          <w:bCs/>
          <w:kern w:val="0"/>
        </w:rPr>
        <w:t>(2) Odnětím svobody na jeden rok až šest let nebo zákazem činnosti bude pachatel potrestán,</w:t>
      </w:r>
    </w:p>
    <w:p w14:paraId="3F8AC23C" w14:textId="77777777" w:rsidR="00D23BB1" w:rsidRPr="00BD5CD8" w:rsidRDefault="00D23BB1" w:rsidP="00BD5CD8">
      <w:pPr>
        <w:spacing w:after="0"/>
        <w:ind w:left="284" w:hanging="284"/>
        <w:jc w:val="both"/>
        <w:rPr>
          <w:b/>
          <w:bCs/>
          <w:kern w:val="0"/>
        </w:rPr>
      </w:pPr>
      <w:r w:rsidRPr="00BD5CD8">
        <w:rPr>
          <w:b/>
          <w:bCs/>
          <w:kern w:val="0"/>
        </w:rPr>
        <w:t>a) spáchá-li čin uvedený v odstavci 1 jako člen organizované skupiny, nebo</w:t>
      </w:r>
    </w:p>
    <w:p w14:paraId="494A3FA7" w14:textId="1A45A4E2" w:rsidR="00D23BB1" w:rsidRPr="00BD5CD8" w:rsidRDefault="00D23BB1" w:rsidP="00BD5CD8">
      <w:pPr>
        <w:spacing w:after="0"/>
        <w:ind w:left="284" w:hanging="284"/>
        <w:jc w:val="both"/>
        <w:rPr>
          <w:b/>
          <w:bCs/>
          <w:kern w:val="0"/>
        </w:rPr>
      </w:pPr>
      <w:r w:rsidRPr="00BD5CD8">
        <w:rPr>
          <w:b/>
          <w:bCs/>
          <w:kern w:val="0"/>
        </w:rPr>
        <w:t xml:space="preserve">b) </w:t>
      </w:r>
      <w:r w:rsidR="000B67B6" w:rsidRPr="00BD5CD8">
        <w:rPr>
          <w:b/>
          <w:bCs/>
          <w:kern w:val="0"/>
        </w:rPr>
        <w:t xml:space="preserve">získá-li takovým činem </w:t>
      </w:r>
      <w:r w:rsidRPr="00BD5CD8">
        <w:rPr>
          <w:b/>
          <w:bCs/>
          <w:kern w:val="0"/>
        </w:rPr>
        <w:t>pro sebe nebo pro jiného značný prospěch.</w:t>
      </w:r>
    </w:p>
    <w:bookmarkEnd w:id="48"/>
    <w:p w14:paraId="366B71F0" w14:textId="77777777" w:rsidR="00033D53" w:rsidRPr="00BD5CD8" w:rsidRDefault="00033D53" w:rsidP="00BD5CD8">
      <w:pPr>
        <w:spacing w:after="0"/>
        <w:ind w:left="284" w:hanging="284"/>
        <w:jc w:val="both"/>
        <w:rPr>
          <w:b/>
          <w:bCs/>
        </w:rPr>
      </w:pPr>
    </w:p>
    <w:p w14:paraId="7FDAF1CC" w14:textId="2D022783" w:rsidR="004E7D3C" w:rsidRPr="00BD5CD8" w:rsidRDefault="004E7D3C" w:rsidP="00BD5CD8">
      <w:pPr>
        <w:pStyle w:val="Nadpis3"/>
        <w:rPr>
          <w:b/>
          <w:bCs/>
        </w:rPr>
      </w:pPr>
      <w:r w:rsidRPr="00BD5CD8">
        <w:rPr>
          <w:b/>
          <w:bCs/>
        </w:rPr>
        <w:t>§ 298</w:t>
      </w:r>
      <w:r w:rsidR="00C46A13" w:rsidRPr="00BD5CD8">
        <w:rPr>
          <w:b/>
          <w:bCs/>
        </w:rPr>
        <w:t>d</w:t>
      </w:r>
    </w:p>
    <w:p w14:paraId="0D7B13A0" w14:textId="77777777" w:rsidR="004E7D3C" w:rsidRPr="00BD5CD8" w:rsidRDefault="004E7D3C" w:rsidP="00BD5CD8">
      <w:pPr>
        <w:spacing w:after="0"/>
        <w:jc w:val="center"/>
        <w:rPr>
          <w:rFonts w:eastAsia="Calibri"/>
          <w:b/>
          <w:bCs/>
          <w:kern w:val="0"/>
          <w14:ligatures w14:val="none"/>
        </w:rPr>
      </w:pPr>
      <w:r w:rsidRPr="00BD5CD8">
        <w:rPr>
          <w:rFonts w:eastAsia="Calibri"/>
          <w:b/>
          <w:bCs/>
          <w:kern w:val="0"/>
          <w14:ligatures w14:val="none"/>
        </w:rPr>
        <w:t>Neoprávněné provozování zařízení s nebezpečnými látkami nebo směsmi</w:t>
      </w:r>
    </w:p>
    <w:p w14:paraId="45ACA5FC" w14:textId="0A41BDC4" w:rsidR="004E7D3C" w:rsidRPr="00BD5CD8" w:rsidRDefault="00AA62CA" w:rsidP="00BD5CD8">
      <w:pPr>
        <w:spacing w:after="0"/>
        <w:ind w:firstLine="426"/>
        <w:jc w:val="both"/>
        <w:rPr>
          <w:rFonts w:eastAsia="Calibri"/>
          <w:b/>
          <w:bCs/>
          <w:kern w:val="0"/>
          <w14:ligatures w14:val="none"/>
        </w:rPr>
      </w:pPr>
      <w:r>
        <w:rPr>
          <w:rFonts w:eastAsia="Calibri"/>
          <w:b/>
          <w:bCs/>
          <w:kern w:val="0"/>
          <w14:ligatures w14:val="none"/>
        </w:rPr>
        <w:t xml:space="preserve">(1) </w:t>
      </w:r>
      <w:r w:rsidR="004E7D3C" w:rsidRPr="00BD5CD8">
        <w:rPr>
          <w:rFonts w:eastAsia="Calibri"/>
          <w:b/>
          <w:bCs/>
          <w:kern w:val="0"/>
          <w14:ligatures w14:val="none"/>
        </w:rPr>
        <w:t>Kdo v rozporu s jiným právním předpisem, byť i z hrubé nedbalosti, provozuje nebo ukončí provoz zařízení, ve kterém je prováděna nebezpečná činnost nebo v němž se skladují nebo používají nebezpečné látky či směsi, a tím může závažně poškodit půdu, vodu, ovzduší, ekosystém nebo jinou složku životního prostředí, bude potrestán odnětím svobody až na pět let nebo zákazem činnosti.</w:t>
      </w:r>
    </w:p>
    <w:p w14:paraId="0B688B9E" w14:textId="77777777" w:rsidR="004E7D3C" w:rsidRPr="00BD5CD8" w:rsidRDefault="004E7D3C" w:rsidP="00BD5CD8">
      <w:pPr>
        <w:spacing w:after="0"/>
        <w:ind w:firstLine="426"/>
        <w:jc w:val="both"/>
        <w:rPr>
          <w:rFonts w:eastAsia="Calibri"/>
          <w:b/>
          <w:bCs/>
          <w:kern w:val="0"/>
          <w14:ligatures w14:val="none"/>
        </w:rPr>
      </w:pPr>
      <w:r w:rsidRPr="00BD5CD8">
        <w:rPr>
          <w:rFonts w:eastAsia="Calibri"/>
          <w:b/>
          <w:bCs/>
          <w:kern w:val="0"/>
          <w14:ligatures w14:val="none"/>
        </w:rPr>
        <w:t>(2) Odnětím svobody na jeden rok až šest let nebo zákazem činnosti bude pachatel potrestán,</w:t>
      </w:r>
    </w:p>
    <w:p w14:paraId="44C0E26C" w14:textId="77777777" w:rsidR="004E7D3C" w:rsidRPr="00BD5CD8" w:rsidRDefault="004E7D3C" w:rsidP="00BD5CD8">
      <w:pPr>
        <w:spacing w:after="0"/>
        <w:ind w:left="284" w:hanging="284"/>
        <w:jc w:val="both"/>
        <w:rPr>
          <w:b/>
          <w:bCs/>
          <w:kern w:val="0"/>
        </w:rPr>
      </w:pPr>
      <w:r w:rsidRPr="00BD5CD8">
        <w:rPr>
          <w:b/>
          <w:bCs/>
          <w:kern w:val="0"/>
        </w:rPr>
        <w:t>a) spáchá-li čin uvedený v odstavci 1 jako člen organizované skupiny, nebo</w:t>
      </w:r>
    </w:p>
    <w:p w14:paraId="36BB21A7" w14:textId="3ACBF1FD" w:rsidR="004E7D3C" w:rsidRPr="00BD5CD8" w:rsidRDefault="004E7D3C" w:rsidP="00BD5CD8">
      <w:pPr>
        <w:spacing w:after="0"/>
        <w:ind w:left="284" w:hanging="284"/>
        <w:jc w:val="both"/>
        <w:rPr>
          <w:b/>
          <w:bCs/>
          <w:kern w:val="0"/>
        </w:rPr>
      </w:pPr>
      <w:r w:rsidRPr="00BD5CD8">
        <w:rPr>
          <w:b/>
          <w:bCs/>
          <w:kern w:val="0"/>
        </w:rPr>
        <w:t xml:space="preserve">b) </w:t>
      </w:r>
      <w:r w:rsidR="000B67B6" w:rsidRPr="00BD5CD8">
        <w:rPr>
          <w:b/>
          <w:bCs/>
          <w:kern w:val="0"/>
        </w:rPr>
        <w:t xml:space="preserve">získá-li takovým činem </w:t>
      </w:r>
      <w:r w:rsidRPr="00BD5CD8">
        <w:rPr>
          <w:b/>
          <w:bCs/>
          <w:kern w:val="0"/>
        </w:rPr>
        <w:t>pro sebe nebo pro jiného značný prospěch.</w:t>
      </w:r>
    </w:p>
    <w:p w14:paraId="4406C408" w14:textId="01395E64" w:rsidR="004E7D3C" w:rsidRPr="00BD5CD8" w:rsidRDefault="004E7D3C" w:rsidP="00BD5CD8">
      <w:pPr>
        <w:spacing w:after="0"/>
        <w:ind w:firstLine="426"/>
        <w:jc w:val="both"/>
        <w:rPr>
          <w:b/>
          <w:bCs/>
        </w:rPr>
      </w:pPr>
      <w:r w:rsidRPr="00BD5CD8">
        <w:rPr>
          <w:b/>
          <w:bCs/>
          <w:kern w:val="0"/>
        </w:rPr>
        <w:t>(3) Odnětím svobody na tři léta až deset let bude pachatel potrestán, způsobí-li činem uvedeným v odstavci 1 smrt.</w:t>
      </w:r>
    </w:p>
    <w:p w14:paraId="406F108E" w14:textId="77777777" w:rsidR="004E7D3C" w:rsidRPr="00BD5CD8" w:rsidRDefault="004E7D3C" w:rsidP="00BD5CD8">
      <w:pPr>
        <w:spacing w:after="0"/>
        <w:ind w:left="284" w:hanging="284"/>
        <w:jc w:val="both"/>
        <w:rPr>
          <w:b/>
          <w:bCs/>
        </w:rPr>
      </w:pPr>
    </w:p>
    <w:p w14:paraId="215787E1" w14:textId="4C06F9E5" w:rsidR="00245EDB" w:rsidRPr="00BD5CD8" w:rsidRDefault="00245EDB" w:rsidP="00BD5CD8">
      <w:pPr>
        <w:pStyle w:val="Nadpis3"/>
        <w:rPr>
          <w:b/>
          <w:bCs/>
        </w:rPr>
      </w:pPr>
      <w:r w:rsidRPr="00BD5CD8">
        <w:rPr>
          <w:b/>
          <w:bCs/>
        </w:rPr>
        <w:t>§ 298</w:t>
      </w:r>
      <w:r w:rsidR="00C46A13" w:rsidRPr="00BD5CD8">
        <w:rPr>
          <w:b/>
          <w:bCs/>
        </w:rPr>
        <w:t>e</w:t>
      </w:r>
    </w:p>
    <w:p w14:paraId="36047AB6" w14:textId="6A75A990" w:rsidR="00245EDB" w:rsidRPr="00BD5CD8" w:rsidRDefault="00245EDB" w:rsidP="00BD5CD8">
      <w:pPr>
        <w:spacing w:after="0"/>
        <w:jc w:val="center"/>
        <w:rPr>
          <w:rFonts w:eastAsia="Calibri"/>
          <w:b/>
          <w:bCs/>
          <w:kern w:val="0"/>
          <w14:ligatures w14:val="none"/>
        </w:rPr>
      </w:pPr>
      <w:r w:rsidRPr="00BD5CD8">
        <w:rPr>
          <w:rFonts w:eastAsia="Calibri"/>
          <w:b/>
          <w:bCs/>
          <w:kern w:val="0"/>
          <w14:ligatures w14:val="none"/>
        </w:rPr>
        <w:t>Neoprávněné provozování zařízení používané</w:t>
      </w:r>
      <w:r w:rsidR="00400D8B" w:rsidRPr="00BD5CD8">
        <w:rPr>
          <w:rFonts w:eastAsia="Calibri"/>
          <w:b/>
          <w:bCs/>
          <w:kern w:val="0"/>
          <w14:ligatures w14:val="none"/>
        </w:rPr>
        <w:t>ho</w:t>
      </w:r>
      <w:r w:rsidRPr="00BD5CD8">
        <w:rPr>
          <w:rFonts w:eastAsia="Calibri"/>
          <w:b/>
          <w:bCs/>
          <w:kern w:val="0"/>
          <w14:ligatures w14:val="none"/>
        </w:rPr>
        <w:t xml:space="preserve"> k činnostem v odvětví ropy nebo zemního plynu v moři </w:t>
      </w:r>
    </w:p>
    <w:p w14:paraId="64E465E4" w14:textId="77777777" w:rsidR="00245EDB" w:rsidRPr="00BD5CD8" w:rsidRDefault="00245EDB" w:rsidP="00BD5CD8">
      <w:pPr>
        <w:spacing w:after="0"/>
        <w:ind w:firstLine="426"/>
        <w:jc w:val="both"/>
        <w:rPr>
          <w:rFonts w:eastAsia="Calibri"/>
          <w:b/>
          <w:bCs/>
          <w:kern w:val="0"/>
          <w14:ligatures w14:val="none"/>
        </w:rPr>
      </w:pPr>
      <w:r w:rsidRPr="00BD5CD8">
        <w:rPr>
          <w:rFonts w:eastAsia="Calibri"/>
          <w:b/>
          <w:bCs/>
          <w:kern w:val="0"/>
          <w14:ligatures w14:val="none"/>
        </w:rPr>
        <w:t>(1) Kdo v rozporu s jiným právním předpisem, byť i z hrubé nedbalosti, postaví, provozuje nebo odstraní zařízení, které je používané k činnostem v odvětví ropy nebo zemního plynu v moři nebo používané v souvislosti s těmito činnostmi, a tím může způsobit těžkou újmu na zdraví nebo smrt anebo závažně poškodit půdu, vodu, ovzduší, ekosystém nebo jinou složku životního prostředí, bude potrestán odnětím svobody až na pět let.</w:t>
      </w:r>
    </w:p>
    <w:p w14:paraId="2925CA80" w14:textId="77777777" w:rsidR="00245EDB" w:rsidRPr="00BD5CD8" w:rsidRDefault="00245EDB" w:rsidP="00BD5CD8">
      <w:pPr>
        <w:spacing w:after="0"/>
        <w:ind w:firstLine="426"/>
        <w:jc w:val="both"/>
        <w:rPr>
          <w:b/>
          <w:bCs/>
          <w:kern w:val="0"/>
        </w:rPr>
      </w:pPr>
      <w:r w:rsidRPr="00BD5CD8">
        <w:rPr>
          <w:b/>
          <w:bCs/>
          <w:kern w:val="0"/>
        </w:rPr>
        <w:t>(2) Odnětím svobody na jeden rok až šest let nebo zákazem činnosti bude pachatel potrestán,</w:t>
      </w:r>
    </w:p>
    <w:p w14:paraId="29D64ED8" w14:textId="77777777" w:rsidR="00245EDB" w:rsidRPr="00BD5CD8" w:rsidRDefault="00245EDB" w:rsidP="00BD5CD8">
      <w:pPr>
        <w:spacing w:after="0"/>
        <w:ind w:left="284" w:hanging="284"/>
        <w:jc w:val="both"/>
        <w:rPr>
          <w:b/>
          <w:bCs/>
          <w:kern w:val="0"/>
        </w:rPr>
      </w:pPr>
      <w:r w:rsidRPr="00BD5CD8">
        <w:rPr>
          <w:b/>
          <w:bCs/>
          <w:kern w:val="0"/>
        </w:rPr>
        <w:t>a) spáchá-li čin uvedený v odstavci 1 jako člen organizované skupiny, nebo</w:t>
      </w:r>
    </w:p>
    <w:p w14:paraId="1D9B6CBE" w14:textId="17566594" w:rsidR="00245EDB" w:rsidRPr="00BD5CD8" w:rsidRDefault="00245EDB" w:rsidP="00BD5CD8">
      <w:pPr>
        <w:spacing w:after="0"/>
        <w:ind w:left="284" w:hanging="284"/>
        <w:jc w:val="both"/>
        <w:rPr>
          <w:b/>
          <w:bCs/>
          <w:kern w:val="0"/>
        </w:rPr>
      </w:pPr>
      <w:r w:rsidRPr="00BD5CD8">
        <w:rPr>
          <w:b/>
          <w:bCs/>
          <w:kern w:val="0"/>
        </w:rPr>
        <w:lastRenderedPageBreak/>
        <w:t xml:space="preserve">b) </w:t>
      </w:r>
      <w:r w:rsidR="000B67B6" w:rsidRPr="00BD5CD8">
        <w:rPr>
          <w:b/>
          <w:bCs/>
          <w:kern w:val="0"/>
        </w:rPr>
        <w:t xml:space="preserve">získá-li takovým činem </w:t>
      </w:r>
      <w:r w:rsidRPr="00BD5CD8">
        <w:rPr>
          <w:b/>
          <w:bCs/>
          <w:kern w:val="0"/>
        </w:rPr>
        <w:t>pro sebe nebo pro jiného značný prospěch.</w:t>
      </w:r>
    </w:p>
    <w:p w14:paraId="6EA7784E" w14:textId="0429200E" w:rsidR="00245EDB" w:rsidRPr="00BD5CD8" w:rsidRDefault="00245EDB" w:rsidP="00BD5CD8">
      <w:pPr>
        <w:spacing w:after="0"/>
        <w:ind w:firstLine="426"/>
        <w:jc w:val="both"/>
        <w:rPr>
          <w:b/>
          <w:bCs/>
        </w:rPr>
      </w:pPr>
      <w:r w:rsidRPr="00BD5CD8">
        <w:rPr>
          <w:b/>
          <w:bCs/>
          <w:kern w:val="0"/>
        </w:rPr>
        <w:t>(3) Odnětím svobody na tři léta až deset let bude pachatel potrestán, způsobí-li činem uvedeným v odstavci 1 smrt.</w:t>
      </w:r>
    </w:p>
    <w:bookmarkEnd w:id="44"/>
    <w:p w14:paraId="1539A2CC" w14:textId="77777777" w:rsidR="009E6834" w:rsidRPr="00BD5CD8" w:rsidRDefault="009E6834" w:rsidP="00BD5CD8">
      <w:pPr>
        <w:spacing w:after="0"/>
        <w:ind w:left="284" w:hanging="284"/>
        <w:jc w:val="both"/>
        <w:rPr>
          <w:b/>
          <w:bCs/>
        </w:rPr>
      </w:pPr>
    </w:p>
    <w:p w14:paraId="6CE40FE8" w14:textId="77777777" w:rsidR="004022CD" w:rsidRPr="00BD5CD8" w:rsidRDefault="004022CD" w:rsidP="00BD5CD8">
      <w:pPr>
        <w:pStyle w:val="Nadpis3"/>
        <w:rPr>
          <w:strike/>
        </w:rPr>
      </w:pPr>
      <w:bookmarkStart w:id="49" w:name="_Hlk207183382"/>
      <w:bookmarkStart w:id="50" w:name="_Hlk207016451"/>
      <w:r w:rsidRPr="00BD5CD8">
        <w:rPr>
          <w:strike/>
        </w:rPr>
        <w:t>§ 299</w:t>
      </w:r>
      <w:bookmarkStart w:id="51" w:name="_Hlk207183307"/>
    </w:p>
    <w:p w14:paraId="04433AEF" w14:textId="77777777" w:rsidR="004022CD" w:rsidRPr="00BD5CD8" w:rsidRDefault="004022CD" w:rsidP="00BD5CD8">
      <w:pPr>
        <w:keepNext/>
        <w:spacing w:after="0"/>
        <w:jc w:val="center"/>
        <w:rPr>
          <w:strike/>
        </w:rPr>
      </w:pPr>
      <w:r w:rsidRPr="00BD5CD8">
        <w:rPr>
          <w:strike/>
        </w:rPr>
        <w:t>Neoprávněné nakládání s chráněnými volně žijícími živočichy a planě rostoucími rostlinami</w:t>
      </w:r>
    </w:p>
    <w:bookmarkEnd w:id="51"/>
    <w:p w14:paraId="22389BD9" w14:textId="13DF804C" w:rsidR="004022CD" w:rsidRPr="00BD5CD8" w:rsidRDefault="004022CD" w:rsidP="00BD5CD8">
      <w:pPr>
        <w:spacing w:after="0"/>
        <w:ind w:firstLine="426"/>
        <w:jc w:val="both"/>
        <w:rPr>
          <w:strike/>
        </w:rPr>
      </w:pPr>
      <w:r w:rsidRPr="00BD5CD8">
        <w:rPr>
          <w:strike/>
        </w:rPr>
        <w:t>(1) Kdo v rozporu s jiným právním předpisem usmrtí, zničí, poškodí, odejme z přírody, zpracovává, doveze, vyveze, proveze, přechovává, nabízí, zprostředkuje, sobě nebo jinému opatří jedince zvláště chráněného druhu živočicha nebo rostliny nebo exemplář chráněného druhu</w:t>
      </w:r>
      <w:bookmarkStart w:id="52" w:name="_Hlk207295634"/>
      <w:r w:rsidRPr="00BD5CD8">
        <w:rPr>
          <w:strike/>
        </w:rPr>
        <w:t xml:space="preserve"> </w:t>
      </w:r>
      <w:bookmarkEnd w:id="52"/>
      <w:r w:rsidRPr="00BD5CD8">
        <w:rPr>
          <w:strike/>
        </w:rPr>
        <w:t>a spáchá takový čin na více než dvaceti pěti kusech živočichů, rostlin nebo exemplářů, bude potrestán odnětím svobody až na tři léta, zákazem činnosti nebo propadnutím věci.</w:t>
      </w:r>
    </w:p>
    <w:p w14:paraId="70BF9012" w14:textId="0049A314" w:rsidR="004022CD" w:rsidRPr="00BD5CD8" w:rsidRDefault="004022CD" w:rsidP="00BD5CD8">
      <w:pPr>
        <w:spacing w:after="0"/>
        <w:ind w:firstLine="426"/>
        <w:jc w:val="both"/>
        <w:rPr>
          <w:strike/>
        </w:rPr>
      </w:pPr>
      <w:r w:rsidRPr="00BD5CD8">
        <w:rPr>
          <w:strike/>
        </w:rPr>
        <w:t>(2) Stejně bude potrestán, kdo v rozporu s jiným právním předpisem usmrtí, zničí, poškodí, odejme z přírody, zpracovává, doveze, vyveze, proveze, přechovává, nabízí, zprostředkuje, sobě nebo jinému opatří jedince silně nebo kriticky ohroženého druhu živočicha nebo rostliny nebo exemplář druhu přímo ohroženého vyhubením nebo vyhynutím.</w:t>
      </w:r>
    </w:p>
    <w:p w14:paraId="0007043F" w14:textId="77777777" w:rsidR="004022CD" w:rsidRPr="00BD5CD8" w:rsidRDefault="004022CD" w:rsidP="00BD5CD8">
      <w:pPr>
        <w:spacing w:after="0"/>
        <w:ind w:firstLine="426"/>
        <w:jc w:val="both"/>
        <w:rPr>
          <w:strike/>
        </w:rPr>
      </w:pPr>
      <w:r w:rsidRPr="00BD5CD8">
        <w:rPr>
          <w:strike/>
        </w:rPr>
        <w:t>(3) Odnětím svobody na šest měsíců až pět let, zákazem činnosti nebo propadnutím věci bude pachatel potrestán,</w:t>
      </w:r>
    </w:p>
    <w:p w14:paraId="283A822F" w14:textId="36598F26" w:rsidR="004022CD" w:rsidRPr="00BD5CD8" w:rsidRDefault="004022CD" w:rsidP="00BD5CD8">
      <w:pPr>
        <w:spacing w:after="0"/>
        <w:ind w:left="284" w:hanging="284"/>
        <w:jc w:val="both"/>
        <w:rPr>
          <w:rFonts w:eastAsia="Calibri"/>
          <w:strike/>
          <w:kern w:val="0"/>
          <w14:ligatures w14:val="none"/>
        </w:rPr>
      </w:pPr>
      <w:r w:rsidRPr="00BD5CD8">
        <w:rPr>
          <w:rFonts w:eastAsia="Calibri"/>
          <w:strike/>
          <w:kern w:val="0"/>
          <w14:ligatures w14:val="none"/>
        </w:rPr>
        <w:t>a) spáchá-li čin uvedený v odstavci 1 nebo 2 jako člen organizované skupiny,</w:t>
      </w:r>
    </w:p>
    <w:p w14:paraId="630CD3E5" w14:textId="66DA1157" w:rsidR="00B6685B" w:rsidRPr="00BD5CD8" w:rsidRDefault="004022CD" w:rsidP="00BD5CD8">
      <w:pPr>
        <w:spacing w:after="0"/>
        <w:ind w:left="284" w:hanging="284"/>
        <w:jc w:val="both"/>
        <w:rPr>
          <w:rFonts w:eastAsia="Calibri"/>
          <w:strike/>
          <w:kern w:val="0"/>
          <w14:ligatures w14:val="none"/>
        </w:rPr>
      </w:pPr>
      <w:r w:rsidRPr="00BD5CD8">
        <w:rPr>
          <w:rFonts w:eastAsia="Calibri"/>
          <w:strike/>
          <w:kern w:val="0"/>
          <w14:ligatures w14:val="none"/>
        </w:rPr>
        <w:t>b) spáchá-li takový čin v úmyslu získat pro sebe nebo pro jiného značný prospěch, nebo</w:t>
      </w:r>
    </w:p>
    <w:p w14:paraId="2B4B74E5" w14:textId="77777777" w:rsidR="004022CD" w:rsidRPr="00BD5CD8" w:rsidRDefault="004022CD" w:rsidP="00BD5CD8">
      <w:pPr>
        <w:spacing w:after="0"/>
        <w:ind w:left="284" w:hanging="284"/>
        <w:jc w:val="both"/>
        <w:rPr>
          <w:rFonts w:eastAsia="Calibri"/>
          <w:strike/>
          <w:kern w:val="0"/>
          <w14:ligatures w14:val="none"/>
        </w:rPr>
      </w:pPr>
      <w:r w:rsidRPr="00BD5CD8">
        <w:rPr>
          <w:rFonts w:eastAsia="Calibri"/>
          <w:strike/>
          <w:kern w:val="0"/>
          <w14:ligatures w14:val="none"/>
        </w:rPr>
        <w:t>c) způsobí-li takovým činem dlouhodobé nebo nevratné poškození populace volně žijícího živočicha nebo planě rostoucí rostliny nebo místní populace nebo biotopu zvláště chráněného druhu živočicha nebo rostliny.</w:t>
      </w:r>
    </w:p>
    <w:p w14:paraId="08D049DD" w14:textId="77777777" w:rsidR="004022CD" w:rsidRPr="00BD5CD8" w:rsidRDefault="004022CD" w:rsidP="00BD5CD8">
      <w:pPr>
        <w:spacing w:after="0"/>
        <w:ind w:firstLine="426"/>
        <w:jc w:val="both"/>
        <w:rPr>
          <w:strike/>
        </w:rPr>
      </w:pPr>
      <w:r w:rsidRPr="00BD5CD8">
        <w:rPr>
          <w:strike/>
        </w:rPr>
        <w:t>(4) Odnětím svobody na dvě léta až osm let bude pachatel potrestán,</w:t>
      </w:r>
    </w:p>
    <w:p w14:paraId="39AE6081" w14:textId="52A777D4" w:rsidR="004022CD" w:rsidRPr="00BD5CD8" w:rsidRDefault="004022CD" w:rsidP="00BD5CD8">
      <w:pPr>
        <w:spacing w:after="0"/>
        <w:ind w:left="284" w:hanging="284"/>
        <w:jc w:val="both"/>
        <w:rPr>
          <w:rFonts w:eastAsia="Calibri"/>
          <w:strike/>
          <w:kern w:val="0"/>
          <w14:ligatures w14:val="none"/>
        </w:rPr>
      </w:pPr>
      <w:r w:rsidRPr="00BD5CD8">
        <w:rPr>
          <w:rFonts w:eastAsia="Calibri"/>
          <w:strike/>
          <w:kern w:val="0"/>
          <w14:ligatures w14:val="none"/>
        </w:rPr>
        <w:t xml:space="preserve">a) spáchá-li čin uvedený v odstavci 1 nebo 2 ve spojení s organizovanou skupinou působící ve více státech, </w:t>
      </w:r>
    </w:p>
    <w:p w14:paraId="71B8F7B2" w14:textId="1EC6D7D3" w:rsidR="004022CD" w:rsidRPr="00BD5CD8" w:rsidRDefault="004022CD" w:rsidP="00BD5CD8">
      <w:pPr>
        <w:spacing w:after="0"/>
        <w:ind w:left="284" w:hanging="284"/>
        <w:jc w:val="both"/>
        <w:rPr>
          <w:rFonts w:eastAsia="Calibri"/>
          <w:strike/>
          <w:kern w:val="0"/>
          <w14:ligatures w14:val="none"/>
        </w:rPr>
      </w:pPr>
      <w:r w:rsidRPr="00BD5CD8">
        <w:rPr>
          <w:rFonts w:eastAsia="Calibri"/>
          <w:strike/>
          <w:kern w:val="0"/>
          <w14:ligatures w14:val="none"/>
        </w:rPr>
        <w:t>b) spáchá-li takový čin v úmyslu získat pro sebe nebo pro jiného prospěch velkého rozsahu, nebo</w:t>
      </w:r>
    </w:p>
    <w:p w14:paraId="600368C4" w14:textId="77777777" w:rsidR="004022CD" w:rsidRPr="00BD5CD8" w:rsidRDefault="004022CD" w:rsidP="00BD5CD8">
      <w:pPr>
        <w:spacing w:after="0"/>
        <w:ind w:left="284" w:hanging="284"/>
        <w:jc w:val="both"/>
        <w:rPr>
          <w:rFonts w:eastAsia="Calibri"/>
          <w:strike/>
          <w:kern w:val="0"/>
          <w14:ligatures w14:val="none"/>
        </w:rPr>
      </w:pPr>
      <w:r w:rsidRPr="00BD5CD8">
        <w:rPr>
          <w:rFonts w:eastAsia="Calibri"/>
          <w:strike/>
          <w:kern w:val="0"/>
          <w14:ligatures w14:val="none"/>
        </w:rPr>
        <w:t>c) způsobí-li takovým činem dlouhodobé nebo nevratné poškození místní populace nebo biotopu kriticky ohroženého druhu živočicha nebo rostliny.</w:t>
      </w:r>
    </w:p>
    <w:p w14:paraId="0EE0548B" w14:textId="77777777" w:rsidR="00A53B75" w:rsidRPr="00BD5CD8" w:rsidRDefault="00A53B75" w:rsidP="00A53B75">
      <w:pPr>
        <w:spacing w:after="0"/>
      </w:pPr>
    </w:p>
    <w:p w14:paraId="4F1800A8" w14:textId="77777777" w:rsidR="00A53B75" w:rsidRPr="00BD5CD8" w:rsidRDefault="00A53B75" w:rsidP="00A53B75">
      <w:pPr>
        <w:pStyle w:val="Nadpis3"/>
        <w:rPr>
          <w:strike/>
        </w:rPr>
      </w:pPr>
      <w:r w:rsidRPr="00BD5CD8">
        <w:rPr>
          <w:strike/>
        </w:rPr>
        <w:t>§ 300</w:t>
      </w:r>
    </w:p>
    <w:p w14:paraId="66DE14A8" w14:textId="77777777" w:rsidR="00A53B75" w:rsidRPr="00BD5CD8" w:rsidRDefault="00A53B75" w:rsidP="00A53B75">
      <w:pPr>
        <w:keepNext/>
        <w:spacing w:after="0"/>
        <w:jc w:val="center"/>
        <w:rPr>
          <w:strike/>
        </w:rPr>
      </w:pPr>
      <w:r w:rsidRPr="00BD5CD8">
        <w:rPr>
          <w:strike/>
        </w:rPr>
        <w:t>Neoprávněné nakládání s chráněnými volně žijícími živočichy a planě rostoucími rostlinami z nedbalosti</w:t>
      </w:r>
    </w:p>
    <w:p w14:paraId="70CB52E3" w14:textId="77777777" w:rsidR="00A53B75" w:rsidRPr="00BD5CD8" w:rsidRDefault="00A53B75" w:rsidP="00A53B75">
      <w:pPr>
        <w:spacing w:after="0"/>
        <w:ind w:firstLine="426"/>
        <w:jc w:val="both"/>
        <w:rPr>
          <w:strike/>
        </w:rPr>
      </w:pPr>
      <w:r w:rsidRPr="00BD5CD8">
        <w:rPr>
          <w:strike/>
        </w:rPr>
        <w:t>Kdo z hrubé nedbalosti poruší jiný právní předpis tím, že usmrtí, zničí, poškodí, odejme z</w:t>
      </w:r>
      <w:r>
        <w:rPr>
          <w:strike/>
        </w:rPr>
        <w:t> </w:t>
      </w:r>
      <w:r w:rsidRPr="00BD5CD8">
        <w:rPr>
          <w:strike/>
        </w:rPr>
        <w:t>přírody, zpracovává, opakovaně doveze, vyveze nebo proveze, přechovává, nabízí, zprostředkuje nebo sobě nebo jinému opatří jedince zvláště chráněného druhu živočicha nebo rostliny nebo exemplář chráněného druhu ve větším rozsahu než dvaceti pěti kusů nebo jedince kriticky ohroženého druhu živočicha nebo rostliny nebo exemplář druhu přímo ohroženého vyhubením nebo vyhynutím, bude potrestán odnětím svobody až na jeden rok, zákazem činnosti nebo propadnutím věci.</w:t>
      </w:r>
    </w:p>
    <w:p w14:paraId="25A9A4D5" w14:textId="77777777" w:rsidR="00B134F5" w:rsidRPr="00BD5CD8" w:rsidRDefault="00B134F5" w:rsidP="00BD5CD8">
      <w:pPr>
        <w:spacing w:after="0"/>
        <w:ind w:left="284" w:hanging="284"/>
        <w:jc w:val="both"/>
        <w:rPr>
          <w:rFonts w:eastAsia="Calibri"/>
          <w:strike/>
          <w:kern w:val="0"/>
          <w14:ligatures w14:val="none"/>
        </w:rPr>
      </w:pPr>
    </w:p>
    <w:p w14:paraId="370EFD36" w14:textId="77777777" w:rsidR="00B134F5" w:rsidRPr="00BD5CD8" w:rsidRDefault="00B134F5" w:rsidP="00BD5CD8">
      <w:pPr>
        <w:pStyle w:val="Nadpis3"/>
        <w:rPr>
          <w:b/>
          <w:bCs/>
        </w:rPr>
      </w:pPr>
      <w:r w:rsidRPr="00BD5CD8">
        <w:rPr>
          <w:b/>
          <w:bCs/>
        </w:rPr>
        <w:lastRenderedPageBreak/>
        <w:t>§ 299</w:t>
      </w:r>
    </w:p>
    <w:p w14:paraId="5514E46C" w14:textId="77777777" w:rsidR="00B134F5" w:rsidRPr="00BD5CD8" w:rsidRDefault="00B134F5" w:rsidP="00BD5CD8">
      <w:pPr>
        <w:keepNext/>
        <w:spacing w:after="0"/>
        <w:jc w:val="center"/>
        <w:rPr>
          <w:b/>
          <w:bCs/>
        </w:rPr>
      </w:pPr>
      <w:r w:rsidRPr="00BD5CD8">
        <w:rPr>
          <w:b/>
          <w:bCs/>
        </w:rPr>
        <w:t>Neoprávněné nakládání s chráněnými volně žijícími živočichy a planě rostoucími rostlinami</w:t>
      </w:r>
    </w:p>
    <w:p w14:paraId="1D8BDAFA" w14:textId="77777777" w:rsidR="00B134F5" w:rsidRPr="00BD5CD8" w:rsidRDefault="00B134F5" w:rsidP="00BD5CD8">
      <w:pPr>
        <w:spacing w:after="0"/>
        <w:ind w:firstLine="426"/>
        <w:jc w:val="both"/>
        <w:rPr>
          <w:b/>
          <w:bCs/>
        </w:rPr>
      </w:pPr>
      <w:r w:rsidRPr="00BD5CD8">
        <w:rPr>
          <w:b/>
          <w:bCs/>
        </w:rPr>
        <w:t>(1) Kdo v rozporu s jiným právním předpisem, byť i z hrubé nedbalosti, usmrtí, zničí, poškodí, odejme z přírody, zpracovává, doveze, vyveze, proveze, přechovává, nabízí, zprostředkuje, sobě nebo jinému opatří jedince zvláště chráněného druhu živočicha nebo rostliny nebo exemplář druhu uvedeného v příloze C nařízení Rady (ES) č. 338/97 ze dne 9. prosince 1996 o ochraně druhů volně žijících živočichů a planě rostoucích rostlin regulováním obchodu s nimi, a spáchá takový čin na více než dvaceti pěti kusech živočichů, rostlin nebo exemplářů, bude potrestán odnětím svobody až na tři léta, zákazem činnosti nebo propadnutím věci.</w:t>
      </w:r>
    </w:p>
    <w:p w14:paraId="195C7733" w14:textId="77777777" w:rsidR="00B134F5" w:rsidRPr="00BD5CD8" w:rsidRDefault="00B134F5" w:rsidP="00BD5CD8">
      <w:pPr>
        <w:spacing w:after="0"/>
        <w:ind w:firstLine="426"/>
        <w:jc w:val="both"/>
        <w:rPr>
          <w:b/>
          <w:bCs/>
        </w:rPr>
      </w:pPr>
      <w:r w:rsidRPr="00BD5CD8">
        <w:rPr>
          <w:b/>
          <w:bCs/>
        </w:rPr>
        <w:t>(2) Stejně bude potrestán, kdo v rozporu s jiným právním předpisem, byť i z hrubé nedbalosti, usmrtí, zničí, poškodí, odejme z přírody, zpracovává, doveze, vyveze, proveze, přechovává, nabízí, zprostředkuje, sobě nebo jinému opatří jedince silně nebo kriticky ohroženého druhu živočicha nebo rostliny nebo exemplář druhu uvedeného v příloze A nebo B nařízení Rady (ES) č. 338/97.</w:t>
      </w:r>
    </w:p>
    <w:p w14:paraId="0B5592DB" w14:textId="77777777" w:rsidR="00B134F5" w:rsidRPr="00BD5CD8" w:rsidRDefault="00B134F5" w:rsidP="00BD5CD8">
      <w:pPr>
        <w:spacing w:after="0"/>
        <w:ind w:firstLine="426"/>
        <w:jc w:val="both"/>
        <w:rPr>
          <w:b/>
          <w:bCs/>
        </w:rPr>
      </w:pPr>
      <w:r w:rsidRPr="00BD5CD8">
        <w:rPr>
          <w:b/>
          <w:bCs/>
        </w:rPr>
        <w:t>(3) Odnětím svobody na šest měsíců až pět let, zákazem činnosti nebo propadnutím věci bude pachatel potrestán,</w:t>
      </w:r>
    </w:p>
    <w:p w14:paraId="6CEF9F4B" w14:textId="77777777" w:rsidR="00B134F5" w:rsidRPr="00BD5CD8" w:rsidRDefault="00B134F5" w:rsidP="00BD5CD8">
      <w:pPr>
        <w:spacing w:after="0"/>
        <w:ind w:left="284" w:hanging="284"/>
        <w:jc w:val="both"/>
        <w:rPr>
          <w:rFonts w:eastAsia="Calibri"/>
          <w:b/>
          <w:bCs/>
          <w:kern w:val="0"/>
          <w14:ligatures w14:val="none"/>
        </w:rPr>
      </w:pPr>
      <w:r w:rsidRPr="00BD5CD8">
        <w:rPr>
          <w:rFonts w:eastAsia="Calibri"/>
          <w:b/>
          <w:bCs/>
          <w:kern w:val="0"/>
          <w14:ligatures w14:val="none"/>
        </w:rPr>
        <w:t>a) spáchá-li čin uvedený v odstavci 1 nebo 2 jako člen organizované skupiny, nebo</w:t>
      </w:r>
    </w:p>
    <w:p w14:paraId="3FBEE1E1" w14:textId="77777777" w:rsidR="00B134F5" w:rsidRPr="00BD5CD8" w:rsidRDefault="00B134F5" w:rsidP="00BD5CD8">
      <w:pPr>
        <w:spacing w:after="0"/>
        <w:ind w:left="284" w:hanging="284"/>
        <w:jc w:val="both"/>
        <w:rPr>
          <w:rFonts w:eastAsia="Calibri"/>
          <w:b/>
          <w:bCs/>
          <w:kern w:val="0"/>
          <w14:ligatures w14:val="none"/>
        </w:rPr>
      </w:pPr>
      <w:r w:rsidRPr="00BD5CD8">
        <w:rPr>
          <w:rFonts w:eastAsia="Calibri"/>
          <w:b/>
          <w:bCs/>
          <w:kern w:val="0"/>
          <w14:ligatures w14:val="none"/>
        </w:rPr>
        <w:t xml:space="preserve">b) </w:t>
      </w:r>
      <w:r w:rsidRPr="00BD5CD8">
        <w:rPr>
          <w:b/>
          <w:bCs/>
          <w:kern w:val="0"/>
        </w:rPr>
        <w:t>získá-li takovým činem pro sebe nebo pro jiného značný prospěch.</w:t>
      </w:r>
    </w:p>
    <w:p w14:paraId="18EC424B" w14:textId="77777777" w:rsidR="00B134F5" w:rsidRPr="00BD5CD8" w:rsidRDefault="00B134F5" w:rsidP="00BD5CD8">
      <w:pPr>
        <w:spacing w:after="0"/>
        <w:ind w:firstLine="426"/>
        <w:jc w:val="both"/>
        <w:rPr>
          <w:b/>
          <w:bCs/>
        </w:rPr>
      </w:pPr>
      <w:r w:rsidRPr="00BD5CD8">
        <w:rPr>
          <w:b/>
          <w:bCs/>
        </w:rPr>
        <w:t>(4) Odnětím svobody na dvě léta až osm let bude pachatel potrestán,</w:t>
      </w:r>
    </w:p>
    <w:p w14:paraId="3AB7EAA6" w14:textId="77777777" w:rsidR="00B134F5" w:rsidRPr="00BD5CD8" w:rsidRDefault="00B134F5" w:rsidP="00BD5CD8">
      <w:pPr>
        <w:spacing w:after="0"/>
        <w:ind w:left="284" w:hanging="284"/>
        <w:jc w:val="both"/>
        <w:rPr>
          <w:rFonts w:eastAsia="Calibri"/>
          <w:b/>
          <w:bCs/>
          <w:kern w:val="0"/>
          <w14:ligatures w14:val="none"/>
        </w:rPr>
      </w:pPr>
      <w:r w:rsidRPr="00BD5CD8">
        <w:rPr>
          <w:rFonts w:eastAsia="Calibri"/>
          <w:b/>
          <w:bCs/>
          <w:kern w:val="0"/>
          <w14:ligatures w14:val="none"/>
        </w:rPr>
        <w:t>a) spáchá-li čin uvedený v odstavci 1 nebo 2 ve spojení s organizovanou skupinou působící ve více státech, nebo</w:t>
      </w:r>
    </w:p>
    <w:p w14:paraId="07FC4A29" w14:textId="22655AC6" w:rsidR="00B134F5" w:rsidRPr="00BD5CD8" w:rsidRDefault="00B134F5" w:rsidP="00BD5CD8">
      <w:pPr>
        <w:spacing w:after="0"/>
        <w:ind w:left="284" w:hanging="284"/>
        <w:jc w:val="both"/>
        <w:rPr>
          <w:rFonts w:eastAsia="Calibri"/>
          <w:b/>
          <w:bCs/>
          <w:kern w:val="0"/>
          <w14:ligatures w14:val="none"/>
        </w:rPr>
      </w:pPr>
      <w:r w:rsidRPr="00BD5CD8">
        <w:rPr>
          <w:rFonts w:eastAsia="Calibri"/>
          <w:b/>
          <w:bCs/>
          <w:kern w:val="0"/>
          <w14:ligatures w14:val="none"/>
        </w:rPr>
        <w:t xml:space="preserve">b) </w:t>
      </w:r>
      <w:r w:rsidRPr="00BD5CD8">
        <w:rPr>
          <w:b/>
          <w:bCs/>
          <w:kern w:val="0"/>
        </w:rPr>
        <w:t>získá-li takovým činem pro sebe nebo pro jiného prospěch velkého rozsahu.</w:t>
      </w:r>
    </w:p>
    <w:bookmarkEnd w:id="49"/>
    <w:p w14:paraId="6F82954F" w14:textId="77777777" w:rsidR="004022CD" w:rsidRPr="00BD5CD8" w:rsidRDefault="004022CD" w:rsidP="00BD5CD8">
      <w:pPr>
        <w:spacing w:after="0"/>
      </w:pPr>
    </w:p>
    <w:p w14:paraId="0CD4C0F4" w14:textId="06485DA5" w:rsidR="00D23BB1" w:rsidRPr="00BD5CD8" w:rsidRDefault="00D23BB1" w:rsidP="00BD5CD8">
      <w:pPr>
        <w:pStyle w:val="Nadpis3"/>
        <w:rPr>
          <w:b/>
          <w:bCs/>
        </w:rPr>
      </w:pPr>
      <w:bookmarkStart w:id="53" w:name="_Hlk207295963"/>
      <w:r w:rsidRPr="00BD5CD8">
        <w:rPr>
          <w:b/>
          <w:bCs/>
        </w:rPr>
        <w:t>§ 300</w:t>
      </w:r>
    </w:p>
    <w:p w14:paraId="58FB02FE" w14:textId="77777777" w:rsidR="00D23BB1" w:rsidRPr="00BD5CD8" w:rsidRDefault="00D23BB1" w:rsidP="00BD5CD8">
      <w:pPr>
        <w:keepNext/>
        <w:spacing w:after="0"/>
        <w:jc w:val="center"/>
        <w:rPr>
          <w:rFonts w:eastAsia="Calibri"/>
          <w:b/>
          <w:bCs/>
          <w:kern w:val="0"/>
          <w14:ligatures w14:val="none"/>
        </w:rPr>
      </w:pPr>
      <w:bookmarkStart w:id="54" w:name="_Hlk207279686"/>
      <w:r w:rsidRPr="00BD5CD8">
        <w:rPr>
          <w:rFonts w:eastAsia="Calibri"/>
          <w:b/>
          <w:bCs/>
          <w:kern w:val="0"/>
          <w14:ligatures w14:val="none"/>
        </w:rPr>
        <w:t>Šíření invazních nepůvodních druhů rostlin a živočichů</w:t>
      </w:r>
    </w:p>
    <w:bookmarkEnd w:id="54"/>
    <w:p w14:paraId="30AEA683" w14:textId="77777777" w:rsidR="00D23BB1" w:rsidRPr="00BD5CD8" w:rsidRDefault="00D23BB1" w:rsidP="00BD5CD8">
      <w:pPr>
        <w:spacing w:after="0"/>
        <w:ind w:firstLine="426"/>
        <w:jc w:val="both"/>
        <w:rPr>
          <w:rFonts w:eastAsia="Aptos"/>
          <w:b/>
          <w:bCs/>
          <w:kern w:val="0"/>
        </w:rPr>
      </w:pPr>
      <w:r w:rsidRPr="00BD5CD8">
        <w:rPr>
          <w:rFonts w:eastAsia="Aptos"/>
          <w:b/>
          <w:bCs/>
          <w:kern w:val="0"/>
        </w:rPr>
        <w:t xml:space="preserve">(1) Kdo </w:t>
      </w:r>
      <w:r w:rsidRPr="00BD5CD8">
        <w:rPr>
          <w:rFonts w:eastAsia="Calibri"/>
          <w:b/>
          <w:bCs/>
          <w:kern w:val="0"/>
          <w14:ligatures w14:val="none"/>
        </w:rPr>
        <w:t>způsobem, kterým může způsobit těžkou újmu na zdraví nebo smrt anebo závažně poškodit půdu, vodu, ovzduší, ekosystém nebo jinou složku životního prostředí, poruší omezení stanovené v čl. 7 odst. 1 nařízení Evropského parlamentu a Rady (EU) č. 1143/2014 ze dne 22. října 2014 o prevenci a regulaci zavlékání či vysazování a šíření invazních nepůvodních druhů pro nakládání s invazním nepůvodním druhem rostlin a živočichů s významným dopadem na Evropskou unii, který byl zařazen na unijní seznam podle čl. 4 odst. 1 tohoto nařízení</w:t>
      </w:r>
      <w:r w:rsidRPr="00BD5CD8">
        <w:rPr>
          <w:rFonts w:eastAsia="Aptos"/>
          <w:b/>
          <w:bCs/>
          <w:kern w:val="0"/>
        </w:rPr>
        <w:t>, bude potrestán odnětím svobody až na tři léta nebo zákazem činnosti.</w:t>
      </w:r>
    </w:p>
    <w:p w14:paraId="3736BA12" w14:textId="77777777" w:rsidR="00D23BB1" w:rsidRPr="00BD5CD8" w:rsidRDefault="00D23BB1" w:rsidP="00BD5CD8">
      <w:pPr>
        <w:spacing w:after="0"/>
        <w:ind w:firstLine="426"/>
        <w:jc w:val="both"/>
        <w:rPr>
          <w:rFonts w:eastAsia="Calibri"/>
          <w:b/>
          <w:bCs/>
          <w:kern w:val="0"/>
          <w14:ligatures w14:val="none"/>
        </w:rPr>
      </w:pPr>
      <w:r w:rsidRPr="00BD5CD8">
        <w:rPr>
          <w:rFonts w:eastAsia="Calibri"/>
          <w:b/>
          <w:bCs/>
          <w:kern w:val="0"/>
          <w14:ligatures w14:val="none"/>
        </w:rPr>
        <w:t xml:space="preserve">(2) Stejně bude potrestán, kdo, byť i z hrubé nedbalosti, poruší způsobem, kterým může způsobit těžkou újmu na zdraví nebo smrt anebo závažně poškodit půdu, vodu, ovzduší, ekosystém nebo jinou složku životního prostředí, podmínky povolení vydaného podle čl. 8 odst. 1 nařízení Evropského parlamentu a Rady (EU) č. 1143/2014 nebo oprávnění vydaného podle čl. 9 tohoto nařízení. </w:t>
      </w:r>
    </w:p>
    <w:p w14:paraId="498D0D25" w14:textId="26584644" w:rsidR="00D23BB1" w:rsidRPr="00BD5CD8" w:rsidRDefault="00D23BB1" w:rsidP="00BD5CD8">
      <w:pPr>
        <w:spacing w:after="0"/>
        <w:ind w:firstLine="426"/>
        <w:jc w:val="both"/>
        <w:rPr>
          <w:rFonts w:eastAsia="Calibri"/>
          <w:b/>
          <w:bCs/>
          <w:kern w:val="0"/>
          <w14:ligatures w14:val="none"/>
        </w:rPr>
      </w:pPr>
      <w:r w:rsidRPr="00BD5CD8">
        <w:rPr>
          <w:rFonts w:eastAsia="Calibri"/>
          <w:b/>
          <w:bCs/>
          <w:kern w:val="0"/>
          <w14:ligatures w14:val="none"/>
        </w:rPr>
        <w:t xml:space="preserve">(3) Odnětím svobody </w:t>
      </w:r>
      <w:r w:rsidR="00870B9E" w:rsidRPr="00BD5CD8">
        <w:rPr>
          <w:rFonts w:eastAsia="Calibri"/>
          <w:b/>
          <w:bCs/>
          <w:kern w:val="0"/>
          <w14:ligatures w14:val="none"/>
        </w:rPr>
        <w:t xml:space="preserve">na šest měsíců </w:t>
      </w:r>
      <w:r w:rsidRPr="00BD5CD8">
        <w:rPr>
          <w:rFonts w:eastAsia="Calibri"/>
          <w:b/>
          <w:bCs/>
          <w:kern w:val="0"/>
          <w14:ligatures w14:val="none"/>
        </w:rPr>
        <w:t>až pět let, zákazem činnosti nebo propadnutím věci bude pachatel potrestán,</w:t>
      </w:r>
    </w:p>
    <w:p w14:paraId="433E1EA8" w14:textId="77777777" w:rsidR="00D23BB1" w:rsidRPr="00BD5CD8" w:rsidRDefault="00D23BB1" w:rsidP="00BD5CD8">
      <w:pPr>
        <w:spacing w:after="0"/>
        <w:ind w:left="284" w:hanging="284"/>
        <w:jc w:val="both"/>
        <w:rPr>
          <w:rFonts w:eastAsia="Aptos"/>
          <w:b/>
          <w:bCs/>
          <w:kern w:val="0"/>
        </w:rPr>
      </w:pPr>
      <w:r w:rsidRPr="00BD5CD8">
        <w:rPr>
          <w:rFonts w:eastAsia="Aptos"/>
          <w:b/>
          <w:bCs/>
          <w:kern w:val="0"/>
        </w:rPr>
        <w:t>a) spáchá-li čin uvedený v odstavci 1 nebo 2 jako člen organizované skupiny, nebo</w:t>
      </w:r>
    </w:p>
    <w:p w14:paraId="412AE12F" w14:textId="213D34EC" w:rsidR="00D23BB1" w:rsidRPr="00BD5CD8" w:rsidRDefault="00D23BB1" w:rsidP="00BD5CD8">
      <w:pPr>
        <w:spacing w:after="0"/>
        <w:ind w:left="284" w:hanging="284"/>
        <w:jc w:val="both"/>
        <w:rPr>
          <w:rFonts w:eastAsia="Aptos"/>
        </w:rPr>
      </w:pPr>
      <w:r w:rsidRPr="00BD5CD8">
        <w:rPr>
          <w:rFonts w:eastAsia="Aptos"/>
          <w:b/>
          <w:bCs/>
          <w:kern w:val="0"/>
        </w:rPr>
        <w:lastRenderedPageBreak/>
        <w:t>b) </w:t>
      </w:r>
      <w:r w:rsidR="000B67B6" w:rsidRPr="00BD5CD8">
        <w:rPr>
          <w:b/>
          <w:bCs/>
          <w:kern w:val="0"/>
        </w:rPr>
        <w:t xml:space="preserve">získá-li takovým činem </w:t>
      </w:r>
      <w:r w:rsidRPr="00BD5CD8">
        <w:rPr>
          <w:rFonts w:eastAsia="Aptos"/>
          <w:b/>
          <w:bCs/>
          <w:kern w:val="0"/>
        </w:rPr>
        <w:t xml:space="preserve">pro sebe nebo pro jiného značný prospěch. </w:t>
      </w:r>
    </w:p>
    <w:p w14:paraId="4737FB2F" w14:textId="2179E026" w:rsidR="0079527D" w:rsidRPr="00BD5CD8" w:rsidRDefault="00D23BB1" w:rsidP="00BD5CD8">
      <w:pPr>
        <w:spacing w:after="0"/>
        <w:ind w:firstLine="426"/>
        <w:jc w:val="both"/>
        <w:rPr>
          <w:b/>
          <w:bCs/>
        </w:rPr>
      </w:pPr>
      <w:r w:rsidRPr="00BD5CD8">
        <w:rPr>
          <w:rFonts w:eastAsia="Aptos"/>
          <w:b/>
          <w:bCs/>
          <w:kern w:val="0"/>
        </w:rPr>
        <w:t xml:space="preserve">(4) Odnětím svobody na </w:t>
      </w:r>
      <w:r w:rsidR="00FC65F8" w:rsidRPr="00BD5CD8">
        <w:rPr>
          <w:rFonts w:eastAsia="Aptos"/>
          <w:b/>
          <w:bCs/>
          <w:kern w:val="0"/>
        </w:rPr>
        <w:t>tři</w:t>
      </w:r>
      <w:r w:rsidRPr="00BD5CD8">
        <w:rPr>
          <w:rFonts w:eastAsia="Aptos"/>
          <w:b/>
          <w:bCs/>
          <w:kern w:val="0"/>
        </w:rPr>
        <w:t xml:space="preserve"> léta až </w:t>
      </w:r>
      <w:r w:rsidR="00FC65F8" w:rsidRPr="00BD5CD8">
        <w:rPr>
          <w:rFonts w:eastAsia="Aptos"/>
          <w:b/>
          <w:bCs/>
          <w:kern w:val="0"/>
        </w:rPr>
        <w:t xml:space="preserve">deset </w:t>
      </w:r>
      <w:r w:rsidRPr="00BD5CD8">
        <w:rPr>
          <w:rFonts w:eastAsia="Aptos"/>
          <w:b/>
          <w:bCs/>
          <w:kern w:val="0"/>
        </w:rPr>
        <w:t>let bude pachatel potrestán,</w:t>
      </w:r>
      <w:r w:rsidRPr="00BD5CD8">
        <w:rPr>
          <w:rFonts w:eastAsia="Calibri"/>
          <w:b/>
          <w:bCs/>
          <w:kern w:val="0"/>
          <w14:ligatures w14:val="none"/>
        </w:rPr>
        <w:t xml:space="preserve"> způsobí-li činem uvedeným v odstavci 1 nebo 2 </w:t>
      </w:r>
      <w:r w:rsidR="00FC65F8" w:rsidRPr="00BD5CD8">
        <w:rPr>
          <w:rFonts w:eastAsia="Calibri"/>
          <w:b/>
          <w:bCs/>
          <w:kern w:val="0"/>
          <w14:ligatures w14:val="none"/>
        </w:rPr>
        <w:t>smrt.</w:t>
      </w:r>
    </w:p>
    <w:bookmarkEnd w:id="50"/>
    <w:bookmarkEnd w:id="53"/>
    <w:p w14:paraId="13D5D18D" w14:textId="77777777" w:rsidR="00D23BB1" w:rsidRPr="00BD5CD8" w:rsidRDefault="00D23BB1" w:rsidP="00BD5CD8">
      <w:pPr>
        <w:spacing w:after="0"/>
      </w:pPr>
    </w:p>
    <w:p w14:paraId="6FFC43D6" w14:textId="77777777" w:rsidR="00D23BB1" w:rsidRPr="00BD5CD8" w:rsidRDefault="00D23BB1" w:rsidP="00BD5CD8">
      <w:pPr>
        <w:pStyle w:val="Nadpis3"/>
      </w:pPr>
      <w:bookmarkStart w:id="55" w:name="_Hlk207016962"/>
      <w:r w:rsidRPr="00BD5CD8">
        <w:t>§ 301</w:t>
      </w:r>
    </w:p>
    <w:p w14:paraId="3BC3577D" w14:textId="77777777" w:rsidR="00D23BB1" w:rsidRPr="00BD5CD8" w:rsidRDefault="00D23BB1" w:rsidP="00BD5CD8">
      <w:pPr>
        <w:keepNext/>
        <w:spacing w:after="0"/>
        <w:jc w:val="center"/>
      </w:pPr>
      <w:bookmarkStart w:id="56" w:name="_Hlk207027494"/>
      <w:r w:rsidRPr="00BD5CD8">
        <w:t>Poškození chráněných částí přírody</w:t>
      </w:r>
    </w:p>
    <w:p w14:paraId="74E62C48" w14:textId="62267AC4" w:rsidR="00D23BB1" w:rsidRPr="00BD5CD8" w:rsidRDefault="00D23BB1" w:rsidP="00BD5CD8">
      <w:pPr>
        <w:spacing w:after="0"/>
        <w:ind w:firstLine="426"/>
        <w:jc w:val="both"/>
      </w:pPr>
      <w:r w:rsidRPr="00BD5CD8">
        <w:t>Kdo, byť i z hrubé nedbalosti, poruší jiný právní předpis tím, že poškodí nebo zničí památný strom, významný krajinný prvek, jeskyni, zvláště chráněné území, evropsky významnou lokalitu nebo ptačí oblast</w:t>
      </w:r>
      <w:r w:rsidRPr="00BD5CD8">
        <w:rPr>
          <w:b/>
          <w:bCs/>
        </w:rPr>
        <w:t xml:space="preserve"> </w:t>
      </w:r>
      <w:r w:rsidRPr="00BD5CD8">
        <w:rPr>
          <w:strike/>
        </w:rPr>
        <w:t>tak, že</w:t>
      </w:r>
      <w:r w:rsidRPr="00BD5CD8">
        <w:t xml:space="preserve"> </w:t>
      </w:r>
      <w:bookmarkStart w:id="57" w:name="_Hlk206009633"/>
      <w:r w:rsidRPr="00BD5CD8">
        <w:rPr>
          <w:b/>
          <w:bCs/>
        </w:rPr>
        <w:t xml:space="preserve">nebo v evropsky významné lokalitě nebo ptačí oblasti </w:t>
      </w:r>
      <w:r w:rsidRPr="00BD5CD8">
        <w:rPr>
          <w:rFonts w:eastAsia="Times New Roman"/>
          <w:b/>
          <w:bCs/>
          <w:color w:val="222222"/>
          <w:kern w:val="0"/>
          <w:lang w:eastAsia="cs-CZ"/>
          <w14:ligatures w14:val="none"/>
        </w:rPr>
        <w:t xml:space="preserve">zasahuje do přirozeného vývoje živočišných druhů, </w:t>
      </w:r>
      <w:r w:rsidRPr="00BD5CD8">
        <w:rPr>
          <w:b/>
          <w:bCs/>
        </w:rPr>
        <w:t xml:space="preserve">k jejichž ochraně jsou tato území určena, </w:t>
      </w:r>
      <w:r w:rsidRPr="00BD5CD8">
        <w:rPr>
          <w:rFonts w:eastAsia="Times New Roman"/>
          <w:b/>
          <w:bCs/>
          <w:color w:val="222222"/>
          <w:kern w:val="0"/>
          <w:lang w:eastAsia="cs-CZ"/>
          <w14:ligatures w14:val="none"/>
        </w:rPr>
        <w:t xml:space="preserve">nebo je </w:t>
      </w:r>
      <w:r w:rsidR="00B16286">
        <w:rPr>
          <w:rFonts w:eastAsia="Times New Roman"/>
          <w:b/>
          <w:bCs/>
          <w:color w:val="222222"/>
          <w:kern w:val="0"/>
          <w:lang w:eastAsia="cs-CZ"/>
          <w14:ligatures w14:val="none"/>
        </w:rPr>
        <w:t xml:space="preserve">jinak </w:t>
      </w:r>
      <w:r w:rsidRPr="00BD5CD8">
        <w:rPr>
          <w:rFonts w:eastAsia="Times New Roman"/>
          <w:b/>
          <w:bCs/>
          <w:color w:val="222222"/>
          <w:kern w:val="0"/>
          <w:lang w:eastAsia="cs-CZ"/>
          <w14:ligatures w14:val="none"/>
        </w:rPr>
        <w:t>vyrušuje</w:t>
      </w:r>
      <w:r w:rsidRPr="00BD5CD8">
        <w:rPr>
          <w:b/>
          <w:bCs/>
        </w:rPr>
        <w:t xml:space="preserve"> a</w:t>
      </w:r>
      <w:bookmarkEnd w:id="57"/>
      <w:r w:rsidRPr="00BD5CD8">
        <w:t xml:space="preserve"> tím zanikne nebo je značně oslaben důvod pro ochranu takové části přírody, bude potrestán odnětím svobody až na tři léta, zákazem činnosti nebo propadnutím věci.</w:t>
      </w:r>
      <w:bookmarkEnd w:id="55"/>
      <w:bookmarkEnd w:id="56"/>
    </w:p>
    <w:p w14:paraId="16458D51" w14:textId="77777777" w:rsidR="00914E6C" w:rsidRPr="00BD5CD8" w:rsidRDefault="00914E6C" w:rsidP="00BD5CD8">
      <w:pPr>
        <w:spacing w:after="0"/>
        <w:jc w:val="both"/>
      </w:pPr>
    </w:p>
    <w:p w14:paraId="38D46131" w14:textId="6AE137BC" w:rsidR="00406AB8" w:rsidRPr="00BD5CD8" w:rsidRDefault="00406AB8" w:rsidP="00BD5CD8">
      <w:pPr>
        <w:pStyle w:val="Nadpis3"/>
        <w:rPr>
          <w:b/>
          <w:bCs/>
        </w:rPr>
      </w:pPr>
      <w:r w:rsidRPr="00BD5CD8">
        <w:rPr>
          <w:b/>
          <w:bCs/>
        </w:rPr>
        <w:t>§ 301</w:t>
      </w:r>
      <w:r w:rsidR="00C46A13" w:rsidRPr="00BD5CD8">
        <w:rPr>
          <w:b/>
          <w:bCs/>
        </w:rPr>
        <w:t>a</w:t>
      </w:r>
    </w:p>
    <w:p w14:paraId="46A15816" w14:textId="77777777" w:rsidR="00406AB8" w:rsidRPr="00BD5CD8" w:rsidRDefault="00406AB8" w:rsidP="00BD5CD8">
      <w:pPr>
        <w:spacing w:after="0"/>
        <w:ind w:left="284" w:hanging="284"/>
        <w:jc w:val="center"/>
        <w:rPr>
          <w:b/>
          <w:bCs/>
        </w:rPr>
      </w:pPr>
      <w:r w:rsidRPr="00BD5CD8">
        <w:rPr>
          <w:b/>
          <w:bCs/>
        </w:rPr>
        <w:t>Společné ustanovení</w:t>
      </w:r>
    </w:p>
    <w:p w14:paraId="49B7F284" w14:textId="77777777" w:rsidR="009D0762" w:rsidRPr="00BD5CD8" w:rsidRDefault="00406AB8" w:rsidP="00BD5CD8">
      <w:pPr>
        <w:spacing w:after="0"/>
        <w:ind w:firstLine="426"/>
        <w:jc w:val="both"/>
        <w:rPr>
          <w:b/>
          <w:bCs/>
        </w:rPr>
      </w:pPr>
      <w:bookmarkStart w:id="58" w:name="_Hlk207296074"/>
      <w:r w:rsidRPr="00BD5CD8">
        <w:rPr>
          <w:b/>
          <w:bCs/>
        </w:rPr>
        <w:t xml:space="preserve">(1) </w:t>
      </w:r>
      <w:bookmarkStart w:id="59" w:name="_Hlk207098666"/>
      <w:r w:rsidRPr="00BD5CD8">
        <w:rPr>
          <w:b/>
          <w:bCs/>
        </w:rPr>
        <w:t xml:space="preserve">Při posuzování závažnosti poškození půdy, vody, ovzduší, ekosystému nebo jiné složky životního prostředí se zohlední </w:t>
      </w:r>
      <w:bookmarkEnd w:id="59"/>
      <w:r w:rsidRPr="00BD5CD8">
        <w:rPr>
          <w:b/>
          <w:bCs/>
        </w:rPr>
        <w:t>výchozí podmínky dotčené složky životního prostředí, rozsah poškození, jeho trvalost a možnost obnovy a náklady na tuto obnovu, je-li možné tyto náklady posoudit.</w:t>
      </w:r>
    </w:p>
    <w:p w14:paraId="0681048F" w14:textId="0986CE6B" w:rsidR="009D0762" w:rsidRPr="00BD5CD8" w:rsidRDefault="00406AB8" w:rsidP="00BD5CD8">
      <w:pPr>
        <w:spacing w:after="0"/>
        <w:ind w:firstLine="426"/>
        <w:jc w:val="both"/>
        <w:rPr>
          <w:b/>
          <w:bCs/>
        </w:rPr>
      </w:pPr>
      <w:r w:rsidRPr="00BD5CD8">
        <w:rPr>
          <w:b/>
          <w:bCs/>
        </w:rPr>
        <w:t xml:space="preserve">(2) </w:t>
      </w:r>
      <w:r w:rsidR="009D0762" w:rsidRPr="00BD5CD8">
        <w:rPr>
          <w:b/>
          <w:bCs/>
        </w:rPr>
        <w:t xml:space="preserve">Při posuzování, zda jednání může způsobit poškození půdy, vody, ovzduší, ekosystému nebo jiné složky životního prostředí, se zohlední, zda ke spáchání trestného činu byl použit materiál nebo látka označená za nebezpečnou pro zdraví člověka nebo pro životní prostředí a míra, ve které bylo překročeno množství materiálu nebo látky, kterých se trestný čin týká, s nímž by bylo možné nakládat v souladu s jiným právním předpisem. </w:t>
      </w:r>
    </w:p>
    <w:p w14:paraId="36BD222E" w14:textId="68CB5176" w:rsidR="00406AB8" w:rsidRPr="00BD5CD8" w:rsidRDefault="009D0762" w:rsidP="00BD5CD8">
      <w:pPr>
        <w:spacing w:after="0"/>
        <w:ind w:firstLine="426"/>
        <w:jc w:val="both"/>
        <w:rPr>
          <w:b/>
          <w:bCs/>
        </w:rPr>
      </w:pPr>
      <w:r w:rsidRPr="00BD5CD8">
        <w:rPr>
          <w:b/>
          <w:bCs/>
        </w:rPr>
        <w:t xml:space="preserve">(3) </w:t>
      </w:r>
      <w:r w:rsidR="00406AB8" w:rsidRPr="00BD5CD8">
        <w:rPr>
          <w:b/>
          <w:bCs/>
        </w:rPr>
        <w:t>Větším územím podle § 293 a 294 se rozumí území o rozloze nejméně tři hektary a v případě povrchových vod ve vodních útvarech, s výjimkou vodních toků, nejméně jeden hektar vodní plochy a u vodního toku nejméně dva kilometry jeho délky; jednotlivá zasažená území a délky vodního toku se sčítají.</w:t>
      </w:r>
    </w:p>
    <w:p w14:paraId="10D4FE8E" w14:textId="08B29710" w:rsidR="00406AB8" w:rsidRPr="00BD5CD8" w:rsidRDefault="00406AB8" w:rsidP="00BD5CD8">
      <w:pPr>
        <w:spacing w:after="0"/>
        <w:ind w:firstLine="426"/>
        <w:jc w:val="both"/>
        <w:rPr>
          <w:b/>
          <w:bCs/>
        </w:rPr>
      </w:pPr>
      <w:r w:rsidRPr="00BD5CD8">
        <w:rPr>
          <w:b/>
          <w:bCs/>
        </w:rPr>
        <w:t>(</w:t>
      </w:r>
      <w:r w:rsidR="009D0762" w:rsidRPr="00BD5CD8">
        <w:rPr>
          <w:b/>
          <w:bCs/>
        </w:rPr>
        <w:t>4</w:t>
      </w:r>
      <w:r w:rsidRPr="00BD5CD8">
        <w:rPr>
          <w:b/>
          <w:bCs/>
        </w:rPr>
        <w:t>) Celkovou větší plochou lesa podle § 295 se rozumí plocha větší než jeden a půl hektaru a celkovou značnou plochou lesa se rozumí plocha větší než tři hektary.</w:t>
      </w:r>
    </w:p>
    <w:p w14:paraId="6D80889F" w14:textId="551D26B1" w:rsidR="00406AB8" w:rsidRPr="00BD5CD8" w:rsidRDefault="00406AB8" w:rsidP="00BD5CD8">
      <w:pPr>
        <w:spacing w:after="0"/>
        <w:ind w:firstLine="426"/>
        <w:jc w:val="both"/>
        <w:rPr>
          <w:b/>
          <w:bCs/>
        </w:rPr>
      </w:pPr>
      <w:r w:rsidRPr="00BD5CD8">
        <w:rPr>
          <w:b/>
          <w:bCs/>
        </w:rPr>
        <w:t>(</w:t>
      </w:r>
      <w:r w:rsidR="009D0762" w:rsidRPr="00BD5CD8">
        <w:rPr>
          <w:b/>
          <w:bCs/>
        </w:rPr>
        <w:t>5</w:t>
      </w:r>
      <w:r w:rsidRPr="00BD5CD8">
        <w:rPr>
          <w:b/>
          <w:bCs/>
        </w:rPr>
        <w:t>) Při posuzování, zda k jednání podle § 298</w:t>
      </w:r>
      <w:r w:rsidR="00C46A13" w:rsidRPr="00BD5CD8">
        <w:rPr>
          <w:b/>
          <w:bCs/>
        </w:rPr>
        <w:t xml:space="preserve"> nebo </w:t>
      </w:r>
      <w:r w:rsidRPr="00BD5CD8">
        <w:rPr>
          <w:b/>
          <w:bCs/>
        </w:rPr>
        <w:t>§ 298</w:t>
      </w:r>
      <w:r w:rsidR="00C46A13" w:rsidRPr="00BD5CD8">
        <w:rPr>
          <w:b/>
          <w:bCs/>
        </w:rPr>
        <w:t>b</w:t>
      </w:r>
      <w:r w:rsidRPr="00BD5CD8">
        <w:rPr>
          <w:b/>
          <w:bCs/>
        </w:rPr>
        <w:t xml:space="preserve"> došlo v nikoli malém rozsahu, se zohlední množství odpadu, výrobků nebo komodit ohrožujících životní prostředí, kterých se trestný čin týká, a </w:t>
      </w:r>
      <w:bookmarkStart w:id="60" w:name="_Hlk207098893"/>
      <w:r w:rsidRPr="00BD5CD8">
        <w:rPr>
          <w:b/>
          <w:bCs/>
        </w:rPr>
        <w:t>míra, ve které bylo překročeno jejich povolené množství.</w:t>
      </w:r>
    </w:p>
    <w:p w14:paraId="4DBC59B5" w14:textId="37E6B37E" w:rsidR="00E57401" w:rsidRPr="00BD5CD8" w:rsidRDefault="00E57401" w:rsidP="00BD5CD8">
      <w:pPr>
        <w:spacing w:after="0"/>
        <w:ind w:firstLine="426"/>
        <w:jc w:val="both"/>
        <w:rPr>
          <w:b/>
          <w:bCs/>
        </w:rPr>
      </w:pPr>
      <w:r w:rsidRPr="00BD5CD8">
        <w:rPr>
          <w:b/>
          <w:bCs/>
        </w:rPr>
        <w:t xml:space="preserve">(6) </w:t>
      </w:r>
      <w:bookmarkStart w:id="61" w:name="_Hlk207348506"/>
      <w:r w:rsidRPr="00BD5CD8">
        <w:rPr>
          <w:b/>
          <w:bCs/>
        </w:rPr>
        <w:t>Nakládáním s odpadem podle § 298 se rozumí soustřeďování odpadu, jeho shromažďování, skladování, sběr, úprava, využití, odstranění, obchodování s ním nebo jeho přeprava, včetně dozoru nad těmito činnostmi a následné péče o místa odstranění a včetně činností prováděných obchodníkem nebo zprostředkovatelem.</w:t>
      </w:r>
      <w:bookmarkEnd w:id="61"/>
    </w:p>
    <w:bookmarkEnd w:id="58"/>
    <w:bookmarkEnd w:id="60"/>
    <w:p w14:paraId="3FEA6990" w14:textId="77777777" w:rsidR="00400D8B" w:rsidRDefault="00400D8B" w:rsidP="00BD5CD8">
      <w:pPr>
        <w:spacing w:after="0"/>
        <w:jc w:val="both"/>
      </w:pPr>
    </w:p>
    <w:p w14:paraId="2BAC3E04" w14:textId="77777777" w:rsidR="0060694A" w:rsidRPr="00BD5CD8" w:rsidRDefault="0060694A" w:rsidP="00BD5CD8">
      <w:pPr>
        <w:spacing w:after="0"/>
        <w:jc w:val="both"/>
      </w:pPr>
    </w:p>
    <w:p w14:paraId="3D3DBC52" w14:textId="77777777" w:rsidR="00D23BB1" w:rsidRPr="00BD5CD8" w:rsidRDefault="00D23BB1" w:rsidP="00BD5CD8">
      <w:pPr>
        <w:pStyle w:val="Nadpis3"/>
      </w:pPr>
      <w:r w:rsidRPr="00BD5CD8">
        <w:lastRenderedPageBreak/>
        <w:t>§ 367</w:t>
      </w:r>
    </w:p>
    <w:p w14:paraId="046E5A81" w14:textId="77777777" w:rsidR="00D23BB1" w:rsidRPr="00BD5CD8" w:rsidRDefault="00D23BB1" w:rsidP="00BD5CD8">
      <w:pPr>
        <w:spacing w:after="0"/>
        <w:jc w:val="center"/>
      </w:pPr>
      <w:r w:rsidRPr="00BD5CD8">
        <w:t>Nepřekažení trestného činu</w:t>
      </w:r>
    </w:p>
    <w:p w14:paraId="1892A9A2" w14:textId="5B98CEF2" w:rsidR="00D23BB1" w:rsidRPr="00BD5CD8" w:rsidRDefault="00D23BB1" w:rsidP="00BD5CD8">
      <w:pPr>
        <w:spacing w:after="0"/>
        <w:ind w:firstLine="426"/>
        <w:jc w:val="both"/>
      </w:pPr>
      <w:r w:rsidRPr="00BD5CD8">
        <w:t xml:space="preserve">(1) Kdo se hodnověrným způsobem dozví, že jiný připravuje nebo páchá trestný čin vraždy (§ 140), zabití (§ 141), těžkého ublížení na zdraví (§ 145), mučení a jiného nelidského a krutého zacházení (§ 149), nedovoleného přerušení těhotenství bez souhlasu těhotné ženy (§ 159), neoprávněného odebrání tkání a orgánů (§ 164), obchodování s lidmi (§ 168), zbavení osobní svobody (§ 170), zavlečení podle § 172 odst. 2 a 3, loupeže (§ 173), braní rukojmí (§ 174), vydírání podle § 175 odst. 3 a 4, neoprávněného nakládání s osobními údaji podle § 180 odst. 4, znásilnění (§ 185), sexuálního útoku (§ 185a), sexuálního nátlaku (§ 186), pohlavního zneužití (§ 187), zneužití dítěte k výrobě pornografie (§ 193), týrání svěřené osoby (§ 198), krádeže podle § 205 odst. </w:t>
      </w:r>
      <w:r w:rsidR="000D1D1D" w:rsidRPr="00BD5CD8">
        <w:t>4</w:t>
      </w:r>
      <w:r w:rsidRPr="00BD5CD8">
        <w:t xml:space="preserve">, zpronevěry podle § 206 odst. </w:t>
      </w:r>
      <w:r w:rsidR="000D1D1D" w:rsidRPr="00BD5CD8">
        <w:t>4</w:t>
      </w:r>
      <w:r w:rsidRPr="00BD5CD8">
        <w:t xml:space="preserve">, podvodu podle § 209 odst. </w:t>
      </w:r>
      <w:r w:rsidR="000D1D1D" w:rsidRPr="00BD5CD8">
        <w:t>4</w:t>
      </w:r>
      <w:r w:rsidRPr="00BD5CD8">
        <w:t xml:space="preserve">, pojistného podvodu podle § 210 odst. </w:t>
      </w:r>
      <w:r w:rsidR="000D1D1D" w:rsidRPr="00BD5CD8">
        <w:t>5</w:t>
      </w:r>
      <w:r w:rsidRPr="00BD5CD8">
        <w:t xml:space="preserve">, úvěrového podvodu podle § 211 odst. </w:t>
      </w:r>
      <w:r w:rsidR="000D1D1D" w:rsidRPr="00BD5CD8">
        <w:t>5</w:t>
      </w:r>
      <w:r w:rsidRPr="00BD5CD8">
        <w:t xml:space="preserve">, dotačního podvodu podle § 212 odst. </w:t>
      </w:r>
      <w:r w:rsidR="000D1D1D" w:rsidRPr="00BD5CD8">
        <w:t>5</w:t>
      </w:r>
      <w:r w:rsidRPr="00BD5CD8">
        <w:t xml:space="preserve">, legalizace výnosů z trestné činnosti podle § 216 odst. 4 a 5, padělání a pozměnění peněz (§ 233), neoprávněného opatření, padělání a pozměnění platebního prostředku (§ 234), neoprávněné výroby peněz (§ 237), zneužití informace v obchodním styku podle § 255 odst. 4, zneužití postavení v obchodním styku podle § 255a odst. 3, poškození finančních zájmů Evropské unie podle § 260 odst. 5, porušení předpisů o kontrole vývozu zboží a technologií dvojího užití (§ 262), porušení povinností při vývozu zboží a technologií dvojího užití (§ 263), provedení zahraničního obchodu s vojenským materiálem bez povolení nebo licence (§ 265), porušení povinnosti v souvislosti s vydáním povolení a licence pro zahraniční obchod s vojenským materiálem (§ 266), obecného ohrožení (§ 272), vývoje, výroby a držení zakázaných bojových prostředků (§ 280), nedovolené výroby a </w:t>
      </w:r>
      <w:r w:rsidRPr="00BD5CD8">
        <w:rPr>
          <w:strike/>
        </w:rPr>
        <w:t>držení radioaktivní látky a vysoce nebezpečné látky</w:t>
      </w:r>
      <w:r w:rsidRPr="00BD5CD8">
        <w:t xml:space="preserve"> </w:t>
      </w:r>
      <w:r w:rsidRPr="00BD5CD8">
        <w:rPr>
          <w:b/>
          <w:bCs/>
        </w:rPr>
        <w:t>jiného nakládání s radioaktivní látkou a vysoce nebezpečnou látkou</w:t>
      </w:r>
      <w:r w:rsidRPr="00BD5CD8">
        <w:t xml:space="preserve"> (§ 281), nedovolené výroby a </w:t>
      </w:r>
      <w:r w:rsidRPr="00BD5CD8">
        <w:rPr>
          <w:strike/>
        </w:rPr>
        <w:t>držení jaderného materiálu a zvláštního štěpného materiálu</w:t>
      </w:r>
      <w:r w:rsidRPr="00BD5CD8">
        <w:t xml:space="preserve"> </w:t>
      </w:r>
      <w:r w:rsidRPr="00BD5CD8">
        <w:rPr>
          <w:b/>
          <w:bCs/>
        </w:rPr>
        <w:t>jiného nakládání s jaderným materiálem a zvláštním štěpným materiálem</w:t>
      </w:r>
      <w:r w:rsidRPr="00BD5CD8">
        <w:t xml:space="preserve"> (§ 282), </w:t>
      </w:r>
      <w:r w:rsidR="000D1D1D" w:rsidRPr="00BD5CD8">
        <w:t>neoprávněné výroby a jiného nakládání s omamnými nebo psychotropními látkami, s</w:t>
      </w:r>
      <w:r w:rsidR="005132B5" w:rsidRPr="00BD5CD8">
        <w:t> </w:t>
      </w:r>
      <w:r w:rsidR="000D1D1D" w:rsidRPr="00BD5CD8">
        <w:t>rostlinami nebo houbami je obsahujícími nebo s jedy</w:t>
      </w:r>
      <w:r w:rsidR="000D1D1D" w:rsidRPr="00BD5CD8" w:rsidDel="000D1D1D">
        <w:t xml:space="preserve"> </w:t>
      </w:r>
      <w:r w:rsidRPr="00BD5CD8">
        <w:t>(§ 283), získání kontroly nad vzdušným dopravním prostředkem, civilním plavidlem a pevnou plošinou (§ 290), zavlečení vzdušného dopravního prostředku do ciziny (§ 292), vlastizrady (§ 309), rozvracení republiky (§ 310), teroristického útoku (§ 311), teroru (§ 312), účasti na teroristické skupině (§ 312a), financování terorismu (§ 312d), podpory a propagace terorismu (§ 312e), vyhrožování teroristickým trestným činem (§ 312f), sabotáže (§ 314), vyzvědačství (§ 316), ohrožení utajované informace (§ 317), neoprávněné činnosti pro cizí moc (§ 318a), válečné zrady (§ 320), násilí proti orgánu veřejné moci podle § 323 odst. 3 a 4, násilí proti úřední osobě podle § 325 odst. 3 a 4, přijetí úplatku (§ 331), podplacení (§ 332), násilného překročení státní hranice podle § 339 odst. 2 a</w:t>
      </w:r>
      <w:r w:rsidR="005132B5" w:rsidRPr="00BD5CD8">
        <w:t> </w:t>
      </w:r>
      <w:r w:rsidRPr="00BD5CD8">
        <w:t xml:space="preserve">3, organizování a umožnění nedovoleného překročení státní hranice podle § 340 odst. 4, vzpoury vězňů (§ 344), neuposlechnutí rozkazu podle § 375 odst. 2 a 3, zprotivení a donucení k porušení vojenské povinnosti podle § 377 odst. 2 a 3, porušování práv a chráněných zájmů vojáků stejné hodnosti podle § 382 odst. 3 a 4, porušování práv a chráněných zájmů vojáků podřízených nebo s nižší hodností podle § 383 odst. 3 a 4, zběhnutí (§ 386), ohrožování morálního stavu vojáků podle § 392 odst. 2, </w:t>
      </w:r>
      <w:proofErr w:type="spellStart"/>
      <w:r w:rsidRPr="00BD5CD8">
        <w:t>genocidia</w:t>
      </w:r>
      <w:proofErr w:type="spellEnd"/>
      <w:r w:rsidRPr="00BD5CD8">
        <w:t xml:space="preserve"> (§ 400), útoku proti lidskosti (§ 401), apartheidu a diskriminace skupiny lidí (§ 402), agrese (§ 405a), přípravy útočné války (§ 406), styků ohrožujících mír (§</w:t>
      </w:r>
      <w:r w:rsidR="005132B5" w:rsidRPr="00BD5CD8">
        <w:t> </w:t>
      </w:r>
      <w:r w:rsidRPr="00BD5CD8">
        <w:t>409), použití zakázaného bojového prostředku a nedovoleného vedení boje (§ 411), válečné krutosti (§ 412), perzekuce obyvatelstva (§ 413), plenění v prostoru válečných operací (§ 414) nebo zneužití mezinárodně uznávaných a státních znaků podle § 415 odst. 3, a spáchání nebo dokončení takového trestného činu nepřekazí, bude potrestán odnětím svobody až na tři léta; stanoví-li tento zákon na některý z těchto trestných činů trest mírnější, bude potrestán oním trestem mírnějším.</w:t>
      </w:r>
    </w:p>
    <w:p w14:paraId="4D826A1E" w14:textId="753FC345" w:rsidR="00D23BB1" w:rsidRPr="00BD5CD8" w:rsidRDefault="00D23BB1" w:rsidP="00BD5CD8">
      <w:pPr>
        <w:spacing w:after="0"/>
        <w:ind w:firstLine="426"/>
        <w:jc w:val="both"/>
      </w:pPr>
      <w:r w:rsidRPr="00BD5CD8">
        <w:lastRenderedPageBreak/>
        <w:t>(2)</w:t>
      </w:r>
      <w:r w:rsidRPr="00BD5CD8">
        <w:tab/>
        <w:t xml:space="preserve"> Kdo spáchá čin uvedený v odstavci 1, není trestný, nemohl-li trestný čin překazit bez značných nesnází nebo aniž by sebe nebo osobu blízkou uvedl v nebezpečí smrti, ublížení na</w:t>
      </w:r>
      <w:r w:rsidR="005132B5" w:rsidRPr="00BD5CD8">
        <w:t> </w:t>
      </w:r>
      <w:r w:rsidRPr="00BD5CD8">
        <w:t xml:space="preserve">zdraví, jiné závažné újmy nebo trestního stíhání. Uvedení osoby blízké v nebezpečí trestního stíhání však nezbavuje pachatele trestní odpovědnosti, týká-li se nepřekažení trestného činu vlastizrady (§ 309), rozvracení republiky (§ 310), teroristického útoku (§ 311), teroru (§ 312), účasti na teroristické skupině (§ 312a), financování terorismu (§ 312d), podpory a propagace terorismu (§ 312e), vyhrožování teroristickým trestným činem (§ 312f), sabotáže (§ 314), vyzvědačství (§ 316), </w:t>
      </w:r>
      <w:proofErr w:type="spellStart"/>
      <w:r w:rsidRPr="00BD5CD8">
        <w:t>genocidia</w:t>
      </w:r>
      <w:proofErr w:type="spellEnd"/>
      <w:r w:rsidRPr="00BD5CD8">
        <w:t xml:space="preserve"> (§ 400), útoku proti lidskosti (§ 401), apartheidu a diskriminace skupiny lidí (§ 402), agrese (§ 405a), přípravy útočné války (§ 406), použití zakázaného bojového prostředku a nedovoleného vedení boje (§ 411), válečné krutosti (§ 412), perzekuce obyvatelstva (§ 413), plenění v prostoru válečných operací (§ 414) a zneužití mezinárodně uznávaných a státních znaků podle § 415 odst. 3.</w:t>
      </w:r>
    </w:p>
    <w:p w14:paraId="1F2DD891" w14:textId="77777777" w:rsidR="00D23BB1" w:rsidRPr="00BD5CD8" w:rsidRDefault="00D23BB1" w:rsidP="00BD5CD8">
      <w:pPr>
        <w:spacing w:after="0"/>
        <w:ind w:firstLine="426"/>
        <w:jc w:val="both"/>
      </w:pPr>
      <w:r w:rsidRPr="00BD5CD8">
        <w:t>(3)</w:t>
      </w:r>
      <w:r w:rsidRPr="00BD5CD8">
        <w:tab/>
        <w:t xml:space="preserve"> Překazit trestný čin lze i jeho včasným oznámením státnímu zástupci nebo policejnímu orgánu; voják může místo toho učinit oznámení nadřízenému.</w:t>
      </w:r>
    </w:p>
    <w:p w14:paraId="3CD9FA15" w14:textId="77777777" w:rsidR="00D23BB1" w:rsidRPr="00BD5CD8" w:rsidRDefault="00D23BB1" w:rsidP="00BD5CD8">
      <w:pPr>
        <w:spacing w:after="0"/>
        <w:ind w:firstLine="426"/>
        <w:jc w:val="both"/>
      </w:pPr>
    </w:p>
    <w:p w14:paraId="115BD571" w14:textId="77777777" w:rsidR="00D23BB1" w:rsidRPr="00BD5CD8" w:rsidRDefault="00D23BB1" w:rsidP="00BD5CD8">
      <w:pPr>
        <w:pStyle w:val="Nadpis3"/>
      </w:pPr>
      <w:r w:rsidRPr="00BD5CD8">
        <w:t>§ 368</w:t>
      </w:r>
    </w:p>
    <w:p w14:paraId="0B18136A" w14:textId="77777777" w:rsidR="00D23BB1" w:rsidRPr="00BD5CD8" w:rsidRDefault="00D23BB1" w:rsidP="00BD5CD8">
      <w:pPr>
        <w:spacing w:after="0"/>
        <w:ind w:firstLine="426"/>
        <w:jc w:val="center"/>
      </w:pPr>
      <w:r w:rsidRPr="00BD5CD8">
        <w:t>Neoznámení trestného činu</w:t>
      </w:r>
    </w:p>
    <w:p w14:paraId="35AD884C" w14:textId="77777777" w:rsidR="00D23BB1" w:rsidRPr="00BD5CD8" w:rsidRDefault="00D23BB1" w:rsidP="00BD5CD8">
      <w:pPr>
        <w:spacing w:after="0"/>
        <w:ind w:firstLine="426"/>
        <w:jc w:val="both"/>
      </w:pPr>
      <w:r w:rsidRPr="00BD5CD8">
        <w:t>(1)</w:t>
      </w:r>
      <w:r w:rsidRPr="00BD5CD8">
        <w:tab/>
        <w:t xml:space="preserve"> Kdo se hodnověrným způsobem dozví, že jiný spáchal trestný čin vraždy (§ 140), těžkého ublížení na zdraví (§ 145), mučení a jiného nelidského a krutého zacházení (§ 149), obchodování s lidmi (§ 168), zbavení osobní svobody (§ 170), braní rukojmí (§ 174), zneužití dítěte k výrobě pornografie (§ 193), týrání svěřené osoby (§ 198), padělání a pozměnění peněz (§ 233), neoprávněného opatření, padělání a pozměnění platebního prostředku (§ 234), neoprávněné výroby peněz (§ 237), porušení předpisů o kontrole vývozu zboží a technologií dvojího užití (§ 262), porušení povinností při vývozu zboží a technologií dvojího užití (§ 263), provedení zahraničního obchodu s vojenským materiálem bez povolení nebo licence (§ 265), porušení povinnosti v souvislosti s vydáním povolení a licence pro zahraniční obchod s vojenským materiálem (§ 266), obecného ohrožení (§ 272), vývoje, výroby a držení zakázaných bojových prostředků (§ 280), nedovolené výroby a </w:t>
      </w:r>
      <w:r w:rsidRPr="00BD5CD8">
        <w:rPr>
          <w:strike/>
        </w:rPr>
        <w:t>držení radioaktivní látky a vysoce nebezpečné látky</w:t>
      </w:r>
      <w:r w:rsidRPr="00BD5CD8">
        <w:t xml:space="preserve"> </w:t>
      </w:r>
      <w:r w:rsidRPr="00BD5CD8">
        <w:rPr>
          <w:b/>
          <w:bCs/>
        </w:rPr>
        <w:t>jiného nakládání s radioaktivní látkou a vysoce nebezpečnou látkou</w:t>
      </w:r>
      <w:r w:rsidRPr="00BD5CD8">
        <w:t xml:space="preserve"> (§ 281), nedovolené výroby a </w:t>
      </w:r>
      <w:r w:rsidRPr="00BD5CD8">
        <w:rPr>
          <w:strike/>
        </w:rPr>
        <w:t>držení jaderného materiálu a zvláštního štěpného materiálu</w:t>
      </w:r>
      <w:r w:rsidRPr="00BD5CD8">
        <w:t xml:space="preserve"> </w:t>
      </w:r>
      <w:r w:rsidRPr="00BD5CD8">
        <w:rPr>
          <w:b/>
          <w:bCs/>
        </w:rPr>
        <w:t>jiného nakládání s jaderným materiálem a zvláštním štěpným materiálem</w:t>
      </w:r>
      <w:r w:rsidRPr="00BD5CD8">
        <w:t xml:space="preserve"> (§ 282), získání kontroly nad vzdušným dopravním prostředkem, civilním plavidlem a pevnou plošinou (§ 290), zavlečení vzdušného dopravního prostředku do ciziny (§ 292), vlastizrady (§ 309), rozvracení republiky (§ 310), teroristického útoku (§ 311), teroru (§ 312), účasti na teroristické skupině (§ 312a), financování terorismu (§ 312d), podpory a propagace terorismu (§ 312e), sabotáže (§ 314), vyzvědačství (§ 316), ohrožení utajované informace (§ 317), neoprávněné činnosti pro cizí moc (§ 318a), válečné zrady (§ 320), přijetí úplatku (§ 331), podplacení (§ 332), </w:t>
      </w:r>
      <w:proofErr w:type="spellStart"/>
      <w:r w:rsidRPr="00BD5CD8">
        <w:t>genocidia</w:t>
      </w:r>
      <w:proofErr w:type="spellEnd"/>
      <w:r w:rsidRPr="00BD5CD8">
        <w:t xml:space="preserve"> (§ 400), útoku proti lidskosti (§ 401), apartheidu a diskriminace skupiny lidí (§ 402), agrese (§ 405a), přípravy útočné války (§ 406), použití zakázaného bojového prostředku a nedovoleného vedení boje (§ 411), válečné krutosti (§ 412), perzekuce obyvatelstva (§ 413), plenění v prostoru válečných operací (§ 414) nebo zneužití mezinárodně uznávaných a státních znaků podle § 415 odst. 3, a takový trestný čin neoznámí bez odkladu státnímu zástupci nebo policejnímu orgánu nebo místo toho, jde-li o vojáka, nadřízenému, bude potrestán odnětím svobody až na tři léta; stanoví-li tento zákon na některý z těchto trestných činů trest mírnější, bude potrestán oním trestem mírnějším.</w:t>
      </w:r>
    </w:p>
    <w:p w14:paraId="5D52ADB0" w14:textId="77777777" w:rsidR="00D23BB1" w:rsidRPr="00BD5CD8" w:rsidRDefault="00D23BB1" w:rsidP="00BD5CD8">
      <w:pPr>
        <w:spacing w:after="0"/>
        <w:ind w:firstLine="426"/>
        <w:jc w:val="both"/>
      </w:pPr>
      <w:r w:rsidRPr="00BD5CD8">
        <w:t>(2)</w:t>
      </w:r>
      <w:r w:rsidRPr="00BD5CD8">
        <w:tab/>
        <w:t xml:space="preserve"> Kdo spáchá čin uvedený v odstavci 1, není trestný, nemohl-li oznámení učinit, aniž by sebe nebo osobu blízkou uvedl v nebezpečí smrti, ublížení na zdraví, jiné závažné újmy nebo trestního stíhání.</w:t>
      </w:r>
    </w:p>
    <w:p w14:paraId="47DE3039" w14:textId="77777777" w:rsidR="00D23BB1" w:rsidRPr="00BD5CD8" w:rsidRDefault="00D23BB1" w:rsidP="00BD5CD8">
      <w:pPr>
        <w:spacing w:after="0"/>
        <w:ind w:firstLine="426"/>
        <w:jc w:val="both"/>
      </w:pPr>
      <w:r w:rsidRPr="00BD5CD8">
        <w:lastRenderedPageBreak/>
        <w:t>(3)</w:t>
      </w:r>
      <w:r w:rsidRPr="00BD5CD8">
        <w:tab/>
        <w:t xml:space="preserve"> Oznamovací povinnost podle odstavce 1 nemá advokát nebo jeho zaměstnanec, který se dozví o spáchání trestného činu v souvislosti s výkonem advokacie nebo právní praxe. Oznamovací povinnost nemá také duchovní registrované církve a náboženské společnosti s oprávněním k výkonu zvláštních práv, dozví-li se o spáchání trestného činu v souvislosti s výkonem zpovědního tajemství nebo v souvislosti s výkonem práva obdobného zpovědnímu tajemství. Oznamovací povinnost trestného činu obchodování s lidmi podle § 168 odst. 2 a zbavení osobní svobody (§ 170) nemá též osoba poskytující pomoc obětem trestných činů.</w:t>
      </w:r>
    </w:p>
    <w:bookmarkEnd w:id="2"/>
    <w:p w14:paraId="7DE56A4F" w14:textId="77777777" w:rsidR="00D23BB1" w:rsidRPr="00BD5CD8" w:rsidRDefault="00D23BB1" w:rsidP="00BD5CD8">
      <w:pPr>
        <w:spacing w:after="0"/>
      </w:pPr>
    </w:p>
    <w:p w14:paraId="564FF270" w14:textId="77777777" w:rsidR="001F78A7" w:rsidRPr="00BD5CD8" w:rsidRDefault="001F78A7" w:rsidP="00BD5CD8">
      <w:pPr>
        <w:pStyle w:val="Nadpis3"/>
      </w:pPr>
      <w:r w:rsidRPr="00BD5CD8">
        <w:t>§ 419a</w:t>
      </w:r>
    </w:p>
    <w:p w14:paraId="54149238" w14:textId="77777777" w:rsidR="001F78A7" w:rsidRPr="00BD5CD8" w:rsidRDefault="001F78A7" w:rsidP="00BD5CD8">
      <w:pPr>
        <w:spacing w:after="0"/>
        <w:ind w:firstLine="426"/>
        <w:jc w:val="center"/>
      </w:pPr>
      <w:r w:rsidRPr="00BD5CD8">
        <w:t>Implementace práva Evropské unie</w:t>
      </w:r>
    </w:p>
    <w:p w14:paraId="343A5EE3" w14:textId="29B9FC51" w:rsidR="001F78A7" w:rsidRPr="00BD5CD8" w:rsidRDefault="001F78A7" w:rsidP="00BD5CD8">
      <w:pPr>
        <w:spacing w:after="0"/>
        <w:ind w:firstLine="426"/>
        <w:jc w:val="both"/>
      </w:pPr>
      <w:r w:rsidRPr="00BD5CD8">
        <w:t>Tento zákon zapracovává příslušné předpisy Evropské unie</w:t>
      </w:r>
      <w:hyperlink r:id="rId7" w:anchor="f5229285" w:history="1">
        <w:r w:rsidRPr="00BD5CD8">
          <w:rPr>
            <w:vertAlign w:val="superscript"/>
          </w:rPr>
          <w:t>1)</w:t>
        </w:r>
      </w:hyperlink>
      <w:r w:rsidRPr="00BD5CD8">
        <w:t>.</w:t>
      </w:r>
    </w:p>
    <w:p w14:paraId="22B3EF4B" w14:textId="77777777" w:rsidR="001F78A7" w:rsidRPr="00BD5CD8" w:rsidRDefault="001F78A7" w:rsidP="00BD5CD8">
      <w:pPr>
        <w:spacing w:after="0"/>
        <w:jc w:val="both"/>
      </w:pPr>
      <w:r w:rsidRPr="00BD5CD8">
        <w:t>_______</w:t>
      </w:r>
    </w:p>
    <w:p w14:paraId="6BEFE80F" w14:textId="77777777" w:rsidR="001F78A7" w:rsidRPr="00BD5CD8" w:rsidRDefault="001F78A7" w:rsidP="00BD5CD8">
      <w:pPr>
        <w:spacing w:after="0"/>
        <w:jc w:val="both"/>
      </w:pPr>
      <w:r w:rsidRPr="00BD5CD8">
        <w:t>1) Směrnice Evropského parlamentu a Rady 2011/36/EU ze dne 5. dubna 2011 o prevenci obchodování s lidmi, boji proti němu a o ochraně obětí, kterou se nahrazuje rámcové rozhodnutí Rady 2002/629/SVV.</w:t>
      </w:r>
    </w:p>
    <w:p w14:paraId="6DA68327" w14:textId="77777777" w:rsidR="001F78A7" w:rsidRPr="00BD5CD8" w:rsidRDefault="001F78A7" w:rsidP="00BD5CD8">
      <w:pPr>
        <w:spacing w:after="0"/>
        <w:jc w:val="both"/>
      </w:pPr>
      <w:r w:rsidRPr="00BD5CD8">
        <w:t>Směrnice Evropského parlamentu a Rady 2011/93/EU ze dne 13. prosince 2011 o boji proti pohlavnímu zneužívání a pohlavnímu vykořisťování dětí a proti dětské pornografii, kterou se nahrazuje rámcové rozhodnutí Rady 2004/68/SVV.</w:t>
      </w:r>
    </w:p>
    <w:p w14:paraId="7FD6687F" w14:textId="77777777" w:rsidR="001F78A7" w:rsidRPr="006E2BFA" w:rsidRDefault="001F78A7" w:rsidP="00BD5CD8">
      <w:pPr>
        <w:spacing w:after="0"/>
        <w:jc w:val="both"/>
        <w:rPr>
          <w:strike/>
        </w:rPr>
      </w:pPr>
      <w:bookmarkStart w:id="62" w:name="_Hlk207691247"/>
      <w:r w:rsidRPr="006E2BFA">
        <w:rPr>
          <w:strike/>
        </w:rPr>
        <w:t>Směrnice Evropského parlamentu a Rady 2008/99/ES ze dne 19. listopadu 2008 o trestněprávní ochraně životního prostředí.</w:t>
      </w:r>
    </w:p>
    <w:p w14:paraId="5F73D775" w14:textId="77777777" w:rsidR="001F78A7" w:rsidRPr="006E2BFA" w:rsidRDefault="001F78A7" w:rsidP="00BD5CD8">
      <w:pPr>
        <w:spacing w:after="0"/>
        <w:jc w:val="both"/>
        <w:rPr>
          <w:strike/>
        </w:rPr>
      </w:pPr>
      <w:r w:rsidRPr="006E2BFA">
        <w:rPr>
          <w:strike/>
        </w:rPr>
        <w:t>Směrnice Evropského parlamentu a Rady 2009/123/ES ze dne 21. října 2009, kterou se mění směrnice 2005/35/ES o znečištění z lodí a o zavedení sankcí za protiprávní jednání.</w:t>
      </w:r>
    </w:p>
    <w:bookmarkEnd w:id="62"/>
    <w:p w14:paraId="7A1D7F23" w14:textId="77777777" w:rsidR="001F78A7" w:rsidRPr="00BD5CD8" w:rsidRDefault="001F78A7" w:rsidP="00BD5CD8">
      <w:pPr>
        <w:spacing w:after="0"/>
        <w:jc w:val="both"/>
      </w:pPr>
      <w:r w:rsidRPr="00BD5CD8">
        <w:t>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58A36789" w14:textId="77777777" w:rsidR="001F78A7" w:rsidRPr="00BD5CD8" w:rsidRDefault="001F78A7" w:rsidP="00BD5CD8">
      <w:pPr>
        <w:spacing w:after="0"/>
        <w:jc w:val="both"/>
      </w:pPr>
      <w:r w:rsidRPr="00BD5CD8">
        <w:t>Směrnice Evropského parlamentu a Rady 2009/52/ES ze dne 18. června 2009 o minimálních normách pro sankce a opatření vůči zaměstnavatelům neoprávněně pobývajících státních příslušníků třetích zemí.</w:t>
      </w:r>
    </w:p>
    <w:p w14:paraId="0FC7DC7F" w14:textId="77777777" w:rsidR="001F78A7" w:rsidRPr="00BD5CD8" w:rsidRDefault="001F78A7" w:rsidP="00BD5CD8">
      <w:pPr>
        <w:spacing w:after="0"/>
        <w:jc w:val="both"/>
      </w:pPr>
      <w:r w:rsidRPr="00BD5CD8">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0162B2EE" w14:textId="77777777" w:rsidR="001F78A7" w:rsidRPr="00BD5CD8" w:rsidRDefault="001F78A7" w:rsidP="00BD5CD8">
      <w:pPr>
        <w:spacing w:after="0"/>
        <w:jc w:val="both"/>
      </w:pPr>
      <w:r w:rsidRPr="00BD5CD8">
        <w:t>Směrnice Evropského parlamentu a Rady 2013/40/EU ze dne 12. srpna 2013 o útocích na informační systémy a nahrazení rámcového rozhodnutí Rady 2005/222/SVV.</w:t>
      </w:r>
    </w:p>
    <w:p w14:paraId="4277102E" w14:textId="77777777" w:rsidR="001F78A7" w:rsidRPr="00BD5CD8" w:rsidRDefault="001F78A7" w:rsidP="00BD5CD8">
      <w:pPr>
        <w:spacing w:after="0"/>
        <w:jc w:val="both"/>
      </w:pPr>
      <w:r w:rsidRPr="00BD5CD8">
        <w:t>Směrnice Evropského parlamentu a Rady 2014/42/EU ze dne 3. dubna 2014 o zajišťování a konfiskaci nástrojů a výnosů z trestné činnosti v Evropské unii.</w:t>
      </w:r>
    </w:p>
    <w:p w14:paraId="6CB485A2" w14:textId="77777777" w:rsidR="001F78A7" w:rsidRPr="00BD5CD8" w:rsidRDefault="001F78A7" w:rsidP="00BD5CD8">
      <w:pPr>
        <w:spacing w:after="0"/>
        <w:jc w:val="both"/>
      </w:pPr>
      <w:r w:rsidRPr="00BD5CD8">
        <w:t>Směrnice Evropského parlamentu a Rady 2014/57/EU ze dne 16. dubna 2014 o trestních sankcích za zneužívání trhu (směrnice o zneužívání trhu).</w:t>
      </w:r>
    </w:p>
    <w:p w14:paraId="647783BF" w14:textId="77777777" w:rsidR="001F78A7" w:rsidRPr="00BD5CD8" w:rsidRDefault="001F78A7" w:rsidP="00BD5CD8">
      <w:pPr>
        <w:spacing w:after="0"/>
        <w:jc w:val="both"/>
      </w:pPr>
      <w:r w:rsidRPr="00BD5CD8">
        <w:t>Směrnice Evropského parlamentu a Rady (EU) 2017/541 ze dne 15. března 2017 o boji proti terorismu, kterou se nahrazuje rámcové rozhodnutí Rady 2002/475/SVV a mění rozhodnutí Rady 2005/671/SVV.</w:t>
      </w:r>
    </w:p>
    <w:p w14:paraId="580625CE" w14:textId="77777777" w:rsidR="001F78A7" w:rsidRPr="00BD5CD8" w:rsidRDefault="001F78A7" w:rsidP="00BD5CD8">
      <w:pPr>
        <w:spacing w:after="0"/>
        <w:jc w:val="both"/>
      </w:pPr>
      <w:r w:rsidRPr="00BD5CD8">
        <w:lastRenderedPageBreak/>
        <w:t>Směrnice Evropského parlamentu a Rady 2014/62/EU ze dne 15. května 2014 o trestněprávní ochraně eura a jiných měn proti padělání, kterou se nahrazuje rámcové rozhodnutí Rady 2000/383/SVV.</w:t>
      </w:r>
    </w:p>
    <w:p w14:paraId="7EE52D7E" w14:textId="77777777" w:rsidR="001F78A7" w:rsidRPr="00BD5CD8" w:rsidRDefault="001F78A7" w:rsidP="00BD5CD8">
      <w:pPr>
        <w:spacing w:after="0"/>
        <w:jc w:val="both"/>
      </w:pPr>
      <w:r w:rsidRPr="00BD5CD8">
        <w:t>Směrnice Evropského parlamentu a Rady (EU) 2017/1371 ze dne 5. července 2017 o boji vedeném trestněprávní cestou proti podvodům poškozujícím nebo ohrožujícím finanční zájmy Unie.</w:t>
      </w:r>
    </w:p>
    <w:p w14:paraId="390F3CED" w14:textId="77777777" w:rsidR="001F78A7" w:rsidRPr="00BD5CD8" w:rsidRDefault="001F78A7" w:rsidP="00BD5CD8">
      <w:pPr>
        <w:spacing w:after="0"/>
        <w:jc w:val="both"/>
      </w:pPr>
      <w:r w:rsidRPr="00BD5CD8">
        <w:t>Směrnice Evropského parlamentu a Rady (EU) 2018/1673 ze dne 23. října 2018 o boji vedeném trestněprávní cestou proti praní peněz.</w:t>
      </w:r>
    </w:p>
    <w:p w14:paraId="18A11735" w14:textId="77777777" w:rsidR="001F78A7" w:rsidRPr="00BD5CD8" w:rsidRDefault="001F78A7" w:rsidP="00BD5CD8">
      <w:pPr>
        <w:spacing w:after="0"/>
        <w:jc w:val="both"/>
      </w:pPr>
      <w:r w:rsidRPr="00BD5CD8">
        <w:t>Směrnice Evropského parlamentu a Rady (EU) 2019/713 ze dne 17. dubna 2019 o potírání podvodů v oblasti bezhotovostních platebních prostředků a jejich padělání a o nahrazení rámcového rozhodnutí Rady 2001/413/SVV.</w:t>
      </w:r>
    </w:p>
    <w:p w14:paraId="77040E30" w14:textId="77777777" w:rsidR="001F78A7" w:rsidRPr="00BD5CD8" w:rsidRDefault="001F78A7" w:rsidP="00BD5CD8">
      <w:pPr>
        <w:spacing w:after="0"/>
        <w:jc w:val="both"/>
      </w:pPr>
      <w:r w:rsidRPr="00BD5CD8">
        <w:t>Směrnice Rady 2002/90/ES ze dne 28. listopadu 2002, kterou se definuje napomáhání k nepovolenému vstupu, přechodu a pobytu.</w:t>
      </w:r>
    </w:p>
    <w:p w14:paraId="71A141A5" w14:textId="77777777" w:rsidR="001F78A7" w:rsidRPr="00BD5CD8" w:rsidRDefault="001F78A7" w:rsidP="00BD5CD8">
      <w:pPr>
        <w:spacing w:after="0"/>
        <w:jc w:val="both"/>
      </w:pPr>
      <w:r w:rsidRPr="00BD5CD8">
        <w:t>Směrnice Evropského parlamentu a Rady (EU) 2024/1226 ze dne 24. dubna 2024 o vymezení trestných činů a sankcí za porušení omezujících opatření Unie a změně směrnice (EU) 2018/1673.</w:t>
      </w:r>
    </w:p>
    <w:p w14:paraId="4959FE3F" w14:textId="4A04F873" w:rsidR="001F78A7" w:rsidRPr="00BD5CD8" w:rsidRDefault="001F78A7" w:rsidP="00BD5CD8">
      <w:pPr>
        <w:spacing w:after="0"/>
        <w:jc w:val="both"/>
        <w:rPr>
          <w:b/>
          <w:bCs/>
        </w:rPr>
      </w:pPr>
      <w:bookmarkStart w:id="63" w:name="_Hlk207296791"/>
      <w:r w:rsidRPr="00BD5CD8">
        <w:rPr>
          <w:b/>
          <w:bCs/>
        </w:rPr>
        <w:t>Směrnice Evropského parlamentu a Rady (EU) 2024/1203 ze dne 11. dubna 2024 o trestněprávní ochraně životního prostředí a o nahrazení směrnic 2008/99/ES a 2009/123/ES</w:t>
      </w:r>
      <w:r w:rsidR="00087200" w:rsidRPr="00BD5CD8">
        <w:rPr>
          <w:b/>
          <w:bCs/>
        </w:rPr>
        <w:t>.</w:t>
      </w:r>
    </w:p>
    <w:bookmarkEnd w:id="3"/>
    <w:bookmarkEnd w:id="63"/>
    <w:p w14:paraId="467D1BF8" w14:textId="77777777" w:rsidR="001F78A7" w:rsidRPr="00BD5CD8" w:rsidRDefault="001F78A7" w:rsidP="00BD5CD8">
      <w:pPr>
        <w:spacing w:after="0"/>
      </w:pPr>
    </w:p>
    <w:sectPr w:rsidR="001F78A7" w:rsidRPr="00BD5C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A940" w14:textId="77777777" w:rsidR="00C05B58" w:rsidRDefault="00C05B58" w:rsidP="00CD4666">
      <w:pPr>
        <w:spacing w:before="0" w:after="0"/>
      </w:pPr>
      <w:r>
        <w:separator/>
      </w:r>
    </w:p>
  </w:endnote>
  <w:endnote w:type="continuationSeparator" w:id="0">
    <w:p w14:paraId="3CAE7518" w14:textId="77777777" w:rsidR="00C05B58" w:rsidRDefault="00C05B58" w:rsidP="00CD46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168587"/>
      <w:docPartObj>
        <w:docPartGallery w:val="Page Numbers (Bottom of Page)"/>
        <w:docPartUnique/>
      </w:docPartObj>
    </w:sdtPr>
    <w:sdtEndPr/>
    <w:sdtContent>
      <w:p w14:paraId="33AE1871" w14:textId="6344C611" w:rsidR="00CD4666" w:rsidRDefault="00CD4666">
        <w:pPr>
          <w:pStyle w:val="Zpat"/>
          <w:jc w:val="center"/>
        </w:pPr>
        <w:r>
          <w:fldChar w:fldCharType="begin"/>
        </w:r>
        <w:r>
          <w:instrText>PAGE   \* MERGEFORMAT</w:instrText>
        </w:r>
        <w:r>
          <w:fldChar w:fldCharType="separate"/>
        </w:r>
        <w:r>
          <w:t>2</w:t>
        </w:r>
        <w:r>
          <w:fldChar w:fldCharType="end"/>
        </w:r>
      </w:p>
    </w:sdtContent>
  </w:sdt>
  <w:p w14:paraId="78A6D769" w14:textId="77777777" w:rsidR="00CD4666" w:rsidRDefault="00CD46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4AAF" w14:textId="77777777" w:rsidR="00C05B58" w:rsidRDefault="00C05B58" w:rsidP="00CD4666">
      <w:pPr>
        <w:spacing w:before="0" w:after="0"/>
      </w:pPr>
      <w:r>
        <w:separator/>
      </w:r>
    </w:p>
  </w:footnote>
  <w:footnote w:type="continuationSeparator" w:id="0">
    <w:p w14:paraId="1BB3D227" w14:textId="77777777" w:rsidR="00C05B58" w:rsidRDefault="00C05B58" w:rsidP="00CD466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CD"/>
    <w:rsid w:val="000022CD"/>
    <w:rsid w:val="000245F4"/>
    <w:rsid w:val="00025F91"/>
    <w:rsid w:val="000311DE"/>
    <w:rsid w:val="00033D53"/>
    <w:rsid w:val="00036290"/>
    <w:rsid w:val="00042341"/>
    <w:rsid w:val="0005009E"/>
    <w:rsid w:val="00057FF0"/>
    <w:rsid w:val="00066D00"/>
    <w:rsid w:val="00072BB8"/>
    <w:rsid w:val="00087200"/>
    <w:rsid w:val="000B221E"/>
    <w:rsid w:val="000B67B6"/>
    <w:rsid w:val="000C0278"/>
    <w:rsid w:val="000C0B3A"/>
    <w:rsid w:val="000C68C8"/>
    <w:rsid w:val="000D1D1D"/>
    <w:rsid w:val="0011748F"/>
    <w:rsid w:val="001358E9"/>
    <w:rsid w:val="00164F9C"/>
    <w:rsid w:val="001772F3"/>
    <w:rsid w:val="00190DD8"/>
    <w:rsid w:val="00191A1C"/>
    <w:rsid w:val="00192252"/>
    <w:rsid w:val="001A2F57"/>
    <w:rsid w:val="001A4B7B"/>
    <w:rsid w:val="001C226D"/>
    <w:rsid w:val="001F0B1D"/>
    <w:rsid w:val="001F0DAC"/>
    <w:rsid w:val="001F11DB"/>
    <w:rsid w:val="001F78A7"/>
    <w:rsid w:val="00212313"/>
    <w:rsid w:val="00225D63"/>
    <w:rsid w:val="0023436C"/>
    <w:rsid w:val="00245EDB"/>
    <w:rsid w:val="00254699"/>
    <w:rsid w:val="00255834"/>
    <w:rsid w:val="002627E8"/>
    <w:rsid w:val="00266BB5"/>
    <w:rsid w:val="00270A84"/>
    <w:rsid w:val="0028404F"/>
    <w:rsid w:val="0028737D"/>
    <w:rsid w:val="002960D1"/>
    <w:rsid w:val="00297FD8"/>
    <w:rsid w:val="002C0787"/>
    <w:rsid w:val="002E5BDC"/>
    <w:rsid w:val="002F323B"/>
    <w:rsid w:val="00305F8D"/>
    <w:rsid w:val="0031137F"/>
    <w:rsid w:val="00314A89"/>
    <w:rsid w:val="003168BC"/>
    <w:rsid w:val="00325678"/>
    <w:rsid w:val="00325774"/>
    <w:rsid w:val="00333CB7"/>
    <w:rsid w:val="00351580"/>
    <w:rsid w:val="00370ABA"/>
    <w:rsid w:val="003758AD"/>
    <w:rsid w:val="00386EA2"/>
    <w:rsid w:val="003C00EB"/>
    <w:rsid w:val="003E31E3"/>
    <w:rsid w:val="003E5322"/>
    <w:rsid w:val="00400D8B"/>
    <w:rsid w:val="004022CD"/>
    <w:rsid w:val="00406AB8"/>
    <w:rsid w:val="0041699A"/>
    <w:rsid w:val="00444B99"/>
    <w:rsid w:val="00450190"/>
    <w:rsid w:val="00451B08"/>
    <w:rsid w:val="00451E1A"/>
    <w:rsid w:val="004643F6"/>
    <w:rsid w:val="004830EB"/>
    <w:rsid w:val="0048434D"/>
    <w:rsid w:val="004A0BEB"/>
    <w:rsid w:val="004B45C3"/>
    <w:rsid w:val="004D48CC"/>
    <w:rsid w:val="004E5993"/>
    <w:rsid w:val="004E71E3"/>
    <w:rsid w:val="004E7D3C"/>
    <w:rsid w:val="004F0E23"/>
    <w:rsid w:val="004F1169"/>
    <w:rsid w:val="004F6222"/>
    <w:rsid w:val="00507424"/>
    <w:rsid w:val="005132B5"/>
    <w:rsid w:val="00514475"/>
    <w:rsid w:val="0053303F"/>
    <w:rsid w:val="00537260"/>
    <w:rsid w:val="00542A22"/>
    <w:rsid w:val="00543D39"/>
    <w:rsid w:val="00550DD1"/>
    <w:rsid w:val="005607C5"/>
    <w:rsid w:val="00561D4C"/>
    <w:rsid w:val="00562808"/>
    <w:rsid w:val="00564565"/>
    <w:rsid w:val="0056525E"/>
    <w:rsid w:val="00584E2B"/>
    <w:rsid w:val="0058560F"/>
    <w:rsid w:val="005869F7"/>
    <w:rsid w:val="00590FC6"/>
    <w:rsid w:val="005B65B8"/>
    <w:rsid w:val="005D37FE"/>
    <w:rsid w:val="005F64D6"/>
    <w:rsid w:val="005F72FF"/>
    <w:rsid w:val="0060694A"/>
    <w:rsid w:val="006103E6"/>
    <w:rsid w:val="00620A3C"/>
    <w:rsid w:val="00625D77"/>
    <w:rsid w:val="0063335C"/>
    <w:rsid w:val="00645F78"/>
    <w:rsid w:val="006550A6"/>
    <w:rsid w:val="00657411"/>
    <w:rsid w:val="00657ACC"/>
    <w:rsid w:val="00662A50"/>
    <w:rsid w:val="00664317"/>
    <w:rsid w:val="0066744C"/>
    <w:rsid w:val="00673059"/>
    <w:rsid w:val="00673CDE"/>
    <w:rsid w:val="006826C1"/>
    <w:rsid w:val="00695135"/>
    <w:rsid w:val="00696A8B"/>
    <w:rsid w:val="0069724C"/>
    <w:rsid w:val="006A63FD"/>
    <w:rsid w:val="006C13A9"/>
    <w:rsid w:val="006D1937"/>
    <w:rsid w:val="006D609D"/>
    <w:rsid w:val="006E2BFA"/>
    <w:rsid w:val="006E39DE"/>
    <w:rsid w:val="006F5F36"/>
    <w:rsid w:val="00701656"/>
    <w:rsid w:val="00705825"/>
    <w:rsid w:val="00707BB9"/>
    <w:rsid w:val="00710492"/>
    <w:rsid w:val="00711849"/>
    <w:rsid w:val="00712CDE"/>
    <w:rsid w:val="00723BC5"/>
    <w:rsid w:val="00731055"/>
    <w:rsid w:val="00743C70"/>
    <w:rsid w:val="00761997"/>
    <w:rsid w:val="00794C10"/>
    <w:rsid w:val="0079527D"/>
    <w:rsid w:val="007B4CB3"/>
    <w:rsid w:val="007C1283"/>
    <w:rsid w:val="007C7249"/>
    <w:rsid w:val="007D2899"/>
    <w:rsid w:val="007D4F80"/>
    <w:rsid w:val="007F7850"/>
    <w:rsid w:val="00803DD3"/>
    <w:rsid w:val="008066E3"/>
    <w:rsid w:val="00817313"/>
    <w:rsid w:val="008314A1"/>
    <w:rsid w:val="008332F6"/>
    <w:rsid w:val="00833FE4"/>
    <w:rsid w:val="008514CE"/>
    <w:rsid w:val="00870B9E"/>
    <w:rsid w:val="00891522"/>
    <w:rsid w:val="00894639"/>
    <w:rsid w:val="008D7DD0"/>
    <w:rsid w:val="008E1A65"/>
    <w:rsid w:val="008E52FD"/>
    <w:rsid w:val="00901B71"/>
    <w:rsid w:val="00903DD4"/>
    <w:rsid w:val="009128B4"/>
    <w:rsid w:val="00914E6C"/>
    <w:rsid w:val="009170C0"/>
    <w:rsid w:val="00920361"/>
    <w:rsid w:val="009253CC"/>
    <w:rsid w:val="00953519"/>
    <w:rsid w:val="00957555"/>
    <w:rsid w:val="009649D5"/>
    <w:rsid w:val="00967C87"/>
    <w:rsid w:val="0098720F"/>
    <w:rsid w:val="009A5998"/>
    <w:rsid w:val="009A6703"/>
    <w:rsid w:val="009B738F"/>
    <w:rsid w:val="009C2CA4"/>
    <w:rsid w:val="009C62A0"/>
    <w:rsid w:val="009D074A"/>
    <w:rsid w:val="009D0762"/>
    <w:rsid w:val="009D24E4"/>
    <w:rsid w:val="009E0AAA"/>
    <w:rsid w:val="009E6834"/>
    <w:rsid w:val="009F000A"/>
    <w:rsid w:val="00A16C7B"/>
    <w:rsid w:val="00A3089E"/>
    <w:rsid w:val="00A37D96"/>
    <w:rsid w:val="00A40525"/>
    <w:rsid w:val="00A5206E"/>
    <w:rsid w:val="00A53B75"/>
    <w:rsid w:val="00A57F05"/>
    <w:rsid w:val="00A6716E"/>
    <w:rsid w:val="00A7261C"/>
    <w:rsid w:val="00A747C0"/>
    <w:rsid w:val="00A80FCE"/>
    <w:rsid w:val="00AA62CA"/>
    <w:rsid w:val="00AD731A"/>
    <w:rsid w:val="00AE0B31"/>
    <w:rsid w:val="00AF3944"/>
    <w:rsid w:val="00B00A02"/>
    <w:rsid w:val="00B11DB5"/>
    <w:rsid w:val="00B1309E"/>
    <w:rsid w:val="00B134F5"/>
    <w:rsid w:val="00B1594C"/>
    <w:rsid w:val="00B16286"/>
    <w:rsid w:val="00B25DDF"/>
    <w:rsid w:val="00B36E1A"/>
    <w:rsid w:val="00B37AC8"/>
    <w:rsid w:val="00B4031D"/>
    <w:rsid w:val="00B535CF"/>
    <w:rsid w:val="00B578B0"/>
    <w:rsid w:val="00B6320F"/>
    <w:rsid w:val="00B6685B"/>
    <w:rsid w:val="00B93F73"/>
    <w:rsid w:val="00B95738"/>
    <w:rsid w:val="00BA7DDD"/>
    <w:rsid w:val="00BD4B57"/>
    <w:rsid w:val="00BD5CD8"/>
    <w:rsid w:val="00BF790D"/>
    <w:rsid w:val="00C02CC6"/>
    <w:rsid w:val="00C05B58"/>
    <w:rsid w:val="00C14177"/>
    <w:rsid w:val="00C24C96"/>
    <w:rsid w:val="00C32951"/>
    <w:rsid w:val="00C41382"/>
    <w:rsid w:val="00C44430"/>
    <w:rsid w:val="00C453B7"/>
    <w:rsid w:val="00C46A13"/>
    <w:rsid w:val="00C4798E"/>
    <w:rsid w:val="00C57D5D"/>
    <w:rsid w:val="00C61D27"/>
    <w:rsid w:val="00C72AFE"/>
    <w:rsid w:val="00C76E86"/>
    <w:rsid w:val="00C81121"/>
    <w:rsid w:val="00C858F3"/>
    <w:rsid w:val="00C87B58"/>
    <w:rsid w:val="00CA5944"/>
    <w:rsid w:val="00CD2CF6"/>
    <w:rsid w:val="00CD36E7"/>
    <w:rsid w:val="00CD4666"/>
    <w:rsid w:val="00CF339D"/>
    <w:rsid w:val="00D0037F"/>
    <w:rsid w:val="00D003E8"/>
    <w:rsid w:val="00D005A1"/>
    <w:rsid w:val="00D2337F"/>
    <w:rsid w:val="00D23BB1"/>
    <w:rsid w:val="00D32827"/>
    <w:rsid w:val="00D41EE6"/>
    <w:rsid w:val="00D63F2B"/>
    <w:rsid w:val="00D70EAA"/>
    <w:rsid w:val="00D7772F"/>
    <w:rsid w:val="00D83693"/>
    <w:rsid w:val="00DA3D75"/>
    <w:rsid w:val="00DA531D"/>
    <w:rsid w:val="00DC357F"/>
    <w:rsid w:val="00DC3D65"/>
    <w:rsid w:val="00DD4DF5"/>
    <w:rsid w:val="00DD4FAF"/>
    <w:rsid w:val="00E05674"/>
    <w:rsid w:val="00E260CD"/>
    <w:rsid w:val="00E57009"/>
    <w:rsid w:val="00E57401"/>
    <w:rsid w:val="00E61F66"/>
    <w:rsid w:val="00E73703"/>
    <w:rsid w:val="00E7385A"/>
    <w:rsid w:val="00EA57FA"/>
    <w:rsid w:val="00EA61BD"/>
    <w:rsid w:val="00EB4BB0"/>
    <w:rsid w:val="00ED1EF9"/>
    <w:rsid w:val="00EE4978"/>
    <w:rsid w:val="00F0738D"/>
    <w:rsid w:val="00F102DE"/>
    <w:rsid w:val="00F13164"/>
    <w:rsid w:val="00F17B7F"/>
    <w:rsid w:val="00F3716B"/>
    <w:rsid w:val="00F4377D"/>
    <w:rsid w:val="00F745BF"/>
    <w:rsid w:val="00F8143A"/>
    <w:rsid w:val="00F93548"/>
    <w:rsid w:val="00F946C6"/>
    <w:rsid w:val="00FA5040"/>
    <w:rsid w:val="00FB648C"/>
    <w:rsid w:val="00FB6CAD"/>
    <w:rsid w:val="00FB6D9C"/>
    <w:rsid w:val="00FB7F18"/>
    <w:rsid w:val="00FC65F8"/>
    <w:rsid w:val="00FC7020"/>
    <w:rsid w:val="00FD1473"/>
    <w:rsid w:val="00FE55A9"/>
    <w:rsid w:val="00FF73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2BF9"/>
  <w15:chartTrackingRefBased/>
  <w15:docId w15:val="{EE277107-127D-484C-BE9C-35D0C4B0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before="12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1D1D"/>
    <w:rPr>
      <w:rFonts w:ascii="Times New Roman" w:hAnsi="Times New Roman" w:cs="Times New Roman"/>
      <w:sz w:val="24"/>
      <w:szCs w:val="24"/>
    </w:rPr>
  </w:style>
  <w:style w:type="paragraph" w:styleId="Nadpis1">
    <w:name w:val="heading 1"/>
    <w:aliases w:val="paragraf §"/>
    <w:basedOn w:val="Normln"/>
    <w:next w:val="Normln"/>
    <w:link w:val="Nadpis1Char"/>
    <w:uiPriority w:val="9"/>
    <w:qFormat/>
    <w:rsid w:val="00DD4DF5"/>
    <w:pPr>
      <w:keepNext/>
      <w:spacing w:after="0"/>
      <w:jc w:val="center"/>
      <w:outlineLvl w:val="0"/>
    </w:pPr>
    <w:rPr>
      <w:rFonts w:eastAsia="Arial"/>
      <w:kern w:val="0"/>
      <w:lang w:eastAsia="cs-CZ"/>
      <w14:ligatures w14:val="none"/>
    </w:rPr>
  </w:style>
  <w:style w:type="paragraph" w:styleId="Nadpis2">
    <w:name w:val="heading 2"/>
    <w:aliases w:val="paragraf"/>
    <w:basedOn w:val="Nadpis1"/>
    <w:next w:val="Normln"/>
    <w:link w:val="Nadpis2Char"/>
    <w:uiPriority w:val="9"/>
    <w:unhideWhenUsed/>
    <w:qFormat/>
    <w:rsid w:val="00DD4DF5"/>
    <w:pPr>
      <w:outlineLvl w:val="1"/>
    </w:pPr>
  </w:style>
  <w:style w:type="paragraph" w:styleId="Nadpis3">
    <w:name w:val="heading 3"/>
    <w:aliases w:val="§"/>
    <w:basedOn w:val="Nadpis2"/>
    <w:next w:val="Normln"/>
    <w:link w:val="Nadpis3Char"/>
    <w:uiPriority w:val="9"/>
    <w:unhideWhenUsed/>
    <w:qFormat/>
    <w:rsid w:val="00DD4DF5"/>
    <w:pPr>
      <w:outlineLvl w:val="2"/>
    </w:pPr>
  </w:style>
  <w:style w:type="paragraph" w:styleId="Nadpis4">
    <w:name w:val="heading 4"/>
    <w:basedOn w:val="Normln"/>
    <w:next w:val="Normln"/>
    <w:link w:val="Nadpis4Char"/>
    <w:uiPriority w:val="9"/>
    <w:semiHidden/>
    <w:unhideWhenUsed/>
    <w:qFormat/>
    <w:rsid w:val="000022CD"/>
    <w:pPr>
      <w:keepNext/>
      <w:keepLines/>
      <w:spacing w:before="8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022CD"/>
    <w:pPr>
      <w:keepNext/>
      <w:keepLines/>
      <w:spacing w:before="8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022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022CD"/>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022CD"/>
    <w:pPr>
      <w:keepNext/>
      <w:keepLines/>
      <w:spacing w:before="0"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022C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aragraf § Char"/>
    <w:basedOn w:val="Standardnpsmoodstavce"/>
    <w:link w:val="Nadpis1"/>
    <w:uiPriority w:val="9"/>
    <w:rsid w:val="00DD4DF5"/>
    <w:rPr>
      <w:rFonts w:ascii="Times New Roman" w:eastAsia="Arial" w:hAnsi="Times New Roman" w:cs="Times New Roman"/>
      <w:kern w:val="0"/>
      <w:sz w:val="24"/>
      <w:szCs w:val="24"/>
      <w:lang w:eastAsia="cs-CZ"/>
      <w14:ligatures w14:val="none"/>
    </w:rPr>
  </w:style>
  <w:style w:type="character" w:customStyle="1" w:styleId="Nadpis2Char">
    <w:name w:val="Nadpis 2 Char"/>
    <w:aliases w:val="paragraf Char"/>
    <w:basedOn w:val="Standardnpsmoodstavce"/>
    <w:link w:val="Nadpis2"/>
    <w:uiPriority w:val="9"/>
    <w:rsid w:val="00DD4DF5"/>
    <w:rPr>
      <w:rFonts w:ascii="Times New Roman" w:eastAsia="Arial" w:hAnsi="Times New Roman" w:cs="Times New Roman"/>
      <w:kern w:val="0"/>
      <w:sz w:val="24"/>
      <w:szCs w:val="24"/>
      <w:lang w:eastAsia="cs-CZ"/>
      <w14:ligatures w14:val="none"/>
    </w:rPr>
  </w:style>
  <w:style w:type="character" w:customStyle="1" w:styleId="Nadpis3Char">
    <w:name w:val="Nadpis 3 Char"/>
    <w:aliases w:val="§ Char"/>
    <w:basedOn w:val="Standardnpsmoodstavce"/>
    <w:link w:val="Nadpis3"/>
    <w:uiPriority w:val="9"/>
    <w:rsid w:val="00DD4DF5"/>
    <w:rPr>
      <w:rFonts w:ascii="Times New Roman" w:eastAsia="Arial" w:hAnsi="Times New Roman" w:cs="Times New Roman"/>
      <w:kern w:val="0"/>
      <w:sz w:val="24"/>
      <w:szCs w:val="24"/>
      <w:lang w:eastAsia="cs-CZ"/>
      <w14:ligatures w14:val="none"/>
    </w:rPr>
  </w:style>
  <w:style w:type="character" w:customStyle="1" w:styleId="Nadpis4Char">
    <w:name w:val="Nadpis 4 Char"/>
    <w:basedOn w:val="Standardnpsmoodstavce"/>
    <w:link w:val="Nadpis4"/>
    <w:uiPriority w:val="9"/>
    <w:semiHidden/>
    <w:rsid w:val="000022CD"/>
    <w:rPr>
      <w:rFonts w:eastAsiaTheme="majorEastAsia" w:cstheme="majorBidi"/>
      <w:i/>
      <w:iCs/>
      <w:color w:val="0F4761" w:themeColor="accent1" w:themeShade="BF"/>
      <w:sz w:val="24"/>
      <w:szCs w:val="24"/>
    </w:rPr>
  </w:style>
  <w:style w:type="character" w:customStyle="1" w:styleId="Nadpis5Char">
    <w:name w:val="Nadpis 5 Char"/>
    <w:basedOn w:val="Standardnpsmoodstavce"/>
    <w:link w:val="Nadpis5"/>
    <w:uiPriority w:val="9"/>
    <w:semiHidden/>
    <w:rsid w:val="000022CD"/>
    <w:rPr>
      <w:rFonts w:eastAsiaTheme="majorEastAsia" w:cstheme="majorBidi"/>
      <w:color w:val="0F4761" w:themeColor="accent1" w:themeShade="BF"/>
      <w:sz w:val="24"/>
      <w:szCs w:val="24"/>
    </w:rPr>
  </w:style>
  <w:style w:type="character" w:customStyle="1" w:styleId="Nadpis6Char">
    <w:name w:val="Nadpis 6 Char"/>
    <w:basedOn w:val="Standardnpsmoodstavce"/>
    <w:link w:val="Nadpis6"/>
    <w:uiPriority w:val="9"/>
    <w:semiHidden/>
    <w:rsid w:val="000022CD"/>
    <w:rPr>
      <w:rFonts w:eastAsiaTheme="majorEastAsia" w:cstheme="majorBidi"/>
      <w:i/>
      <w:iCs/>
      <w:color w:val="595959" w:themeColor="text1" w:themeTint="A6"/>
      <w:sz w:val="24"/>
      <w:szCs w:val="24"/>
    </w:rPr>
  </w:style>
  <w:style w:type="character" w:customStyle="1" w:styleId="Nadpis7Char">
    <w:name w:val="Nadpis 7 Char"/>
    <w:basedOn w:val="Standardnpsmoodstavce"/>
    <w:link w:val="Nadpis7"/>
    <w:uiPriority w:val="9"/>
    <w:semiHidden/>
    <w:rsid w:val="000022CD"/>
    <w:rPr>
      <w:rFonts w:eastAsiaTheme="majorEastAsia" w:cstheme="majorBidi"/>
      <w:color w:val="595959" w:themeColor="text1" w:themeTint="A6"/>
      <w:sz w:val="24"/>
      <w:szCs w:val="24"/>
    </w:rPr>
  </w:style>
  <w:style w:type="character" w:customStyle="1" w:styleId="Nadpis8Char">
    <w:name w:val="Nadpis 8 Char"/>
    <w:basedOn w:val="Standardnpsmoodstavce"/>
    <w:link w:val="Nadpis8"/>
    <w:uiPriority w:val="9"/>
    <w:semiHidden/>
    <w:rsid w:val="000022CD"/>
    <w:rPr>
      <w:rFonts w:eastAsiaTheme="majorEastAsia" w:cstheme="majorBidi"/>
      <w:i/>
      <w:iCs/>
      <w:color w:val="272727" w:themeColor="text1" w:themeTint="D8"/>
      <w:sz w:val="24"/>
      <w:szCs w:val="24"/>
    </w:rPr>
  </w:style>
  <w:style w:type="character" w:customStyle="1" w:styleId="Nadpis9Char">
    <w:name w:val="Nadpis 9 Char"/>
    <w:basedOn w:val="Standardnpsmoodstavce"/>
    <w:link w:val="Nadpis9"/>
    <w:uiPriority w:val="9"/>
    <w:semiHidden/>
    <w:rsid w:val="000022CD"/>
    <w:rPr>
      <w:rFonts w:eastAsiaTheme="majorEastAsia" w:cstheme="majorBidi"/>
      <w:color w:val="272727" w:themeColor="text1" w:themeTint="D8"/>
      <w:sz w:val="24"/>
      <w:szCs w:val="24"/>
    </w:rPr>
  </w:style>
  <w:style w:type="paragraph" w:styleId="Nzev">
    <w:name w:val="Title"/>
    <w:basedOn w:val="Normln"/>
    <w:next w:val="Normln"/>
    <w:link w:val="NzevChar"/>
    <w:uiPriority w:val="10"/>
    <w:qFormat/>
    <w:rsid w:val="000022CD"/>
    <w:pPr>
      <w:spacing w:before="0"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22C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22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22C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22C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022CD"/>
    <w:rPr>
      <w:rFonts w:ascii="Times New Roman" w:hAnsi="Times New Roman" w:cs="Times New Roman"/>
      <w:i/>
      <w:iCs/>
      <w:color w:val="404040" w:themeColor="text1" w:themeTint="BF"/>
      <w:sz w:val="24"/>
      <w:szCs w:val="24"/>
    </w:rPr>
  </w:style>
  <w:style w:type="paragraph" w:styleId="Odstavecseseznamem">
    <w:name w:val="List Paragraph"/>
    <w:basedOn w:val="Normln"/>
    <w:uiPriority w:val="34"/>
    <w:qFormat/>
    <w:rsid w:val="000022CD"/>
    <w:pPr>
      <w:ind w:left="720"/>
      <w:contextualSpacing/>
    </w:pPr>
  </w:style>
  <w:style w:type="character" w:styleId="Zdraznnintenzivn">
    <w:name w:val="Intense Emphasis"/>
    <w:basedOn w:val="Standardnpsmoodstavce"/>
    <w:uiPriority w:val="21"/>
    <w:qFormat/>
    <w:rsid w:val="000022CD"/>
    <w:rPr>
      <w:i/>
      <w:iCs/>
      <w:color w:val="0F4761" w:themeColor="accent1" w:themeShade="BF"/>
    </w:rPr>
  </w:style>
  <w:style w:type="paragraph" w:styleId="Vrazncitt">
    <w:name w:val="Intense Quote"/>
    <w:basedOn w:val="Normln"/>
    <w:next w:val="Normln"/>
    <w:link w:val="VrazncittChar"/>
    <w:uiPriority w:val="30"/>
    <w:qFormat/>
    <w:rsid w:val="00002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22CD"/>
    <w:rPr>
      <w:rFonts w:ascii="Times New Roman" w:hAnsi="Times New Roman" w:cs="Times New Roman"/>
      <w:i/>
      <w:iCs/>
      <w:color w:val="0F4761" w:themeColor="accent1" w:themeShade="BF"/>
      <w:sz w:val="24"/>
      <w:szCs w:val="24"/>
    </w:rPr>
  </w:style>
  <w:style w:type="character" w:styleId="Odkazintenzivn">
    <w:name w:val="Intense Reference"/>
    <w:basedOn w:val="Standardnpsmoodstavce"/>
    <w:uiPriority w:val="32"/>
    <w:qFormat/>
    <w:rsid w:val="000022CD"/>
    <w:rPr>
      <w:b/>
      <w:bCs/>
      <w:smallCaps/>
      <w:color w:val="0F4761" w:themeColor="accent1" w:themeShade="BF"/>
      <w:spacing w:val="5"/>
    </w:rPr>
  </w:style>
  <w:style w:type="paragraph" w:styleId="Revize">
    <w:name w:val="Revision"/>
    <w:hidden/>
    <w:uiPriority w:val="99"/>
    <w:semiHidden/>
    <w:rsid w:val="008E1A65"/>
    <w:pPr>
      <w:spacing w:before="0" w:after="0"/>
    </w:pPr>
    <w:rPr>
      <w:rFonts w:ascii="Times New Roman" w:hAnsi="Times New Roman" w:cs="Times New Roman"/>
      <w:sz w:val="24"/>
      <w:szCs w:val="24"/>
    </w:rPr>
  </w:style>
  <w:style w:type="paragraph" w:styleId="Zhlav">
    <w:name w:val="header"/>
    <w:basedOn w:val="Normln"/>
    <w:link w:val="ZhlavChar"/>
    <w:uiPriority w:val="99"/>
    <w:unhideWhenUsed/>
    <w:rsid w:val="00CD4666"/>
    <w:pPr>
      <w:tabs>
        <w:tab w:val="center" w:pos="4536"/>
        <w:tab w:val="right" w:pos="9072"/>
      </w:tabs>
      <w:spacing w:before="0" w:after="0"/>
    </w:pPr>
  </w:style>
  <w:style w:type="character" w:customStyle="1" w:styleId="ZhlavChar">
    <w:name w:val="Záhlaví Char"/>
    <w:basedOn w:val="Standardnpsmoodstavce"/>
    <w:link w:val="Zhlav"/>
    <w:uiPriority w:val="99"/>
    <w:rsid w:val="00CD4666"/>
    <w:rPr>
      <w:rFonts w:ascii="Times New Roman" w:hAnsi="Times New Roman" w:cs="Times New Roman"/>
      <w:sz w:val="24"/>
      <w:szCs w:val="24"/>
    </w:rPr>
  </w:style>
  <w:style w:type="paragraph" w:styleId="Zpat">
    <w:name w:val="footer"/>
    <w:basedOn w:val="Normln"/>
    <w:link w:val="ZpatChar"/>
    <w:uiPriority w:val="99"/>
    <w:unhideWhenUsed/>
    <w:rsid w:val="00CD4666"/>
    <w:pPr>
      <w:tabs>
        <w:tab w:val="center" w:pos="4536"/>
        <w:tab w:val="right" w:pos="9072"/>
      </w:tabs>
      <w:spacing w:before="0" w:after="0"/>
    </w:pPr>
  </w:style>
  <w:style w:type="character" w:customStyle="1" w:styleId="ZpatChar">
    <w:name w:val="Zápatí Char"/>
    <w:basedOn w:val="Standardnpsmoodstavce"/>
    <w:link w:val="Zpat"/>
    <w:uiPriority w:val="99"/>
    <w:rsid w:val="00CD4666"/>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803DD3"/>
    <w:rPr>
      <w:sz w:val="16"/>
      <w:szCs w:val="16"/>
    </w:rPr>
  </w:style>
  <w:style w:type="paragraph" w:styleId="Textkomente">
    <w:name w:val="annotation text"/>
    <w:basedOn w:val="Normln"/>
    <w:link w:val="TextkomenteChar"/>
    <w:uiPriority w:val="99"/>
    <w:unhideWhenUsed/>
    <w:rsid w:val="00803DD3"/>
    <w:rPr>
      <w:kern w:val="0"/>
      <w:sz w:val="20"/>
      <w:szCs w:val="20"/>
      <w14:ligatures w14:val="none"/>
    </w:rPr>
  </w:style>
  <w:style w:type="character" w:customStyle="1" w:styleId="TextkomenteChar">
    <w:name w:val="Text komentáře Char"/>
    <w:basedOn w:val="Standardnpsmoodstavce"/>
    <w:link w:val="Textkomente"/>
    <w:uiPriority w:val="99"/>
    <w:rsid w:val="00803DD3"/>
    <w:rPr>
      <w:rFonts w:ascii="Times New Roman" w:hAnsi="Times New Roman"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A3089E"/>
    <w:rPr>
      <w:b/>
      <w:bCs/>
      <w:kern w:val="2"/>
      <w14:ligatures w14:val="standardContextual"/>
    </w:rPr>
  </w:style>
  <w:style w:type="character" w:customStyle="1" w:styleId="PedmtkomenteChar">
    <w:name w:val="Předmět komentáře Char"/>
    <w:basedOn w:val="TextkomenteChar"/>
    <w:link w:val="Pedmtkomente"/>
    <w:uiPriority w:val="99"/>
    <w:semiHidden/>
    <w:rsid w:val="00A3089E"/>
    <w:rPr>
      <w:rFonts w:ascii="Times New Roman" w:hAnsi="Times New Roman" w:cs="Times New Roman"/>
      <w:b/>
      <w:bCs/>
      <w:kern w:val="0"/>
      <w:sz w:val="20"/>
      <w:szCs w:val="20"/>
      <w14:ligatures w14:val="none"/>
    </w:rPr>
  </w:style>
  <w:style w:type="character" w:styleId="Hypertextovodkaz">
    <w:name w:val="Hyperlink"/>
    <w:basedOn w:val="Standardnpsmoodstavce"/>
    <w:uiPriority w:val="99"/>
    <w:unhideWhenUsed/>
    <w:rsid w:val="007F7850"/>
    <w:rPr>
      <w:color w:val="467886" w:themeColor="hyperlink"/>
      <w:u w:val="single"/>
    </w:rPr>
  </w:style>
  <w:style w:type="character" w:styleId="Nevyeenzmnka">
    <w:name w:val="Unresolved Mention"/>
    <w:basedOn w:val="Standardnpsmoodstavce"/>
    <w:uiPriority w:val="99"/>
    <w:semiHidden/>
    <w:unhideWhenUsed/>
    <w:rsid w:val="007F7850"/>
    <w:rPr>
      <w:color w:val="605E5C"/>
      <w:shd w:val="clear" w:color="auto" w:fill="E1DFDD"/>
    </w:rPr>
  </w:style>
  <w:style w:type="paragraph" w:styleId="Textpoznpodarou">
    <w:name w:val="footnote text"/>
    <w:basedOn w:val="Normln"/>
    <w:link w:val="TextpoznpodarouChar"/>
    <w:uiPriority w:val="99"/>
    <w:semiHidden/>
    <w:unhideWhenUsed/>
    <w:rsid w:val="004022CD"/>
    <w:pPr>
      <w:spacing w:before="0" w:after="0"/>
    </w:pPr>
    <w:rPr>
      <w:rFonts w:ascii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4022CD"/>
    <w:rPr>
      <w:sz w:val="20"/>
      <w:szCs w:val="20"/>
    </w:rPr>
  </w:style>
  <w:style w:type="character" w:styleId="Znakapoznpodarou">
    <w:name w:val="footnote reference"/>
    <w:basedOn w:val="Standardnpsmoodstavce"/>
    <w:uiPriority w:val="99"/>
    <w:semiHidden/>
    <w:unhideWhenUsed/>
    <w:rsid w:val="00402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1007">
      <w:bodyDiv w:val="1"/>
      <w:marLeft w:val="0"/>
      <w:marRight w:val="0"/>
      <w:marTop w:val="0"/>
      <w:marBottom w:val="0"/>
      <w:divBdr>
        <w:top w:val="none" w:sz="0" w:space="0" w:color="auto"/>
        <w:left w:val="none" w:sz="0" w:space="0" w:color="auto"/>
        <w:bottom w:val="none" w:sz="0" w:space="0" w:color="auto"/>
        <w:right w:val="none" w:sz="0" w:space="0" w:color="auto"/>
      </w:divBdr>
      <w:divsChild>
        <w:div w:id="689723412">
          <w:marLeft w:val="0"/>
          <w:marRight w:val="0"/>
          <w:marTop w:val="105"/>
          <w:marBottom w:val="0"/>
          <w:divBdr>
            <w:top w:val="none" w:sz="0" w:space="0" w:color="auto"/>
            <w:left w:val="none" w:sz="0" w:space="0" w:color="auto"/>
            <w:bottom w:val="none" w:sz="0" w:space="0" w:color="auto"/>
            <w:right w:val="none" w:sz="0" w:space="0" w:color="auto"/>
          </w:divBdr>
        </w:div>
        <w:div w:id="1906144269">
          <w:marLeft w:val="0"/>
          <w:marRight w:val="0"/>
          <w:marTop w:val="0"/>
          <w:marBottom w:val="0"/>
          <w:divBdr>
            <w:top w:val="none" w:sz="0" w:space="0" w:color="auto"/>
            <w:left w:val="none" w:sz="0" w:space="0" w:color="auto"/>
            <w:bottom w:val="none" w:sz="0" w:space="0" w:color="auto"/>
            <w:right w:val="none" w:sz="0" w:space="0" w:color="auto"/>
          </w:divBdr>
        </w:div>
      </w:divsChild>
    </w:div>
    <w:div w:id="192155826">
      <w:bodyDiv w:val="1"/>
      <w:marLeft w:val="0"/>
      <w:marRight w:val="0"/>
      <w:marTop w:val="0"/>
      <w:marBottom w:val="0"/>
      <w:divBdr>
        <w:top w:val="none" w:sz="0" w:space="0" w:color="auto"/>
        <w:left w:val="none" w:sz="0" w:space="0" w:color="auto"/>
        <w:bottom w:val="none" w:sz="0" w:space="0" w:color="auto"/>
        <w:right w:val="none" w:sz="0" w:space="0" w:color="auto"/>
      </w:divBdr>
      <w:divsChild>
        <w:div w:id="1943801573">
          <w:marLeft w:val="0"/>
          <w:marRight w:val="0"/>
          <w:marTop w:val="0"/>
          <w:marBottom w:val="0"/>
          <w:divBdr>
            <w:top w:val="none" w:sz="0" w:space="0" w:color="auto"/>
            <w:left w:val="none" w:sz="0" w:space="0" w:color="auto"/>
            <w:bottom w:val="none" w:sz="0" w:space="0" w:color="auto"/>
            <w:right w:val="none" w:sz="0" w:space="0" w:color="auto"/>
          </w:divBdr>
        </w:div>
        <w:div w:id="1970742265">
          <w:marLeft w:val="0"/>
          <w:marRight w:val="0"/>
          <w:marTop w:val="105"/>
          <w:marBottom w:val="0"/>
          <w:divBdr>
            <w:top w:val="none" w:sz="0" w:space="0" w:color="auto"/>
            <w:left w:val="none" w:sz="0" w:space="0" w:color="auto"/>
            <w:bottom w:val="none" w:sz="0" w:space="0" w:color="auto"/>
            <w:right w:val="none" w:sz="0" w:space="0" w:color="auto"/>
          </w:divBdr>
        </w:div>
      </w:divsChild>
    </w:div>
    <w:div w:id="265425533">
      <w:bodyDiv w:val="1"/>
      <w:marLeft w:val="0"/>
      <w:marRight w:val="0"/>
      <w:marTop w:val="0"/>
      <w:marBottom w:val="0"/>
      <w:divBdr>
        <w:top w:val="none" w:sz="0" w:space="0" w:color="auto"/>
        <w:left w:val="none" w:sz="0" w:space="0" w:color="auto"/>
        <w:bottom w:val="none" w:sz="0" w:space="0" w:color="auto"/>
        <w:right w:val="none" w:sz="0" w:space="0" w:color="auto"/>
      </w:divBdr>
      <w:divsChild>
        <w:div w:id="954795302">
          <w:marLeft w:val="0"/>
          <w:marRight w:val="0"/>
          <w:marTop w:val="105"/>
          <w:marBottom w:val="0"/>
          <w:divBdr>
            <w:top w:val="none" w:sz="0" w:space="0" w:color="auto"/>
            <w:left w:val="none" w:sz="0" w:space="0" w:color="auto"/>
            <w:bottom w:val="none" w:sz="0" w:space="0" w:color="auto"/>
            <w:right w:val="none" w:sz="0" w:space="0" w:color="auto"/>
          </w:divBdr>
        </w:div>
        <w:div w:id="1269003910">
          <w:marLeft w:val="0"/>
          <w:marRight w:val="0"/>
          <w:marTop w:val="0"/>
          <w:marBottom w:val="0"/>
          <w:divBdr>
            <w:top w:val="none" w:sz="0" w:space="0" w:color="auto"/>
            <w:left w:val="none" w:sz="0" w:space="0" w:color="auto"/>
            <w:bottom w:val="none" w:sz="0" w:space="0" w:color="auto"/>
            <w:right w:val="none" w:sz="0" w:space="0" w:color="auto"/>
          </w:divBdr>
        </w:div>
      </w:divsChild>
    </w:div>
    <w:div w:id="444153344">
      <w:bodyDiv w:val="1"/>
      <w:marLeft w:val="0"/>
      <w:marRight w:val="0"/>
      <w:marTop w:val="0"/>
      <w:marBottom w:val="0"/>
      <w:divBdr>
        <w:top w:val="none" w:sz="0" w:space="0" w:color="auto"/>
        <w:left w:val="none" w:sz="0" w:space="0" w:color="auto"/>
        <w:bottom w:val="none" w:sz="0" w:space="0" w:color="auto"/>
        <w:right w:val="none" w:sz="0" w:space="0" w:color="auto"/>
      </w:divBdr>
    </w:div>
    <w:div w:id="473839124">
      <w:bodyDiv w:val="1"/>
      <w:marLeft w:val="0"/>
      <w:marRight w:val="0"/>
      <w:marTop w:val="0"/>
      <w:marBottom w:val="0"/>
      <w:divBdr>
        <w:top w:val="none" w:sz="0" w:space="0" w:color="auto"/>
        <w:left w:val="none" w:sz="0" w:space="0" w:color="auto"/>
        <w:bottom w:val="none" w:sz="0" w:space="0" w:color="auto"/>
        <w:right w:val="none" w:sz="0" w:space="0" w:color="auto"/>
      </w:divBdr>
      <w:divsChild>
        <w:div w:id="211503590">
          <w:marLeft w:val="0"/>
          <w:marRight w:val="0"/>
          <w:marTop w:val="105"/>
          <w:marBottom w:val="0"/>
          <w:divBdr>
            <w:top w:val="none" w:sz="0" w:space="0" w:color="auto"/>
            <w:left w:val="none" w:sz="0" w:space="0" w:color="auto"/>
            <w:bottom w:val="none" w:sz="0" w:space="0" w:color="auto"/>
            <w:right w:val="none" w:sz="0" w:space="0" w:color="auto"/>
          </w:divBdr>
        </w:div>
        <w:div w:id="941452664">
          <w:marLeft w:val="0"/>
          <w:marRight w:val="0"/>
          <w:marTop w:val="0"/>
          <w:marBottom w:val="0"/>
          <w:divBdr>
            <w:top w:val="none" w:sz="0" w:space="0" w:color="auto"/>
            <w:left w:val="none" w:sz="0" w:space="0" w:color="auto"/>
            <w:bottom w:val="none" w:sz="0" w:space="0" w:color="auto"/>
            <w:right w:val="none" w:sz="0" w:space="0" w:color="auto"/>
          </w:divBdr>
        </w:div>
      </w:divsChild>
    </w:div>
    <w:div w:id="484706622">
      <w:bodyDiv w:val="1"/>
      <w:marLeft w:val="0"/>
      <w:marRight w:val="0"/>
      <w:marTop w:val="0"/>
      <w:marBottom w:val="0"/>
      <w:divBdr>
        <w:top w:val="none" w:sz="0" w:space="0" w:color="auto"/>
        <w:left w:val="none" w:sz="0" w:space="0" w:color="auto"/>
        <w:bottom w:val="none" w:sz="0" w:space="0" w:color="auto"/>
        <w:right w:val="none" w:sz="0" w:space="0" w:color="auto"/>
      </w:divBdr>
    </w:div>
    <w:div w:id="524057258">
      <w:bodyDiv w:val="1"/>
      <w:marLeft w:val="0"/>
      <w:marRight w:val="0"/>
      <w:marTop w:val="0"/>
      <w:marBottom w:val="0"/>
      <w:divBdr>
        <w:top w:val="none" w:sz="0" w:space="0" w:color="auto"/>
        <w:left w:val="none" w:sz="0" w:space="0" w:color="auto"/>
        <w:bottom w:val="none" w:sz="0" w:space="0" w:color="auto"/>
        <w:right w:val="none" w:sz="0" w:space="0" w:color="auto"/>
      </w:divBdr>
      <w:divsChild>
        <w:div w:id="1548420267">
          <w:marLeft w:val="0"/>
          <w:marRight w:val="0"/>
          <w:marTop w:val="0"/>
          <w:marBottom w:val="0"/>
          <w:divBdr>
            <w:top w:val="none" w:sz="0" w:space="0" w:color="auto"/>
            <w:left w:val="none" w:sz="0" w:space="0" w:color="auto"/>
            <w:bottom w:val="none" w:sz="0" w:space="0" w:color="auto"/>
            <w:right w:val="none" w:sz="0" w:space="0" w:color="auto"/>
          </w:divBdr>
        </w:div>
      </w:divsChild>
    </w:div>
    <w:div w:id="637421532">
      <w:bodyDiv w:val="1"/>
      <w:marLeft w:val="0"/>
      <w:marRight w:val="0"/>
      <w:marTop w:val="0"/>
      <w:marBottom w:val="0"/>
      <w:divBdr>
        <w:top w:val="none" w:sz="0" w:space="0" w:color="auto"/>
        <w:left w:val="none" w:sz="0" w:space="0" w:color="auto"/>
        <w:bottom w:val="none" w:sz="0" w:space="0" w:color="auto"/>
        <w:right w:val="none" w:sz="0" w:space="0" w:color="auto"/>
      </w:divBdr>
      <w:divsChild>
        <w:div w:id="983389244">
          <w:marLeft w:val="0"/>
          <w:marRight w:val="0"/>
          <w:marTop w:val="105"/>
          <w:marBottom w:val="0"/>
          <w:divBdr>
            <w:top w:val="none" w:sz="0" w:space="0" w:color="auto"/>
            <w:left w:val="none" w:sz="0" w:space="0" w:color="auto"/>
            <w:bottom w:val="none" w:sz="0" w:space="0" w:color="auto"/>
            <w:right w:val="none" w:sz="0" w:space="0" w:color="auto"/>
          </w:divBdr>
        </w:div>
        <w:div w:id="1489594031">
          <w:marLeft w:val="0"/>
          <w:marRight w:val="0"/>
          <w:marTop w:val="0"/>
          <w:marBottom w:val="0"/>
          <w:divBdr>
            <w:top w:val="none" w:sz="0" w:space="0" w:color="auto"/>
            <w:left w:val="none" w:sz="0" w:space="0" w:color="auto"/>
            <w:bottom w:val="none" w:sz="0" w:space="0" w:color="auto"/>
            <w:right w:val="none" w:sz="0" w:space="0" w:color="auto"/>
          </w:divBdr>
        </w:div>
      </w:divsChild>
    </w:div>
    <w:div w:id="754546686">
      <w:bodyDiv w:val="1"/>
      <w:marLeft w:val="0"/>
      <w:marRight w:val="0"/>
      <w:marTop w:val="0"/>
      <w:marBottom w:val="0"/>
      <w:divBdr>
        <w:top w:val="none" w:sz="0" w:space="0" w:color="auto"/>
        <w:left w:val="none" w:sz="0" w:space="0" w:color="auto"/>
        <w:bottom w:val="none" w:sz="0" w:space="0" w:color="auto"/>
        <w:right w:val="none" w:sz="0" w:space="0" w:color="auto"/>
      </w:divBdr>
    </w:div>
    <w:div w:id="872302106">
      <w:bodyDiv w:val="1"/>
      <w:marLeft w:val="0"/>
      <w:marRight w:val="0"/>
      <w:marTop w:val="0"/>
      <w:marBottom w:val="0"/>
      <w:divBdr>
        <w:top w:val="none" w:sz="0" w:space="0" w:color="auto"/>
        <w:left w:val="none" w:sz="0" w:space="0" w:color="auto"/>
        <w:bottom w:val="none" w:sz="0" w:space="0" w:color="auto"/>
        <w:right w:val="none" w:sz="0" w:space="0" w:color="auto"/>
      </w:divBdr>
      <w:divsChild>
        <w:div w:id="487988254">
          <w:marLeft w:val="0"/>
          <w:marRight w:val="0"/>
          <w:marTop w:val="105"/>
          <w:marBottom w:val="0"/>
          <w:divBdr>
            <w:top w:val="none" w:sz="0" w:space="0" w:color="auto"/>
            <w:left w:val="none" w:sz="0" w:space="0" w:color="auto"/>
            <w:bottom w:val="none" w:sz="0" w:space="0" w:color="auto"/>
            <w:right w:val="none" w:sz="0" w:space="0" w:color="auto"/>
          </w:divBdr>
        </w:div>
        <w:div w:id="1387098871">
          <w:marLeft w:val="0"/>
          <w:marRight w:val="0"/>
          <w:marTop w:val="0"/>
          <w:marBottom w:val="0"/>
          <w:divBdr>
            <w:top w:val="none" w:sz="0" w:space="0" w:color="auto"/>
            <w:left w:val="none" w:sz="0" w:space="0" w:color="auto"/>
            <w:bottom w:val="none" w:sz="0" w:space="0" w:color="auto"/>
            <w:right w:val="none" w:sz="0" w:space="0" w:color="auto"/>
          </w:divBdr>
        </w:div>
      </w:divsChild>
    </w:div>
    <w:div w:id="974481717">
      <w:bodyDiv w:val="1"/>
      <w:marLeft w:val="0"/>
      <w:marRight w:val="0"/>
      <w:marTop w:val="0"/>
      <w:marBottom w:val="0"/>
      <w:divBdr>
        <w:top w:val="none" w:sz="0" w:space="0" w:color="auto"/>
        <w:left w:val="none" w:sz="0" w:space="0" w:color="auto"/>
        <w:bottom w:val="none" w:sz="0" w:space="0" w:color="auto"/>
        <w:right w:val="none" w:sz="0" w:space="0" w:color="auto"/>
      </w:divBdr>
    </w:div>
    <w:div w:id="997853390">
      <w:bodyDiv w:val="1"/>
      <w:marLeft w:val="0"/>
      <w:marRight w:val="0"/>
      <w:marTop w:val="0"/>
      <w:marBottom w:val="0"/>
      <w:divBdr>
        <w:top w:val="none" w:sz="0" w:space="0" w:color="auto"/>
        <w:left w:val="none" w:sz="0" w:space="0" w:color="auto"/>
        <w:bottom w:val="none" w:sz="0" w:space="0" w:color="auto"/>
        <w:right w:val="none" w:sz="0" w:space="0" w:color="auto"/>
      </w:divBdr>
      <w:divsChild>
        <w:div w:id="1590699386">
          <w:marLeft w:val="0"/>
          <w:marRight w:val="0"/>
          <w:marTop w:val="105"/>
          <w:marBottom w:val="0"/>
          <w:divBdr>
            <w:top w:val="none" w:sz="0" w:space="0" w:color="auto"/>
            <w:left w:val="none" w:sz="0" w:space="0" w:color="auto"/>
            <w:bottom w:val="none" w:sz="0" w:space="0" w:color="auto"/>
            <w:right w:val="none" w:sz="0" w:space="0" w:color="auto"/>
          </w:divBdr>
        </w:div>
        <w:div w:id="2046246441">
          <w:marLeft w:val="0"/>
          <w:marRight w:val="0"/>
          <w:marTop w:val="0"/>
          <w:marBottom w:val="0"/>
          <w:divBdr>
            <w:top w:val="none" w:sz="0" w:space="0" w:color="auto"/>
            <w:left w:val="none" w:sz="0" w:space="0" w:color="auto"/>
            <w:bottom w:val="none" w:sz="0" w:space="0" w:color="auto"/>
            <w:right w:val="none" w:sz="0" w:space="0" w:color="auto"/>
          </w:divBdr>
        </w:div>
      </w:divsChild>
    </w:div>
    <w:div w:id="1179925300">
      <w:bodyDiv w:val="1"/>
      <w:marLeft w:val="0"/>
      <w:marRight w:val="0"/>
      <w:marTop w:val="0"/>
      <w:marBottom w:val="0"/>
      <w:divBdr>
        <w:top w:val="none" w:sz="0" w:space="0" w:color="auto"/>
        <w:left w:val="none" w:sz="0" w:space="0" w:color="auto"/>
        <w:bottom w:val="none" w:sz="0" w:space="0" w:color="auto"/>
        <w:right w:val="none" w:sz="0" w:space="0" w:color="auto"/>
      </w:divBdr>
    </w:div>
    <w:div w:id="1218972848">
      <w:bodyDiv w:val="1"/>
      <w:marLeft w:val="0"/>
      <w:marRight w:val="0"/>
      <w:marTop w:val="0"/>
      <w:marBottom w:val="0"/>
      <w:divBdr>
        <w:top w:val="none" w:sz="0" w:space="0" w:color="auto"/>
        <w:left w:val="none" w:sz="0" w:space="0" w:color="auto"/>
        <w:bottom w:val="none" w:sz="0" w:space="0" w:color="auto"/>
        <w:right w:val="none" w:sz="0" w:space="0" w:color="auto"/>
      </w:divBdr>
      <w:divsChild>
        <w:div w:id="1964534523">
          <w:marLeft w:val="0"/>
          <w:marRight w:val="0"/>
          <w:marTop w:val="0"/>
          <w:marBottom w:val="0"/>
          <w:divBdr>
            <w:top w:val="none" w:sz="0" w:space="0" w:color="auto"/>
            <w:left w:val="none" w:sz="0" w:space="0" w:color="auto"/>
            <w:bottom w:val="none" w:sz="0" w:space="0" w:color="auto"/>
            <w:right w:val="none" w:sz="0" w:space="0" w:color="auto"/>
          </w:divBdr>
        </w:div>
      </w:divsChild>
    </w:div>
    <w:div w:id="1250776305">
      <w:bodyDiv w:val="1"/>
      <w:marLeft w:val="0"/>
      <w:marRight w:val="0"/>
      <w:marTop w:val="0"/>
      <w:marBottom w:val="0"/>
      <w:divBdr>
        <w:top w:val="none" w:sz="0" w:space="0" w:color="auto"/>
        <w:left w:val="none" w:sz="0" w:space="0" w:color="auto"/>
        <w:bottom w:val="none" w:sz="0" w:space="0" w:color="auto"/>
        <w:right w:val="none" w:sz="0" w:space="0" w:color="auto"/>
      </w:divBdr>
    </w:div>
    <w:div w:id="1268922558">
      <w:bodyDiv w:val="1"/>
      <w:marLeft w:val="0"/>
      <w:marRight w:val="0"/>
      <w:marTop w:val="0"/>
      <w:marBottom w:val="0"/>
      <w:divBdr>
        <w:top w:val="none" w:sz="0" w:space="0" w:color="auto"/>
        <w:left w:val="none" w:sz="0" w:space="0" w:color="auto"/>
        <w:bottom w:val="none" w:sz="0" w:space="0" w:color="auto"/>
        <w:right w:val="none" w:sz="0" w:space="0" w:color="auto"/>
      </w:divBdr>
      <w:divsChild>
        <w:div w:id="368338796">
          <w:marLeft w:val="0"/>
          <w:marRight w:val="0"/>
          <w:marTop w:val="105"/>
          <w:marBottom w:val="0"/>
          <w:divBdr>
            <w:top w:val="none" w:sz="0" w:space="0" w:color="auto"/>
            <w:left w:val="none" w:sz="0" w:space="0" w:color="auto"/>
            <w:bottom w:val="none" w:sz="0" w:space="0" w:color="auto"/>
            <w:right w:val="none" w:sz="0" w:space="0" w:color="auto"/>
          </w:divBdr>
        </w:div>
        <w:div w:id="1979412409">
          <w:marLeft w:val="0"/>
          <w:marRight w:val="0"/>
          <w:marTop w:val="0"/>
          <w:marBottom w:val="0"/>
          <w:divBdr>
            <w:top w:val="none" w:sz="0" w:space="0" w:color="auto"/>
            <w:left w:val="none" w:sz="0" w:space="0" w:color="auto"/>
            <w:bottom w:val="none" w:sz="0" w:space="0" w:color="auto"/>
            <w:right w:val="none" w:sz="0" w:space="0" w:color="auto"/>
          </w:divBdr>
        </w:div>
      </w:divsChild>
    </w:div>
    <w:div w:id="1511918228">
      <w:bodyDiv w:val="1"/>
      <w:marLeft w:val="0"/>
      <w:marRight w:val="0"/>
      <w:marTop w:val="0"/>
      <w:marBottom w:val="0"/>
      <w:divBdr>
        <w:top w:val="none" w:sz="0" w:space="0" w:color="auto"/>
        <w:left w:val="none" w:sz="0" w:space="0" w:color="auto"/>
        <w:bottom w:val="none" w:sz="0" w:space="0" w:color="auto"/>
        <w:right w:val="none" w:sz="0" w:space="0" w:color="auto"/>
      </w:divBdr>
    </w:div>
    <w:div w:id="1589803261">
      <w:bodyDiv w:val="1"/>
      <w:marLeft w:val="0"/>
      <w:marRight w:val="0"/>
      <w:marTop w:val="0"/>
      <w:marBottom w:val="0"/>
      <w:divBdr>
        <w:top w:val="none" w:sz="0" w:space="0" w:color="auto"/>
        <w:left w:val="none" w:sz="0" w:space="0" w:color="auto"/>
        <w:bottom w:val="none" w:sz="0" w:space="0" w:color="auto"/>
        <w:right w:val="none" w:sz="0" w:space="0" w:color="auto"/>
      </w:divBdr>
    </w:div>
    <w:div w:id="1629314463">
      <w:bodyDiv w:val="1"/>
      <w:marLeft w:val="0"/>
      <w:marRight w:val="0"/>
      <w:marTop w:val="0"/>
      <w:marBottom w:val="0"/>
      <w:divBdr>
        <w:top w:val="none" w:sz="0" w:space="0" w:color="auto"/>
        <w:left w:val="none" w:sz="0" w:space="0" w:color="auto"/>
        <w:bottom w:val="none" w:sz="0" w:space="0" w:color="auto"/>
        <w:right w:val="none" w:sz="0" w:space="0" w:color="auto"/>
      </w:divBdr>
      <w:divsChild>
        <w:div w:id="119805963">
          <w:marLeft w:val="0"/>
          <w:marRight w:val="0"/>
          <w:marTop w:val="105"/>
          <w:marBottom w:val="0"/>
          <w:divBdr>
            <w:top w:val="none" w:sz="0" w:space="0" w:color="auto"/>
            <w:left w:val="none" w:sz="0" w:space="0" w:color="auto"/>
            <w:bottom w:val="none" w:sz="0" w:space="0" w:color="auto"/>
            <w:right w:val="none" w:sz="0" w:space="0" w:color="auto"/>
          </w:divBdr>
        </w:div>
        <w:div w:id="1064335666">
          <w:marLeft w:val="0"/>
          <w:marRight w:val="0"/>
          <w:marTop w:val="0"/>
          <w:marBottom w:val="0"/>
          <w:divBdr>
            <w:top w:val="none" w:sz="0" w:space="0" w:color="auto"/>
            <w:left w:val="none" w:sz="0" w:space="0" w:color="auto"/>
            <w:bottom w:val="none" w:sz="0" w:space="0" w:color="auto"/>
            <w:right w:val="none" w:sz="0" w:space="0" w:color="auto"/>
          </w:divBdr>
        </w:div>
      </w:divsChild>
    </w:div>
    <w:div w:id="1893609971">
      <w:bodyDiv w:val="1"/>
      <w:marLeft w:val="0"/>
      <w:marRight w:val="0"/>
      <w:marTop w:val="0"/>
      <w:marBottom w:val="0"/>
      <w:divBdr>
        <w:top w:val="none" w:sz="0" w:space="0" w:color="auto"/>
        <w:left w:val="none" w:sz="0" w:space="0" w:color="auto"/>
        <w:bottom w:val="none" w:sz="0" w:space="0" w:color="auto"/>
        <w:right w:val="none" w:sz="0" w:space="0" w:color="auto"/>
      </w:divBdr>
    </w:div>
    <w:div w:id="2007173320">
      <w:bodyDiv w:val="1"/>
      <w:marLeft w:val="0"/>
      <w:marRight w:val="0"/>
      <w:marTop w:val="0"/>
      <w:marBottom w:val="0"/>
      <w:divBdr>
        <w:top w:val="none" w:sz="0" w:space="0" w:color="auto"/>
        <w:left w:val="none" w:sz="0" w:space="0" w:color="auto"/>
        <w:bottom w:val="none" w:sz="0" w:space="0" w:color="auto"/>
        <w:right w:val="none" w:sz="0" w:space="0" w:color="auto"/>
      </w:divBdr>
    </w:div>
    <w:div w:id="2096128879">
      <w:bodyDiv w:val="1"/>
      <w:marLeft w:val="0"/>
      <w:marRight w:val="0"/>
      <w:marTop w:val="0"/>
      <w:marBottom w:val="0"/>
      <w:divBdr>
        <w:top w:val="none" w:sz="0" w:space="0" w:color="auto"/>
        <w:left w:val="none" w:sz="0" w:space="0" w:color="auto"/>
        <w:bottom w:val="none" w:sz="0" w:space="0" w:color="auto"/>
        <w:right w:val="none" w:sz="0" w:space="0" w:color="auto"/>
      </w:divBdr>
      <w:divsChild>
        <w:div w:id="1488131277">
          <w:marLeft w:val="0"/>
          <w:marRight w:val="0"/>
          <w:marTop w:val="105"/>
          <w:marBottom w:val="0"/>
          <w:divBdr>
            <w:top w:val="none" w:sz="0" w:space="0" w:color="auto"/>
            <w:left w:val="none" w:sz="0" w:space="0" w:color="auto"/>
            <w:bottom w:val="none" w:sz="0" w:space="0" w:color="auto"/>
            <w:right w:val="none" w:sz="0" w:space="0" w:color="auto"/>
          </w:divBdr>
        </w:div>
        <w:div w:id="1754157698">
          <w:marLeft w:val="0"/>
          <w:marRight w:val="0"/>
          <w:marTop w:val="0"/>
          <w:marBottom w:val="0"/>
          <w:divBdr>
            <w:top w:val="none" w:sz="0" w:space="0" w:color="auto"/>
            <w:left w:val="none" w:sz="0" w:space="0" w:color="auto"/>
            <w:bottom w:val="none" w:sz="0" w:space="0" w:color="auto"/>
            <w:right w:val="none" w:sz="0" w:space="0" w:color="auto"/>
          </w:divBdr>
        </w:div>
      </w:divsChild>
    </w:div>
    <w:div w:id="21047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akonyprolidi.cz/cs/2009-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1E7AE-022A-4C59-9CD3-46D0E4A0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6900</Words>
  <Characters>40711</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Pepřík Šimon Mgr.</dc:creator>
  <cp:keywords/>
  <dc:description/>
  <cp:lastModifiedBy>Belloňová Pavla JUDr. Ph.D.</cp:lastModifiedBy>
  <cp:revision>2</cp:revision>
  <cp:lastPrinted>2025-08-13T10:00:00Z</cp:lastPrinted>
  <dcterms:created xsi:type="dcterms:W3CDTF">2025-09-10T10:19:00Z</dcterms:created>
  <dcterms:modified xsi:type="dcterms:W3CDTF">2025-09-10T10:19:00Z</dcterms:modified>
</cp:coreProperties>
</file>