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2A18" w14:textId="77777777" w:rsidR="000A3045" w:rsidRPr="00C81AD1" w:rsidRDefault="000A3045" w:rsidP="000A3045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 w:rsidRPr="00C81AD1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14:paraId="1EB0CFAF" w14:textId="1ACF86CE" w:rsidR="000A3045" w:rsidRPr="00C81AD1" w:rsidRDefault="000A3045" w:rsidP="000A3045">
      <w:pPr>
        <w:jc w:val="center"/>
        <w:rPr>
          <w:rFonts w:ascii="Garamond" w:hAnsi="Garamond"/>
          <w:bCs/>
          <w:sz w:val="24"/>
          <w:szCs w:val="24"/>
        </w:rPr>
      </w:pPr>
      <w:r w:rsidRPr="00C81AD1">
        <w:rPr>
          <w:rFonts w:ascii="Garamond" w:hAnsi="Garamond"/>
          <w:bCs/>
          <w:sz w:val="24"/>
          <w:szCs w:val="24"/>
        </w:rPr>
        <w:t>28. pluku 1533/</w:t>
      </w:r>
      <w:proofErr w:type="gramStart"/>
      <w:r w:rsidRPr="00C81AD1">
        <w:rPr>
          <w:rFonts w:ascii="Garamond" w:hAnsi="Garamond"/>
          <w:bCs/>
          <w:sz w:val="24"/>
          <w:szCs w:val="24"/>
        </w:rPr>
        <w:t>29b</w:t>
      </w:r>
      <w:proofErr w:type="gramEnd"/>
      <w:r w:rsidRPr="00C81AD1">
        <w:rPr>
          <w:rFonts w:ascii="Garamond" w:hAnsi="Garamond"/>
          <w:bCs/>
          <w:sz w:val="24"/>
          <w:szCs w:val="24"/>
        </w:rPr>
        <w:t>, 100 83 Praha 10</w:t>
      </w:r>
    </w:p>
    <w:p w14:paraId="001C34CF" w14:textId="77777777" w:rsidR="000A3045" w:rsidRPr="00C81AD1" w:rsidRDefault="000A3045" w:rsidP="000A3045">
      <w:pPr>
        <w:rPr>
          <w:rFonts w:ascii="Garamond" w:hAnsi="Garamond"/>
        </w:rPr>
      </w:pPr>
      <w:r w:rsidRPr="00C81AD1">
        <w:rPr>
          <w:rFonts w:ascii="Garamond" w:hAnsi="Garamond"/>
          <w:b/>
          <w:bCs/>
        </w:rPr>
        <w:t>__________________________________________________________________________________________</w:t>
      </w:r>
    </w:p>
    <w:p w14:paraId="5522A092" w14:textId="77777777" w:rsidR="000A3045" w:rsidRPr="00C81AD1" w:rsidRDefault="000A3045" w:rsidP="000A3045">
      <w:pPr>
        <w:jc w:val="center"/>
        <w:rPr>
          <w:rFonts w:ascii="Garamond" w:hAnsi="Garamond"/>
          <w:sz w:val="24"/>
          <w:szCs w:val="24"/>
        </w:rPr>
      </w:pPr>
      <w:r w:rsidRPr="00C81AD1">
        <w:rPr>
          <w:rFonts w:ascii="Garamond" w:hAnsi="Garamond"/>
          <w:bCs/>
          <w:sz w:val="24"/>
          <w:szCs w:val="24"/>
        </w:rPr>
        <w:t>tel. 251 447 710, fax 251 444 711,</w:t>
      </w:r>
      <w:r w:rsidRPr="00C81AD1">
        <w:rPr>
          <w:rFonts w:ascii="Garamond" w:hAnsi="Garamond"/>
          <w:sz w:val="24"/>
          <w:szCs w:val="24"/>
        </w:rPr>
        <w:t xml:space="preserve"> ID DS: </w:t>
      </w:r>
      <w:r w:rsidRPr="00C81AD1">
        <w:rPr>
          <w:rFonts w:ascii="Garamond" w:hAnsi="Garamond"/>
          <w:color w:val="333333"/>
          <w:sz w:val="24"/>
          <w:szCs w:val="24"/>
        </w:rPr>
        <w:t xml:space="preserve">8aiabyn, </w:t>
      </w:r>
      <w:r w:rsidRPr="00C81AD1">
        <w:rPr>
          <w:rFonts w:ascii="Garamond" w:hAnsi="Garamond"/>
          <w:bCs/>
          <w:sz w:val="24"/>
          <w:szCs w:val="24"/>
        </w:rPr>
        <w:t>e-mail: podatelna@osoud.pha10.justice.cz</w:t>
      </w:r>
    </w:p>
    <w:p w14:paraId="2C76E3CC" w14:textId="77777777" w:rsidR="000A3045" w:rsidRPr="00C81AD1" w:rsidRDefault="000A3045" w:rsidP="000A3045">
      <w:pPr>
        <w:rPr>
          <w:rFonts w:ascii="Garamond" w:hAnsi="Garamond"/>
          <w:sz w:val="24"/>
          <w:szCs w:val="24"/>
        </w:rPr>
      </w:pPr>
    </w:p>
    <w:p w14:paraId="680DDA68" w14:textId="77777777" w:rsidR="000A3045" w:rsidRPr="00C81AD1" w:rsidRDefault="000A3045" w:rsidP="000A3045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292F337E" w14:textId="77777777" w:rsidR="00EE2D9A" w:rsidRPr="00C81AD1" w:rsidRDefault="000A3045" w:rsidP="000A3045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C81AD1">
        <w:rPr>
          <w:rFonts w:ascii="Garamond" w:hAnsi="Garamond"/>
          <w:sz w:val="24"/>
          <w:szCs w:val="24"/>
        </w:rPr>
        <w:t>sp</w:t>
      </w:r>
      <w:proofErr w:type="spellEnd"/>
      <w:r w:rsidRPr="00C81AD1">
        <w:rPr>
          <w:rFonts w:ascii="Garamond" w:hAnsi="Garamond"/>
          <w:sz w:val="24"/>
          <w:szCs w:val="24"/>
        </w:rPr>
        <w:t xml:space="preserve">. zn. 39 </w:t>
      </w:r>
      <w:proofErr w:type="spellStart"/>
      <w:r w:rsidRPr="00C81AD1">
        <w:rPr>
          <w:rFonts w:ascii="Garamond" w:hAnsi="Garamond"/>
          <w:sz w:val="24"/>
          <w:szCs w:val="24"/>
        </w:rPr>
        <w:t>Spr</w:t>
      </w:r>
      <w:proofErr w:type="spellEnd"/>
      <w:r w:rsidRPr="00C81AD1">
        <w:rPr>
          <w:rFonts w:ascii="Garamond" w:hAnsi="Garamond"/>
          <w:sz w:val="24"/>
          <w:szCs w:val="24"/>
        </w:rPr>
        <w:t xml:space="preserve">   </w:t>
      </w:r>
      <w:r w:rsidR="007959A7" w:rsidRPr="00C81AD1">
        <w:rPr>
          <w:rFonts w:ascii="Garamond" w:hAnsi="Garamond"/>
          <w:sz w:val="24"/>
          <w:szCs w:val="24"/>
        </w:rPr>
        <w:t>123</w:t>
      </w:r>
      <w:r w:rsidRPr="00C81AD1">
        <w:rPr>
          <w:rFonts w:ascii="Garamond" w:hAnsi="Garamond"/>
          <w:sz w:val="24"/>
          <w:szCs w:val="24"/>
        </w:rPr>
        <w:t>/202</w:t>
      </w:r>
      <w:r w:rsidR="007A5662" w:rsidRPr="00C81AD1">
        <w:rPr>
          <w:rFonts w:ascii="Garamond" w:hAnsi="Garamond"/>
          <w:sz w:val="24"/>
          <w:szCs w:val="24"/>
        </w:rPr>
        <w:t>5</w:t>
      </w:r>
      <w:r w:rsidRPr="00C81AD1">
        <w:rPr>
          <w:rFonts w:ascii="Garamond" w:hAnsi="Garamond"/>
          <w:sz w:val="24"/>
          <w:szCs w:val="24"/>
        </w:rPr>
        <w:t xml:space="preserve">  </w:t>
      </w:r>
    </w:p>
    <w:p w14:paraId="6240EAF6" w14:textId="77777777" w:rsidR="00EE2D9A" w:rsidRPr="00C81AD1" w:rsidRDefault="00EE2D9A" w:rsidP="000A3045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7680A4B0" w14:textId="12D72206" w:rsidR="000A3045" w:rsidRPr="00C81AD1" w:rsidRDefault="000A3045" w:rsidP="000A3045">
      <w:pPr>
        <w:ind w:left="5664" w:firstLine="708"/>
        <w:jc w:val="right"/>
        <w:rPr>
          <w:rFonts w:ascii="Garamond" w:hAnsi="Garamond"/>
          <w:sz w:val="24"/>
          <w:szCs w:val="24"/>
        </w:rPr>
      </w:pPr>
      <w:r w:rsidRPr="00C81AD1">
        <w:rPr>
          <w:rFonts w:ascii="Garamond" w:hAnsi="Garamond"/>
          <w:sz w:val="24"/>
          <w:szCs w:val="24"/>
        </w:rPr>
        <w:tab/>
      </w:r>
      <w:r w:rsidRPr="00C81AD1">
        <w:rPr>
          <w:rFonts w:ascii="Garamond" w:hAnsi="Garamond"/>
          <w:sz w:val="24"/>
          <w:szCs w:val="24"/>
        </w:rPr>
        <w:tab/>
      </w:r>
      <w:r w:rsidRPr="00C81AD1">
        <w:rPr>
          <w:rFonts w:ascii="Garamond" w:hAnsi="Garamond"/>
          <w:sz w:val="24"/>
          <w:szCs w:val="24"/>
        </w:rPr>
        <w:tab/>
      </w:r>
      <w:r w:rsidRPr="00C81AD1">
        <w:rPr>
          <w:rFonts w:ascii="Garamond" w:hAnsi="Garamond"/>
          <w:sz w:val="24"/>
          <w:szCs w:val="24"/>
        </w:rPr>
        <w:tab/>
      </w:r>
    </w:p>
    <w:p w14:paraId="403AFD22" w14:textId="3FED692E" w:rsidR="000A3045" w:rsidRPr="00C81AD1" w:rsidRDefault="000A3045" w:rsidP="000A3045">
      <w:pPr>
        <w:pStyle w:val="Bezmezer"/>
        <w:jc w:val="center"/>
        <w:rPr>
          <w:rFonts w:ascii="Garamond" w:hAnsi="Garamond"/>
          <w:b/>
          <w:sz w:val="32"/>
          <w:szCs w:val="32"/>
        </w:rPr>
      </w:pPr>
      <w:r w:rsidRPr="00C81AD1">
        <w:rPr>
          <w:rFonts w:ascii="Garamond" w:hAnsi="Garamond"/>
          <w:b/>
          <w:sz w:val="32"/>
          <w:szCs w:val="32"/>
        </w:rPr>
        <w:t>ZMĚNA č. 1</w:t>
      </w:r>
    </w:p>
    <w:p w14:paraId="61A6FCD9" w14:textId="77777777" w:rsidR="003040D7" w:rsidRPr="00C81AD1" w:rsidRDefault="003040D7" w:rsidP="000A3045">
      <w:pPr>
        <w:pStyle w:val="Bezmezer"/>
        <w:jc w:val="center"/>
        <w:rPr>
          <w:rFonts w:ascii="Garamond" w:hAnsi="Garamond"/>
          <w:b/>
          <w:sz w:val="32"/>
          <w:szCs w:val="32"/>
        </w:rPr>
      </w:pPr>
    </w:p>
    <w:p w14:paraId="320DCB4F" w14:textId="77777777" w:rsidR="000A3045" w:rsidRPr="00C81AD1" w:rsidRDefault="000A3045" w:rsidP="000A3045">
      <w:pPr>
        <w:pStyle w:val="Bezmezer"/>
        <w:jc w:val="center"/>
        <w:rPr>
          <w:rFonts w:ascii="Garamond" w:hAnsi="Garamond"/>
          <w:b/>
          <w:sz w:val="32"/>
          <w:szCs w:val="32"/>
        </w:rPr>
      </w:pPr>
    </w:p>
    <w:p w14:paraId="563D53E4" w14:textId="701C405F" w:rsidR="000A3045" w:rsidRPr="00C81AD1" w:rsidRDefault="000A3045" w:rsidP="000A3045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C81AD1">
        <w:rPr>
          <w:rFonts w:ascii="Garamond" w:hAnsi="Garamond"/>
          <w:b/>
          <w:sz w:val="24"/>
          <w:szCs w:val="24"/>
        </w:rPr>
        <w:t xml:space="preserve">rozvrhu práce na </w:t>
      </w:r>
      <w:r w:rsidR="008F2DE5" w:rsidRPr="00C81AD1">
        <w:rPr>
          <w:rFonts w:ascii="Garamond" w:hAnsi="Garamond"/>
          <w:b/>
          <w:sz w:val="24"/>
          <w:szCs w:val="24"/>
        </w:rPr>
        <w:t>občanskoprávním</w:t>
      </w:r>
      <w:r w:rsidR="007979D3" w:rsidRPr="00C81AD1">
        <w:rPr>
          <w:rFonts w:ascii="Garamond" w:hAnsi="Garamond"/>
          <w:b/>
          <w:sz w:val="24"/>
          <w:szCs w:val="24"/>
        </w:rPr>
        <w:t xml:space="preserve"> a trestním</w:t>
      </w:r>
      <w:r w:rsidR="008F2DE5" w:rsidRPr="00C81AD1">
        <w:rPr>
          <w:rFonts w:ascii="Garamond" w:hAnsi="Garamond"/>
          <w:b/>
          <w:sz w:val="24"/>
          <w:szCs w:val="24"/>
        </w:rPr>
        <w:t xml:space="preserve"> </w:t>
      </w:r>
      <w:r w:rsidRPr="00C81AD1">
        <w:rPr>
          <w:rFonts w:ascii="Garamond" w:hAnsi="Garamond"/>
          <w:b/>
          <w:sz w:val="24"/>
          <w:szCs w:val="24"/>
        </w:rPr>
        <w:t xml:space="preserve">úseku od </w:t>
      </w:r>
      <w:r w:rsidR="008B7879" w:rsidRPr="00C81AD1">
        <w:rPr>
          <w:rFonts w:ascii="Garamond" w:hAnsi="Garamond"/>
          <w:b/>
          <w:sz w:val="24"/>
          <w:szCs w:val="24"/>
        </w:rPr>
        <w:t>1</w:t>
      </w:r>
      <w:r w:rsidRPr="00C81AD1">
        <w:rPr>
          <w:rFonts w:ascii="Garamond" w:hAnsi="Garamond"/>
          <w:b/>
          <w:sz w:val="24"/>
          <w:szCs w:val="24"/>
        </w:rPr>
        <w:t xml:space="preserve">. </w:t>
      </w:r>
      <w:r w:rsidR="007979D3" w:rsidRPr="00C81AD1">
        <w:rPr>
          <w:rFonts w:ascii="Garamond" w:hAnsi="Garamond"/>
          <w:b/>
          <w:sz w:val="24"/>
          <w:szCs w:val="24"/>
        </w:rPr>
        <w:t>2</w:t>
      </w:r>
      <w:r w:rsidRPr="00C81AD1">
        <w:rPr>
          <w:rFonts w:ascii="Garamond" w:hAnsi="Garamond"/>
          <w:b/>
          <w:sz w:val="24"/>
          <w:szCs w:val="24"/>
        </w:rPr>
        <w:t>. 202</w:t>
      </w:r>
      <w:r w:rsidR="007A5662" w:rsidRPr="00C81AD1">
        <w:rPr>
          <w:rFonts w:ascii="Garamond" w:hAnsi="Garamond"/>
          <w:b/>
          <w:sz w:val="24"/>
          <w:szCs w:val="24"/>
        </w:rPr>
        <w:t>5</w:t>
      </w:r>
    </w:p>
    <w:p w14:paraId="2A429E7A" w14:textId="77777777" w:rsidR="000A3045" w:rsidRPr="00C81AD1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0926E878" w14:textId="77777777" w:rsidR="00EE2D9A" w:rsidRPr="00C81AD1" w:rsidRDefault="00EE2D9A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01851BED" w14:textId="77777777" w:rsidR="00EE2D9A" w:rsidRPr="00C81AD1" w:rsidRDefault="00EE2D9A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409FB4CB" w14:textId="77777777" w:rsidR="009074D9" w:rsidRPr="00C81AD1" w:rsidRDefault="009074D9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58C67534" w14:textId="78D5E42E" w:rsidR="000A3045" w:rsidRPr="00C81AD1" w:rsidRDefault="008F2DE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  <w:r w:rsidRPr="00C81AD1">
        <w:rPr>
          <w:rFonts w:ascii="Garamond" w:hAnsi="Garamond"/>
          <w:b/>
          <w:bCs/>
          <w:sz w:val="24"/>
          <w:szCs w:val="24"/>
        </w:rPr>
        <w:t>Asistenti:</w:t>
      </w:r>
    </w:p>
    <w:p w14:paraId="32028A7B" w14:textId="77777777" w:rsidR="00014E76" w:rsidRPr="00C81AD1" w:rsidRDefault="00014E76" w:rsidP="00014E76">
      <w:p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</w:p>
    <w:p w14:paraId="2461192D" w14:textId="77777777" w:rsidR="008D3A2F" w:rsidRPr="00C81AD1" w:rsidRDefault="008D3A2F" w:rsidP="00014E76">
      <w:p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</w:p>
    <w:p w14:paraId="1AF779B1" w14:textId="53C4FEA1" w:rsidR="00D84A16" w:rsidRPr="00C81AD1" w:rsidRDefault="00D84A16" w:rsidP="00D84A16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  <w:r w:rsidRPr="00C81AD1">
        <w:rPr>
          <w:rFonts w:ascii="Garamond" w:eastAsia="MS Mincho" w:hAnsi="Garamond"/>
          <w:b/>
          <w:sz w:val="24"/>
          <w:szCs w:val="24"/>
        </w:rPr>
        <w:t xml:space="preserve">Mgr. </w:t>
      </w:r>
      <w:r w:rsidR="00F33BD6" w:rsidRPr="00C81AD1">
        <w:rPr>
          <w:rFonts w:ascii="Garamond" w:eastAsia="MS Mincho" w:hAnsi="Garamond"/>
          <w:b/>
          <w:sz w:val="24"/>
          <w:szCs w:val="24"/>
        </w:rPr>
        <w:t>Nina Václavková</w:t>
      </w:r>
      <w:r w:rsidRPr="00C81AD1">
        <w:rPr>
          <w:rFonts w:ascii="Garamond" w:eastAsia="MS Mincho" w:hAnsi="Garamond"/>
          <w:bCs/>
          <w:sz w:val="24"/>
          <w:szCs w:val="24"/>
        </w:rPr>
        <w:t xml:space="preserve">, </w:t>
      </w:r>
      <w:r w:rsidRPr="00C81AD1">
        <w:rPr>
          <w:rFonts w:ascii="Garamond" w:hAnsi="Garamond"/>
          <w:bCs/>
          <w:sz w:val="24"/>
          <w:szCs w:val="24"/>
        </w:rPr>
        <w:t>asistentka</w:t>
      </w:r>
      <w:r w:rsidRPr="00C81AD1">
        <w:rPr>
          <w:rFonts w:ascii="Garamond" w:hAnsi="Garamond"/>
          <w:sz w:val="24"/>
          <w:szCs w:val="24"/>
        </w:rPr>
        <w:t xml:space="preserve"> soudce, se nově zařazuje k výkonu činnosti v senátech soudky</w:t>
      </w:r>
      <w:r w:rsidR="00F33BD6" w:rsidRPr="00C81AD1">
        <w:rPr>
          <w:rFonts w:ascii="Garamond" w:hAnsi="Garamond"/>
          <w:sz w:val="24"/>
          <w:szCs w:val="24"/>
        </w:rPr>
        <w:t>ně Mgr. Michaely Kuchařové</w:t>
      </w:r>
      <w:r w:rsidR="00D17329" w:rsidRPr="00C81AD1">
        <w:rPr>
          <w:rFonts w:ascii="Garamond" w:hAnsi="Garamond"/>
          <w:sz w:val="24"/>
          <w:szCs w:val="24"/>
        </w:rPr>
        <w:t xml:space="preserve">; </w:t>
      </w:r>
      <w:r w:rsidR="004402FE" w:rsidRPr="00C81AD1">
        <w:rPr>
          <w:rFonts w:ascii="Garamond" w:hAnsi="Garamond"/>
          <w:sz w:val="24"/>
          <w:szCs w:val="24"/>
        </w:rPr>
        <w:t xml:space="preserve">vyřazuje se z výkonu činnosti v senátech Mgr. Alžběty Stříbrné a </w:t>
      </w:r>
      <w:r w:rsidR="00D17329" w:rsidRPr="00C81AD1">
        <w:rPr>
          <w:rFonts w:ascii="Garamond" w:hAnsi="Garamond"/>
          <w:sz w:val="24"/>
          <w:szCs w:val="24"/>
        </w:rPr>
        <w:t>zůstává v</w:t>
      </w:r>
      <w:r w:rsidR="004402FE" w:rsidRPr="00C81AD1">
        <w:rPr>
          <w:rFonts w:ascii="Garamond" w:hAnsi="Garamond"/>
          <w:sz w:val="24"/>
          <w:szCs w:val="24"/>
        </w:rPr>
        <w:t> </w:t>
      </w:r>
      <w:r w:rsidR="00D17329" w:rsidRPr="00C81AD1">
        <w:rPr>
          <w:rFonts w:ascii="Garamond" w:hAnsi="Garamond"/>
          <w:sz w:val="24"/>
          <w:szCs w:val="24"/>
        </w:rPr>
        <w:t>senátech</w:t>
      </w:r>
      <w:r w:rsidR="004402FE" w:rsidRPr="00C81AD1">
        <w:rPr>
          <w:rFonts w:ascii="Garamond" w:hAnsi="Garamond"/>
          <w:sz w:val="24"/>
          <w:szCs w:val="24"/>
        </w:rPr>
        <w:t xml:space="preserve"> soudců</w:t>
      </w:r>
      <w:r w:rsidR="00D17329" w:rsidRPr="00C81AD1">
        <w:rPr>
          <w:rFonts w:ascii="Garamond" w:hAnsi="Garamond"/>
          <w:sz w:val="24"/>
          <w:szCs w:val="24"/>
        </w:rPr>
        <w:t xml:space="preserve"> Mgr. Lucie Ondráčkové a </w:t>
      </w:r>
      <w:r w:rsidR="004402FE" w:rsidRPr="00C81AD1">
        <w:rPr>
          <w:rFonts w:ascii="Garamond" w:hAnsi="Garamond"/>
          <w:sz w:val="24"/>
          <w:szCs w:val="24"/>
        </w:rPr>
        <w:t xml:space="preserve">JUDr. Bc. Martina </w:t>
      </w:r>
      <w:proofErr w:type="spellStart"/>
      <w:r w:rsidR="004402FE" w:rsidRPr="00C81AD1">
        <w:rPr>
          <w:rFonts w:ascii="Garamond" w:hAnsi="Garamond"/>
          <w:sz w:val="24"/>
          <w:szCs w:val="24"/>
        </w:rPr>
        <w:t>Buluška</w:t>
      </w:r>
      <w:proofErr w:type="spellEnd"/>
      <w:r w:rsidRPr="00C81AD1">
        <w:rPr>
          <w:rFonts w:ascii="Garamond" w:hAnsi="Garamond"/>
          <w:sz w:val="24"/>
          <w:szCs w:val="24"/>
        </w:rPr>
        <w:t>;</w:t>
      </w:r>
      <w:r w:rsidRPr="00C81AD1">
        <w:rPr>
          <w:rFonts w:ascii="Garamond" w:hAnsi="Garamond"/>
        </w:rPr>
        <w:t xml:space="preserve">  </w:t>
      </w:r>
    </w:p>
    <w:p w14:paraId="52E0F3D8" w14:textId="77777777" w:rsidR="00D84A16" w:rsidRPr="00C81AD1" w:rsidRDefault="00D84A16" w:rsidP="00014E76">
      <w:p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</w:p>
    <w:p w14:paraId="160C32A0" w14:textId="2C29101A" w:rsidR="00C048F5" w:rsidRPr="00C81AD1" w:rsidRDefault="00C048F5" w:rsidP="00C048F5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  <w:r w:rsidRPr="00C81AD1">
        <w:rPr>
          <w:rFonts w:ascii="Garamond" w:eastAsia="MS Mincho" w:hAnsi="Garamond"/>
          <w:b/>
          <w:sz w:val="24"/>
          <w:szCs w:val="24"/>
        </w:rPr>
        <w:t>Mgr. Filip Návrat</w:t>
      </w:r>
      <w:r w:rsidRPr="00C81AD1">
        <w:rPr>
          <w:rFonts w:ascii="Garamond" w:eastAsia="MS Mincho" w:hAnsi="Garamond"/>
          <w:sz w:val="24"/>
          <w:szCs w:val="24"/>
        </w:rPr>
        <w:t xml:space="preserve">, </w:t>
      </w:r>
      <w:r w:rsidRPr="00C81AD1">
        <w:rPr>
          <w:rFonts w:ascii="Garamond" w:hAnsi="Garamond"/>
          <w:sz w:val="24"/>
          <w:szCs w:val="24"/>
        </w:rPr>
        <w:t>asistent soudce, se vyřazuje z výkonu činnosti v senátech soudce Mgr. Josefa Many, zůstává v senátech soudců JUDr.  Ivany Hynkové a JUDr. Jiřího Kalaše, Ph.D.;</w:t>
      </w:r>
    </w:p>
    <w:p w14:paraId="01758F6E" w14:textId="77777777" w:rsidR="00C048F5" w:rsidRPr="00C81AD1" w:rsidRDefault="00C048F5" w:rsidP="00014E76">
      <w:p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</w:p>
    <w:p w14:paraId="37538234" w14:textId="10B518B0" w:rsidR="00014E76" w:rsidRPr="00C81AD1" w:rsidRDefault="00014E76" w:rsidP="00634959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  <w:r w:rsidRPr="00C81AD1">
        <w:rPr>
          <w:rFonts w:ascii="Garamond" w:eastAsia="MS Mincho" w:hAnsi="Garamond"/>
          <w:b/>
          <w:sz w:val="24"/>
          <w:szCs w:val="24"/>
        </w:rPr>
        <w:t>Mgr. Klára Bartoňová</w:t>
      </w:r>
      <w:r w:rsidRPr="00C81AD1">
        <w:rPr>
          <w:rFonts w:ascii="Garamond" w:eastAsia="MS Mincho" w:hAnsi="Garamond"/>
          <w:bCs/>
          <w:sz w:val="24"/>
          <w:szCs w:val="24"/>
        </w:rPr>
        <w:t xml:space="preserve">, </w:t>
      </w:r>
      <w:r w:rsidRPr="00C81AD1">
        <w:rPr>
          <w:rFonts w:ascii="Garamond" w:hAnsi="Garamond"/>
          <w:bCs/>
          <w:sz w:val="24"/>
          <w:szCs w:val="24"/>
        </w:rPr>
        <w:t>asistentka</w:t>
      </w:r>
      <w:r w:rsidRPr="00C81AD1">
        <w:rPr>
          <w:rFonts w:ascii="Garamond" w:hAnsi="Garamond"/>
          <w:sz w:val="24"/>
          <w:szCs w:val="24"/>
        </w:rPr>
        <w:t xml:space="preserve"> soudce, se nově zařazuje k výkonu činnosti v senátech soudky</w:t>
      </w:r>
      <w:r w:rsidR="00724E59" w:rsidRPr="00C81AD1">
        <w:rPr>
          <w:rFonts w:ascii="Garamond" w:hAnsi="Garamond"/>
          <w:sz w:val="24"/>
          <w:szCs w:val="24"/>
        </w:rPr>
        <w:t>ně Mgr. Alžběty Stříbrné; vyřazuje se z výkonu činnosti</w:t>
      </w:r>
      <w:r w:rsidR="00DF2AB4" w:rsidRPr="00C81AD1">
        <w:rPr>
          <w:rFonts w:ascii="Garamond" w:hAnsi="Garamond"/>
          <w:sz w:val="24"/>
          <w:szCs w:val="24"/>
        </w:rPr>
        <w:t xml:space="preserve"> v senátech</w:t>
      </w:r>
      <w:r w:rsidR="00724E59" w:rsidRPr="00C81AD1">
        <w:rPr>
          <w:rFonts w:ascii="Garamond" w:hAnsi="Garamond"/>
          <w:sz w:val="24"/>
          <w:szCs w:val="24"/>
        </w:rPr>
        <w:t xml:space="preserve"> soudkyň</w:t>
      </w:r>
      <w:r w:rsidRPr="00C81AD1">
        <w:rPr>
          <w:rFonts w:ascii="Garamond" w:hAnsi="Garamond"/>
          <w:sz w:val="24"/>
          <w:szCs w:val="24"/>
        </w:rPr>
        <w:t xml:space="preserve"> JUDr. Lenky Vávrové</w:t>
      </w:r>
      <w:r w:rsidR="00724E59" w:rsidRPr="00C81AD1">
        <w:rPr>
          <w:rFonts w:ascii="Garamond" w:hAnsi="Garamond"/>
          <w:sz w:val="24"/>
          <w:szCs w:val="24"/>
        </w:rPr>
        <w:t xml:space="preserve"> a J</w:t>
      </w:r>
      <w:r w:rsidR="00043353" w:rsidRPr="00C81AD1">
        <w:rPr>
          <w:rFonts w:ascii="Garamond" w:hAnsi="Garamond"/>
          <w:sz w:val="24"/>
          <w:szCs w:val="24"/>
        </w:rPr>
        <w:t>UDr. Barbory Nezkusilové</w:t>
      </w:r>
      <w:r w:rsidR="00DF2AB4" w:rsidRPr="00C81AD1">
        <w:rPr>
          <w:rFonts w:ascii="Garamond" w:hAnsi="Garamond"/>
          <w:sz w:val="24"/>
          <w:szCs w:val="24"/>
        </w:rPr>
        <w:t>, zůstává v senátech</w:t>
      </w:r>
      <w:r w:rsidR="00043353" w:rsidRPr="00C81AD1">
        <w:rPr>
          <w:rFonts w:ascii="Garamond" w:hAnsi="Garamond"/>
          <w:sz w:val="24"/>
          <w:szCs w:val="24"/>
        </w:rPr>
        <w:t xml:space="preserve"> a JUDr. Barbory Holé</w:t>
      </w:r>
      <w:r w:rsidR="00DF2AB4" w:rsidRPr="00C81AD1">
        <w:rPr>
          <w:rFonts w:ascii="Garamond" w:hAnsi="Garamond"/>
          <w:sz w:val="24"/>
          <w:szCs w:val="24"/>
        </w:rPr>
        <w:t>;</w:t>
      </w:r>
    </w:p>
    <w:p w14:paraId="5F896728" w14:textId="77777777" w:rsidR="00173C6F" w:rsidRPr="00C81AD1" w:rsidRDefault="00173C6F" w:rsidP="00173C6F">
      <w:p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</w:p>
    <w:p w14:paraId="0180101A" w14:textId="5E5583DC" w:rsidR="00173C6F" w:rsidRPr="00C81AD1" w:rsidRDefault="00173C6F" w:rsidP="00173C6F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  <w:r w:rsidRPr="00C81AD1">
        <w:rPr>
          <w:rFonts w:ascii="Garamond" w:eastAsia="MS Mincho" w:hAnsi="Garamond"/>
          <w:b/>
          <w:sz w:val="24"/>
          <w:szCs w:val="24"/>
        </w:rPr>
        <w:t>Mgr. Tereza Šamalíková</w:t>
      </w:r>
      <w:r w:rsidRPr="00C81AD1">
        <w:rPr>
          <w:rFonts w:ascii="Garamond" w:eastAsia="MS Mincho" w:hAnsi="Garamond"/>
          <w:sz w:val="24"/>
          <w:szCs w:val="24"/>
        </w:rPr>
        <w:t xml:space="preserve">, </w:t>
      </w:r>
      <w:r w:rsidRPr="00C81AD1">
        <w:rPr>
          <w:rFonts w:ascii="Garamond" w:hAnsi="Garamond"/>
          <w:sz w:val="24"/>
          <w:szCs w:val="24"/>
        </w:rPr>
        <w:t>asistentka soudce, se nově zařazuje k výkonu činnosti v senátech soud</w:t>
      </w:r>
      <w:r w:rsidR="00805094" w:rsidRPr="00C81AD1">
        <w:rPr>
          <w:rFonts w:ascii="Garamond" w:hAnsi="Garamond"/>
          <w:sz w:val="24"/>
          <w:szCs w:val="24"/>
        </w:rPr>
        <w:t xml:space="preserve">ců Mgr. Josefa </w:t>
      </w:r>
      <w:r w:rsidR="001952DD" w:rsidRPr="00C81AD1">
        <w:rPr>
          <w:rFonts w:ascii="Garamond" w:hAnsi="Garamond"/>
          <w:sz w:val="24"/>
          <w:szCs w:val="24"/>
        </w:rPr>
        <w:t>Many, JUDr.</w:t>
      </w:r>
      <w:r w:rsidR="00B75758" w:rsidRPr="00C81AD1">
        <w:rPr>
          <w:rFonts w:ascii="Garamond" w:hAnsi="Garamond"/>
          <w:sz w:val="24"/>
          <w:szCs w:val="24"/>
        </w:rPr>
        <w:t xml:space="preserve"> Lenky Vávrové</w:t>
      </w:r>
      <w:r w:rsidRPr="00C81AD1">
        <w:rPr>
          <w:rFonts w:ascii="Garamond" w:hAnsi="Garamond"/>
          <w:sz w:val="24"/>
          <w:szCs w:val="24"/>
        </w:rPr>
        <w:t xml:space="preserve"> a </w:t>
      </w:r>
      <w:r w:rsidR="00B75758" w:rsidRPr="00C81AD1">
        <w:rPr>
          <w:rFonts w:ascii="Garamond" w:hAnsi="Garamond"/>
          <w:sz w:val="24"/>
          <w:szCs w:val="24"/>
        </w:rPr>
        <w:t>JUDr. Barbory Nezkusilové</w:t>
      </w:r>
      <w:r w:rsidR="00DD7E98" w:rsidRPr="00C81AD1">
        <w:rPr>
          <w:rFonts w:ascii="Garamond" w:hAnsi="Garamond"/>
          <w:sz w:val="24"/>
          <w:szCs w:val="24"/>
        </w:rPr>
        <w:t>,</w:t>
      </w:r>
      <w:r w:rsidRPr="00C81AD1">
        <w:rPr>
          <w:rFonts w:ascii="Garamond" w:hAnsi="Garamond"/>
          <w:sz w:val="24"/>
          <w:szCs w:val="24"/>
        </w:rPr>
        <w:t xml:space="preserve"> zařazuje se k výkonu činnosti v senátu 36 CD;</w:t>
      </w:r>
      <w:r w:rsidRPr="00C81AD1">
        <w:rPr>
          <w:rFonts w:ascii="Garamond" w:hAnsi="Garamond"/>
        </w:rPr>
        <w:t xml:space="preserve">  </w:t>
      </w:r>
    </w:p>
    <w:p w14:paraId="111CD57A" w14:textId="77777777" w:rsidR="00737924" w:rsidRPr="00C81AD1" w:rsidRDefault="00737924" w:rsidP="00737924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14:paraId="0E232FAC" w14:textId="77777777" w:rsidR="00DD7E98" w:rsidRPr="00C81AD1" w:rsidRDefault="00737924" w:rsidP="00DD7E98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  <w:r w:rsidRPr="00C81AD1">
        <w:rPr>
          <w:rFonts w:ascii="Garamond" w:eastAsia="MS Mincho" w:hAnsi="Garamond"/>
          <w:b/>
          <w:sz w:val="24"/>
          <w:szCs w:val="24"/>
        </w:rPr>
        <w:t>Mgr. Dominik Duchoň</w:t>
      </w:r>
      <w:r w:rsidRPr="00C81AD1">
        <w:rPr>
          <w:rFonts w:ascii="Garamond" w:eastAsia="MS Mincho" w:hAnsi="Garamond"/>
          <w:sz w:val="24"/>
          <w:szCs w:val="24"/>
        </w:rPr>
        <w:t xml:space="preserve">, </w:t>
      </w:r>
      <w:r w:rsidRPr="00C81AD1">
        <w:rPr>
          <w:rFonts w:ascii="Garamond" w:hAnsi="Garamond"/>
          <w:sz w:val="24"/>
          <w:szCs w:val="24"/>
        </w:rPr>
        <w:t xml:space="preserve">asistent soudce, se nově zařazuje k výkonu činnosti v senátech soudců </w:t>
      </w:r>
      <w:r w:rsidR="006A45B4" w:rsidRPr="00C81AD1">
        <w:rPr>
          <w:rFonts w:ascii="Garamond" w:hAnsi="Garamond"/>
          <w:sz w:val="24"/>
          <w:szCs w:val="24"/>
        </w:rPr>
        <w:t>Mgr. Renaty Průšové, Mgr. Hany Janotové a Mgr. Daniela Jedličky</w:t>
      </w:r>
      <w:r w:rsidR="00DD7E98" w:rsidRPr="00C81AD1">
        <w:rPr>
          <w:rFonts w:ascii="Garamond" w:hAnsi="Garamond"/>
          <w:sz w:val="24"/>
          <w:szCs w:val="24"/>
        </w:rPr>
        <w:t>, zařazuje se k výkonu činnosti v senátu 36 CD;</w:t>
      </w:r>
      <w:r w:rsidR="00DD7E98" w:rsidRPr="00C81AD1">
        <w:rPr>
          <w:rFonts w:ascii="Garamond" w:hAnsi="Garamond"/>
        </w:rPr>
        <w:t xml:space="preserve">  </w:t>
      </w:r>
    </w:p>
    <w:p w14:paraId="103278B7" w14:textId="77777777" w:rsidR="00FF6ED7" w:rsidRPr="00C81AD1" w:rsidRDefault="00FF6ED7" w:rsidP="00FF6ED7">
      <w:pPr>
        <w:pStyle w:val="Odstavecseseznamem"/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25B339C8" w14:textId="77777777" w:rsidR="00DD7E98" w:rsidRPr="00C81AD1" w:rsidRDefault="00DD7E98" w:rsidP="00FF6ED7">
      <w:pPr>
        <w:pStyle w:val="Odstavecseseznamem"/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508B1F49" w14:textId="13D5202D" w:rsidR="000A3045" w:rsidRPr="00C81AD1" w:rsidRDefault="00702306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  <w:r w:rsidRPr="00C81AD1">
        <w:rPr>
          <w:rFonts w:ascii="Garamond" w:hAnsi="Garamond"/>
          <w:b/>
          <w:bCs/>
          <w:sz w:val="24"/>
          <w:szCs w:val="24"/>
        </w:rPr>
        <w:t>Zastupování:</w:t>
      </w:r>
    </w:p>
    <w:p w14:paraId="293E7D1A" w14:textId="77777777" w:rsidR="003B25B3" w:rsidRPr="00C81AD1" w:rsidRDefault="003B25B3" w:rsidP="00DD7E98">
      <w:pPr>
        <w:pStyle w:val="Bezmezer"/>
        <w:jc w:val="both"/>
        <w:rPr>
          <w:rFonts w:ascii="Garamond" w:hAnsi="Garamond"/>
          <w:bCs/>
          <w:iCs/>
          <w:sz w:val="24"/>
          <w:szCs w:val="24"/>
        </w:rPr>
      </w:pPr>
    </w:p>
    <w:p w14:paraId="31D9D656" w14:textId="77777777" w:rsidR="003040D7" w:rsidRPr="00C81AD1" w:rsidRDefault="003040D7" w:rsidP="00DD7E98">
      <w:pPr>
        <w:pStyle w:val="Bezmezer"/>
        <w:jc w:val="both"/>
        <w:rPr>
          <w:rFonts w:ascii="Garamond" w:hAnsi="Garamond"/>
          <w:bCs/>
          <w:iCs/>
          <w:sz w:val="24"/>
          <w:szCs w:val="24"/>
        </w:rPr>
      </w:pPr>
    </w:p>
    <w:p w14:paraId="338318C0" w14:textId="77777777" w:rsidR="00AF6F39" w:rsidRPr="00C81AD1" w:rsidRDefault="00C01917" w:rsidP="00DD7E98">
      <w:pPr>
        <w:pStyle w:val="Bezmezer"/>
        <w:jc w:val="both"/>
        <w:rPr>
          <w:rFonts w:ascii="Garamond" w:hAnsi="Garamond"/>
          <w:b/>
          <w:iCs/>
          <w:sz w:val="24"/>
          <w:szCs w:val="24"/>
        </w:rPr>
      </w:pPr>
      <w:r w:rsidRPr="00C81AD1">
        <w:rPr>
          <w:rFonts w:ascii="Garamond" w:hAnsi="Garamond"/>
          <w:b/>
          <w:iCs/>
          <w:sz w:val="24"/>
          <w:szCs w:val="24"/>
        </w:rPr>
        <w:t xml:space="preserve">senát 10 C </w:t>
      </w:r>
    </w:p>
    <w:p w14:paraId="781B34B5" w14:textId="77777777" w:rsidR="00EE2D9A" w:rsidRPr="00C81AD1" w:rsidRDefault="00C01917" w:rsidP="00EE2D9A">
      <w:pPr>
        <w:pStyle w:val="Bezmezer"/>
        <w:numPr>
          <w:ilvl w:val="0"/>
          <w:numId w:val="7"/>
        </w:numPr>
        <w:jc w:val="both"/>
        <w:rPr>
          <w:rFonts w:ascii="Garamond" w:hAnsi="Garamond"/>
          <w:bCs/>
          <w:iCs/>
          <w:sz w:val="24"/>
          <w:szCs w:val="24"/>
        </w:rPr>
      </w:pPr>
      <w:r w:rsidRPr="00C81AD1">
        <w:rPr>
          <w:rFonts w:ascii="Garamond" w:hAnsi="Garamond"/>
          <w:bCs/>
          <w:iCs/>
          <w:sz w:val="24"/>
          <w:szCs w:val="24"/>
        </w:rPr>
        <w:t xml:space="preserve">ve </w:t>
      </w:r>
      <w:r w:rsidR="00A80997" w:rsidRPr="00C81AD1">
        <w:rPr>
          <w:rFonts w:ascii="Garamond" w:hAnsi="Garamond"/>
          <w:bCs/>
          <w:iCs/>
          <w:sz w:val="24"/>
          <w:szCs w:val="24"/>
        </w:rPr>
        <w:t>věcech pracovněprávních napadlých do 31.12.2024</w:t>
      </w:r>
      <w:r w:rsidR="00AF6F39" w:rsidRPr="00C81AD1">
        <w:rPr>
          <w:rFonts w:ascii="Garamond" w:hAnsi="Garamond"/>
          <w:bCs/>
          <w:iCs/>
          <w:sz w:val="24"/>
          <w:szCs w:val="24"/>
        </w:rPr>
        <w:t xml:space="preserve"> včetně: </w:t>
      </w:r>
    </w:p>
    <w:p w14:paraId="421AB930" w14:textId="1C8D69A9" w:rsidR="00DD7E98" w:rsidRPr="00C81AD1" w:rsidRDefault="00AF6F39" w:rsidP="00EE2D9A">
      <w:pPr>
        <w:pStyle w:val="Bezmezer"/>
        <w:ind w:left="720"/>
        <w:jc w:val="both"/>
        <w:rPr>
          <w:rFonts w:ascii="Garamond" w:hAnsi="Garamond"/>
          <w:bCs/>
          <w:iCs/>
          <w:sz w:val="24"/>
          <w:szCs w:val="24"/>
        </w:rPr>
      </w:pPr>
      <w:r w:rsidRPr="00C81AD1">
        <w:rPr>
          <w:rFonts w:ascii="Garamond" w:hAnsi="Garamond"/>
          <w:b/>
          <w:iCs/>
          <w:sz w:val="24"/>
          <w:szCs w:val="24"/>
        </w:rPr>
        <w:t>JUDr. Jana Hustedová</w:t>
      </w:r>
    </w:p>
    <w:p w14:paraId="566E4CA0" w14:textId="180117A7" w:rsidR="00EE2D9A" w:rsidRPr="00C81AD1" w:rsidRDefault="009E59A0" w:rsidP="00EE2D9A">
      <w:pPr>
        <w:pStyle w:val="Bezmezer"/>
        <w:numPr>
          <w:ilvl w:val="0"/>
          <w:numId w:val="7"/>
        </w:numPr>
        <w:jc w:val="both"/>
        <w:rPr>
          <w:rFonts w:ascii="Garamond" w:hAnsi="Garamond"/>
          <w:bCs/>
          <w:iCs/>
          <w:sz w:val="24"/>
          <w:szCs w:val="24"/>
        </w:rPr>
      </w:pPr>
      <w:r w:rsidRPr="00C81AD1">
        <w:rPr>
          <w:rFonts w:ascii="Garamond" w:hAnsi="Garamond"/>
          <w:bCs/>
          <w:iCs/>
          <w:sz w:val="24"/>
          <w:szCs w:val="24"/>
        </w:rPr>
        <w:t>ve věcech pracovněprávních napadlých od 1.1.2025</w:t>
      </w:r>
      <w:r w:rsidR="00C81AD1">
        <w:rPr>
          <w:rFonts w:ascii="Garamond" w:hAnsi="Garamond"/>
          <w:bCs/>
          <w:iCs/>
          <w:sz w:val="24"/>
          <w:szCs w:val="24"/>
        </w:rPr>
        <w:t xml:space="preserve"> a ve věcech občanskoprávních</w:t>
      </w:r>
      <w:r w:rsidR="003D15BF" w:rsidRPr="00C81AD1">
        <w:rPr>
          <w:rFonts w:ascii="Garamond" w:hAnsi="Garamond"/>
          <w:bCs/>
          <w:iCs/>
          <w:sz w:val="24"/>
          <w:szCs w:val="24"/>
        </w:rPr>
        <w:t xml:space="preserve">: </w:t>
      </w:r>
    </w:p>
    <w:p w14:paraId="63A87B79" w14:textId="348B1340" w:rsidR="00C01917" w:rsidRPr="00C81AD1" w:rsidRDefault="003D15BF" w:rsidP="00EE2D9A">
      <w:pPr>
        <w:pStyle w:val="Bezmezer"/>
        <w:ind w:left="720"/>
        <w:jc w:val="both"/>
        <w:rPr>
          <w:rFonts w:ascii="Garamond" w:hAnsi="Garamond"/>
          <w:bCs/>
          <w:iCs/>
          <w:sz w:val="24"/>
          <w:szCs w:val="24"/>
        </w:rPr>
      </w:pPr>
      <w:r w:rsidRPr="00C81AD1">
        <w:rPr>
          <w:rFonts w:ascii="Garamond" w:hAnsi="Garamond"/>
          <w:b/>
          <w:iCs/>
          <w:sz w:val="24"/>
          <w:szCs w:val="24"/>
        </w:rPr>
        <w:t>Mgr. Kateřina Mazzolini</w:t>
      </w:r>
    </w:p>
    <w:p w14:paraId="32AF97E7" w14:textId="77777777" w:rsidR="003B25B3" w:rsidRPr="00C81AD1" w:rsidRDefault="003B25B3" w:rsidP="008C1F71">
      <w:pPr>
        <w:pStyle w:val="Bezmezer"/>
        <w:ind w:left="708"/>
        <w:jc w:val="both"/>
        <w:rPr>
          <w:rFonts w:ascii="Garamond" w:hAnsi="Garamond"/>
          <w:bCs/>
          <w:iCs/>
          <w:sz w:val="24"/>
          <w:szCs w:val="24"/>
        </w:rPr>
      </w:pPr>
    </w:p>
    <w:p w14:paraId="4DE0E127" w14:textId="089BAF5D" w:rsidR="00EE2D9A" w:rsidRPr="00C81AD1" w:rsidRDefault="00EE2D9A" w:rsidP="00EE2D9A">
      <w:pPr>
        <w:pStyle w:val="Bezmezer"/>
        <w:jc w:val="both"/>
        <w:rPr>
          <w:rFonts w:ascii="Garamond" w:hAnsi="Garamond"/>
          <w:b/>
          <w:iCs/>
          <w:sz w:val="24"/>
          <w:szCs w:val="24"/>
        </w:rPr>
      </w:pPr>
      <w:r w:rsidRPr="00C81AD1">
        <w:rPr>
          <w:rFonts w:ascii="Garamond" w:hAnsi="Garamond"/>
          <w:b/>
          <w:iCs/>
          <w:sz w:val="24"/>
          <w:szCs w:val="24"/>
        </w:rPr>
        <w:t xml:space="preserve">senát 16 C </w:t>
      </w:r>
    </w:p>
    <w:p w14:paraId="472A6365" w14:textId="3C0FA89E" w:rsidR="00EE2D9A" w:rsidRPr="00C81AD1" w:rsidRDefault="00EE2D9A" w:rsidP="00EE2D9A">
      <w:pPr>
        <w:pStyle w:val="Bezmezer"/>
        <w:numPr>
          <w:ilvl w:val="0"/>
          <w:numId w:val="7"/>
        </w:numPr>
        <w:jc w:val="both"/>
        <w:rPr>
          <w:rFonts w:ascii="Garamond" w:hAnsi="Garamond"/>
          <w:bCs/>
          <w:iCs/>
          <w:sz w:val="24"/>
          <w:szCs w:val="24"/>
        </w:rPr>
      </w:pPr>
      <w:r w:rsidRPr="00C81AD1">
        <w:rPr>
          <w:rFonts w:ascii="Garamond" w:hAnsi="Garamond"/>
          <w:bCs/>
          <w:iCs/>
          <w:sz w:val="24"/>
          <w:szCs w:val="24"/>
        </w:rPr>
        <w:t xml:space="preserve">ve věcech pracovněprávních: </w:t>
      </w:r>
    </w:p>
    <w:p w14:paraId="4033E572" w14:textId="4551B073" w:rsidR="00EE2D9A" w:rsidRPr="00C81AD1" w:rsidRDefault="00EE2D9A" w:rsidP="00EE2D9A">
      <w:pPr>
        <w:pStyle w:val="Bezmezer"/>
        <w:ind w:left="720"/>
        <w:jc w:val="both"/>
        <w:rPr>
          <w:rFonts w:ascii="Garamond" w:hAnsi="Garamond"/>
          <w:bCs/>
          <w:iCs/>
          <w:sz w:val="24"/>
          <w:szCs w:val="24"/>
        </w:rPr>
      </w:pPr>
      <w:r w:rsidRPr="00C81AD1">
        <w:rPr>
          <w:rFonts w:ascii="Garamond" w:hAnsi="Garamond"/>
          <w:b/>
          <w:iCs/>
          <w:sz w:val="24"/>
          <w:szCs w:val="24"/>
        </w:rPr>
        <w:t xml:space="preserve">JUDr. </w:t>
      </w:r>
      <w:r w:rsidR="008D3A2F" w:rsidRPr="00C81AD1">
        <w:rPr>
          <w:rFonts w:ascii="Garamond" w:hAnsi="Garamond"/>
          <w:b/>
          <w:iCs/>
          <w:sz w:val="24"/>
          <w:szCs w:val="24"/>
        </w:rPr>
        <w:t>Lukáš Bernat</w:t>
      </w:r>
    </w:p>
    <w:p w14:paraId="21F61265" w14:textId="3FC48400" w:rsidR="00EE2D9A" w:rsidRPr="00C81AD1" w:rsidRDefault="00EE2D9A" w:rsidP="00EE2D9A">
      <w:pPr>
        <w:pStyle w:val="Bezmezer"/>
        <w:numPr>
          <w:ilvl w:val="0"/>
          <w:numId w:val="7"/>
        </w:numPr>
        <w:jc w:val="both"/>
        <w:rPr>
          <w:rFonts w:ascii="Garamond" w:hAnsi="Garamond"/>
          <w:bCs/>
          <w:iCs/>
          <w:sz w:val="24"/>
          <w:szCs w:val="24"/>
        </w:rPr>
      </w:pPr>
      <w:r w:rsidRPr="00C81AD1">
        <w:rPr>
          <w:rFonts w:ascii="Garamond" w:hAnsi="Garamond"/>
          <w:bCs/>
          <w:iCs/>
          <w:sz w:val="24"/>
          <w:szCs w:val="24"/>
        </w:rPr>
        <w:t xml:space="preserve">ve věcech občanskoprávních: </w:t>
      </w:r>
    </w:p>
    <w:p w14:paraId="782C6735" w14:textId="2DCF90FE" w:rsidR="00EE2D9A" w:rsidRPr="00C81AD1" w:rsidRDefault="00EE2D9A" w:rsidP="00EE2D9A">
      <w:pPr>
        <w:pStyle w:val="Bezmezer"/>
        <w:ind w:left="720"/>
        <w:jc w:val="both"/>
        <w:rPr>
          <w:rFonts w:ascii="Garamond" w:hAnsi="Garamond"/>
          <w:bCs/>
          <w:iCs/>
          <w:sz w:val="24"/>
          <w:szCs w:val="24"/>
        </w:rPr>
      </w:pPr>
      <w:r w:rsidRPr="00C81AD1">
        <w:rPr>
          <w:rFonts w:ascii="Garamond" w:hAnsi="Garamond"/>
          <w:b/>
          <w:iCs/>
          <w:sz w:val="24"/>
          <w:szCs w:val="24"/>
        </w:rPr>
        <w:t xml:space="preserve">Mgr. </w:t>
      </w:r>
      <w:r w:rsidR="008D3A2F" w:rsidRPr="00C81AD1">
        <w:rPr>
          <w:rFonts w:ascii="Garamond" w:hAnsi="Garamond"/>
          <w:b/>
          <w:iCs/>
          <w:sz w:val="24"/>
          <w:szCs w:val="24"/>
        </w:rPr>
        <w:t>Vladimír Slušný</w:t>
      </w:r>
    </w:p>
    <w:p w14:paraId="1AD2D789" w14:textId="77777777" w:rsidR="003B25B3" w:rsidRPr="00C81AD1" w:rsidRDefault="003B25B3" w:rsidP="008C1F71">
      <w:pPr>
        <w:pStyle w:val="Bezmezer"/>
        <w:ind w:left="708"/>
        <w:jc w:val="both"/>
        <w:rPr>
          <w:rFonts w:ascii="Garamond" w:hAnsi="Garamond"/>
          <w:bCs/>
          <w:iCs/>
          <w:sz w:val="24"/>
          <w:szCs w:val="24"/>
        </w:rPr>
      </w:pPr>
    </w:p>
    <w:p w14:paraId="7F3AE36E" w14:textId="77777777" w:rsidR="000A3045" w:rsidRPr="00C81AD1" w:rsidRDefault="000A3045" w:rsidP="000A3045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color w:val="FF0000"/>
          <w:sz w:val="24"/>
          <w:szCs w:val="24"/>
        </w:rPr>
      </w:pPr>
    </w:p>
    <w:p w14:paraId="1133F44A" w14:textId="2BF93037" w:rsidR="000A3045" w:rsidRPr="00C81AD1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C81AD1">
        <w:rPr>
          <w:rFonts w:ascii="Garamond" w:hAnsi="Garamond"/>
          <w:sz w:val="24"/>
          <w:szCs w:val="24"/>
        </w:rPr>
        <w:t xml:space="preserve">Praha   </w:t>
      </w:r>
      <w:r w:rsidR="003040D7" w:rsidRPr="00C81AD1">
        <w:rPr>
          <w:rFonts w:ascii="Garamond" w:hAnsi="Garamond"/>
          <w:sz w:val="24"/>
          <w:szCs w:val="24"/>
        </w:rPr>
        <w:t>17. ledna 2025</w:t>
      </w:r>
    </w:p>
    <w:p w14:paraId="112F8225" w14:textId="77777777" w:rsidR="000A3045" w:rsidRPr="00C81AD1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66A06EF3" w14:textId="77777777" w:rsidR="000A3045" w:rsidRPr="00C81AD1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C81AD1">
        <w:rPr>
          <w:rFonts w:ascii="Garamond" w:hAnsi="Garamond"/>
          <w:sz w:val="24"/>
          <w:szCs w:val="24"/>
        </w:rPr>
        <w:t xml:space="preserve">JUDr. Radka Veverková </w:t>
      </w:r>
    </w:p>
    <w:p w14:paraId="33CD523F" w14:textId="77777777" w:rsidR="000A3045" w:rsidRPr="00C81AD1" w:rsidRDefault="000A3045" w:rsidP="000A3045">
      <w:pPr>
        <w:rPr>
          <w:rFonts w:ascii="Garamond" w:hAnsi="Garamond"/>
          <w:sz w:val="24"/>
          <w:szCs w:val="24"/>
        </w:rPr>
      </w:pPr>
      <w:r w:rsidRPr="00C81AD1">
        <w:rPr>
          <w:rFonts w:ascii="Garamond" w:hAnsi="Garamond"/>
          <w:sz w:val="24"/>
          <w:szCs w:val="24"/>
        </w:rPr>
        <w:t>předsedkyně</w:t>
      </w:r>
    </w:p>
    <w:p w14:paraId="66D8F8ED" w14:textId="77777777" w:rsidR="000A3045" w:rsidRPr="00C81AD1" w:rsidRDefault="000A3045" w:rsidP="000A3045">
      <w:pPr>
        <w:rPr>
          <w:color w:val="FF0000"/>
        </w:rPr>
      </w:pPr>
      <w:r w:rsidRPr="00C81AD1">
        <w:rPr>
          <w:rFonts w:ascii="Garamond" w:hAnsi="Garamond"/>
          <w:sz w:val="24"/>
          <w:szCs w:val="24"/>
        </w:rPr>
        <w:t>Obvodního soudu pro Prahu 10</w:t>
      </w:r>
    </w:p>
    <w:p w14:paraId="2CD28539" w14:textId="77777777" w:rsidR="000A3045" w:rsidRPr="00C81AD1" w:rsidRDefault="000A3045" w:rsidP="000A3045"/>
    <w:p w14:paraId="08AB38B7" w14:textId="77777777" w:rsidR="00E736F3" w:rsidRPr="00C81AD1" w:rsidRDefault="00E736F3"/>
    <w:sectPr w:rsidR="00E736F3" w:rsidRPr="00C81A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17533" w14:textId="77777777" w:rsidR="00F51B85" w:rsidRDefault="00F51B85" w:rsidP="00F51B85">
      <w:r>
        <w:separator/>
      </w:r>
    </w:p>
  </w:endnote>
  <w:endnote w:type="continuationSeparator" w:id="0">
    <w:p w14:paraId="0B663A48" w14:textId="77777777" w:rsidR="00F51B85" w:rsidRDefault="00F51B85" w:rsidP="00F5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764610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A1403E7" w14:textId="35CF4A67" w:rsidR="00F51B85" w:rsidRPr="00F51B85" w:rsidRDefault="00F51B85">
        <w:pPr>
          <w:pStyle w:val="Zpat"/>
          <w:jc w:val="center"/>
          <w:rPr>
            <w:rFonts w:ascii="Garamond" w:hAnsi="Garamond"/>
          </w:rPr>
        </w:pPr>
        <w:r w:rsidRPr="00F51B85">
          <w:rPr>
            <w:rFonts w:ascii="Garamond" w:hAnsi="Garamond"/>
          </w:rPr>
          <w:fldChar w:fldCharType="begin"/>
        </w:r>
        <w:r w:rsidRPr="00F51B85">
          <w:rPr>
            <w:rFonts w:ascii="Garamond" w:hAnsi="Garamond"/>
          </w:rPr>
          <w:instrText>PAGE   \* MERGEFORMAT</w:instrText>
        </w:r>
        <w:r w:rsidRPr="00F51B85">
          <w:rPr>
            <w:rFonts w:ascii="Garamond" w:hAnsi="Garamond"/>
          </w:rPr>
          <w:fldChar w:fldCharType="separate"/>
        </w:r>
        <w:r w:rsidRPr="00F51B85">
          <w:rPr>
            <w:rFonts w:ascii="Garamond" w:hAnsi="Garamond"/>
          </w:rPr>
          <w:t>2</w:t>
        </w:r>
        <w:r w:rsidRPr="00F51B85">
          <w:rPr>
            <w:rFonts w:ascii="Garamond" w:hAnsi="Garamond"/>
          </w:rPr>
          <w:fldChar w:fldCharType="end"/>
        </w:r>
      </w:p>
    </w:sdtContent>
  </w:sdt>
  <w:p w14:paraId="2A006196" w14:textId="77777777" w:rsidR="00F51B85" w:rsidRDefault="00F51B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FE592" w14:textId="77777777" w:rsidR="00F51B85" w:rsidRDefault="00F51B85" w:rsidP="00F51B85">
      <w:r>
        <w:separator/>
      </w:r>
    </w:p>
  </w:footnote>
  <w:footnote w:type="continuationSeparator" w:id="0">
    <w:p w14:paraId="2FFD234B" w14:textId="77777777" w:rsidR="00F51B85" w:rsidRDefault="00F51B85" w:rsidP="00F51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D4B47"/>
    <w:multiLevelType w:val="hybridMultilevel"/>
    <w:tmpl w:val="1F0212D4"/>
    <w:lvl w:ilvl="0" w:tplc="1268732E"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3A4A"/>
    <w:multiLevelType w:val="hybridMultilevel"/>
    <w:tmpl w:val="FB4295C4"/>
    <w:lvl w:ilvl="0" w:tplc="675E1788"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80137"/>
    <w:multiLevelType w:val="hybridMultilevel"/>
    <w:tmpl w:val="E4901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32208"/>
    <w:multiLevelType w:val="hybridMultilevel"/>
    <w:tmpl w:val="272C439A"/>
    <w:lvl w:ilvl="0" w:tplc="85989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253AA0"/>
    <w:multiLevelType w:val="hybridMultilevel"/>
    <w:tmpl w:val="A10AA208"/>
    <w:lvl w:ilvl="0" w:tplc="D1041038"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43B09"/>
    <w:multiLevelType w:val="hybridMultilevel"/>
    <w:tmpl w:val="40D6D842"/>
    <w:lvl w:ilvl="0" w:tplc="866A238E"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81347"/>
    <w:multiLevelType w:val="hybridMultilevel"/>
    <w:tmpl w:val="50402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298356">
    <w:abstractNumId w:val="2"/>
  </w:num>
  <w:num w:numId="2" w16cid:durableId="1727802879">
    <w:abstractNumId w:val="6"/>
  </w:num>
  <w:num w:numId="3" w16cid:durableId="563224936">
    <w:abstractNumId w:val="3"/>
  </w:num>
  <w:num w:numId="4" w16cid:durableId="1328630205">
    <w:abstractNumId w:val="0"/>
  </w:num>
  <w:num w:numId="5" w16cid:durableId="1012536435">
    <w:abstractNumId w:val="5"/>
  </w:num>
  <w:num w:numId="6" w16cid:durableId="1519003953">
    <w:abstractNumId w:val="4"/>
  </w:num>
  <w:num w:numId="7" w16cid:durableId="1538542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č. 1 od 1_2_2025 ob 2025/01/17 09:59:09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0A3045"/>
    <w:rsid w:val="00014E76"/>
    <w:rsid w:val="000416E3"/>
    <w:rsid w:val="00043353"/>
    <w:rsid w:val="0007004A"/>
    <w:rsid w:val="000A3045"/>
    <w:rsid w:val="000B52E3"/>
    <w:rsid w:val="000D174A"/>
    <w:rsid w:val="000D592F"/>
    <w:rsid w:val="000F3C08"/>
    <w:rsid w:val="000F635D"/>
    <w:rsid w:val="0014373A"/>
    <w:rsid w:val="00173C6F"/>
    <w:rsid w:val="00192F76"/>
    <w:rsid w:val="001952DD"/>
    <w:rsid w:val="001E036E"/>
    <w:rsid w:val="00201DEA"/>
    <w:rsid w:val="002357E7"/>
    <w:rsid w:val="002F6C30"/>
    <w:rsid w:val="003040D7"/>
    <w:rsid w:val="00361C22"/>
    <w:rsid w:val="0037138A"/>
    <w:rsid w:val="003751E1"/>
    <w:rsid w:val="003B25B3"/>
    <w:rsid w:val="003D15BF"/>
    <w:rsid w:val="00406A25"/>
    <w:rsid w:val="004136D6"/>
    <w:rsid w:val="004402FE"/>
    <w:rsid w:val="004729B8"/>
    <w:rsid w:val="00491F50"/>
    <w:rsid w:val="004B35DE"/>
    <w:rsid w:val="004B7C83"/>
    <w:rsid w:val="0054128D"/>
    <w:rsid w:val="005632E1"/>
    <w:rsid w:val="00587E3F"/>
    <w:rsid w:val="00617E76"/>
    <w:rsid w:val="00645F51"/>
    <w:rsid w:val="006718E2"/>
    <w:rsid w:val="006A45B4"/>
    <w:rsid w:val="006D76C9"/>
    <w:rsid w:val="00702306"/>
    <w:rsid w:val="007137AB"/>
    <w:rsid w:val="00714899"/>
    <w:rsid w:val="00724E59"/>
    <w:rsid w:val="00730F38"/>
    <w:rsid w:val="00737924"/>
    <w:rsid w:val="007753C7"/>
    <w:rsid w:val="007955A0"/>
    <w:rsid w:val="007959A7"/>
    <w:rsid w:val="007979D3"/>
    <w:rsid w:val="007A2343"/>
    <w:rsid w:val="007A46F7"/>
    <w:rsid w:val="007A5662"/>
    <w:rsid w:val="007D1910"/>
    <w:rsid w:val="007D2739"/>
    <w:rsid w:val="00805094"/>
    <w:rsid w:val="00883D68"/>
    <w:rsid w:val="008B7879"/>
    <w:rsid w:val="008C1F71"/>
    <w:rsid w:val="008D3A2F"/>
    <w:rsid w:val="008F2DE5"/>
    <w:rsid w:val="009074D9"/>
    <w:rsid w:val="00924FC7"/>
    <w:rsid w:val="00937375"/>
    <w:rsid w:val="009517EB"/>
    <w:rsid w:val="009A2DBC"/>
    <w:rsid w:val="009E59A0"/>
    <w:rsid w:val="00A46DBE"/>
    <w:rsid w:val="00A52356"/>
    <w:rsid w:val="00A80997"/>
    <w:rsid w:val="00AA64C6"/>
    <w:rsid w:val="00AD3F24"/>
    <w:rsid w:val="00AF6F39"/>
    <w:rsid w:val="00B25C10"/>
    <w:rsid w:val="00B75758"/>
    <w:rsid w:val="00BF4066"/>
    <w:rsid w:val="00C01917"/>
    <w:rsid w:val="00C048F5"/>
    <w:rsid w:val="00C434B1"/>
    <w:rsid w:val="00C81AD1"/>
    <w:rsid w:val="00CA02A6"/>
    <w:rsid w:val="00D17329"/>
    <w:rsid w:val="00D84A16"/>
    <w:rsid w:val="00DA54B7"/>
    <w:rsid w:val="00DD7E98"/>
    <w:rsid w:val="00DE1CD7"/>
    <w:rsid w:val="00DF2AB4"/>
    <w:rsid w:val="00E67276"/>
    <w:rsid w:val="00E736F3"/>
    <w:rsid w:val="00E90D5B"/>
    <w:rsid w:val="00EB3A00"/>
    <w:rsid w:val="00EE02C2"/>
    <w:rsid w:val="00EE2D9A"/>
    <w:rsid w:val="00F33BD6"/>
    <w:rsid w:val="00F35904"/>
    <w:rsid w:val="00F51B85"/>
    <w:rsid w:val="00FB3EC3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6EAB"/>
  <w15:chartTrackingRefBased/>
  <w15:docId w15:val="{50241695-3F4A-48FD-BD72-30B6F021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4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A304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304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51B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1B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1B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1B8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455</TotalTime>
  <Pages>2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Kateřina</dc:creator>
  <cp:keywords/>
  <dc:description/>
  <cp:lastModifiedBy>Veverková Radka JUDr.</cp:lastModifiedBy>
  <cp:revision>19</cp:revision>
  <cp:lastPrinted>2025-01-20T08:30:00Z</cp:lastPrinted>
  <dcterms:created xsi:type="dcterms:W3CDTF">2024-09-13T10:41:00Z</dcterms:created>
  <dcterms:modified xsi:type="dcterms:W3CDTF">2025-01-20T08:31:00Z</dcterms:modified>
</cp:coreProperties>
</file>