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8226" w14:textId="77777777" w:rsidR="00C87ECC" w:rsidRPr="00A57E32" w:rsidRDefault="00C87ECC" w:rsidP="00C87ECC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A57E32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6EDDAC2A" w14:textId="77777777" w:rsidR="00C87ECC" w:rsidRPr="00A57E32" w:rsidRDefault="00C87ECC" w:rsidP="00C87ECC">
      <w:pPr>
        <w:jc w:val="center"/>
        <w:rPr>
          <w:rFonts w:ascii="Garamond" w:hAnsi="Garamond"/>
          <w:bCs/>
          <w:sz w:val="24"/>
          <w:szCs w:val="24"/>
        </w:rPr>
      </w:pPr>
      <w:r w:rsidRPr="00A57E32">
        <w:rPr>
          <w:rFonts w:ascii="Garamond" w:hAnsi="Garamond"/>
          <w:bCs/>
          <w:sz w:val="24"/>
          <w:szCs w:val="24"/>
        </w:rPr>
        <w:t>28. pluku 1533/29b, 100 83 Praha 10</w:t>
      </w:r>
    </w:p>
    <w:p w14:paraId="4922C895" w14:textId="77777777" w:rsidR="00C87ECC" w:rsidRPr="00A57E32" w:rsidRDefault="00C87ECC" w:rsidP="00C87ECC">
      <w:pPr>
        <w:rPr>
          <w:rFonts w:ascii="Garamond" w:hAnsi="Garamond"/>
        </w:rPr>
      </w:pPr>
      <w:r w:rsidRPr="00A57E32"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5675E9BF" w14:textId="77777777" w:rsidR="00C87ECC" w:rsidRPr="00A57E32" w:rsidRDefault="00C87ECC" w:rsidP="00C87ECC">
      <w:pPr>
        <w:jc w:val="center"/>
        <w:rPr>
          <w:rFonts w:ascii="Garamond" w:hAnsi="Garamond"/>
          <w:sz w:val="24"/>
          <w:szCs w:val="24"/>
        </w:rPr>
      </w:pPr>
      <w:r w:rsidRPr="00A57E32">
        <w:rPr>
          <w:rFonts w:ascii="Garamond" w:hAnsi="Garamond"/>
          <w:bCs/>
          <w:sz w:val="24"/>
          <w:szCs w:val="24"/>
        </w:rPr>
        <w:t>tel. 251 447 710, fax 251 444 711,</w:t>
      </w:r>
      <w:r w:rsidRPr="00A57E32">
        <w:rPr>
          <w:rFonts w:ascii="Garamond" w:hAnsi="Garamond"/>
          <w:sz w:val="24"/>
          <w:szCs w:val="24"/>
        </w:rPr>
        <w:t xml:space="preserve"> ID DS: </w:t>
      </w:r>
      <w:r w:rsidRPr="00A57E32">
        <w:rPr>
          <w:rFonts w:ascii="Garamond" w:hAnsi="Garamond"/>
          <w:color w:val="333333"/>
          <w:sz w:val="24"/>
          <w:szCs w:val="24"/>
        </w:rPr>
        <w:t xml:space="preserve">8aiabyn, </w:t>
      </w:r>
      <w:r w:rsidRPr="00A57E32">
        <w:rPr>
          <w:rFonts w:ascii="Garamond" w:hAnsi="Garamond"/>
          <w:bCs/>
          <w:sz w:val="24"/>
          <w:szCs w:val="24"/>
        </w:rPr>
        <w:t>e-mail: podatelna@osoud.pha10.justice.cz</w:t>
      </w:r>
    </w:p>
    <w:p w14:paraId="04953AA1" w14:textId="77777777" w:rsidR="00C87ECC" w:rsidRPr="00A57E32" w:rsidRDefault="00C87ECC" w:rsidP="00C87ECC">
      <w:pPr>
        <w:rPr>
          <w:rFonts w:ascii="Garamond" w:hAnsi="Garamond"/>
          <w:sz w:val="24"/>
          <w:szCs w:val="24"/>
        </w:rPr>
      </w:pPr>
    </w:p>
    <w:p w14:paraId="6BF6D7BA" w14:textId="77777777" w:rsidR="00C87ECC" w:rsidRPr="00A57E32" w:rsidRDefault="00C87ECC" w:rsidP="00C87ECC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77BEDEF9" w14:textId="39C6809D" w:rsidR="00C87ECC" w:rsidRPr="00A57E32" w:rsidRDefault="00C87ECC" w:rsidP="00C87ECC">
      <w:pPr>
        <w:ind w:left="5664" w:firstLine="708"/>
        <w:jc w:val="right"/>
        <w:rPr>
          <w:rFonts w:ascii="Garamond" w:hAnsi="Garamond"/>
          <w:sz w:val="24"/>
          <w:szCs w:val="24"/>
        </w:rPr>
      </w:pPr>
      <w:r w:rsidRPr="00A57E32">
        <w:rPr>
          <w:rFonts w:ascii="Garamond" w:hAnsi="Garamond"/>
          <w:sz w:val="24"/>
          <w:szCs w:val="24"/>
        </w:rPr>
        <w:t xml:space="preserve">sp. zn. 39 Spr   </w:t>
      </w:r>
      <w:r w:rsidR="00C75F58" w:rsidRPr="00A57E32">
        <w:rPr>
          <w:rFonts w:ascii="Garamond" w:hAnsi="Garamond"/>
          <w:sz w:val="24"/>
          <w:szCs w:val="24"/>
        </w:rPr>
        <w:t>333</w:t>
      </w:r>
      <w:r w:rsidRPr="00A57E32">
        <w:rPr>
          <w:rFonts w:ascii="Garamond" w:hAnsi="Garamond"/>
          <w:sz w:val="24"/>
          <w:szCs w:val="24"/>
        </w:rPr>
        <w:t xml:space="preserve">/2025  </w:t>
      </w:r>
    </w:p>
    <w:p w14:paraId="3352DD0A" w14:textId="77777777" w:rsidR="0039397A" w:rsidRPr="00A57E32" w:rsidRDefault="0039397A" w:rsidP="00C87ECC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6A00AD71" w14:textId="77777777" w:rsidR="0039397A" w:rsidRPr="00A57E32" w:rsidRDefault="0039397A" w:rsidP="00C87ECC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019A2AFA" w14:textId="0CF6900B" w:rsidR="00C87ECC" w:rsidRPr="00A57E32" w:rsidRDefault="00C87ECC" w:rsidP="00C87ECC">
      <w:pPr>
        <w:ind w:left="5664" w:firstLine="708"/>
        <w:jc w:val="right"/>
        <w:rPr>
          <w:rFonts w:ascii="Garamond" w:hAnsi="Garamond"/>
          <w:sz w:val="24"/>
          <w:szCs w:val="24"/>
        </w:rPr>
      </w:pPr>
      <w:r w:rsidRPr="00A57E32">
        <w:rPr>
          <w:rFonts w:ascii="Garamond" w:hAnsi="Garamond"/>
          <w:sz w:val="24"/>
          <w:szCs w:val="24"/>
        </w:rPr>
        <w:tab/>
      </w:r>
      <w:r w:rsidRPr="00A57E32">
        <w:rPr>
          <w:rFonts w:ascii="Garamond" w:hAnsi="Garamond"/>
          <w:sz w:val="24"/>
          <w:szCs w:val="24"/>
        </w:rPr>
        <w:tab/>
      </w:r>
      <w:r w:rsidRPr="00A57E32">
        <w:rPr>
          <w:rFonts w:ascii="Garamond" w:hAnsi="Garamond"/>
          <w:sz w:val="24"/>
          <w:szCs w:val="24"/>
        </w:rPr>
        <w:tab/>
      </w:r>
      <w:r w:rsidRPr="00A57E32">
        <w:rPr>
          <w:rFonts w:ascii="Garamond" w:hAnsi="Garamond"/>
          <w:sz w:val="24"/>
          <w:szCs w:val="24"/>
        </w:rPr>
        <w:tab/>
      </w:r>
    </w:p>
    <w:p w14:paraId="126F7631" w14:textId="269ECC48" w:rsidR="00C87ECC" w:rsidRPr="00A57E32" w:rsidRDefault="00C87ECC" w:rsidP="00C87ECC">
      <w:pPr>
        <w:pStyle w:val="Bezmezer"/>
        <w:jc w:val="center"/>
        <w:rPr>
          <w:rFonts w:ascii="Garamond" w:hAnsi="Garamond"/>
          <w:b/>
          <w:sz w:val="32"/>
          <w:szCs w:val="32"/>
        </w:rPr>
      </w:pPr>
      <w:bookmarkStart w:id="0" w:name="_Hlk193455007"/>
      <w:r w:rsidRPr="00A57E32">
        <w:rPr>
          <w:rFonts w:ascii="Garamond" w:hAnsi="Garamond"/>
          <w:b/>
          <w:sz w:val="32"/>
          <w:szCs w:val="32"/>
        </w:rPr>
        <w:t xml:space="preserve">ZMĚNA č. </w:t>
      </w:r>
      <w:r w:rsidR="004D363E" w:rsidRPr="00A57E32">
        <w:rPr>
          <w:rFonts w:ascii="Garamond" w:hAnsi="Garamond"/>
          <w:b/>
          <w:sz w:val="32"/>
          <w:szCs w:val="32"/>
        </w:rPr>
        <w:t>3</w:t>
      </w:r>
    </w:p>
    <w:p w14:paraId="3747559E" w14:textId="77777777" w:rsidR="00C87ECC" w:rsidRPr="00A57E32" w:rsidRDefault="00C87ECC" w:rsidP="0039397A">
      <w:pPr>
        <w:pStyle w:val="Bezmezer"/>
        <w:rPr>
          <w:rFonts w:ascii="Garamond" w:hAnsi="Garamond"/>
          <w:b/>
          <w:sz w:val="32"/>
          <w:szCs w:val="32"/>
        </w:rPr>
      </w:pPr>
    </w:p>
    <w:p w14:paraId="46AC5009" w14:textId="0ACA1B2D" w:rsidR="00C87ECC" w:rsidRPr="00A57E32" w:rsidRDefault="00C87ECC" w:rsidP="00C87ECC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A57E32">
        <w:rPr>
          <w:rFonts w:ascii="Garamond" w:hAnsi="Garamond"/>
          <w:b/>
          <w:sz w:val="24"/>
          <w:szCs w:val="24"/>
        </w:rPr>
        <w:t xml:space="preserve">rozvrhu práce na občanskoprávním </w:t>
      </w:r>
      <w:r w:rsidR="00A57E32">
        <w:rPr>
          <w:rFonts w:ascii="Garamond" w:hAnsi="Garamond"/>
          <w:b/>
          <w:sz w:val="24"/>
          <w:szCs w:val="24"/>
        </w:rPr>
        <w:t xml:space="preserve">úseku </w:t>
      </w:r>
      <w:r w:rsidRPr="00A57E32">
        <w:rPr>
          <w:rFonts w:ascii="Garamond" w:hAnsi="Garamond"/>
          <w:b/>
          <w:sz w:val="24"/>
          <w:szCs w:val="24"/>
        </w:rPr>
        <w:t xml:space="preserve">od 1. </w:t>
      </w:r>
      <w:r w:rsidR="004D363E" w:rsidRPr="00A57E32">
        <w:rPr>
          <w:rFonts w:ascii="Garamond" w:hAnsi="Garamond"/>
          <w:b/>
          <w:sz w:val="24"/>
          <w:szCs w:val="24"/>
        </w:rPr>
        <w:t>4</w:t>
      </w:r>
      <w:r w:rsidRPr="00A57E32">
        <w:rPr>
          <w:rFonts w:ascii="Garamond" w:hAnsi="Garamond"/>
          <w:b/>
          <w:sz w:val="24"/>
          <w:szCs w:val="24"/>
        </w:rPr>
        <w:t>. 2025</w:t>
      </w:r>
    </w:p>
    <w:bookmarkEnd w:id="0"/>
    <w:p w14:paraId="5B87479A" w14:textId="77777777" w:rsidR="00C87ECC" w:rsidRPr="00A57E32" w:rsidRDefault="00C87ECC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3052DE16" w14:textId="77777777" w:rsidR="0039397A" w:rsidRPr="00A57E32" w:rsidRDefault="0039397A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18D7A9F5" w14:textId="77777777" w:rsidR="00AF0928" w:rsidRPr="00A57E32" w:rsidRDefault="00AF0928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05F8BB4D" w14:textId="47B57F0B" w:rsidR="00C87ECC" w:rsidRPr="00A57E32" w:rsidRDefault="00803AE7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57E32">
        <w:rPr>
          <w:rFonts w:ascii="Garamond" w:hAnsi="Garamond"/>
          <w:b/>
          <w:bCs/>
          <w:sz w:val="24"/>
          <w:szCs w:val="24"/>
        </w:rPr>
        <w:t>Občanskoprávní úsek</w:t>
      </w:r>
      <w:r w:rsidR="00AF0928" w:rsidRPr="00A57E32">
        <w:rPr>
          <w:rFonts w:ascii="Garamond" w:hAnsi="Garamond"/>
          <w:b/>
          <w:bCs/>
          <w:sz w:val="24"/>
          <w:szCs w:val="24"/>
        </w:rPr>
        <w:t>:</w:t>
      </w:r>
    </w:p>
    <w:p w14:paraId="7DAE1D60" w14:textId="77777777" w:rsidR="007650DD" w:rsidRPr="00A57E32" w:rsidRDefault="007650DD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0101DDC1" w14:textId="77777777" w:rsidR="00AF0928" w:rsidRPr="00A57E32" w:rsidRDefault="00AF0928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3FA4DB54" w14:textId="404E737E" w:rsidR="00AF0928" w:rsidRPr="00A57E32" w:rsidRDefault="00AF0928" w:rsidP="00AF0928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A57E32">
        <w:rPr>
          <w:rFonts w:ascii="Garamond" w:hAnsi="Garamond"/>
          <w:b/>
          <w:bCs/>
          <w:color w:val="000000" w:themeColor="text1"/>
          <w:sz w:val="24"/>
          <w:szCs w:val="24"/>
        </w:rPr>
        <w:t>senát 7 C –  JUDr. Barbora Nezkusilová</w:t>
      </w:r>
    </w:p>
    <w:p w14:paraId="327EF16C" w14:textId="40491C36" w:rsidR="00AF0928" w:rsidRPr="00A57E32" w:rsidRDefault="00AF0928" w:rsidP="00AF0928">
      <w:pPr>
        <w:pStyle w:val="Odstavecseseznamem"/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A57E32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nápad zastaven </w:t>
      </w:r>
      <w:r w:rsidRPr="00A57E32">
        <w:rPr>
          <w:rFonts w:ascii="Garamond" w:hAnsi="Garamond"/>
          <w:color w:val="000000" w:themeColor="text1"/>
          <w:sz w:val="24"/>
          <w:szCs w:val="24"/>
        </w:rPr>
        <w:t xml:space="preserve">z důvodu </w:t>
      </w:r>
      <w:r w:rsidR="00C15282" w:rsidRPr="00A57E32">
        <w:rPr>
          <w:rFonts w:ascii="Garamond" w:hAnsi="Garamond"/>
          <w:color w:val="000000" w:themeColor="text1"/>
          <w:sz w:val="24"/>
          <w:szCs w:val="24"/>
        </w:rPr>
        <w:t>nápadu žalob DP</w:t>
      </w:r>
      <w:r w:rsidRPr="00A57E32">
        <w:rPr>
          <w:rFonts w:ascii="Garamond" w:hAnsi="Garamond"/>
          <w:color w:val="000000" w:themeColor="text1"/>
          <w:sz w:val="24"/>
          <w:szCs w:val="24"/>
        </w:rPr>
        <w:t>;</w:t>
      </w:r>
    </w:p>
    <w:p w14:paraId="4B007B40" w14:textId="77777777" w:rsidR="00AF0928" w:rsidRPr="00A57E32" w:rsidRDefault="00AF0928" w:rsidP="00AF0928">
      <w:pPr>
        <w:pStyle w:val="Odstavecseseznamem"/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C8516DF" w14:textId="54C05B39" w:rsidR="00AF0928" w:rsidRPr="00A57E32" w:rsidRDefault="00AF0928" w:rsidP="00AF0928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57E32">
        <w:rPr>
          <w:rFonts w:ascii="Garamond" w:hAnsi="Garamond"/>
          <w:b/>
          <w:bCs/>
          <w:color w:val="000000" w:themeColor="text1"/>
          <w:sz w:val="24"/>
          <w:szCs w:val="24"/>
        </w:rPr>
        <w:t>senát</w:t>
      </w:r>
      <w:r w:rsidRPr="00A57E3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15282" w:rsidRPr="00A57E32">
        <w:rPr>
          <w:rFonts w:ascii="Garamond" w:hAnsi="Garamond"/>
          <w:b/>
          <w:bCs/>
          <w:color w:val="000000" w:themeColor="text1"/>
          <w:sz w:val="24"/>
          <w:szCs w:val="24"/>
        </w:rPr>
        <w:t>11</w:t>
      </w:r>
      <w:r w:rsidRPr="00A57E32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C, EC, EVC, Nc</w:t>
      </w:r>
      <w:r w:rsidR="00C47B3E" w:rsidRPr="00A57E32">
        <w:rPr>
          <w:rFonts w:ascii="Garamond" w:hAnsi="Garamond"/>
          <w:b/>
          <w:bCs/>
          <w:color w:val="000000" w:themeColor="text1"/>
          <w:sz w:val="24"/>
          <w:szCs w:val="24"/>
        </w:rPr>
        <w:t>, Cd</w:t>
      </w:r>
      <w:r w:rsidRPr="00A57E32">
        <w:rPr>
          <w:rFonts w:ascii="Garamond" w:hAnsi="Garamond"/>
          <w:color w:val="000000" w:themeColor="text1"/>
          <w:sz w:val="24"/>
          <w:szCs w:val="24"/>
        </w:rPr>
        <w:t xml:space="preserve"> – </w:t>
      </w:r>
      <w:r w:rsidRPr="00A57E32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Mgr. </w:t>
      </w:r>
      <w:r w:rsidR="0082400C" w:rsidRPr="00A57E32">
        <w:rPr>
          <w:rFonts w:ascii="Garamond" w:hAnsi="Garamond"/>
          <w:b/>
          <w:bCs/>
          <w:color w:val="000000" w:themeColor="text1"/>
          <w:sz w:val="24"/>
          <w:szCs w:val="24"/>
        </w:rPr>
        <w:t>Pavlína Štěpánová</w:t>
      </w:r>
    </w:p>
    <w:p w14:paraId="48CB53EF" w14:textId="4D2ABA96" w:rsidR="00AF0928" w:rsidRPr="00A57E32" w:rsidRDefault="00AF0928" w:rsidP="00AF0928">
      <w:pPr>
        <w:shd w:val="clear" w:color="auto" w:fill="FFFFFF"/>
        <w:ind w:left="708"/>
        <w:jc w:val="both"/>
        <w:rPr>
          <w:rFonts w:ascii="Garamond" w:hAnsi="Garamond"/>
          <w:sz w:val="24"/>
          <w:szCs w:val="24"/>
        </w:rPr>
      </w:pPr>
      <w:r w:rsidRPr="00A57E32">
        <w:rPr>
          <w:rFonts w:ascii="Garamond" w:hAnsi="Garamond"/>
          <w:color w:val="000000" w:themeColor="text1"/>
          <w:sz w:val="24"/>
          <w:szCs w:val="24"/>
        </w:rPr>
        <w:t xml:space="preserve">od </w:t>
      </w:r>
      <w:r w:rsidR="0082400C" w:rsidRPr="00A57E32">
        <w:rPr>
          <w:rFonts w:ascii="Garamond" w:hAnsi="Garamond"/>
          <w:color w:val="000000" w:themeColor="text1"/>
          <w:sz w:val="24"/>
          <w:szCs w:val="24"/>
        </w:rPr>
        <w:t>1</w:t>
      </w:r>
      <w:r w:rsidRPr="00A57E32">
        <w:rPr>
          <w:rFonts w:ascii="Garamond" w:hAnsi="Garamond"/>
          <w:color w:val="000000" w:themeColor="text1"/>
          <w:sz w:val="24"/>
          <w:szCs w:val="24"/>
        </w:rPr>
        <w:t>.</w:t>
      </w:r>
      <w:r w:rsidR="0082400C" w:rsidRPr="00A57E32">
        <w:rPr>
          <w:rFonts w:ascii="Garamond" w:hAnsi="Garamond"/>
          <w:color w:val="000000" w:themeColor="text1"/>
          <w:sz w:val="24"/>
          <w:szCs w:val="24"/>
        </w:rPr>
        <w:t>4.</w:t>
      </w:r>
      <w:r w:rsidRPr="00A57E32">
        <w:rPr>
          <w:rFonts w:ascii="Garamond" w:hAnsi="Garamond"/>
          <w:color w:val="000000" w:themeColor="text1"/>
          <w:sz w:val="24"/>
          <w:szCs w:val="24"/>
        </w:rPr>
        <w:t>202</w:t>
      </w:r>
      <w:r w:rsidR="0082400C" w:rsidRPr="00A57E32">
        <w:rPr>
          <w:rFonts w:ascii="Garamond" w:hAnsi="Garamond"/>
          <w:color w:val="000000" w:themeColor="text1"/>
          <w:sz w:val="24"/>
          <w:szCs w:val="24"/>
        </w:rPr>
        <w:t>5</w:t>
      </w:r>
      <w:r w:rsidRPr="00A57E3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57E32">
        <w:rPr>
          <w:rFonts w:ascii="Garamond" w:hAnsi="Garamond"/>
          <w:sz w:val="24"/>
          <w:szCs w:val="24"/>
        </w:rPr>
        <w:t xml:space="preserve">Věci s cizím prvkem a věci drobných nároků dle Nařízení Evropského parlamentu a Rady (ES) č. 861/2007 ze dne 11. července 2007 v rozsahu </w:t>
      </w:r>
      <w:r w:rsidRPr="00A57E32">
        <w:rPr>
          <w:rFonts w:ascii="Garamond" w:hAnsi="Garamond"/>
          <w:b/>
          <w:sz w:val="24"/>
          <w:szCs w:val="24"/>
        </w:rPr>
        <w:t>100 %</w:t>
      </w:r>
      <w:r w:rsidRPr="00A57E32">
        <w:rPr>
          <w:rFonts w:ascii="Garamond" w:hAnsi="Garamond"/>
          <w:sz w:val="24"/>
          <w:szCs w:val="24"/>
        </w:rPr>
        <w:t xml:space="preserve"> celkového nápadu připadajícího na jeden občanskoprávní senát se specializací, dorovnávané v rozsahu </w:t>
      </w:r>
      <w:r w:rsidR="0082400C" w:rsidRPr="00A57E32">
        <w:rPr>
          <w:rFonts w:ascii="Garamond" w:hAnsi="Garamond"/>
          <w:b/>
          <w:sz w:val="24"/>
          <w:szCs w:val="24"/>
        </w:rPr>
        <w:t>40</w:t>
      </w:r>
      <w:r w:rsidRPr="00A57E32">
        <w:rPr>
          <w:rFonts w:ascii="Garamond" w:hAnsi="Garamond"/>
          <w:b/>
          <w:sz w:val="24"/>
          <w:szCs w:val="24"/>
        </w:rPr>
        <w:t xml:space="preserve"> %</w:t>
      </w:r>
      <w:r w:rsidRPr="00A57E32">
        <w:rPr>
          <w:rFonts w:ascii="Garamond" w:hAnsi="Garamond"/>
          <w:sz w:val="24"/>
          <w:szCs w:val="24"/>
        </w:rPr>
        <w:t xml:space="preserve"> nápadu připadajícího na jeden občanskoprávní senát – bez specializace, přidělované obecným dorovnávacím způsobem v rejstříku C;</w:t>
      </w:r>
    </w:p>
    <w:p w14:paraId="3B5FD975" w14:textId="77777777" w:rsidR="00AF0928" w:rsidRPr="00A57E32" w:rsidRDefault="00AF0928" w:rsidP="00AF0928">
      <w:pPr>
        <w:pStyle w:val="Odstavecseseznamem"/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7262AFA" w14:textId="32D5387D" w:rsidR="00AF0928" w:rsidRPr="00A57E32" w:rsidRDefault="00AF0928" w:rsidP="00AF0928">
      <w:pPr>
        <w:pStyle w:val="Odstavecseseznamem"/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57E32">
        <w:rPr>
          <w:rFonts w:ascii="Garamond" w:hAnsi="Garamond"/>
          <w:color w:val="000000" w:themeColor="text1"/>
          <w:sz w:val="24"/>
          <w:szCs w:val="24"/>
        </w:rPr>
        <w:t xml:space="preserve">zástup: </w:t>
      </w:r>
      <w:r w:rsidR="00A11CC9" w:rsidRPr="00A57E32">
        <w:rPr>
          <w:rFonts w:ascii="Garamond" w:hAnsi="Garamond"/>
          <w:sz w:val="24"/>
          <w:szCs w:val="24"/>
        </w:rPr>
        <w:t>Mgr. Alžběta Stříbrná</w:t>
      </w:r>
    </w:p>
    <w:p w14:paraId="3E4BB1FB" w14:textId="4976D577" w:rsidR="00AF0928" w:rsidRPr="00A57E32" w:rsidRDefault="00AF0928" w:rsidP="00AF0928">
      <w:pPr>
        <w:pStyle w:val="Odstavecseseznamem"/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A57E32">
        <w:rPr>
          <w:rFonts w:ascii="Garamond" w:hAnsi="Garamond"/>
          <w:color w:val="000000" w:themeColor="text1"/>
          <w:sz w:val="24"/>
          <w:szCs w:val="24"/>
        </w:rPr>
        <w:t xml:space="preserve">asistent: </w:t>
      </w:r>
      <w:r w:rsidR="00A11CC9" w:rsidRPr="00A57E32">
        <w:rPr>
          <w:rFonts w:ascii="Garamond" w:hAnsi="Garamond"/>
          <w:color w:val="000000" w:themeColor="text1"/>
          <w:sz w:val="24"/>
          <w:szCs w:val="24"/>
        </w:rPr>
        <w:t>neobsazeno</w:t>
      </w:r>
    </w:p>
    <w:p w14:paraId="32363764" w14:textId="77777777" w:rsidR="00C87ECC" w:rsidRPr="00A57E32" w:rsidRDefault="00C87ECC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0D85F422" w14:textId="77777777" w:rsidR="00A11CC9" w:rsidRPr="00A57E32" w:rsidRDefault="00A11CC9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64F7B691" w14:textId="77777777" w:rsidR="00C87ECC" w:rsidRPr="00A57E32" w:rsidRDefault="00C87ECC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57E32">
        <w:rPr>
          <w:rFonts w:ascii="Garamond" w:hAnsi="Garamond"/>
          <w:b/>
          <w:bCs/>
          <w:sz w:val="24"/>
          <w:szCs w:val="24"/>
        </w:rPr>
        <w:t>Asistenti:</w:t>
      </w:r>
    </w:p>
    <w:p w14:paraId="61CF81A1" w14:textId="77777777" w:rsidR="007650DD" w:rsidRPr="00A57E32" w:rsidRDefault="007650DD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0C44AF74" w14:textId="77777777" w:rsidR="00C87ECC" w:rsidRPr="00A57E32" w:rsidRDefault="00C87ECC" w:rsidP="00C87ECC">
      <w:p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</w:p>
    <w:p w14:paraId="25F4745E" w14:textId="76A7D973" w:rsidR="00C87ECC" w:rsidRPr="00A57E32" w:rsidRDefault="001323CC" w:rsidP="00BA674C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  <w:r w:rsidRPr="00A57E32">
        <w:rPr>
          <w:rFonts w:ascii="Garamond" w:hAnsi="Garamond"/>
          <w:b/>
          <w:sz w:val="24"/>
          <w:szCs w:val="24"/>
        </w:rPr>
        <w:t>Mgr. Lenka Jandíková,</w:t>
      </w:r>
      <w:r w:rsidRPr="00A57E32">
        <w:rPr>
          <w:rFonts w:ascii="Garamond" w:hAnsi="Garamond"/>
          <w:bCs/>
          <w:sz w:val="24"/>
          <w:szCs w:val="24"/>
        </w:rPr>
        <w:t xml:space="preserve"> asistentka soudce, </w:t>
      </w:r>
      <w:r w:rsidRPr="00A57E32">
        <w:rPr>
          <w:rFonts w:ascii="Garamond" w:hAnsi="Garamond"/>
          <w:sz w:val="24"/>
          <w:szCs w:val="24"/>
        </w:rPr>
        <w:t>se nově zařazuje k výkonu činnosti v</w:t>
      </w:r>
      <w:r w:rsidR="00685B59" w:rsidRPr="00A57E32">
        <w:rPr>
          <w:rFonts w:ascii="Garamond" w:hAnsi="Garamond"/>
          <w:sz w:val="24"/>
          <w:szCs w:val="24"/>
        </w:rPr>
        <w:t> </w:t>
      </w:r>
      <w:r w:rsidRPr="00A57E32">
        <w:rPr>
          <w:rFonts w:ascii="Garamond" w:hAnsi="Garamond"/>
          <w:sz w:val="24"/>
          <w:szCs w:val="24"/>
        </w:rPr>
        <w:t>senátech</w:t>
      </w:r>
      <w:r w:rsidR="00685B59" w:rsidRPr="00A57E32">
        <w:rPr>
          <w:rFonts w:ascii="Garamond" w:hAnsi="Garamond"/>
          <w:sz w:val="24"/>
          <w:szCs w:val="24"/>
        </w:rPr>
        <w:t xml:space="preserve"> 7 C a 55 C</w:t>
      </w:r>
      <w:r w:rsidRPr="00A57E32">
        <w:rPr>
          <w:rFonts w:ascii="Garamond" w:hAnsi="Garamond"/>
          <w:sz w:val="24"/>
          <w:szCs w:val="24"/>
        </w:rPr>
        <w:t xml:space="preserve"> </w:t>
      </w:r>
      <w:r w:rsidR="00685B59" w:rsidRPr="00A57E32">
        <w:rPr>
          <w:rFonts w:ascii="Garamond" w:hAnsi="Garamond"/>
          <w:sz w:val="24"/>
          <w:szCs w:val="24"/>
        </w:rPr>
        <w:t xml:space="preserve">soudkyně JUDr. Barbory Nezkusilové, </w:t>
      </w:r>
      <w:r w:rsidR="004D363E" w:rsidRPr="00A57E32">
        <w:rPr>
          <w:rFonts w:ascii="Garamond" w:hAnsi="Garamond"/>
          <w:sz w:val="24"/>
          <w:szCs w:val="24"/>
        </w:rPr>
        <w:t xml:space="preserve">zůstává v senátech </w:t>
      </w:r>
      <w:r w:rsidRPr="00A57E32">
        <w:rPr>
          <w:rFonts w:ascii="Garamond" w:hAnsi="Garamond"/>
          <w:sz w:val="24"/>
          <w:szCs w:val="24"/>
        </w:rPr>
        <w:t>soudců Mgr. Nikoly Loučkové a JUDr. Bc. Martina Buluška;</w:t>
      </w:r>
      <w:r w:rsidRPr="00A57E32">
        <w:rPr>
          <w:rFonts w:ascii="Garamond" w:hAnsi="Garamond"/>
        </w:rPr>
        <w:t xml:space="preserve">  </w:t>
      </w:r>
    </w:p>
    <w:p w14:paraId="6B677C1A" w14:textId="77777777" w:rsidR="00BA674C" w:rsidRPr="00A57E32" w:rsidRDefault="00BA674C" w:rsidP="00BA674C">
      <w:p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13757F15" w14:textId="77777777" w:rsidR="00BA674C" w:rsidRPr="00A57E32" w:rsidRDefault="00BA674C" w:rsidP="00BA674C">
      <w:p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10EFAAC7" w14:textId="60D79261" w:rsidR="00BA674C" w:rsidRPr="00A57E32" w:rsidRDefault="00BA674C" w:rsidP="00BA674C">
      <w:pPr>
        <w:overflowPunct/>
        <w:adjustRightInd/>
        <w:jc w:val="both"/>
        <w:rPr>
          <w:rFonts w:ascii="Garamond" w:hAnsi="Garamond"/>
          <w:b/>
          <w:sz w:val="24"/>
          <w:szCs w:val="24"/>
        </w:rPr>
      </w:pPr>
      <w:r w:rsidRPr="00A57E32">
        <w:rPr>
          <w:rFonts w:ascii="Garamond" w:hAnsi="Garamond"/>
          <w:b/>
          <w:sz w:val="24"/>
          <w:szCs w:val="24"/>
        </w:rPr>
        <w:t>Kanceláře:</w:t>
      </w:r>
    </w:p>
    <w:p w14:paraId="5D67299B" w14:textId="77777777" w:rsidR="00322895" w:rsidRPr="00A57E32" w:rsidRDefault="00322895" w:rsidP="0032289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59B40B47" w14:textId="05E47144" w:rsidR="00322895" w:rsidRPr="00A57E32" w:rsidRDefault="00322895" w:rsidP="00322895">
      <w:pPr>
        <w:pStyle w:val="Bezmezer"/>
        <w:numPr>
          <w:ilvl w:val="0"/>
          <w:numId w:val="7"/>
        </w:numPr>
        <w:jc w:val="both"/>
        <w:rPr>
          <w:rFonts w:ascii="Garamond" w:hAnsi="Garamond"/>
          <w:b/>
          <w:sz w:val="24"/>
          <w:szCs w:val="24"/>
          <w:u w:val="single"/>
        </w:rPr>
      </w:pPr>
      <w:r w:rsidRPr="00A57E32">
        <w:rPr>
          <w:rFonts w:ascii="Garamond" w:hAnsi="Garamond"/>
          <w:b/>
          <w:sz w:val="24"/>
          <w:szCs w:val="24"/>
        </w:rPr>
        <w:t>Dan</w:t>
      </w:r>
      <w:r w:rsidR="00CB6BCC" w:rsidRPr="00A57E32">
        <w:rPr>
          <w:rFonts w:ascii="Garamond" w:hAnsi="Garamond"/>
          <w:b/>
          <w:sz w:val="24"/>
          <w:szCs w:val="24"/>
        </w:rPr>
        <w:t>a</w:t>
      </w:r>
      <w:r w:rsidRPr="00A57E32">
        <w:rPr>
          <w:rFonts w:ascii="Garamond" w:hAnsi="Garamond"/>
          <w:b/>
          <w:sz w:val="24"/>
          <w:szCs w:val="24"/>
        </w:rPr>
        <w:t xml:space="preserve"> Kolihová,</w:t>
      </w:r>
      <w:r w:rsidRPr="00A57E32">
        <w:rPr>
          <w:rFonts w:ascii="Garamond" w:hAnsi="Garamond"/>
          <w:sz w:val="24"/>
          <w:szCs w:val="24"/>
        </w:rPr>
        <w:t xml:space="preserve"> vedoucí kanceláře senátů, nově : </w:t>
      </w:r>
      <w:r w:rsidRPr="00A57E32">
        <w:rPr>
          <w:rFonts w:ascii="Garamond" w:hAnsi="Garamond"/>
          <w:b/>
          <w:sz w:val="24"/>
          <w:szCs w:val="24"/>
        </w:rPr>
        <w:t>11 C,</w:t>
      </w:r>
      <w:r w:rsidR="0039397A" w:rsidRPr="00A57E32">
        <w:rPr>
          <w:rFonts w:ascii="Garamond" w:hAnsi="Garamond"/>
          <w:b/>
          <w:sz w:val="24"/>
          <w:szCs w:val="24"/>
        </w:rPr>
        <w:t xml:space="preserve"> </w:t>
      </w:r>
      <w:r w:rsidR="0039397A" w:rsidRPr="00A57E32">
        <w:rPr>
          <w:rFonts w:ascii="Garamond" w:hAnsi="Garamond"/>
          <w:b/>
          <w:bCs/>
          <w:color w:val="000000" w:themeColor="text1"/>
          <w:sz w:val="24"/>
          <w:szCs w:val="24"/>
        </w:rPr>
        <w:t>EC, EVC, Nc, Cd</w:t>
      </w:r>
      <w:r w:rsidRPr="00A57E32">
        <w:rPr>
          <w:rFonts w:ascii="Garamond" w:hAnsi="Garamond"/>
          <w:b/>
          <w:sz w:val="24"/>
          <w:szCs w:val="24"/>
        </w:rPr>
        <w:t xml:space="preserve"> </w:t>
      </w:r>
      <w:r w:rsidRPr="00A57E32">
        <w:rPr>
          <w:rFonts w:ascii="Garamond" w:hAnsi="Garamond"/>
          <w:sz w:val="24"/>
          <w:szCs w:val="24"/>
        </w:rPr>
        <w:t xml:space="preserve"> (Mgr. Pavlína Štěpánová), zůstává 6 C</w:t>
      </w:r>
      <w:r w:rsidR="0039397A" w:rsidRPr="00A57E32">
        <w:rPr>
          <w:rFonts w:ascii="Garamond" w:hAnsi="Garamond"/>
          <w:sz w:val="24"/>
          <w:szCs w:val="24"/>
        </w:rPr>
        <w:t xml:space="preserve">, </w:t>
      </w:r>
      <w:r w:rsidR="0039397A" w:rsidRPr="00A57E32">
        <w:rPr>
          <w:rFonts w:ascii="Garamond" w:hAnsi="Garamond"/>
          <w:color w:val="000000" w:themeColor="text1"/>
          <w:sz w:val="24"/>
          <w:szCs w:val="24"/>
        </w:rPr>
        <w:t>EC, EVC, Nc, Cd</w:t>
      </w:r>
      <w:r w:rsidR="002E1F42" w:rsidRPr="00A57E32">
        <w:rPr>
          <w:rFonts w:ascii="Garamond" w:hAnsi="Garamond"/>
          <w:sz w:val="24"/>
          <w:szCs w:val="24"/>
        </w:rPr>
        <w:t xml:space="preserve"> </w:t>
      </w:r>
      <w:r w:rsidRPr="00A57E32">
        <w:rPr>
          <w:rFonts w:ascii="Garamond" w:hAnsi="Garamond"/>
          <w:sz w:val="24"/>
          <w:szCs w:val="24"/>
        </w:rPr>
        <w:t>(</w:t>
      </w:r>
      <w:r w:rsidR="002E1F42" w:rsidRPr="00A57E32">
        <w:rPr>
          <w:rFonts w:ascii="Garamond" w:hAnsi="Garamond"/>
          <w:sz w:val="24"/>
          <w:szCs w:val="24"/>
        </w:rPr>
        <w:t>JUDr. Barbora Holá</w:t>
      </w:r>
      <w:r w:rsidRPr="00A57E32">
        <w:rPr>
          <w:rFonts w:ascii="Garamond" w:hAnsi="Garamond"/>
          <w:sz w:val="24"/>
          <w:szCs w:val="24"/>
        </w:rPr>
        <w:t xml:space="preserve">), </w:t>
      </w:r>
      <w:r w:rsidR="002E1F42" w:rsidRPr="00A57E32">
        <w:rPr>
          <w:rFonts w:ascii="Garamond" w:hAnsi="Garamond"/>
          <w:sz w:val="24"/>
          <w:szCs w:val="24"/>
        </w:rPr>
        <w:t>46</w:t>
      </w:r>
      <w:r w:rsidRPr="00A57E32">
        <w:rPr>
          <w:rFonts w:ascii="Garamond" w:hAnsi="Garamond"/>
          <w:sz w:val="24"/>
          <w:szCs w:val="24"/>
        </w:rPr>
        <w:t xml:space="preserve"> C (JUDr. </w:t>
      </w:r>
      <w:r w:rsidR="002E1F42" w:rsidRPr="00A57E32">
        <w:rPr>
          <w:rFonts w:ascii="Garamond" w:hAnsi="Garamond"/>
          <w:sz w:val="24"/>
          <w:szCs w:val="24"/>
        </w:rPr>
        <w:t>Helena Kolbabová)</w:t>
      </w:r>
      <w:r w:rsidRPr="00A57E32">
        <w:rPr>
          <w:rFonts w:ascii="Garamond" w:hAnsi="Garamond"/>
          <w:sz w:val="24"/>
          <w:szCs w:val="24"/>
        </w:rPr>
        <w:t>;</w:t>
      </w:r>
    </w:p>
    <w:p w14:paraId="6B21992D" w14:textId="61FCDCA5" w:rsidR="00322895" w:rsidRPr="00A57E32" w:rsidRDefault="00322895" w:rsidP="00322895">
      <w:pPr>
        <w:pStyle w:val="Bezmezer"/>
        <w:ind w:left="720"/>
        <w:rPr>
          <w:rFonts w:ascii="Garamond" w:hAnsi="Garamond"/>
          <w:sz w:val="24"/>
          <w:szCs w:val="24"/>
        </w:rPr>
      </w:pPr>
      <w:r w:rsidRPr="00A57E32">
        <w:rPr>
          <w:rFonts w:ascii="Garamond" w:hAnsi="Garamond"/>
          <w:sz w:val="24"/>
          <w:szCs w:val="24"/>
        </w:rPr>
        <w:t>Zástup:</w:t>
      </w:r>
      <w:r w:rsidRPr="00A57E32">
        <w:rPr>
          <w:rFonts w:ascii="Garamond" w:hAnsi="Garamond"/>
          <w:b/>
          <w:sz w:val="24"/>
          <w:szCs w:val="24"/>
        </w:rPr>
        <w:t xml:space="preserve"> </w:t>
      </w:r>
      <w:r w:rsidR="002E1F42" w:rsidRPr="00A57E32">
        <w:rPr>
          <w:rFonts w:ascii="Garamond" w:hAnsi="Garamond"/>
          <w:sz w:val="24"/>
          <w:szCs w:val="24"/>
        </w:rPr>
        <w:t>Adéla Joudalová, DiS.</w:t>
      </w:r>
    </w:p>
    <w:p w14:paraId="02FE5341" w14:textId="77777777" w:rsidR="00322895" w:rsidRPr="00A57E32" w:rsidRDefault="00322895" w:rsidP="00322895">
      <w:pPr>
        <w:pStyle w:val="Bezmezer"/>
        <w:ind w:left="720"/>
        <w:rPr>
          <w:rFonts w:ascii="Garamond" w:hAnsi="Garamond"/>
          <w:sz w:val="24"/>
          <w:szCs w:val="24"/>
        </w:rPr>
      </w:pPr>
    </w:p>
    <w:p w14:paraId="70B74582" w14:textId="77777777" w:rsidR="00322895" w:rsidRPr="00A57E32" w:rsidRDefault="00322895" w:rsidP="00322895">
      <w:pPr>
        <w:pStyle w:val="Bezmezer"/>
        <w:rPr>
          <w:rFonts w:ascii="Garamond" w:hAnsi="Garamond"/>
          <w:sz w:val="24"/>
          <w:szCs w:val="24"/>
        </w:rPr>
      </w:pPr>
    </w:p>
    <w:p w14:paraId="41F28AB5" w14:textId="70ACF2D3" w:rsidR="00322895" w:rsidRPr="00A57E32" w:rsidRDefault="00322895" w:rsidP="00322895">
      <w:pPr>
        <w:pStyle w:val="Bezmezer"/>
        <w:rPr>
          <w:rFonts w:ascii="Garamond" w:hAnsi="Garamond"/>
          <w:sz w:val="24"/>
          <w:szCs w:val="24"/>
          <w:u w:val="single"/>
        </w:rPr>
      </w:pPr>
      <w:r w:rsidRPr="00A57E32">
        <w:rPr>
          <w:rFonts w:ascii="Garamond" w:hAnsi="Garamond"/>
          <w:sz w:val="24"/>
          <w:szCs w:val="24"/>
          <w:u w:val="single"/>
        </w:rPr>
        <w:lastRenderedPageBreak/>
        <w:t>zástupy:</w:t>
      </w:r>
    </w:p>
    <w:p w14:paraId="10C00C9C" w14:textId="77777777" w:rsidR="00322895" w:rsidRPr="00A57E32" w:rsidRDefault="00322895" w:rsidP="00322895">
      <w:pPr>
        <w:pStyle w:val="Bezmezer"/>
        <w:rPr>
          <w:rFonts w:ascii="Garamond" w:hAnsi="Garamond"/>
          <w:sz w:val="24"/>
          <w:szCs w:val="24"/>
        </w:rPr>
      </w:pPr>
    </w:p>
    <w:p w14:paraId="32B081C2" w14:textId="673F418A" w:rsidR="00322895" w:rsidRPr="00A57E32" w:rsidRDefault="007650DD" w:rsidP="00322895">
      <w:pPr>
        <w:pStyle w:val="Bezmezer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A57E32">
        <w:rPr>
          <w:rFonts w:ascii="Garamond" w:hAnsi="Garamond"/>
          <w:sz w:val="24"/>
          <w:szCs w:val="24"/>
        </w:rPr>
        <w:t>Sabina Šmehlíková</w:t>
      </w:r>
      <w:r w:rsidR="00322895" w:rsidRPr="00A57E32">
        <w:rPr>
          <w:rFonts w:ascii="Garamond" w:hAnsi="Garamond"/>
          <w:sz w:val="24"/>
          <w:szCs w:val="24"/>
        </w:rPr>
        <w:t xml:space="preserve"> – senát </w:t>
      </w:r>
      <w:r w:rsidRPr="00A57E32">
        <w:rPr>
          <w:rFonts w:ascii="Garamond" w:hAnsi="Garamond"/>
          <w:sz w:val="24"/>
          <w:szCs w:val="24"/>
        </w:rPr>
        <w:t>59</w:t>
      </w:r>
      <w:r w:rsidR="00322895" w:rsidRPr="00A57E32">
        <w:rPr>
          <w:rFonts w:ascii="Garamond" w:hAnsi="Garamond"/>
          <w:sz w:val="24"/>
          <w:szCs w:val="24"/>
        </w:rPr>
        <w:t xml:space="preserve"> C, vzájemný zástup </w:t>
      </w:r>
      <w:r w:rsidRPr="00A57E32">
        <w:rPr>
          <w:rFonts w:ascii="Garamond" w:hAnsi="Garamond"/>
          <w:sz w:val="24"/>
          <w:szCs w:val="24"/>
        </w:rPr>
        <w:t>s Janou Lojkovou</w:t>
      </w:r>
      <w:r w:rsidR="00322895" w:rsidRPr="00A57E32">
        <w:rPr>
          <w:rFonts w:ascii="Garamond" w:hAnsi="Garamond"/>
          <w:sz w:val="24"/>
          <w:szCs w:val="24"/>
        </w:rPr>
        <w:t xml:space="preserve"> – senáty </w:t>
      </w:r>
      <w:r w:rsidRPr="00A57E32">
        <w:rPr>
          <w:rFonts w:ascii="Garamond" w:hAnsi="Garamond"/>
          <w:sz w:val="24"/>
          <w:szCs w:val="24"/>
        </w:rPr>
        <w:t>7</w:t>
      </w:r>
      <w:r w:rsidR="00322895" w:rsidRPr="00A57E32">
        <w:rPr>
          <w:rFonts w:ascii="Garamond" w:hAnsi="Garamond"/>
          <w:sz w:val="24"/>
          <w:szCs w:val="24"/>
        </w:rPr>
        <w:t xml:space="preserve"> C a </w:t>
      </w:r>
      <w:r w:rsidRPr="00A57E32">
        <w:rPr>
          <w:rFonts w:ascii="Garamond" w:hAnsi="Garamond"/>
          <w:sz w:val="24"/>
          <w:szCs w:val="24"/>
        </w:rPr>
        <w:t>5</w:t>
      </w:r>
      <w:r w:rsidR="00322895" w:rsidRPr="00A57E32">
        <w:rPr>
          <w:rFonts w:ascii="Garamond" w:hAnsi="Garamond"/>
          <w:sz w:val="24"/>
          <w:szCs w:val="24"/>
        </w:rPr>
        <w:t>5 C</w:t>
      </w:r>
    </w:p>
    <w:p w14:paraId="07BD5B99" w14:textId="77777777" w:rsidR="00C87ECC" w:rsidRPr="00A57E32" w:rsidRDefault="00C87ECC" w:rsidP="00C87ECC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14:paraId="099C77BA" w14:textId="77777777" w:rsidR="00E34266" w:rsidRPr="00A57E32" w:rsidRDefault="00E34266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579770ED" w14:textId="77777777" w:rsidR="00E34266" w:rsidRPr="00A57E32" w:rsidRDefault="00E34266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4F8326B3" w14:textId="77777777" w:rsidR="00E34266" w:rsidRPr="00A57E32" w:rsidRDefault="00E34266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066FACD7" w14:textId="6E3B3716" w:rsidR="00C87ECC" w:rsidRPr="00A57E32" w:rsidRDefault="00C87ECC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A57E32">
        <w:rPr>
          <w:rFonts w:ascii="Garamond" w:hAnsi="Garamond"/>
          <w:sz w:val="24"/>
          <w:szCs w:val="24"/>
        </w:rPr>
        <w:t xml:space="preserve">Praha   </w:t>
      </w:r>
      <w:r w:rsidR="00E34266" w:rsidRPr="00A57E32">
        <w:rPr>
          <w:rFonts w:ascii="Garamond" w:hAnsi="Garamond"/>
          <w:sz w:val="24"/>
          <w:szCs w:val="24"/>
        </w:rPr>
        <w:t>2</w:t>
      </w:r>
      <w:r w:rsidR="00DE20D7" w:rsidRPr="00A57E32">
        <w:rPr>
          <w:rFonts w:ascii="Garamond" w:hAnsi="Garamond"/>
          <w:sz w:val="24"/>
          <w:szCs w:val="24"/>
        </w:rPr>
        <w:t>1.</w:t>
      </w:r>
      <w:r w:rsidRPr="00A57E32">
        <w:rPr>
          <w:rFonts w:ascii="Garamond" w:hAnsi="Garamond"/>
          <w:sz w:val="24"/>
          <w:szCs w:val="24"/>
        </w:rPr>
        <w:t xml:space="preserve"> </w:t>
      </w:r>
      <w:r w:rsidR="00685B59" w:rsidRPr="00A57E32">
        <w:rPr>
          <w:rFonts w:ascii="Garamond" w:hAnsi="Garamond"/>
          <w:sz w:val="24"/>
          <w:szCs w:val="24"/>
        </w:rPr>
        <w:t xml:space="preserve">března </w:t>
      </w:r>
      <w:r w:rsidRPr="00A57E32">
        <w:rPr>
          <w:rFonts w:ascii="Garamond" w:hAnsi="Garamond"/>
          <w:sz w:val="24"/>
          <w:szCs w:val="24"/>
        </w:rPr>
        <w:t>2025</w:t>
      </w:r>
    </w:p>
    <w:p w14:paraId="054666B0" w14:textId="77777777" w:rsidR="00C87ECC" w:rsidRPr="00A57E32" w:rsidRDefault="00C87ECC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78DE1259" w14:textId="77777777" w:rsidR="00C87ECC" w:rsidRPr="00A57E32" w:rsidRDefault="00C87ECC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A57E32">
        <w:rPr>
          <w:rFonts w:ascii="Garamond" w:hAnsi="Garamond"/>
          <w:sz w:val="24"/>
          <w:szCs w:val="24"/>
        </w:rPr>
        <w:t xml:space="preserve">JUDr. Radka Veverková </w:t>
      </w:r>
    </w:p>
    <w:p w14:paraId="7A72EB2C" w14:textId="77777777" w:rsidR="00C87ECC" w:rsidRPr="00A57E32" w:rsidRDefault="00C87ECC" w:rsidP="00C87ECC">
      <w:pPr>
        <w:rPr>
          <w:rFonts w:ascii="Garamond" w:hAnsi="Garamond"/>
          <w:sz w:val="24"/>
          <w:szCs w:val="24"/>
        </w:rPr>
      </w:pPr>
      <w:r w:rsidRPr="00A57E32">
        <w:rPr>
          <w:rFonts w:ascii="Garamond" w:hAnsi="Garamond"/>
          <w:sz w:val="24"/>
          <w:szCs w:val="24"/>
        </w:rPr>
        <w:t>předsedkyně</w:t>
      </w:r>
    </w:p>
    <w:p w14:paraId="40D01334" w14:textId="6C20B8C5" w:rsidR="0053543E" w:rsidRPr="00A57E32" w:rsidRDefault="00C87ECC">
      <w:r w:rsidRPr="00A57E32">
        <w:rPr>
          <w:rFonts w:ascii="Garamond" w:hAnsi="Garamond"/>
          <w:sz w:val="24"/>
          <w:szCs w:val="24"/>
        </w:rPr>
        <w:t>Obvodního soudu pro Prahu 10</w:t>
      </w:r>
    </w:p>
    <w:sectPr w:rsidR="0053543E" w:rsidRPr="00A57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4D31"/>
    <w:multiLevelType w:val="hybridMultilevel"/>
    <w:tmpl w:val="35986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3A4A"/>
    <w:multiLevelType w:val="hybridMultilevel"/>
    <w:tmpl w:val="FB4295C4"/>
    <w:lvl w:ilvl="0" w:tplc="675E1788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0137"/>
    <w:multiLevelType w:val="hybridMultilevel"/>
    <w:tmpl w:val="E4901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14F57"/>
    <w:multiLevelType w:val="hybridMultilevel"/>
    <w:tmpl w:val="11763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23C6B"/>
    <w:multiLevelType w:val="hybridMultilevel"/>
    <w:tmpl w:val="0B80AEF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55B1C38"/>
    <w:multiLevelType w:val="hybridMultilevel"/>
    <w:tmpl w:val="C3C27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71147"/>
    <w:multiLevelType w:val="hybridMultilevel"/>
    <w:tmpl w:val="9EEC2B16"/>
    <w:lvl w:ilvl="0" w:tplc="CD4EA1B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490330">
    <w:abstractNumId w:val="2"/>
  </w:num>
  <w:num w:numId="2" w16cid:durableId="898976425">
    <w:abstractNumId w:val="1"/>
  </w:num>
  <w:num w:numId="3" w16cid:durableId="342243167">
    <w:abstractNumId w:val="1"/>
  </w:num>
  <w:num w:numId="4" w16cid:durableId="452135663">
    <w:abstractNumId w:val="4"/>
  </w:num>
  <w:num w:numId="5" w16cid:durableId="503861883">
    <w:abstractNumId w:val="0"/>
  </w:num>
  <w:num w:numId="6" w16cid:durableId="1574507608">
    <w:abstractNumId w:val="3"/>
  </w:num>
  <w:num w:numId="7" w16cid:durableId="1345211478">
    <w:abstractNumId w:val="5"/>
  </w:num>
  <w:num w:numId="8" w16cid:durableId="891775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3 od 1_4_2025 ob 2025/03/21 13:18:25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C87ECC"/>
    <w:rsid w:val="001323CC"/>
    <w:rsid w:val="0026776A"/>
    <w:rsid w:val="00270799"/>
    <w:rsid w:val="00272D0C"/>
    <w:rsid w:val="002E1F42"/>
    <w:rsid w:val="00322895"/>
    <w:rsid w:val="00381613"/>
    <w:rsid w:val="0039397A"/>
    <w:rsid w:val="004204AB"/>
    <w:rsid w:val="004462EA"/>
    <w:rsid w:val="004729B8"/>
    <w:rsid w:val="00491F50"/>
    <w:rsid w:val="004D363E"/>
    <w:rsid w:val="0053543E"/>
    <w:rsid w:val="00685B59"/>
    <w:rsid w:val="007650DD"/>
    <w:rsid w:val="00797EF6"/>
    <w:rsid w:val="007B5F1F"/>
    <w:rsid w:val="00803AE7"/>
    <w:rsid w:val="0082400C"/>
    <w:rsid w:val="008608DF"/>
    <w:rsid w:val="008E5842"/>
    <w:rsid w:val="00A11CC9"/>
    <w:rsid w:val="00A425CA"/>
    <w:rsid w:val="00A57E32"/>
    <w:rsid w:val="00AD00AF"/>
    <w:rsid w:val="00AF0928"/>
    <w:rsid w:val="00BA674C"/>
    <w:rsid w:val="00BC3C5C"/>
    <w:rsid w:val="00C15282"/>
    <w:rsid w:val="00C47B3E"/>
    <w:rsid w:val="00C75F58"/>
    <w:rsid w:val="00C87ECC"/>
    <w:rsid w:val="00CA6671"/>
    <w:rsid w:val="00CB6BCC"/>
    <w:rsid w:val="00D37EE8"/>
    <w:rsid w:val="00DE20D7"/>
    <w:rsid w:val="00E25306"/>
    <w:rsid w:val="00E34266"/>
    <w:rsid w:val="00F0192A"/>
    <w:rsid w:val="00F5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EA34"/>
  <w15:chartTrackingRefBased/>
  <w15:docId w15:val="{6A04E5EE-1D66-44FB-A9C3-2DCE4FAC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7EC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7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7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7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7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7E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7E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7E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7E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7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7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7E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7E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7E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7E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7E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7E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7E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7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7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7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7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7E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7E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7E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7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7E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7ECC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C87EC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38</TotalTime>
  <Pages>2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Kateřina</dc:creator>
  <cp:keywords/>
  <dc:description/>
  <cp:lastModifiedBy>Michálková Kateřina</cp:lastModifiedBy>
  <cp:revision>6</cp:revision>
  <cp:lastPrinted>2025-03-21T12:16:00Z</cp:lastPrinted>
  <dcterms:created xsi:type="dcterms:W3CDTF">2025-02-25T07:03:00Z</dcterms:created>
  <dcterms:modified xsi:type="dcterms:W3CDTF">2025-03-21T12:19:00Z</dcterms:modified>
</cp:coreProperties>
</file>