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65F1" w14:textId="77777777" w:rsidR="00FA5564" w:rsidRPr="0056705E" w:rsidRDefault="00FA5564" w:rsidP="00FA5564">
      <w:pPr>
        <w:jc w:val="center"/>
        <w:rPr>
          <w:rFonts w:ascii="Garamond" w:hAnsi="Garamond"/>
          <w:b/>
          <w:bCs/>
          <w:caps/>
          <w:sz w:val="24"/>
          <w:szCs w:val="24"/>
        </w:rPr>
      </w:pPr>
      <w:r w:rsidRPr="0056705E">
        <w:rPr>
          <w:rFonts w:ascii="Garamond" w:hAnsi="Garamond"/>
          <w:b/>
          <w:bCs/>
          <w:caps/>
          <w:sz w:val="24"/>
          <w:szCs w:val="24"/>
        </w:rPr>
        <w:t>Obvodní soud pro Prahu 10</w:t>
      </w:r>
    </w:p>
    <w:p w14:paraId="056ED44D" w14:textId="77777777" w:rsidR="00FA5564" w:rsidRPr="0056705E" w:rsidRDefault="00FA5564" w:rsidP="00FA5564">
      <w:pPr>
        <w:jc w:val="center"/>
        <w:rPr>
          <w:rFonts w:ascii="Garamond" w:hAnsi="Garamond"/>
          <w:bCs/>
          <w:sz w:val="24"/>
          <w:szCs w:val="24"/>
        </w:rPr>
      </w:pPr>
      <w:r w:rsidRPr="0056705E">
        <w:rPr>
          <w:rFonts w:ascii="Garamond" w:hAnsi="Garamond"/>
          <w:bCs/>
          <w:sz w:val="24"/>
          <w:szCs w:val="24"/>
        </w:rPr>
        <w:t>28. pluku 1533/</w:t>
      </w:r>
      <w:proofErr w:type="gramStart"/>
      <w:r w:rsidRPr="0056705E">
        <w:rPr>
          <w:rFonts w:ascii="Garamond" w:hAnsi="Garamond"/>
          <w:bCs/>
          <w:sz w:val="24"/>
          <w:szCs w:val="24"/>
        </w:rPr>
        <w:t>29b</w:t>
      </w:r>
      <w:proofErr w:type="gramEnd"/>
      <w:r w:rsidRPr="0056705E">
        <w:rPr>
          <w:rFonts w:ascii="Garamond" w:hAnsi="Garamond"/>
          <w:bCs/>
          <w:sz w:val="24"/>
          <w:szCs w:val="24"/>
        </w:rPr>
        <w:t>, 100 83 Praha 10</w:t>
      </w:r>
    </w:p>
    <w:p w14:paraId="07D34A4B" w14:textId="77777777" w:rsidR="00FA5564" w:rsidRPr="0056705E" w:rsidRDefault="00FA5564" w:rsidP="00FA5564">
      <w:pPr>
        <w:rPr>
          <w:rFonts w:ascii="Garamond" w:hAnsi="Garamond"/>
        </w:rPr>
      </w:pPr>
      <w:r w:rsidRPr="0056705E">
        <w:rPr>
          <w:rFonts w:ascii="Garamond" w:hAnsi="Garamond"/>
          <w:b/>
          <w:bCs/>
        </w:rPr>
        <w:t>__________________________________________________________________________________________</w:t>
      </w:r>
    </w:p>
    <w:p w14:paraId="4FD5DB30" w14:textId="77777777" w:rsidR="00FA5564" w:rsidRPr="0056705E" w:rsidRDefault="00FA5564" w:rsidP="00FA5564">
      <w:pPr>
        <w:jc w:val="center"/>
        <w:rPr>
          <w:rFonts w:ascii="Garamond" w:hAnsi="Garamond"/>
          <w:sz w:val="24"/>
          <w:szCs w:val="24"/>
        </w:rPr>
      </w:pPr>
      <w:r w:rsidRPr="0056705E">
        <w:rPr>
          <w:rFonts w:ascii="Garamond" w:hAnsi="Garamond"/>
          <w:bCs/>
          <w:sz w:val="24"/>
          <w:szCs w:val="24"/>
        </w:rPr>
        <w:t>tel. 251 447 710, fax 251 444 711,</w:t>
      </w:r>
      <w:r w:rsidRPr="0056705E">
        <w:rPr>
          <w:rFonts w:ascii="Garamond" w:hAnsi="Garamond"/>
          <w:sz w:val="24"/>
          <w:szCs w:val="24"/>
        </w:rPr>
        <w:t xml:space="preserve"> ID DS: </w:t>
      </w:r>
      <w:r w:rsidRPr="0056705E">
        <w:rPr>
          <w:rFonts w:ascii="Garamond" w:hAnsi="Garamond"/>
          <w:color w:val="333333"/>
          <w:sz w:val="24"/>
          <w:szCs w:val="24"/>
        </w:rPr>
        <w:t xml:space="preserve">8aiabyn, </w:t>
      </w:r>
      <w:r w:rsidRPr="0056705E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5A46A644" w14:textId="77777777" w:rsidR="00FA5564" w:rsidRPr="0056705E" w:rsidRDefault="00FA5564" w:rsidP="00FA5564">
      <w:pPr>
        <w:rPr>
          <w:rFonts w:ascii="Garamond" w:hAnsi="Garamond"/>
          <w:sz w:val="24"/>
          <w:szCs w:val="24"/>
        </w:rPr>
      </w:pPr>
    </w:p>
    <w:p w14:paraId="636552C5" w14:textId="77777777" w:rsidR="00FA5564" w:rsidRPr="0056705E" w:rsidRDefault="00FA5564" w:rsidP="00FA5564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41254820" w14:textId="4CDBBAF6" w:rsidR="00FA5564" w:rsidRPr="0056705E" w:rsidRDefault="00FA5564" w:rsidP="00FA5564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56705E">
        <w:rPr>
          <w:rFonts w:ascii="Garamond" w:hAnsi="Garamond"/>
          <w:sz w:val="24"/>
          <w:szCs w:val="24"/>
        </w:rPr>
        <w:t>sp</w:t>
      </w:r>
      <w:proofErr w:type="spellEnd"/>
      <w:r w:rsidRPr="0056705E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56705E">
        <w:rPr>
          <w:rFonts w:ascii="Garamond" w:hAnsi="Garamond"/>
          <w:sz w:val="24"/>
          <w:szCs w:val="24"/>
        </w:rPr>
        <w:t>Spr</w:t>
      </w:r>
      <w:proofErr w:type="spellEnd"/>
      <w:r w:rsidRPr="0056705E">
        <w:rPr>
          <w:rFonts w:ascii="Garamond" w:hAnsi="Garamond"/>
          <w:sz w:val="24"/>
          <w:szCs w:val="24"/>
        </w:rPr>
        <w:t xml:space="preserve">   </w:t>
      </w:r>
      <w:r>
        <w:rPr>
          <w:rFonts w:ascii="Garamond" w:hAnsi="Garamond"/>
          <w:sz w:val="24"/>
          <w:szCs w:val="24"/>
        </w:rPr>
        <w:t>975</w:t>
      </w:r>
      <w:r w:rsidRPr="0056705E">
        <w:rPr>
          <w:rFonts w:ascii="Garamond" w:hAnsi="Garamond"/>
          <w:sz w:val="24"/>
          <w:szCs w:val="24"/>
        </w:rPr>
        <w:t xml:space="preserve">/2025  </w:t>
      </w:r>
    </w:p>
    <w:p w14:paraId="4E4CD76E" w14:textId="77777777" w:rsidR="00FA5564" w:rsidRPr="0056705E" w:rsidRDefault="00FA5564" w:rsidP="00FA5564">
      <w:pPr>
        <w:rPr>
          <w:rFonts w:ascii="Garamond" w:hAnsi="Garamond"/>
          <w:sz w:val="24"/>
          <w:szCs w:val="24"/>
        </w:rPr>
      </w:pPr>
      <w:r w:rsidRPr="0056705E">
        <w:rPr>
          <w:rFonts w:ascii="Garamond" w:hAnsi="Garamond"/>
          <w:sz w:val="24"/>
          <w:szCs w:val="24"/>
        </w:rPr>
        <w:tab/>
      </w:r>
      <w:r w:rsidRPr="0056705E">
        <w:rPr>
          <w:rFonts w:ascii="Garamond" w:hAnsi="Garamond"/>
          <w:sz w:val="24"/>
          <w:szCs w:val="24"/>
        </w:rPr>
        <w:tab/>
      </w:r>
    </w:p>
    <w:p w14:paraId="74F16EB3" w14:textId="77777777" w:rsidR="00FA5564" w:rsidRPr="0056705E" w:rsidRDefault="00FA5564" w:rsidP="00FA5564">
      <w:pPr>
        <w:rPr>
          <w:rFonts w:ascii="Garamond" w:hAnsi="Garamond"/>
          <w:sz w:val="24"/>
          <w:szCs w:val="24"/>
        </w:rPr>
      </w:pPr>
    </w:p>
    <w:p w14:paraId="6D30BDC3" w14:textId="357878AB" w:rsidR="00FA5564" w:rsidRPr="0056705E" w:rsidRDefault="00FA5564" w:rsidP="00FA5564">
      <w:pPr>
        <w:pStyle w:val="Bezmezer"/>
        <w:jc w:val="center"/>
        <w:rPr>
          <w:rFonts w:ascii="Garamond" w:hAnsi="Garamond"/>
          <w:b/>
          <w:sz w:val="32"/>
          <w:szCs w:val="32"/>
        </w:rPr>
      </w:pPr>
      <w:r w:rsidRPr="0056705E">
        <w:rPr>
          <w:rFonts w:ascii="Garamond" w:hAnsi="Garamond"/>
          <w:b/>
          <w:sz w:val="32"/>
          <w:szCs w:val="32"/>
        </w:rPr>
        <w:t xml:space="preserve">ZMĚNA č. </w:t>
      </w:r>
      <w:r>
        <w:rPr>
          <w:rFonts w:ascii="Garamond" w:hAnsi="Garamond"/>
          <w:b/>
          <w:sz w:val="32"/>
          <w:szCs w:val="32"/>
        </w:rPr>
        <w:t>9</w:t>
      </w:r>
    </w:p>
    <w:p w14:paraId="01ECE20C" w14:textId="77777777" w:rsidR="00FA5564" w:rsidRPr="0056705E" w:rsidRDefault="00FA5564" w:rsidP="00FA5564">
      <w:pPr>
        <w:pStyle w:val="Bezmezer"/>
        <w:jc w:val="center"/>
        <w:rPr>
          <w:rFonts w:ascii="Garamond" w:hAnsi="Garamond"/>
          <w:b/>
          <w:sz w:val="32"/>
          <w:szCs w:val="32"/>
        </w:rPr>
      </w:pPr>
    </w:p>
    <w:p w14:paraId="77A891BD" w14:textId="1E5C0990" w:rsidR="00FA5564" w:rsidRPr="0056705E" w:rsidRDefault="00FA5564" w:rsidP="00FA5564">
      <w:pPr>
        <w:pStyle w:val="Bezmezer"/>
        <w:jc w:val="center"/>
        <w:rPr>
          <w:rFonts w:ascii="Garamond" w:hAnsi="Garamond"/>
          <w:b/>
          <w:sz w:val="24"/>
          <w:szCs w:val="24"/>
        </w:rPr>
      </w:pPr>
      <w:r w:rsidRPr="0056705E">
        <w:rPr>
          <w:rFonts w:ascii="Garamond" w:hAnsi="Garamond"/>
          <w:b/>
          <w:sz w:val="24"/>
          <w:szCs w:val="24"/>
        </w:rPr>
        <w:t>rozvrhu práce na občanskoprávním a trestním úseku od 15. 1</w:t>
      </w:r>
      <w:r>
        <w:rPr>
          <w:rFonts w:ascii="Garamond" w:hAnsi="Garamond"/>
          <w:b/>
          <w:sz w:val="24"/>
          <w:szCs w:val="24"/>
        </w:rPr>
        <w:t>2</w:t>
      </w:r>
      <w:r w:rsidRPr="0056705E">
        <w:rPr>
          <w:rFonts w:ascii="Garamond" w:hAnsi="Garamond"/>
          <w:b/>
          <w:sz w:val="24"/>
          <w:szCs w:val="24"/>
        </w:rPr>
        <w:t>. 2025</w:t>
      </w:r>
    </w:p>
    <w:p w14:paraId="18EC0663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1BDBEC9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574CEF0C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D7B8AE2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  <w:r w:rsidRPr="0056705E">
        <w:rPr>
          <w:rFonts w:ascii="Garamond" w:hAnsi="Garamond"/>
          <w:b/>
          <w:bCs/>
          <w:sz w:val="24"/>
          <w:szCs w:val="24"/>
        </w:rPr>
        <w:t>Asistenti:</w:t>
      </w:r>
    </w:p>
    <w:p w14:paraId="478BCCAE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937FB1D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bCs/>
          <w:sz w:val="24"/>
          <w:szCs w:val="24"/>
        </w:rPr>
      </w:pPr>
    </w:p>
    <w:p w14:paraId="53A96173" w14:textId="77777777" w:rsidR="00FA5564" w:rsidRPr="0056705E" w:rsidRDefault="00FA5564" w:rsidP="00FA5564">
      <w:p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</w:p>
    <w:p w14:paraId="240C516B" w14:textId="29CA953B" w:rsidR="00FA5564" w:rsidRPr="009E5AEA" w:rsidRDefault="00B172B2" w:rsidP="00FA5564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C4656B">
        <w:rPr>
          <w:rFonts w:ascii="Garamond" w:eastAsia="MS Mincho" w:hAnsi="Garamond"/>
          <w:b/>
          <w:sz w:val="24"/>
          <w:szCs w:val="24"/>
        </w:rPr>
        <w:t>JUDr. Jana Bärová</w:t>
      </w:r>
      <w:r w:rsidR="00FA5564" w:rsidRPr="00C4656B">
        <w:rPr>
          <w:rFonts w:ascii="Garamond" w:eastAsia="MS Mincho" w:hAnsi="Garamond"/>
          <w:sz w:val="24"/>
          <w:szCs w:val="24"/>
        </w:rPr>
        <w:t xml:space="preserve">, </w:t>
      </w:r>
      <w:r w:rsidRPr="00C4656B">
        <w:rPr>
          <w:rFonts w:ascii="Garamond" w:hAnsi="Garamond"/>
          <w:sz w:val="24"/>
          <w:szCs w:val="24"/>
        </w:rPr>
        <w:t>asistentka soudce</w:t>
      </w:r>
      <w:r w:rsidR="00FA5564" w:rsidRPr="00C4656B">
        <w:rPr>
          <w:rFonts w:ascii="Garamond" w:hAnsi="Garamond"/>
          <w:sz w:val="24"/>
          <w:szCs w:val="24"/>
        </w:rPr>
        <w:t>, se nově zařazuje k výkonu činnosti v senátech soudců,</w:t>
      </w:r>
      <w:r w:rsidRPr="00C4656B">
        <w:rPr>
          <w:rFonts w:ascii="Garamond" w:hAnsi="Garamond"/>
          <w:sz w:val="24"/>
          <w:szCs w:val="24"/>
        </w:rPr>
        <w:t xml:space="preserve"> </w:t>
      </w:r>
      <w:r w:rsidR="00FA5564" w:rsidRPr="00C4656B">
        <w:rPr>
          <w:rFonts w:ascii="Garamond" w:hAnsi="Garamond"/>
          <w:sz w:val="24"/>
          <w:szCs w:val="24"/>
        </w:rPr>
        <w:t>JUDr.</w:t>
      </w:r>
      <w:r w:rsidR="00FA2F16">
        <w:rPr>
          <w:rFonts w:ascii="Garamond" w:hAnsi="Garamond"/>
          <w:sz w:val="24"/>
          <w:szCs w:val="24"/>
        </w:rPr>
        <w:t xml:space="preserve"> </w:t>
      </w:r>
      <w:r w:rsidRPr="00C4656B">
        <w:rPr>
          <w:rFonts w:ascii="Garamond" w:hAnsi="Garamond"/>
          <w:sz w:val="24"/>
          <w:szCs w:val="24"/>
        </w:rPr>
        <w:t>Jiřího Kalaše, Ph.D.</w:t>
      </w:r>
      <w:r w:rsidR="00FA5564" w:rsidRPr="00C4656B">
        <w:rPr>
          <w:rFonts w:ascii="Garamond" w:hAnsi="Garamond"/>
          <w:sz w:val="24"/>
          <w:szCs w:val="24"/>
        </w:rPr>
        <w:t xml:space="preserve"> a Mgr</w:t>
      </w:r>
      <w:r w:rsidR="00C4656B" w:rsidRPr="00C4656B">
        <w:rPr>
          <w:rFonts w:ascii="Garamond" w:hAnsi="Garamond"/>
          <w:sz w:val="24"/>
          <w:szCs w:val="24"/>
        </w:rPr>
        <w:t xml:space="preserve">. Evy </w:t>
      </w:r>
      <w:proofErr w:type="spellStart"/>
      <w:r w:rsidR="00C4656B" w:rsidRPr="00C4656B">
        <w:rPr>
          <w:rFonts w:ascii="Garamond" w:hAnsi="Garamond"/>
          <w:sz w:val="24"/>
          <w:szCs w:val="24"/>
        </w:rPr>
        <w:t>Přívracké</w:t>
      </w:r>
      <w:proofErr w:type="spellEnd"/>
      <w:r w:rsidR="00FA5564" w:rsidRPr="00C4656B">
        <w:rPr>
          <w:rFonts w:ascii="Garamond" w:hAnsi="Garamond"/>
          <w:sz w:val="24"/>
          <w:szCs w:val="24"/>
        </w:rPr>
        <w:t>, zařazuje se k výkonu činnosti v senátu 36 CD;</w:t>
      </w:r>
      <w:r w:rsidR="00FA5564" w:rsidRPr="00C4656B">
        <w:rPr>
          <w:rFonts w:ascii="Garamond" w:hAnsi="Garamond"/>
        </w:rPr>
        <w:t xml:space="preserve">  </w:t>
      </w:r>
    </w:p>
    <w:p w14:paraId="75C27547" w14:textId="77777777" w:rsidR="009E5AEA" w:rsidRPr="007A0DC8" w:rsidRDefault="009E5AEA" w:rsidP="009E5AEA">
      <w:pPr>
        <w:pStyle w:val="Odstavecseseznamem"/>
        <w:rPr>
          <w:sz w:val="22"/>
          <w:szCs w:val="22"/>
        </w:rPr>
      </w:pPr>
    </w:p>
    <w:p w14:paraId="32CBFB0B" w14:textId="756E1D2A" w:rsidR="009E5AEA" w:rsidRPr="00AA2B9D" w:rsidRDefault="009E5AEA" w:rsidP="009E5AEA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eastAsia="MS Mincho" w:hAnsi="Garamond"/>
          <w:b/>
          <w:sz w:val="24"/>
          <w:szCs w:val="24"/>
        </w:rPr>
      </w:pPr>
      <w:r w:rsidRPr="00AA2B9D">
        <w:rPr>
          <w:rFonts w:ascii="Garamond" w:eastAsia="MS Mincho" w:hAnsi="Garamond"/>
          <w:b/>
          <w:sz w:val="24"/>
          <w:szCs w:val="24"/>
        </w:rPr>
        <w:t>Mgr. Filip Návrat</w:t>
      </w:r>
      <w:r w:rsidRPr="00AA2B9D">
        <w:rPr>
          <w:rFonts w:ascii="Garamond" w:eastAsia="MS Mincho" w:hAnsi="Garamond"/>
          <w:sz w:val="24"/>
          <w:szCs w:val="24"/>
        </w:rPr>
        <w:t xml:space="preserve">, </w:t>
      </w:r>
      <w:r w:rsidRPr="00AA2B9D">
        <w:rPr>
          <w:rFonts w:ascii="Garamond" w:hAnsi="Garamond"/>
          <w:sz w:val="24"/>
          <w:szCs w:val="24"/>
        </w:rPr>
        <w:t xml:space="preserve">asistent soudce, </w:t>
      </w:r>
      <w:r w:rsidR="00FB5854">
        <w:rPr>
          <w:rFonts w:ascii="Garamond" w:hAnsi="Garamond"/>
          <w:sz w:val="24"/>
          <w:szCs w:val="24"/>
        </w:rPr>
        <w:t xml:space="preserve">se vyřazuje z výkonu činnosti v senátech soudce JUDr. Jiřího Kalaše, Ph.D.; </w:t>
      </w:r>
      <w:r w:rsidR="008A033E" w:rsidRPr="00AA2B9D">
        <w:rPr>
          <w:rFonts w:ascii="Garamond" w:hAnsi="Garamond"/>
          <w:sz w:val="24"/>
          <w:szCs w:val="24"/>
        </w:rPr>
        <w:t xml:space="preserve">nově </w:t>
      </w:r>
      <w:r w:rsidR="00FB5854">
        <w:rPr>
          <w:rFonts w:ascii="Garamond" w:hAnsi="Garamond"/>
          <w:sz w:val="24"/>
          <w:szCs w:val="24"/>
        </w:rPr>
        <w:t xml:space="preserve">se </w:t>
      </w:r>
      <w:r w:rsidR="008A033E" w:rsidRPr="00AA2B9D">
        <w:rPr>
          <w:rFonts w:ascii="Garamond" w:hAnsi="Garamond"/>
          <w:sz w:val="24"/>
          <w:szCs w:val="24"/>
        </w:rPr>
        <w:t>zařazuje</w:t>
      </w:r>
      <w:r w:rsidRPr="00AA2B9D">
        <w:rPr>
          <w:rFonts w:ascii="Garamond" w:hAnsi="Garamond"/>
          <w:sz w:val="24"/>
          <w:szCs w:val="24"/>
        </w:rPr>
        <w:t xml:space="preserve"> </w:t>
      </w:r>
      <w:r w:rsidR="008A033E" w:rsidRPr="00AA2B9D">
        <w:rPr>
          <w:rFonts w:ascii="Garamond" w:hAnsi="Garamond"/>
          <w:sz w:val="24"/>
          <w:szCs w:val="24"/>
        </w:rPr>
        <w:t>k</w:t>
      </w:r>
      <w:r w:rsidRPr="00AA2B9D">
        <w:rPr>
          <w:rFonts w:ascii="Garamond" w:hAnsi="Garamond"/>
          <w:sz w:val="24"/>
          <w:szCs w:val="24"/>
        </w:rPr>
        <w:t xml:space="preserve"> výkonu činnosti v senátech soud</w:t>
      </w:r>
      <w:r w:rsidR="008A033E" w:rsidRPr="00AA2B9D">
        <w:rPr>
          <w:rFonts w:ascii="Garamond" w:hAnsi="Garamond"/>
          <w:sz w:val="24"/>
          <w:szCs w:val="24"/>
        </w:rPr>
        <w:t>kyně</w:t>
      </w:r>
      <w:r w:rsidRPr="00AA2B9D">
        <w:rPr>
          <w:rFonts w:ascii="Garamond" w:hAnsi="Garamond"/>
          <w:sz w:val="24"/>
          <w:szCs w:val="24"/>
        </w:rPr>
        <w:t xml:space="preserve"> Mgr. </w:t>
      </w:r>
      <w:r w:rsidR="008A033E" w:rsidRPr="00AA2B9D">
        <w:rPr>
          <w:rFonts w:ascii="Garamond" w:hAnsi="Garamond"/>
          <w:sz w:val="24"/>
          <w:szCs w:val="24"/>
        </w:rPr>
        <w:t>Kateřiny Mazzolini</w:t>
      </w:r>
      <w:r w:rsidRPr="00AA2B9D">
        <w:rPr>
          <w:rFonts w:ascii="Garamond" w:hAnsi="Garamond"/>
          <w:sz w:val="24"/>
          <w:szCs w:val="24"/>
        </w:rPr>
        <w:t>, zůstává v senátech soud</w:t>
      </w:r>
      <w:r w:rsidR="00AA2B9D" w:rsidRPr="00AA2B9D">
        <w:rPr>
          <w:rFonts w:ascii="Garamond" w:hAnsi="Garamond"/>
          <w:sz w:val="24"/>
          <w:szCs w:val="24"/>
        </w:rPr>
        <w:t>kyně</w:t>
      </w:r>
      <w:r w:rsidRPr="00AA2B9D">
        <w:rPr>
          <w:rFonts w:ascii="Garamond" w:hAnsi="Garamond"/>
          <w:sz w:val="24"/>
          <w:szCs w:val="24"/>
        </w:rPr>
        <w:t xml:space="preserve"> JUDr.  Ivany Hynkové;</w:t>
      </w:r>
    </w:p>
    <w:p w14:paraId="7884F625" w14:textId="77777777" w:rsidR="00FA5564" w:rsidRPr="0056705E" w:rsidRDefault="00FA5564" w:rsidP="00416E5E">
      <w:pPr>
        <w:pStyle w:val="Bezmezer"/>
        <w:jc w:val="both"/>
        <w:rPr>
          <w:rFonts w:ascii="Garamond" w:hAnsi="Garamond"/>
          <w:bCs/>
          <w:iCs/>
          <w:sz w:val="24"/>
          <w:szCs w:val="24"/>
        </w:rPr>
      </w:pPr>
    </w:p>
    <w:p w14:paraId="75E65935" w14:textId="3A880777" w:rsidR="00FA2F16" w:rsidRPr="00FB5854" w:rsidRDefault="00FA2F16" w:rsidP="00FA2F16">
      <w:pPr>
        <w:pStyle w:val="Odstavecseseznamem"/>
        <w:numPr>
          <w:ilvl w:val="0"/>
          <w:numId w:val="1"/>
        </w:num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  <w:r w:rsidRPr="00FB5854">
        <w:rPr>
          <w:rFonts w:ascii="Garamond" w:eastAsia="MS Mincho" w:hAnsi="Garamond"/>
          <w:b/>
          <w:sz w:val="24"/>
          <w:szCs w:val="24"/>
        </w:rPr>
        <w:t>Mgr. Dominik Duchoň</w:t>
      </w:r>
      <w:r w:rsidRPr="00FB5854">
        <w:rPr>
          <w:rFonts w:ascii="Garamond" w:eastAsia="MS Mincho" w:hAnsi="Garamond"/>
          <w:sz w:val="24"/>
          <w:szCs w:val="24"/>
        </w:rPr>
        <w:t xml:space="preserve">, </w:t>
      </w:r>
      <w:r w:rsidRPr="00FB5854">
        <w:rPr>
          <w:rFonts w:ascii="Garamond" w:hAnsi="Garamond"/>
          <w:sz w:val="24"/>
          <w:szCs w:val="24"/>
        </w:rPr>
        <w:t xml:space="preserve">asistent soudce, </w:t>
      </w:r>
      <w:r w:rsidR="00416E5E" w:rsidRPr="00FB5854">
        <w:rPr>
          <w:rFonts w:ascii="Garamond" w:hAnsi="Garamond"/>
          <w:sz w:val="24"/>
          <w:szCs w:val="24"/>
        </w:rPr>
        <w:t>se vy</w:t>
      </w:r>
      <w:r w:rsidRPr="00FB5854">
        <w:rPr>
          <w:rFonts w:ascii="Garamond" w:hAnsi="Garamond"/>
          <w:sz w:val="24"/>
          <w:szCs w:val="24"/>
        </w:rPr>
        <w:t xml:space="preserve">řazuje </w:t>
      </w:r>
      <w:r w:rsidR="00416E5E" w:rsidRPr="00FB5854">
        <w:rPr>
          <w:rFonts w:ascii="Garamond" w:hAnsi="Garamond"/>
          <w:sz w:val="24"/>
          <w:szCs w:val="24"/>
        </w:rPr>
        <w:t>z</w:t>
      </w:r>
      <w:r w:rsidRPr="00FB5854">
        <w:rPr>
          <w:rFonts w:ascii="Garamond" w:hAnsi="Garamond"/>
          <w:sz w:val="24"/>
          <w:szCs w:val="24"/>
        </w:rPr>
        <w:t xml:space="preserve"> výkonu činnosti v senátech soud</w:t>
      </w:r>
      <w:r w:rsidR="00416E5E" w:rsidRPr="00FB5854">
        <w:rPr>
          <w:rFonts w:ascii="Garamond" w:hAnsi="Garamond"/>
          <w:sz w:val="24"/>
          <w:szCs w:val="24"/>
        </w:rPr>
        <w:t>kyně</w:t>
      </w:r>
      <w:r w:rsidRPr="00FB5854">
        <w:rPr>
          <w:rFonts w:ascii="Garamond" w:hAnsi="Garamond"/>
          <w:sz w:val="24"/>
          <w:szCs w:val="24"/>
        </w:rPr>
        <w:t xml:space="preserve"> Mgr. Kateřiny Mazzolini; nadále zůstává v senátech soudců Mgr. Hany Janotové, Mgr. Renaty Průšové a Mgr. Daniela Jedličky;</w:t>
      </w:r>
      <w:r w:rsidRPr="00FB5854">
        <w:rPr>
          <w:rFonts w:ascii="Garamond" w:hAnsi="Garamond"/>
        </w:rPr>
        <w:t xml:space="preserve">  </w:t>
      </w:r>
    </w:p>
    <w:p w14:paraId="20F941AA" w14:textId="77777777" w:rsidR="00FA2F16" w:rsidRPr="00FB5854" w:rsidRDefault="00FA2F16" w:rsidP="00FA2F16">
      <w:pPr>
        <w:overflowPunct/>
        <w:adjustRightInd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1FE3DACF" w14:textId="77777777" w:rsidR="00FA5564" w:rsidRPr="0056705E" w:rsidRDefault="00FA5564" w:rsidP="00FA5564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08D080A0" w14:textId="227B4FA6" w:rsidR="00FA5564" w:rsidRPr="0056705E" w:rsidRDefault="00FA5564" w:rsidP="00FA5564">
      <w:pPr>
        <w:rPr>
          <w:rFonts w:ascii="Garamond" w:hAnsi="Garamond"/>
          <w:b/>
          <w:sz w:val="24"/>
          <w:szCs w:val="24"/>
        </w:rPr>
      </w:pPr>
    </w:p>
    <w:p w14:paraId="41E33372" w14:textId="77777777" w:rsidR="00FA5564" w:rsidRPr="0056705E" w:rsidRDefault="00FA5564" w:rsidP="00FA5564">
      <w:pPr>
        <w:pStyle w:val="Bezmezer"/>
        <w:ind w:left="708"/>
        <w:jc w:val="both"/>
        <w:rPr>
          <w:rFonts w:ascii="Garamond" w:hAnsi="Garamond"/>
          <w:bCs/>
          <w:iCs/>
          <w:sz w:val="24"/>
          <w:szCs w:val="24"/>
        </w:rPr>
      </w:pPr>
    </w:p>
    <w:p w14:paraId="44397488" w14:textId="77777777" w:rsidR="00FA5564" w:rsidRPr="0056705E" w:rsidRDefault="00FA5564" w:rsidP="00FA5564">
      <w:pPr>
        <w:pStyle w:val="Odstavecseseznamem"/>
        <w:tabs>
          <w:tab w:val="center" w:pos="4536"/>
          <w:tab w:val="right" w:pos="9072"/>
        </w:tabs>
        <w:jc w:val="both"/>
        <w:rPr>
          <w:rFonts w:ascii="Garamond" w:hAnsi="Garamond"/>
          <w:color w:val="FF0000"/>
          <w:sz w:val="24"/>
          <w:szCs w:val="24"/>
        </w:rPr>
      </w:pPr>
    </w:p>
    <w:p w14:paraId="6B385042" w14:textId="0024B6F1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56705E">
        <w:rPr>
          <w:rFonts w:ascii="Garamond" w:hAnsi="Garamond"/>
          <w:sz w:val="24"/>
          <w:szCs w:val="24"/>
        </w:rPr>
        <w:t xml:space="preserve">Praha   </w:t>
      </w:r>
      <w:r w:rsidR="003F72F9">
        <w:rPr>
          <w:rFonts w:ascii="Garamond" w:hAnsi="Garamond"/>
          <w:sz w:val="24"/>
          <w:szCs w:val="24"/>
        </w:rPr>
        <w:t>2</w:t>
      </w:r>
      <w:r w:rsidRPr="0056705E">
        <w:rPr>
          <w:rFonts w:ascii="Garamond" w:hAnsi="Garamond"/>
          <w:sz w:val="24"/>
          <w:szCs w:val="24"/>
        </w:rPr>
        <w:t xml:space="preserve">. </w:t>
      </w:r>
      <w:r w:rsidR="003F72F9">
        <w:rPr>
          <w:rFonts w:ascii="Garamond" w:hAnsi="Garamond"/>
          <w:sz w:val="24"/>
          <w:szCs w:val="24"/>
        </w:rPr>
        <w:t>prosince</w:t>
      </w:r>
      <w:r w:rsidRPr="0056705E">
        <w:rPr>
          <w:rFonts w:ascii="Garamond" w:hAnsi="Garamond"/>
          <w:sz w:val="24"/>
          <w:szCs w:val="24"/>
        </w:rPr>
        <w:t xml:space="preserve"> 2025</w:t>
      </w:r>
    </w:p>
    <w:p w14:paraId="6A6BDF6C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47671E5B" w14:textId="77777777" w:rsidR="00FA5564" w:rsidRPr="0056705E" w:rsidRDefault="00FA5564" w:rsidP="00FA5564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  <w:r w:rsidRPr="0056705E">
        <w:rPr>
          <w:rFonts w:ascii="Garamond" w:hAnsi="Garamond"/>
          <w:sz w:val="24"/>
          <w:szCs w:val="24"/>
        </w:rPr>
        <w:t xml:space="preserve">JUDr. Radka Veverková </w:t>
      </w:r>
    </w:p>
    <w:p w14:paraId="5A046704" w14:textId="77777777" w:rsidR="00FA5564" w:rsidRPr="0056705E" w:rsidRDefault="00FA5564" w:rsidP="00FA5564">
      <w:pPr>
        <w:rPr>
          <w:rFonts w:ascii="Garamond" w:hAnsi="Garamond"/>
          <w:sz w:val="24"/>
          <w:szCs w:val="24"/>
        </w:rPr>
      </w:pPr>
      <w:r w:rsidRPr="0056705E">
        <w:rPr>
          <w:rFonts w:ascii="Garamond" w:hAnsi="Garamond"/>
          <w:sz w:val="24"/>
          <w:szCs w:val="24"/>
        </w:rPr>
        <w:t>předsedkyně</w:t>
      </w:r>
    </w:p>
    <w:p w14:paraId="75F0FC1C" w14:textId="77777777" w:rsidR="00FA5564" w:rsidRPr="0056705E" w:rsidRDefault="00FA5564" w:rsidP="00FA5564">
      <w:r w:rsidRPr="0056705E">
        <w:rPr>
          <w:rFonts w:ascii="Garamond" w:hAnsi="Garamond"/>
          <w:sz w:val="24"/>
          <w:szCs w:val="24"/>
        </w:rPr>
        <w:t>Obvodního soudu pro Prahu 10</w:t>
      </w:r>
    </w:p>
    <w:p w14:paraId="3904C172" w14:textId="77777777" w:rsidR="00FA5564" w:rsidRPr="0056705E" w:rsidRDefault="00FA5564" w:rsidP="00FA5564"/>
    <w:p w14:paraId="209078B5" w14:textId="77777777" w:rsidR="00FA5564" w:rsidRDefault="00FA5564"/>
    <w:sectPr w:rsidR="00FA5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137"/>
    <w:multiLevelType w:val="hybridMultilevel"/>
    <w:tmpl w:val="E4901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072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64"/>
    <w:rsid w:val="001E7582"/>
    <w:rsid w:val="003F72F9"/>
    <w:rsid w:val="00416E5E"/>
    <w:rsid w:val="00835EC2"/>
    <w:rsid w:val="008A033E"/>
    <w:rsid w:val="009567C1"/>
    <w:rsid w:val="009E5AEA"/>
    <w:rsid w:val="00AA2B9D"/>
    <w:rsid w:val="00B172B2"/>
    <w:rsid w:val="00C4656B"/>
    <w:rsid w:val="00FA2F16"/>
    <w:rsid w:val="00FA5564"/>
    <w:rsid w:val="00FB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33262"/>
  <w15:chartTrackingRefBased/>
  <w15:docId w15:val="{71C287EA-479C-4AF2-8A27-C3938306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55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A5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5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5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5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5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55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55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55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55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5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5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5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556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556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556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556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556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556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55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5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5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5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5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556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556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556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5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556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5564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FA556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3</cp:revision>
  <cp:lastPrinted>2025-12-02T09:31:00Z</cp:lastPrinted>
  <dcterms:created xsi:type="dcterms:W3CDTF">2025-12-01T15:14:00Z</dcterms:created>
  <dcterms:modified xsi:type="dcterms:W3CDTF">2025-12-02T09:32:00Z</dcterms:modified>
</cp:coreProperties>
</file>