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33EF" w14:textId="77777777" w:rsidR="00AE5095" w:rsidRPr="007276E5" w:rsidRDefault="00AE5095" w:rsidP="00AE5095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44F93842" w14:textId="77777777" w:rsidR="00AE5095" w:rsidRPr="007276E5" w:rsidRDefault="00AE5095" w:rsidP="00AE50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27F00D0D" w14:textId="77777777" w:rsidR="00AE5095" w:rsidRPr="007276E5" w:rsidRDefault="00AE5095" w:rsidP="00AE5095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3F3173BB" w14:textId="77777777" w:rsidR="00AE5095" w:rsidRDefault="00AE5095" w:rsidP="00AE50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9F650A2" w14:textId="77777777" w:rsidR="00EC4539" w:rsidRPr="007276E5" w:rsidRDefault="00EC4539" w:rsidP="00AE50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73195C3" w14:textId="0FF1C21E" w:rsidR="00AE5095" w:rsidRPr="007276E5" w:rsidRDefault="00AE5095" w:rsidP="00AE5095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="00183679">
        <w:rPr>
          <w:rFonts w:ascii="Garamond" w:eastAsia="Times New Roman" w:hAnsi="Garamond" w:cs="Times New Roman"/>
          <w:b/>
          <w:sz w:val="24"/>
          <w:szCs w:val="24"/>
        </w:rPr>
        <w:t>53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/202</w:t>
      </w:r>
      <w:r>
        <w:rPr>
          <w:rFonts w:ascii="Garamond" w:eastAsia="Times New Roman" w:hAnsi="Garamond" w:cs="Times New Roman"/>
          <w:b/>
          <w:sz w:val="24"/>
          <w:szCs w:val="24"/>
        </w:rPr>
        <w:t>5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          </w:t>
      </w:r>
    </w:p>
    <w:p w14:paraId="744B48F5" w14:textId="77777777" w:rsidR="00AE5095" w:rsidRPr="007276E5" w:rsidRDefault="00AE5095" w:rsidP="00AE50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3</w:t>
      </w:r>
    </w:p>
    <w:p w14:paraId="073AC728" w14:textId="77777777" w:rsidR="00AE5095" w:rsidRPr="007276E5" w:rsidRDefault="00AE5095" w:rsidP="00AE50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5</w:t>
      </w:r>
    </w:p>
    <w:p w14:paraId="74F70F96" w14:textId="77777777" w:rsidR="00AE5095" w:rsidRPr="007276E5" w:rsidRDefault="00AE5095" w:rsidP="00AE50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451DE753" w14:textId="31968452" w:rsidR="00AE5095" w:rsidRDefault="00782E08" w:rsidP="00AE50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V části I. a II. </w:t>
      </w:r>
      <w:r w:rsidR="00AE5095" w:rsidRPr="00966E56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AE5095">
        <w:rPr>
          <w:rFonts w:ascii="Garamond" w:eastAsia="Times New Roman" w:hAnsi="Garamond" w:cs="Times New Roman"/>
          <w:b/>
          <w:sz w:val="24"/>
          <w:szCs w:val="24"/>
        </w:rPr>
        <w:t>3</w:t>
      </w:r>
      <w:r w:rsidR="00AE5095" w:rsidRPr="00966E56">
        <w:rPr>
          <w:rFonts w:ascii="Garamond" w:eastAsia="Times New Roman" w:hAnsi="Garamond" w:cs="Times New Roman"/>
          <w:b/>
          <w:sz w:val="24"/>
          <w:szCs w:val="24"/>
        </w:rPr>
        <w:t>. 2025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, </w:t>
      </w:r>
    </w:p>
    <w:p w14:paraId="38B5B1B0" w14:textId="5A452DAA" w:rsidR="00782E08" w:rsidRPr="00966E56" w:rsidRDefault="00782E08" w:rsidP="00AE50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v části III. s účinností od 13.3.2025</w:t>
      </w:r>
    </w:p>
    <w:p w14:paraId="2740427B" w14:textId="77777777" w:rsidR="00AE5095" w:rsidRDefault="00AE5095" w:rsidP="00AE50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72D29DA" w14:textId="77777777" w:rsidR="00EC4539" w:rsidRDefault="00EC4539" w:rsidP="00AE50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7432EAA" w14:textId="77777777" w:rsidR="00AE5095" w:rsidRPr="00966E56" w:rsidRDefault="00AE5095" w:rsidP="00AE5095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966E56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Občanskoprávní úsek</w:t>
      </w:r>
      <w:r w:rsidRPr="00966E56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2AD71910" w14:textId="77777777" w:rsidR="00AE5095" w:rsidRDefault="00AE5095" w:rsidP="00AE509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8E9327D" w14:textId="77777777" w:rsidR="00AE5095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1E7510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45</w:t>
      </w:r>
      <w:r w:rsidRPr="001E751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gramStart"/>
      <w:r w:rsidRPr="001E7510">
        <w:rPr>
          <w:rFonts w:ascii="Garamond" w:eastAsia="Times New Roman" w:hAnsi="Garamond" w:cs="Times New Roman"/>
          <w:b/>
          <w:bCs/>
          <w:sz w:val="24"/>
          <w:szCs w:val="24"/>
        </w:rPr>
        <w:t xml:space="preserve">C –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100</w:t>
      </w:r>
      <w:proofErr w:type="gramEnd"/>
      <w:r w:rsidRPr="001E751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Pr="001E7510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připadajícího na jeden senát v rejstříku C, vyjma určených specializací v jiných senátech.</w:t>
      </w:r>
    </w:p>
    <w:p w14:paraId="45429750" w14:textId="77777777" w:rsidR="00AE509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26B3B0DB" w14:textId="77777777" w:rsidR="00AE5095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4A3CCE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4A3CCE">
        <w:rPr>
          <w:rFonts w:ascii="Garamond" w:eastAsia="Times New Roman" w:hAnsi="Garamond" w:cs="Times New Roman"/>
          <w:b/>
          <w:bCs/>
          <w:sz w:val="24"/>
          <w:szCs w:val="24"/>
        </w:rPr>
        <w:t xml:space="preserve">45 EVC –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10</w:t>
      </w:r>
      <w:r w:rsidRPr="004A3CCE">
        <w:rPr>
          <w:rFonts w:ascii="Garamond" w:eastAsia="Times New Roman" w:hAnsi="Garamond" w:cs="Times New Roman"/>
          <w:b/>
          <w:bCs/>
          <w:sz w:val="24"/>
          <w:szCs w:val="24"/>
        </w:rPr>
        <w:t>0 %</w:t>
      </w:r>
      <w:r w:rsidRPr="004A3CCE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návrhů na vydání evropského platebního rozkazu připadající na jeden senát v rejstříku EVC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  <w:r w:rsidRPr="004A3CCE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</w:p>
    <w:p w14:paraId="56947E66" w14:textId="77777777" w:rsidR="00AE5095" w:rsidRPr="004226EB" w:rsidRDefault="00AE5095" w:rsidP="00AE5095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19C1FBC7" w14:textId="77777777" w:rsidR="00AE5095" w:rsidRPr="00C422FB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C422FB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C422FB">
        <w:rPr>
          <w:rFonts w:ascii="Garamond" w:eastAsia="Times New Roman" w:hAnsi="Garamond" w:cs="Times New Roman"/>
          <w:b/>
          <w:sz w:val="24"/>
          <w:szCs w:val="24"/>
        </w:rPr>
        <w:t xml:space="preserve">43 </w:t>
      </w:r>
      <w:proofErr w:type="gramStart"/>
      <w:r w:rsidRPr="00C422FB">
        <w:rPr>
          <w:rFonts w:ascii="Garamond" w:eastAsia="Times New Roman" w:hAnsi="Garamond" w:cs="Times New Roman"/>
          <w:b/>
          <w:sz w:val="24"/>
          <w:szCs w:val="24"/>
        </w:rPr>
        <w:t>C – 100</w:t>
      </w:r>
      <w:proofErr w:type="gramEnd"/>
      <w:r w:rsidRPr="00C422FB">
        <w:rPr>
          <w:rFonts w:ascii="Garamond" w:eastAsia="Times New Roman" w:hAnsi="Garamond" w:cs="Times New Roman"/>
          <w:bCs/>
          <w:sz w:val="24"/>
          <w:szCs w:val="24"/>
        </w:rPr>
        <w:t xml:space="preserve"> % nápadu specializace Pracovní věci,</w:t>
      </w:r>
    </w:p>
    <w:p w14:paraId="41E4CA46" w14:textId="77777777" w:rsidR="00AE5095" w:rsidRPr="00C422FB" w:rsidRDefault="00AE5095" w:rsidP="00AE5095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0130B620" w14:textId="77777777" w:rsidR="00AE5095" w:rsidRDefault="00AE5095" w:rsidP="00AE5095">
      <w:pPr>
        <w:pStyle w:val="Odstavecseseznamem"/>
        <w:tabs>
          <w:tab w:val="left" w:pos="2410"/>
        </w:tabs>
        <w:spacing w:before="120" w:after="240" w:line="240" w:lineRule="auto"/>
        <w:ind w:left="2410" w:hanging="283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C422FB">
        <w:rPr>
          <w:rFonts w:ascii="Garamond" w:eastAsia="Times New Roman" w:hAnsi="Garamond" w:cs="Times New Roman"/>
          <w:b/>
          <w:sz w:val="24"/>
          <w:szCs w:val="24"/>
        </w:rPr>
        <w:tab/>
        <w:t>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C422FB">
        <w:rPr>
          <w:rFonts w:ascii="Garamond" w:eastAsia="Times New Roman" w:hAnsi="Garamond" w:cs="Times New Roman"/>
          <w:b/>
          <w:sz w:val="24"/>
          <w:szCs w:val="24"/>
        </w:rPr>
        <w:t>%</w:t>
      </w:r>
      <w:r w:rsidRPr="00C422FB">
        <w:rPr>
          <w:rFonts w:ascii="Garamond" w:eastAsia="Times New Roman" w:hAnsi="Garamond" w:cs="Times New Roman"/>
          <w:bCs/>
          <w:sz w:val="24"/>
          <w:szCs w:val="24"/>
        </w:rPr>
        <w:t xml:space="preserve"> nápadu připadajícího na jeden senát v rejstříku C vyjma určených specializací v jiných senátech</w:t>
      </w:r>
    </w:p>
    <w:p w14:paraId="44C7A32C" w14:textId="77777777" w:rsidR="00AE5095" w:rsidRDefault="00AE5095" w:rsidP="00AE5095">
      <w:pPr>
        <w:pStyle w:val="Odstavecseseznamem"/>
        <w:tabs>
          <w:tab w:val="left" w:pos="2410"/>
        </w:tabs>
        <w:spacing w:before="120" w:after="240" w:line="240" w:lineRule="auto"/>
        <w:ind w:left="2410" w:hanging="283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39CB95A5" w14:textId="77777777" w:rsidR="00AE5095" w:rsidRPr="00C422FB" w:rsidRDefault="00AE5095" w:rsidP="00AE5095">
      <w:pPr>
        <w:pStyle w:val="Odstavecseseznamem"/>
        <w:tabs>
          <w:tab w:val="left" w:pos="2410"/>
        </w:tabs>
        <w:spacing w:before="120" w:after="240" w:line="240" w:lineRule="auto"/>
        <w:ind w:left="2410" w:hanging="283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ab/>
      </w:r>
      <w:r w:rsidRPr="00C422FB">
        <w:rPr>
          <w:rFonts w:ascii="Garamond" w:eastAsia="Times New Roman" w:hAnsi="Garamond" w:cs="Times New Roman"/>
          <w:b/>
          <w:sz w:val="24"/>
          <w:szCs w:val="24"/>
        </w:rPr>
        <w:t>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C422FB">
        <w:rPr>
          <w:rFonts w:ascii="Garamond" w:eastAsia="Times New Roman" w:hAnsi="Garamond" w:cs="Times New Roman"/>
          <w:b/>
          <w:sz w:val="24"/>
          <w:szCs w:val="24"/>
        </w:rPr>
        <w:t>%</w:t>
      </w:r>
      <w:r w:rsidRPr="00C422FB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</w:rPr>
        <w:t>nápadu žalob specializace Dopravní podnik</w:t>
      </w:r>
    </w:p>
    <w:p w14:paraId="5238A4E5" w14:textId="77777777" w:rsidR="00AE5095" w:rsidRPr="00C422FB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621AC9BE" w14:textId="77777777" w:rsidR="00AE5095" w:rsidRPr="00C422FB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C422FB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C422FB">
        <w:rPr>
          <w:rFonts w:ascii="Garamond" w:eastAsia="Times New Roman" w:hAnsi="Garamond" w:cs="Times New Roman"/>
          <w:b/>
          <w:sz w:val="24"/>
          <w:szCs w:val="24"/>
        </w:rPr>
        <w:t>43 EVC – 100 %</w:t>
      </w:r>
      <w:r w:rsidRPr="00C422FB">
        <w:rPr>
          <w:rFonts w:ascii="Garamond" w:eastAsia="Times New Roman" w:hAnsi="Garamond" w:cs="Times New Roman"/>
          <w:bCs/>
          <w:sz w:val="24"/>
          <w:szCs w:val="24"/>
        </w:rPr>
        <w:t xml:space="preserve"> nápadu návrhů na vydání evropského platebního rozkazu specializace Pracovní věci, </w:t>
      </w:r>
    </w:p>
    <w:p w14:paraId="38BA7516" w14:textId="77777777" w:rsidR="00AE5095" w:rsidRPr="00C422FB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642A9885" w14:textId="77777777" w:rsidR="00AE5095" w:rsidRPr="00C422FB" w:rsidRDefault="00AE5095" w:rsidP="00AE5095">
      <w:pPr>
        <w:pStyle w:val="Odstavecseseznamem"/>
        <w:spacing w:before="120" w:after="240" w:line="240" w:lineRule="auto"/>
        <w:ind w:left="2836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C422FB">
        <w:rPr>
          <w:rFonts w:ascii="Garamond" w:eastAsia="Times New Roman" w:hAnsi="Garamond" w:cs="Times New Roman"/>
          <w:b/>
          <w:sz w:val="24"/>
          <w:szCs w:val="24"/>
        </w:rPr>
        <w:t>0 %</w:t>
      </w:r>
      <w:r w:rsidRPr="00C422FB">
        <w:rPr>
          <w:rFonts w:ascii="Garamond" w:eastAsia="Times New Roman" w:hAnsi="Garamond" w:cs="Times New Roman"/>
          <w:bCs/>
          <w:sz w:val="24"/>
          <w:szCs w:val="24"/>
        </w:rPr>
        <w:t xml:space="preserve"> nápadu návrhů na vydání evropského platebního rozkazu připadající na jeden senát v rejstříku EVC</w:t>
      </w:r>
    </w:p>
    <w:p w14:paraId="512A03C0" w14:textId="77777777" w:rsidR="00AE5095" w:rsidRPr="00C422FB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53DEC9FF" w14:textId="5E097152" w:rsidR="00AE5095" w:rsidRPr="00511EB3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11EB3">
        <w:rPr>
          <w:rFonts w:ascii="Garamond" w:eastAsia="Times New Roman" w:hAnsi="Garamond" w:cs="Times New Roman"/>
          <w:bCs/>
          <w:sz w:val="24"/>
          <w:szCs w:val="24"/>
        </w:rPr>
        <w:t xml:space="preserve">Ve věcech vyřizovaných soudkyní Mgr. Klárou Klečkovou v agendě C, EC, EVC, i v jiných senátech než v senátu </w:t>
      </w:r>
      <w:proofErr w:type="gramStart"/>
      <w:r w:rsidRPr="00511EB3">
        <w:rPr>
          <w:rFonts w:ascii="Garamond" w:eastAsia="Times New Roman" w:hAnsi="Garamond" w:cs="Times New Roman"/>
          <w:bCs/>
          <w:sz w:val="24"/>
          <w:szCs w:val="24"/>
        </w:rPr>
        <w:t>27C</w:t>
      </w:r>
      <w:proofErr w:type="gramEnd"/>
      <w:r w:rsidRPr="00511EB3">
        <w:rPr>
          <w:rFonts w:ascii="Garamond" w:eastAsia="Times New Roman" w:hAnsi="Garamond" w:cs="Times New Roman"/>
          <w:bCs/>
          <w:sz w:val="24"/>
          <w:szCs w:val="24"/>
        </w:rPr>
        <w:t xml:space="preserve">, 27EC, 27EVC, působí jako 1. zástup soudkyně Mgr. Nikola Plevková a jako 2. zástup soudce </w:t>
      </w:r>
      <w:r w:rsidRPr="00511EB3">
        <w:rPr>
          <w:rFonts w:ascii="Garamond" w:eastAsia="Times New Roman" w:hAnsi="Garamond" w:cs="Times New Roman"/>
          <w:b/>
          <w:sz w:val="24"/>
          <w:szCs w:val="24"/>
        </w:rPr>
        <w:t xml:space="preserve">JUDr. Luděk Pilný. </w:t>
      </w:r>
    </w:p>
    <w:p w14:paraId="24F80F09" w14:textId="77777777" w:rsidR="00AE5095" w:rsidRPr="00BC3ACB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</w:p>
    <w:p w14:paraId="5B65861D" w14:textId="77777777" w:rsidR="00AE5095" w:rsidRPr="00707F4A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3769F4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3769F4">
        <w:rPr>
          <w:rFonts w:ascii="Garamond" w:eastAsia="Times New Roman" w:hAnsi="Garamond" w:cs="Times New Roman"/>
          <w:b/>
          <w:bCs/>
          <w:sz w:val="24"/>
          <w:szCs w:val="24"/>
        </w:rPr>
        <w:t>2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2</w:t>
      </w:r>
      <w:r w:rsidRPr="003769F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C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, 22 EC, 22 EVC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, předseda senátu – </w:t>
      </w:r>
      <w:r w:rsidRPr="00707F4A">
        <w:rPr>
          <w:rFonts w:ascii="Garamond" w:eastAsia="Times New Roman" w:hAnsi="Garamond" w:cs="Times New Roman"/>
          <w:b/>
          <w:sz w:val="24"/>
          <w:szCs w:val="24"/>
          <w:u w:val="single"/>
        </w:rPr>
        <w:t>Mgr. Karolína Machková</w:t>
      </w:r>
    </w:p>
    <w:p w14:paraId="60D6E910" w14:textId="77777777" w:rsidR="00AE509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2FB8058C" w14:textId="77777777" w:rsidR="00AE509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zástup předsedy senátu: </w:t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1. Mgr. Klára Babičková</w:t>
      </w:r>
    </w:p>
    <w:p w14:paraId="41B99391" w14:textId="77777777" w:rsidR="00AE509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2. JUDr. Ondřej Růžička</w:t>
      </w:r>
    </w:p>
    <w:p w14:paraId="075EF500" w14:textId="77777777" w:rsidR="00AE509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3. Mgr. Adéla Balážová</w:t>
      </w:r>
    </w:p>
    <w:p w14:paraId="60E9B3E0" w14:textId="77777777" w:rsidR="00AE509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  <w:t>4. Mgr. Martin Trepka</w:t>
      </w:r>
    </w:p>
    <w:p w14:paraId="00A67F08" w14:textId="77777777" w:rsidR="00AE509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 w:rsidRPr="00F7390F">
        <w:rPr>
          <w:rFonts w:ascii="Garamond" w:eastAsia="Times New Roman" w:hAnsi="Garamond" w:cs="Times New Roman"/>
          <w:bCs/>
          <w:sz w:val="24"/>
          <w:szCs w:val="24"/>
        </w:rPr>
        <w:t>5.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Mgr. Lucie Kuchaříková</w:t>
      </w:r>
    </w:p>
    <w:p w14:paraId="0E64038A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2DE8905D" w14:textId="77777777" w:rsidR="00AE5095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632779">
        <w:rPr>
          <w:rFonts w:ascii="Garamond" w:eastAsia="Times New Roman" w:hAnsi="Garamond" w:cs="Times New Roman"/>
          <w:b/>
          <w:sz w:val="24"/>
          <w:szCs w:val="24"/>
        </w:rPr>
        <w:t>52 EXE, věci napadlé od 1.1.2020 do 31.5.2023,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které původně vyřizoval soudce Mgr. Jan Lipert, se přidělují k vyřízení a provádění všech dalších úkonů soudkyni </w:t>
      </w:r>
      <w:r w:rsidRPr="00632779">
        <w:rPr>
          <w:rFonts w:ascii="Garamond" w:eastAsia="Times New Roman" w:hAnsi="Garamond" w:cs="Times New Roman"/>
          <w:b/>
          <w:sz w:val="24"/>
          <w:szCs w:val="24"/>
        </w:rPr>
        <w:t>Mgr. Karolíně Machkové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4DF70CD9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19B4C6D9" w14:textId="77777777" w:rsidR="00AE5095" w:rsidRPr="00323204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426E75">
        <w:rPr>
          <w:rFonts w:ascii="Garamond" w:eastAsia="Times New Roman" w:hAnsi="Garamond" w:cs="Times New Roman"/>
          <w:sz w:val="24"/>
          <w:szCs w:val="24"/>
        </w:rPr>
        <w:lastRenderedPageBreak/>
        <w:t xml:space="preserve">Věci původně vyřizované soudcem Mgr. Janem </w:t>
      </w:r>
      <w:proofErr w:type="spellStart"/>
      <w:r w:rsidRPr="00426E75">
        <w:rPr>
          <w:rFonts w:ascii="Garamond" w:eastAsia="Times New Roman" w:hAnsi="Garamond" w:cs="Times New Roman"/>
          <w:sz w:val="24"/>
          <w:szCs w:val="24"/>
        </w:rPr>
        <w:t>Lipertem</w:t>
      </w:r>
      <w:proofErr w:type="spellEnd"/>
      <w:r w:rsidRPr="00426E75">
        <w:rPr>
          <w:rFonts w:ascii="Garamond" w:eastAsia="Times New Roman" w:hAnsi="Garamond" w:cs="Times New Roman"/>
          <w:sz w:val="24"/>
          <w:szCs w:val="24"/>
        </w:rPr>
        <w:t xml:space="preserve"> v agendě C, EC, EVC, i v jiných </w:t>
      </w:r>
      <w:proofErr w:type="gramStart"/>
      <w:r w:rsidRPr="00426E75">
        <w:rPr>
          <w:rFonts w:ascii="Garamond" w:eastAsia="Times New Roman" w:hAnsi="Garamond" w:cs="Times New Roman"/>
          <w:sz w:val="24"/>
          <w:szCs w:val="24"/>
        </w:rPr>
        <w:t>senátech,</w:t>
      </w:r>
      <w:proofErr w:type="gramEnd"/>
      <w:r w:rsidRPr="00426E75">
        <w:rPr>
          <w:rFonts w:ascii="Garamond" w:eastAsia="Times New Roman" w:hAnsi="Garamond" w:cs="Times New Roman"/>
          <w:sz w:val="24"/>
          <w:szCs w:val="24"/>
        </w:rPr>
        <w:t xml:space="preserve"> než senátech 22C, 22 EC, 22 EVC, a i v jiných agendách než C,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426E75">
        <w:rPr>
          <w:rFonts w:ascii="Garamond" w:eastAsia="Times New Roman" w:hAnsi="Garamond" w:cs="Times New Roman"/>
          <w:sz w:val="24"/>
          <w:szCs w:val="24"/>
        </w:rPr>
        <w:t xml:space="preserve">EC, EVC, se přidělují k vyřízení a provádění všech dalších úkonů, jsou-li již vyřízené, pravomocné, popř. odškrtnuté a uložené na spisovně, soudkyni – </w:t>
      </w:r>
      <w:r w:rsidRPr="00426E75">
        <w:rPr>
          <w:rFonts w:ascii="Garamond" w:eastAsia="Times New Roman" w:hAnsi="Garamond" w:cs="Times New Roman"/>
          <w:b/>
          <w:bCs/>
          <w:sz w:val="24"/>
          <w:szCs w:val="24"/>
        </w:rPr>
        <w:t>Mgr. Karolíně Machkové</w:t>
      </w:r>
      <w:r w:rsidRPr="00426E75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14:paraId="473D451A" w14:textId="77777777" w:rsidR="00AE5095" w:rsidRPr="00323204" w:rsidRDefault="00AE5095" w:rsidP="00AE5095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1490E139" w14:textId="77777777" w:rsidR="00AE5095" w:rsidRPr="00323204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1107FAF2" w14:textId="37F902DB" w:rsidR="00EC4539" w:rsidRDefault="00EC4539" w:rsidP="00EC4539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8E2155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8E2155">
        <w:rPr>
          <w:rFonts w:ascii="Garamond" w:eastAsia="Times New Roman" w:hAnsi="Garamond" w:cs="Times New Roman"/>
          <w:b/>
          <w:bCs/>
          <w:sz w:val="24"/>
          <w:szCs w:val="24"/>
        </w:rPr>
        <w:t xml:space="preserve">46 C </w:t>
      </w:r>
      <w:r w:rsidRPr="008E2155">
        <w:rPr>
          <w:rFonts w:ascii="Garamond" w:eastAsia="Times New Roman" w:hAnsi="Garamond" w:cs="Times New Roman"/>
          <w:sz w:val="24"/>
          <w:szCs w:val="24"/>
        </w:rPr>
        <w:t>zástup předsedy senátu</w:t>
      </w:r>
      <w:r>
        <w:rPr>
          <w:rFonts w:ascii="Garamond" w:eastAsia="Times New Roman" w:hAnsi="Garamond" w:cs="Times New Roman"/>
          <w:sz w:val="24"/>
          <w:szCs w:val="24"/>
        </w:rPr>
        <w:t xml:space="preserve">: </w:t>
      </w:r>
      <w:r>
        <w:rPr>
          <w:rFonts w:ascii="Garamond" w:eastAsia="Times New Roman" w:hAnsi="Garamond" w:cs="Times New Roman"/>
          <w:sz w:val="24"/>
          <w:szCs w:val="24"/>
        </w:rPr>
        <w:tab/>
        <w:t>1.</w:t>
      </w:r>
      <w:r w:rsidRPr="008E215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EC4539">
        <w:rPr>
          <w:rFonts w:ascii="Garamond" w:eastAsia="Times New Roman" w:hAnsi="Garamond" w:cs="Times New Roman"/>
          <w:sz w:val="24"/>
          <w:szCs w:val="24"/>
        </w:rPr>
        <w:t>Mgr. Kateřina Mlčochová</w:t>
      </w:r>
    </w:p>
    <w:p w14:paraId="06B34705" w14:textId="15B2AF1E" w:rsidR="00EC4539" w:rsidRDefault="00EC4539" w:rsidP="00EC4539">
      <w:pPr>
        <w:pStyle w:val="Odstavecseseznamem"/>
        <w:spacing w:before="120" w:after="240" w:line="240" w:lineRule="auto"/>
        <w:ind w:left="4956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2. JUDr. Kateřina Takácsová</w:t>
      </w:r>
    </w:p>
    <w:p w14:paraId="03C05FFD" w14:textId="4CF104DA" w:rsidR="00EC4539" w:rsidRDefault="00EC4539" w:rsidP="00EC4539">
      <w:pPr>
        <w:pStyle w:val="Odstavecseseznamem"/>
        <w:spacing w:before="120" w:after="240" w:line="240" w:lineRule="auto"/>
        <w:ind w:left="4956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3. JUDr. Luděk Pilný</w:t>
      </w:r>
    </w:p>
    <w:p w14:paraId="1285746F" w14:textId="50B07358" w:rsidR="00EC4539" w:rsidRDefault="00EC4539" w:rsidP="00EC4539">
      <w:pPr>
        <w:pStyle w:val="Odstavecseseznamem"/>
        <w:spacing w:before="120" w:after="240" w:line="240" w:lineRule="auto"/>
        <w:ind w:left="4956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4. Mgr. Marcela Zbořilová</w:t>
      </w:r>
    </w:p>
    <w:p w14:paraId="3C65B283" w14:textId="5AF72798" w:rsidR="00EC4539" w:rsidRPr="008E2155" w:rsidRDefault="00EC4539" w:rsidP="00EC4539">
      <w:pPr>
        <w:pStyle w:val="Odstavecseseznamem"/>
        <w:spacing w:before="120" w:after="240" w:line="240" w:lineRule="auto"/>
        <w:ind w:left="4956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5. Mgr. Petra Fischerová</w:t>
      </w:r>
    </w:p>
    <w:p w14:paraId="6BD9791B" w14:textId="77777777" w:rsidR="00EC4539" w:rsidRDefault="00EC4539" w:rsidP="00EC4539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151CF4F7" w14:textId="2C8E582D" w:rsidR="00AE5095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A37FEB">
        <w:rPr>
          <w:rFonts w:ascii="Garamond" w:eastAsia="Times New Roman" w:hAnsi="Garamond" w:cs="Times New Roman"/>
          <w:b/>
          <w:sz w:val="24"/>
          <w:szCs w:val="24"/>
        </w:rPr>
        <w:t xml:space="preserve">24 </w:t>
      </w:r>
      <w:proofErr w:type="gramStart"/>
      <w:r w:rsidRPr="00A37FEB">
        <w:rPr>
          <w:rFonts w:ascii="Garamond" w:eastAsia="Times New Roman" w:hAnsi="Garamond" w:cs="Times New Roman"/>
          <w:b/>
          <w:sz w:val="24"/>
          <w:szCs w:val="24"/>
        </w:rPr>
        <w:t>C – 0</w:t>
      </w:r>
      <w:proofErr w:type="gramEnd"/>
      <w:r w:rsidRPr="00A37FEB">
        <w:rPr>
          <w:rFonts w:ascii="Garamond" w:eastAsia="Times New Roman" w:hAnsi="Garamond" w:cs="Times New Roman"/>
          <w:b/>
          <w:sz w:val="24"/>
          <w:szCs w:val="24"/>
        </w:rPr>
        <w:t xml:space="preserve"> 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podnik.</w:t>
      </w:r>
    </w:p>
    <w:p w14:paraId="12EE767C" w14:textId="77777777" w:rsidR="00AE5095" w:rsidRPr="00A37FEB" w:rsidRDefault="00AE5095" w:rsidP="00AE5095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614422D9" w14:textId="77777777" w:rsidR="00AE5095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Specializace </w:t>
      </w:r>
      <w:r w:rsidRPr="00A37FEB">
        <w:rPr>
          <w:rFonts w:ascii="Garamond" w:eastAsia="Times New Roman" w:hAnsi="Garamond" w:cs="Times New Roman"/>
          <w:b/>
          <w:sz w:val="24"/>
          <w:szCs w:val="24"/>
        </w:rPr>
        <w:t>Dopravní podnik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se přiděluje do soudních oddělení (senátů) v poměru dle výše běžného nápadu připadajícího na jeden senát v rejstříku C, a to:</w:t>
      </w:r>
    </w:p>
    <w:p w14:paraId="0DF9DAB1" w14:textId="77777777" w:rsidR="00AE5095" w:rsidRPr="00476BEB" w:rsidRDefault="00AE5095" w:rsidP="00AE5095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45477571" w14:textId="77777777" w:rsidR="00AE509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10C – 100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61715248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11C – 95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536E7304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14C – 100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4F3F38A5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15C – 80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476CE3C3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16C – 25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376A972B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17C – 30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0F36129C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18C – 60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287490D0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19C – 100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1AE44080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22C – 30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418B262C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26C – 80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12443E41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28C – 85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5F14F60A" w14:textId="77777777" w:rsidR="00AE5095" w:rsidRPr="00426E7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37C – 100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422FC0D7" w14:textId="77777777" w:rsidR="00AE509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 xml:space="preserve">45C – </w:t>
      </w:r>
      <w:r>
        <w:rPr>
          <w:rFonts w:ascii="Garamond" w:eastAsia="Times New Roman" w:hAnsi="Garamond" w:cs="Times New Roman"/>
          <w:b/>
          <w:sz w:val="24"/>
          <w:szCs w:val="24"/>
        </w:rPr>
        <w:t>10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3D05BE77" w14:textId="77777777" w:rsidR="00AE5095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4</w:t>
      </w:r>
      <w:r>
        <w:rPr>
          <w:rFonts w:ascii="Garamond" w:eastAsia="Times New Roman" w:hAnsi="Garamond" w:cs="Times New Roman"/>
          <w:b/>
          <w:sz w:val="24"/>
          <w:szCs w:val="24"/>
        </w:rPr>
        <w:t>7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 xml:space="preserve">C – </w:t>
      </w:r>
      <w:r>
        <w:rPr>
          <w:rFonts w:ascii="Garamond" w:eastAsia="Times New Roman" w:hAnsi="Garamond" w:cs="Times New Roman"/>
          <w:b/>
          <w:sz w:val="24"/>
          <w:szCs w:val="24"/>
        </w:rPr>
        <w:t>8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0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7E00F2">
        <w:rPr>
          <w:rFonts w:ascii="Garamond" w:eastAsia="Times New Roman" w:hAnsi="Garamond" w:cs="Times New Roman"/>
          <w:b/>
          <w:sz w:val="24"/>
          <w:szCs w:val="24"/>
        </w:rPr>
        <w:t>%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2068A436" w14:textId="77777777" w:rsidR="00AE5095" w:rsidRPr="00323204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323204">
        <w:rPr>
          <w:rFonts w:ascii="Garamond" w:eastAsia="Times New Roman" w:hAnsi="Garamond" w:cs="Times New Roman"/>
          <w:bCs/>
          <w:sz w:val="24"/>
          <w:szCs w:val="24"/>
        </w:rPr>
        <w:t xml:space="preserve">senát </w:t>
      </w:r>
      <w:r w:rsidRPr="00323204">
        <w:rPr>
          <w:rFonts w:ascii="Garamond" w:eastAsia="Times New Roman" w:hAnsi="Garamond" w:cs="Times New Roman"/>
          <w:b/>
          <w:sz w:val="24"/>
          <w:szCs w:val="24"/>
        </w:rPr>
        <w:t>48C – 100 %</w:t>
      </w:r>
      <w:r w:rsidRPr="00323204"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</w:p>
    <w:p w14:paraId="6970824F" w14:textId="77777777" w:rsidR="00AE5095" w:rsidRPr="006C46CC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1C43F09C" w14:textId="77777777" w:rsidR="00AE5095" w:rsidRPr="0062030C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Cs/>
          <w:sz w:val="32"/>
          <w:szCs w:val="32"/>
        </w:rPr>
      </w:pPr>
      <w:r w:rsidRPr="0062030C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Příloha č. 2 – rozvržení zastupujících soudců v případě přikázání věci odvolacím či dovolacím soudem </w:t>
      </w:r>
    </w:p>
    <w:p w14:paraId="75725754" w14:textId="77777777" w:rsidR="00AE5095" w:rsidRPr="0062030C" w:rsidRDefault="00AE5095" w:rsidP="00AE5095">
      <w:pPr>
        <w:spacing w:after="0"/>
        <w:ind w:left="709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b/>
          <w:sz w:val="24"/>
          <w:szCs w:val="24"/>
          <w:lang w:eastAsia="cs-CZ"/>
        </w:rPr>
        <w:t>Soudce</w:t>
      </w:r>
      <w:r w:rsidRPr="0062030C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b/>
          <w:sz w:val="24"/>
          <w:szCs w:val="24"/>
          <w:lang w:eastAsia="cs-CZ"/>
        </w:rPr>
        <w:t>Zástupce</w:t>
      </w:r>
    </w:p>
    <w:p w14:paraId="3E8D165F" w14:textId="77777777" w:rsidR="00AE5095" w:rsidRPr="0062030C" w:rsidRDefault="00AE5095" w:rsidP="00AE5095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Tomáš Bělohlávek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10C</w:t>
      </w:r>
      <w:proofErr w:type="gramEnd"/>
    </w:p>
    <w:p w14:paraId="45A000DF" w14:textId="77777777" w:rsidR="00AE5095" w:rsidRPr="0062030C" w:rsidRDefault="00AE5095" w:rsidP="00AE5095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Martin Trepka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11C</w:t>
      </w:r>
      <w:proofErr w:type="gramEnd"/>
    </w:p>
    <w:p w14:paraId="264E33FE" w14:textId="77777777" w:rsidR="00AE5095" w:rsidRPr="0062030C" w:rsidRDefault="00AE5095" w:rsidP="00AE5095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Otília Hrehová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14C</w:t>
      </w:r>
      <w:proofErr w:type="gramEnd"/>
    </w:p>
    <w:p w14:paraId="212D6DF8" w14:textId="77777777" w:rsidR="00AE5095" w:rsidRPr="0062030C" w:rsidRDefault="00AE5095" w:rsidP="00AE5095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Ondřej Růžička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15C</w:t>
      </w:r>
      <w:proofErr w:type="gramEnd"/>
    </w:p>
    <w:p w14:paraId="66E07CA3" w14:textId="4B8E584F" w:rsidR="00AE5095" w:rsidRPr="0062030C" w:rsidRDefault="00AE5095" w:rsidP="00AE5095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5E1FBF">
        <w:rPr>
          <w:rFonts w:ascii="Garamond" w:eastAsia="Times New Roman" w:hAnsi="Garamond" w:cs="Times New Roman"/>
          <w:sz w:val="24"/>
          <w:szCs w:val="24"/>
          <w:lang w:eastAsia="cs-CZ"/>
        </w:rPr>
        <w:t>Mgr. Kateřina Pelišová</w:t>
      </w:r>
      <w:r w:rsidRPr="005E1F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5E1FBF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5E1FBF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5E1FBF">
        <w:rPr>
          <w:rFonts w:ascii="Garamond" w:eastAsia="Times New Roman" w:hAnsi="Garamond" w:cs="Times New Roman"/>
          <w:sz w:val="24"/>
          <w:szCs w:val="24"/>
          <w:lang w:eastAsia="cs-CZ"/>
        </w:rPr>
        <w:t>17C</w:t>
      </w:r>
      <w:proofErr w:type="gramEnd"/>
    </w:p>
    <w:p w14:paraId="4D1A663C" w14:textId="77777777" w:rsidR="00AE5095" w:rsidRPr="0062030C" w:rsidRDefault="00AE5095" w:rsidP="00AE5095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Marcela Zbořilová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18C</w:t>
      </w:r>
      <w:proofErr w:type="gramEnd"/>
    </w:p>
    <w:p w14:paraId="08D0F0A7" w14:textId="77777777" w:rsidR="00AE5095" w:rsidRPr="0062030C" w:rsidRDefault="00AE5095" w:rsidP="00AE5095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Ing. Daniel Zejda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19C</w:t>
      </w:r>
      <w:proofErr w:type="gramEnd"/>
    </w:p>
    <w:p w14:paraId="52ACFCE0" w14:textId="77777777" w:rsidR="00AE5095" w:rsidRPr="0062030C" w:rsidRDefault="00AE5095" w:rsidP="00AE5095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Mgr.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Karolína Machková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22C</w:t>
      </w:r>
      <w:proofErr w:type="gramEnd"/>
    </w:p>
    <w:p w14:paraId="516DFEC8" w14:textId="77777777" w:rsidR="00AE5095" w:rsidRPr="0062030C" w:rsidRDefault="00AE5095" w:rsidP="00AE5095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Šárka Henzlová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26C</w:t>
      </w:r>
      <w:proofErr w:type="gramEnd"/>
    </w:p>
    <w:p w14:paraId="03D41D98" w14:textId="77777777" w:rsidR="00AE5095" w:rsidRPr="0062030C" w:rsidRDefault="00AE5095" w:rsidP="00AE5095">
      <w:pPr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Adéla Balážová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28C</w:t>
      </w:r>
      <w:proofErr w:type="gramEnd"/>
    </w:p>
    <w:p w14:paraId="7B800903" w14:textId="77777777" w:rsidR="00AE5095" w:rsidRPr="0062030C" w:rsidRDefault="00AE5095" w:rsidP="00AE5095">
      <w:pPr>
        <w:tabs>
          <w:tab w:val="left" w:pos="4536"/>
        </w:tabs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Petr Navrátil, Ph.D., LL.M., MBL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37C</w:t>
      </w:r>
      <w:proofErr w:type="gramEnd"/>
    </w:p>
    <w:p w14:paraId="79E6AC27" w14:textId="77777777" w:rsidR="00AE5095" w:rsidRPr="0062030C" w:rsidRDefault="00AE5095" w:rsidP="00AE5095">
      <w:pPr>
        <w:tabs>
          <w:tab w:val="left" w:pos="4962"/>
        </w:tabs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Luděk Pilný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43C</w:t>
      </w:r>
      <w:proofErr w:type="gramEnd"/>
    </w:p>
    <w:p w14:paraId="21673BF2" w14:textId="77777777" w:rsidR="00AE5095" w:rsidRPr="0062030C" w:rsidRDefault="00AE5095" w:rsidP="00AE5095">
      <w:pPr>
        <w:tabs>
          <w:tab w:val="left" w:pos="4962"/>
        </w:tabs>
        <w:spacing w:after="0"/>
        <w:ind w:left="709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Kateřina Takácsová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45C</w:t>
      </w:r>
      <w:proofErr w:type="gramEnd"/>
    </w:p>
    <w:p w14:paraId="10737C6C" w14:textId="77777777" w:rsidR="00AE5095" w:rsidRPr="0062030C" w:rsidRDefault="00AE5095" w:rsidP="00AE5095">
      <w:pPr>
        <w:tabs>
          <w:tab w:val="left" w:pos="4962"/>
        </w:tabs>
        <w:spacing w:after="0"/>
        <w:ind w:left="709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Mgr. Lucie Kuchaříková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46C</w:t>
      </w:r>
      <w:proofErr w:type="gramEnd"/>
    </w:p>
    <w:p w14:paraId="3978F5FB" w14:textId="77777777" w:rsidR="00AE5095" w:rsidRDefault="00AE5095" w:rsidP="00AE5095">
      <w:pPr>
        <w:tabs>
          <w:tab w:val="left" w:pos="4962"/>
        </w:tabs>
        <w:spacing w:after="0"/>
        <w:ind w:left="709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lastRenderedPageBreak/>
        <w:t>Mgr. Kateřina Mlčochová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47C</w:t>
      </w:r>
      <w:proofErr w:type="gramEnd"/>
    </w:p>
    <w:p w14:paraId="7081613E" w14:textId="77777777" w:rsidR="00AE5095" w:rsidRPr="00A765FE" w:rsidRDefault="00AE5095" w:rsidP="00AE5095">
      <w:pPr>
        <w:tabs>
          <w:tab w:val="left" w:pos="4962"/>
        </w:tabs>
        <w:spacing w:after="0"/>
        <w:ind w:left="709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JUDr. Ivo Krýsa, Ph.D.</w:t>
      </w:r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62030C">
        <w:rPr>
          <w:rFonts w:ascii="Garamond" w:eastAsia="Times New Roman" w:hAnsi="Garamond" w:cs="Times New Roman"/>
          <w:sz w:val="24"/>
          <w:szCs w:val="24"/>
          <w:lang w:eastAsia="cs-CZ"/>
        </w:rPr>
        <w:t>48C</w:t>
      </w:r>
      <w:proofErr w:type="gramEnd"/>
    </w:p>
    <w:p w14:paraId="2E7C772B" w14:textId="77777777" w:rsidR="00AE5095" w:rsidRPr="004A3CCE" w:rsidRDefault="00AE5095" w:rsidP="00AE5095">
      <w:pPr>
        <w:pStyle w:val="Odstavecseseznamem"/>
        <w:rPr>
          <w:rFonts w:ascii="Garamond" w:eastAsia="Times New Roman" w:hAnsi="Garamond" w:cs="Times New Roman"/>
          <w:bCs/>
          <w:sz w:val="24"/>
          <w:szCs w:val="24"/>
        </w:rPr>
      </w:pPr>
    </w:p>
    <w:p w14:paraId="77F478F8" w14:textId="77777777" w:rsidR="00AE5095" w:rsidRPr="00C422FB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C422FB"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soudkyní </w:t>
      </w:r>
      <w:r w:rsidRPr="00C422FB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Mgr. Kateřinou </w:t>
      </w:r>
      <w:proofErr w:type="spellStart"/>
      <w:r w:rsidRPr="00C422FB">
        <w:rPr>
          <w:rFonts w:ascii="Garamond" w:eastAsia="Times New Roman" w:hAnsi="Garamond"/>
          <w:b/>
          <w:bCs/>
          <w:sz w:val="24"/>
          <w:szCs w:val="24"/>
          <w:lang w:eastAsia="cs-CZ"/>
        </w:rPr>
        <w:t>Takácsovou</w:t>
      </w:r>
      <w:proofErr w:type="spellEnd"/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, Mgr. Magdalénou </w:t>
      </w:r>
      <w:proofErr w:type="spellStart"/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Kubrychtovou</w:t>
      </w:r>
      <w:proofErr w:type="spellEnd"/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a Mgr. Petrou Fischerovou,</w:t>
      </w:r>
      <w:r w:rsidRPr="00C422FB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</w:t>
      </w:r>
      <w:r w:rsidRPr="00C422FB">
        <w:rPr>
          <w:rFonts w:ascii="Garamond" w:eastAsia="Times New Roman" w:hAnsi="Garamond"/>
          <w:sz w:val="24"/>
          <w:szCs w:val="24"/>
          <w:lang w:eastAsia="cs-CZ"/>
        </w:rPr>
        <w:t xml:space="preserve">působí asistent soudce </w:t>
      </w:r>
      <w:r w:rsidRPr="00C422FB">
        <w:rPr>
          <w:rFonts w:ascii="Garamond" w:eastAsia="Times New Roman" w:hAnsi="Garamond"/>
          <w:b/>
          <w:bCs/>
          <w:sz w:val="24"/>
          <w:szCs w:val="24"/>
          <w:lang w:eastAsia="cs-CZ"/>
        </w:rPr>
        <w:t>Mgr. Pavlína Lukašíková</w:t>
      </w:r>
      <w:r w:rsidRPr="0074589D"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78D1C5D1" w14:textId="77777777" w:rsidR="00AE5095" w:rsidRPr="00632779" w:rsidRDefault="00AE5095" w:rsidP="00AE5095">
      <w:pPr>
        <w:pStyle w:val="Odstavecseseznamem"/>
        <w:spacing w:before="120" w:after="24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229EC95B" w14:textId="77777777" w:rsidR="00AE5095" w:rsidRPr="005E1FBF" w:rsidRDefault="00AE5095" w:rsidP="00AE5095">
      <w:pPr>
        <w:pStyle w:val="Odstavecseseznamem"/>
        <w:numPr>
          <w:ilvl w:val="0"/>
          <w:numId w:val="1"/>
        </w:numPr>
        <w:spacing w:before="120" w:after="24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32779">
        <w:rPr>
          <w:rFonts w:ascii="Garamond" w:eastAsia="Times New Roman" w:hAnsi="Garamond"/>
          <w:sz w:val="24"/>
          <w:szCs w:val="24"/>
          <w:lang w:eastAsia="cs-CZ"/>
        </w:rPr>
        <w:t xml:space="preserve">V senátu 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30 Cd </w:t>
      </w:r>
      <w:r w:rsidRPr="00632779">
        <w:rPr>
          <w:rFonts w:ascii="Garamond" w:eastAsia="Times New Roman" w:hAnsi="Garamond"/>
          <w:sz w:val="24"/>
          <w:szCs w:val="24"/>
          <w:lang w:eastAsia="cs-CZ"/>
        </w:rPr>
        <w:t xml:space="preserve">působí asistent soudce 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Mgr. Pavlína Lukašíková. </w:t>
      </w:r>
    </w:p>
    <w:p w14:paraId="409F6739" w14:textId="77777777" w:rsidR="00AE5095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 asistenta soudce: </w:t>
      </w:r>
      <w:r>
        <w:rPr>
          <w:rFonts w:ascii="Garamond" w:hAnsi="Garamond"/>
          <w:sz w:val="24"/>
          <w:szCs w:val="24"/>
        </w:rPr>
        <w:tab/>
        <w:t>1. JUDr. Daniela Zdražilová</w:t>
      </w:r>
    </w:p>
    <w:p w14:paraId="3E47D444" w14:textId="77777777" w:rsidR="00AE5095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2. Mgr. Barbora Pathyová</w:t>
      </w:r>
    </w:p>
    <w:p w14:paraId="64A71762" w14:textId="77777777" w:rsidR="00AE5095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3. Petra Sojková</w:t>
      </w:r>
    </w:p>
    <w:p w14:paraId="7938ECE8" w14:textId="77777777" w:rsidR="00AE5095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4. asistenti soudců dle bodu 7. Obecných pravidel</w:t>
      </w:r>
    </w:p>
    <w:p w14:paraId="17E5661D" w14:textId="77777777" w:rsidR="00AE5095" w:rsidRDefault="00AE5095" w:rsidP="00AE5095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3EECD47" w14:textId="77777777" w:rsidR="00EC4539" w:rsidRPr="006F1DB0" w:rsidRDefault="00EC4539" w:rsidP="00AE5095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68B1451" w14:textId="77777777" w:rsidR="00AE5095" w:rsidRPr="007866BA" w:rsidRDefault="00AE5095" w:rsidP="00AE5095">
      <w:pPr>
        <w:pStyle w:val="Odstavecseseznamem"/>
        <w:numPr>
          <w:ilvl w:val="0"/>
          <w:numId w:val="2"/>
        </w:numPr>
        <w:spacing w:before="120" w:after="240" w:line="240" w:lineRule="auto"/>
        <w:ind w:left="709" w:hanging="709"/>
        <w:jc w:val="both"/>
        <w:rPr>
          <w:rFonts w:ascii="Garamond" w:eastAsia="Times New Roman" w:hAnsi="Garamond" w:cs="Times New Roman"/>
          <w:sz w:val="24"/>
          <w:szCs w:val="24"/>
        </w:rPr>
      </w:pPr>
      <w:r w:rsidRPr="007866BA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Trestní úsek:</w:t>
      </w:r>
    </w:p>
    <w:p w14:paraId="30974097" w14:textId="77777777" w:rsidR="00AE5095" w:rsidRPr="007866BA" w:rsidRDefault="00AE5095" w:rsidP="00AE5095">
      <w:pPr>
        <w:pStyle w:val="Odstavecseseznamem"/>
        <w:spacing w:before="120" w:after="240" w:line="240" w:lineRule="auto"/>
        <w:ind w:left="709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595C08A" w14:textId="77777777" w:rsidR="00AE5095" w:rsidRDefault="00AE5095" w:rsidP="00AE5095">
      <w:pPr>
        <w:pStyle w:val="Odstavecseseznamem"/>
        <w:numPr>
          <w:ilvl w:val="0"/>
          <w:numId w:val="3"/>
        </w:numPr>
        <w:spacing w:after="0"/>
        <w:ind w:hanging="720"/>
        <w:jc w:val="both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 xml:space="preserve">Ve věcech vyřizovaných soudcem JUDr. Milanem Rossi a JUDr. Danielou Reifovou působí asistent soudce – </w:t>
      </w:r>
      <w:r w:rsidRPr="001A1A0F">
        <w:rPr>
          <w:rFonts w:ascii="Garamond" w:hAnsi="Garamond"/>
          <w:b/>
          <w:sz w:val="24"/>
          <w:szCs w:val="24"/>
          <w:u w:val="single"/>
        </w:rPr>
        <w:t>Mgr. Patrik Biedermann</w:t>
      </w:r>
      <w:r w:rsidRPr="001A1A0F">
        <w:rPr>
          <w:rFonts w:ascii="Garamond" w:hAnsi="Garamond"/>
          <w:bCs/>
          <w:sz w:val="24"/>
          <w:szCs w:val="24"/>
        </w:rPr>
        <w:t xml:space="preserve"> </w:t>
      </w:r>
    </w:p>
    <w:p w14:paraId="4D08463F" w14:textId="77777777" w:rsidR="00AE5095" w:rsidRDefault="00AE5095" w:rsidP="00AE5095">
      <w:pPr>
        <w:pStyle w:val="Odstavecseseznamem"/>
        <w:spacing w:after="0"/>
        <w:jc w:val="both"/>
        <w:rPr>
          <w:rFonts w:ascii="Garamond" w:hAnsi="Garamond"/>
          <w:bCs/>
          <w:sz w:val="24"/>
          <w:szCs w:val="24"/>
        </w:rPr>
      </w:pPr>
    </w:p>
    <w:p w14:paraId="517BD01A" w14:textId="77777777" w:rsidR="00AE5095" w:rsidRPr="001A1A0F" w:rsidRDefault="00AE5095" w:rsidP="00AE5095">
      <w:pPr>
        <w:pStyle w:val="Odstavecseseznamem"/>
        <w:numPr>
          <w:ilvl w:val="0"/>
          <w:numId w:val="3"/>
        </w:numPr>
        <w:spacing w:after="0"/>
        <w:ind w:hanging="720"/>
        <w:jc w:val="both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>Ve věcech vyřizovaných soudcem Mgr. Jaroslavou</w:t>
      </w:r>
      <w:r w:rsidRPr="001A1A0F">
        <w:rPr>
          <w:rFonts w:ascii="Garamond" w:hAnsi="Garamond"/>
          <w:sz w:val="24"/>
          <w:szCs w:val="24"/>
        </w:rPr>
        <w:t xml:space="preserve"> Linhartovou</w:t>
      </w:r>
      <w:r>
        <w:rPr>
          <w:rFonts w:ascii="Garamond" w:hAnsi="Garamond"/>
          <w:sz w:val="24"/>
          <w:szCs w:val="24"/>
        </w:rPr>
        <w:t>, JUDr. Danielou Reifovou</w:t>
      </w:r>
      <w:r w:rsidRPr="001A1A0F">
        <w:rPr>
          <w:rFonts w:ascii="Garamond" w:hAnsi="Garamond"/>
          <w:sz w:val="24"/>
          <w:szCs w:val="24"/>
        </w:rPr>
        <w:t xml:space="preserve"> a JUDr. Ivou Fialovou působí asistent soudce – </w:t>
      </w:r>
      <w:r w:rsidRPr="001A1A0F">
        <w:rPr>
          <w:rFonts w:ascii="Garamond" w:hAnsi="Garamond"/>
          <w:b/>
          <w:bCs/>
          <w:sz w:val="24"/>
          <w:szCs w:val="24"/>
          <w:u w:val="single"/>
        </w:rPr>
        <w:t>Mgr. Viktor Martinec</w:t>
      </w:r>
    </w:p>
    <w:p w14:paraId="15EB60E5" w14:textId="77777777" w:rsidR="00AE5095" w:rsidRPr="001A1A0F" w:rsidRDefault="00AE5095" w:rsidP="00AE5095">
      <w:pPr>
        <w:pStyle w:val="Odstavecseseznamem"/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1F0F6CE" w14:textId="77777777" w:rsidR="00AE5095" w:rsidRPr="001A1A0F" w:rsidRDefault="00AE5095" w:rsidP="00AE5095">
      <w:pPr>
        <w:pStyle w:val="Odstavecseseznamem"/>
        <w:numPr>
          <w:ilvl w:val="0"/>
          <w:numId w:val="3"/>
        </w:numPr>
        <w:ind w:hanging="720"/>
        <w:jc w:val="both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 xml:space="preserve">Ve věcech přípravného řízení (1 </w:t>
      </w:r>
      <w:proofErr w:type="spellStart"/>
      <w:r w:rsidRPr="001A1A0F">
        <w:rPr>
          <w:rFonts w:ascii="Garamond" w:hAnsi="Garamond"/>
          <w:bCs/>
          <w:sz w:val="24"/>
          <w:szCs w:val="24"/>
        </w:rPr>
        <w:t>Nt</w:t>
      </w:r>
      <w:proofErr w:type="spellEnd"/>
      <w:r w:rsidRPr="001A1A0F">
        <w:rPr>
          <w:rFonts w:ascii="Garamond" w:hAnsi="Garamond"/>
          <w:bCs/>
          <w:sz w:val="24"/>
          <w:szCs w:val="24"/>
        </w:rPr>
        <w:t xml:space="preserve">, 1 </w:t>
      </w:r>
      <w:proofErr w:type="spellStart"/>
      <w:r w:rsidRPr="001A1A0F">
        <w:rPr>
          <w:rFonts w:ascii="Garamond" w:hAnsi="Garamond"/>
          <w:bCs/>
          <w:sz w:val="24"/>
          <w:szCs w:val="24"/>
        </w:rPr>
        <w:t>Ntm</w:t>
      </w:r>
      <w:proofErr w:type="spellEnd"/>
      <w:r w:rsidRPr="001A1A0F">
        <w:rPr>
          <w:rFonts w:ascii="Garamond" w:hAnsi="Garamond"/>
          <w:bCs/>
          <w:sz w:val="24"/>
          <w:szCs w:val="24"/>
        </w:rPr>
        <w:t xml:space="preserve">, 2 </w:t>
      </w:r>
      <w:proofErr w:type="spellStart"/>
      <w:r w:rsidRPr="001A1A0F">
        <w:rPr>
          <w:rFonts w:ascii="Garamond" w:hAnsi="Garamond"/>
          <w:bCs/>
          <w:sz w:val="24"/>
          <w:szCs w:val="24"/>
        </w:rPr>
        <w:t>Nt</w:t>
      </w:r>
      <w:proofErr w:type="spellEnd"/>
      <w:r w:rsidRPr="001A1A0F">
        <w:rPr>
          <w:rFonts w:ascii="Garamond" w:hAnsi="Garamond"/>
          <w:bCs/>
          <w:sz w:val="24"/>
          <w:szCs w:val="24"/>
        </w:rPr>
        <w:t>) působí asistenti pouze v agendě upravené v oddílech:</w:t>
      </w:r>
    </w:p>
    <w:p w14:paraId="1438E680" w14:textId="77777777" w:rsidR="00AE5095" w:rsidRPr="001A1A0F" w:rsidRDefault="00AE5095" w:rsidP="00AE5095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>Spolupráce s člen. státy EU a Spolupráce s člen. státy mimo EU,</w:t>
      </w:r>
    </w:p>
    <w:p w14:paraId="65EF6FAD" w14:textId="77777777" w:rsidR="00AE5095" w:rsidRPr="001A1A0F" w:rsidRDefault="00AE5095" w:rsidP="00AE5095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>Zatykače/zadržení,</w:t>
      </w:r>
    </w:p>
    <w:p w14:paraId="2D9C3304" w14:textId="77777777" w:rsidR="00AE5095" w:rsidRDefault="00AE5095" w:rsidP="00AE5095">
      <w:pPr>
        <w:pStyle w:val="Odstavecseseznamem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A1A0F">
        <w:rPr>
          <w:rFonts w:ascii="Garamond" w:hAnsi="Garamond"/>
          <w:b/>
          <w:sz w:val="24"/>
          <w:szCs w:val="24"/>
        </w:rPr>
        <w:t>a to Mgr. Viktor Martinec v lichých číslech a Mgr. Patrik Biedermann v sudých číslech.</w:t>
      </w:r>
    </w:p>
    <w:p w14:paraId="5C5DDAE5" w14:textId="77777777" w:rsidR="00AE5095" w:rsidRPr="001A1A0F" w:rsidRDefault="00AE5095" w:rsidP="00AE5095">
      <w:pPr>
        <w:pStyle w:val="Odstavecseseznamem"/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7A3771C" w14:textId="77777777" w:rsidR="00AE5095" w:rsidRPr="001A1A0F" w:rsidRDefault="00AE5095" w:rsidP="00AE5095">
      <w:pPr>
        <w:pStyle w:val="Odstavecseseznamem"/>
        <w:numPr>
          <w:ilvl w:val="0"/>
          <w:numId w:val="3"/>
        </w:numPr>
        <w:spacing w:line="240" w:lineRule="auto"/>
        <w:ind w:hanging="720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 xml:space="preserve">v soudním odd. (senátu) 1 </w:t>
      </w:r>
      <w:proofErr w:type="spellStart"/>
      <w:r w:rsidRPr="001A1A0F">
        <w:rPr>
          <w:rFonts w:ascii="Garamond" w:hAnsi="Garamond"/>
          <w:bCs/>
          <w:sz w:val="24"/>
          <w:szCs w:val="24"/>
        </w:rPr>
        <w:t>Td</w:t>
      </w:r>
      <w:proofErr w:type="spellEnd"/>
      <w:r w:rsidRPr="001A1A0F">
        <w:rPr>
          <w:rFonts w:ascii="Garamond" w:hAnsi="Garamond"/>
          <w:bCs/>
          <w:sz w:val="24"/>
          <w:szCs w:val="24"/>
        </w:rPr>
        <w:t xml:space="preserve"> – agenda trestního </w:t>
      </w:r>
      <w:proofErr w:type="gramStart"/>
      <w:r w:rsidRPr="001A1A0F">
        <w:rPr>
          <w:rFonts w:ascii="Garamond" w:hAnsi="Garamond"/>
          <w:bCs/>
          <w:sz w:val="24"/>
          <w:szCs w:val="24"/>
        </w:rPr>
        <w:t>dožádání - Videokonference</w:t>
      </w:r>
      <w:proofErr w:type="gramEnd"/>
      <w:r w:rsidRPr="001A1A0F">
        <w:rPr>
          <w:rFonts w:ascii="Garamond" w:hAnsi="Garamond"/>
          <w:bCs/>
          <w:sz w:val="24"/>
          <w:szCs w:val="24"/>
        </w:rPr>
        <w:t>:</w:t>
      </w:r>
    </w:p>
    <w:p w14:paraId="751D2092" w14:textId="77777777" w:rsidR="00AE5095" w:rsidRPr="001A1A0F" w:rsidRDefault="00AE5095" w:rsidP="00AE5095">
      <w:pPr>
        <w:pStyle w:val="Odstavecseseznamem"/>
        <w:spacing w:line="240" w:lineRule="auto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 xml:space="preserve">1 </w:t>
      </w:r>
      <w:proofErr w:type="spellStart"/>
      <w:r w:rsidRPr="001A1A0F">
        <w:rPr>
          <w:rFonts w:ascii="Garamond" w:hAnsi="Garamond"/>
          <w:bCs/>
          <w:sz w:val="24"/>
          <w:szCs w:val="24"/>
        </w:rPr>
        <w:t>Td</w:t>
      </w:r>
      <w:proofErr w:type="spellEnd"/>
      <w:r w:rsidRPr="001A1A0F">
        <w:rPr>
          <w:rFonts w:ascii="Garamond" w:hAnsi="Garamond"/>
          <w:bCs/>
          <w:sz w:val="24"/>
          <w:szCs w:val="24"/>
        </w:rPr>
        <w:t xml:space="preserve">: B) </w:t>
      </w:r>
    </w:p>
    <w:p w14:paraId="7977721A" w14:textId="77777777" w:rsidR="00AE5095" w:rsidRPr="001A1A0F" w:rsidRDefault="00AE5095" w:rsidP="00AE5095">
      <w:pPr>
        <w:pStyle w:val="Odstavecseseznamem"/>
        <w:numPr>
          <w:ilvl w:val="0"/>
          <w:numId w:val="5"/>
        </w:numPr>
        <w:spacing w:line="240" w:lineRule="auto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 xml:space="preserve">1/2 Mgr. </w:t>
      </w:r>
      <w:r>
        <w:rPr>
          <w:rFonts w:ascii="Garamond" w:hAnsi="Garamond"/>
          <w:bCs/>
          <w:sz w:val="24"/>
          <w:szCs w:val="24"/>
        </w:rPr>
        <w:t>Patrik Biedermann</w:t>
      </w:r>
    </w:p>
    <w:p w14:paraId="76615364" w14:textId="77777777" w:rsidR="00AE5095" w:rsidRDefault="00AE5095" w:rsidP="00AE5095">
      <w:pPr>
        <w:pStyle w:val="Odstavecseseznamem"/>
        <w:numPr>
          <w:ilvl w:val="0"/>
          <w:numId w:val="5"/>
        </w:numPr>
        <w:spacing w:line="240" w:lineRule="auto"/>
        <w:rPr>
          <w:rFonts w:ascii="Garamond" w:hAnsi="Garamond"/>
          <w:bCs/>
          <w:sz w:val="24"/>
          <w:szCs w:val="24"/>
        </w:rPr>
      </w:pPr>
      <w:r w:rsidRPr="001A1A0F">
        <w:rPr>
          <w:rFonts w:ascii="Garamond" w:hAnsi="Garamond"/>
          <w:bCs/>
          <w:sz w:val="24"/>
          <w:szCs w:val="24"/>
        </w:rPr>
        <w:t xml:space="preserve">1/2 Mgr. </w:t>
      </w:r>
      <w:r>
        <w:rPr>
          <w:rFonts w:ascii="Garamond" w:hAnsi="Garamond"/>
          <w:bCs/>
          <w:sz w:val="24"/>
          <w:szCs w:val="24"/>
        </w:rPr>
        <w:t>Viktor Martinec</w:t>
      </w:r>
    </w:p>
    <w:p w14:paraId="0EC91E97" w14:textId="77777777" w:rsidR="00AE5095" w:rsidRPr="001A1A0F" w:rsidRDefault="00AE5095" w:rsidP="00AE5095">
      <w:pPr>
        <w:pStyle w:val="Odstavecseseznamem"/>
        <w:spacing w:line="240" w:lineRule="auto"/>
        <w:ind w:left="1440"/>
        <w:rPr>
          <w:rFonts w:ascii="Garamond" w:hAnsi="Garamond"/>
          <w:bCs/>
          <w:sz w:val="24"/>
          <w:szCs w:val="24"/>
        </w:rPr>
      </w:pPr>
    </w:p>
    <w:p w14:paraId="54A732B0" w14:textId="77777777" w:rsidR="00AE5095" w:rsidRDefault="00AE5095" w:rsidP="00AE5095">
      <w:pPr>
        <w:pStyle w:val="Odstavecseseznamem"/>
        <w:numPr>
          <w:ilvl w:val="0"/>
          <w:numId w:val="3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Rejstříková vedoucí v senátu </w:t>
      </w:r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 xml:space="preserve">3 </w:t>
      </w:r>
      <w:proofErr w:type="spellStart"/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>Nt</w:t>
      </w:r>
      <w:proofErr w:type="spellEnd"/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a 3 </w:t>
      </w:r>
      <w:proofErr w:type="spellStart"/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>Ntm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– Simona Jelínková</w:t>
      </w:r>
    </w:p>
    <w:p w14:paraId="2D506DBE" w14:textId="77777777" w:rsidR="00AE5095" w:rsidRPr="006F1DB0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  <w:r w:rsidRPr="006F1DB0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Kristýna Kosová</w:t>
      </w:r>
      <w:r w:rsidRPr="006F1DB0">
        <w:rPr>
          <w:rFonts w:ascii="Garamond" w:hAnsi="Garamond"/>
          <w:sz w:val="24"/>
          <w:szCs w:val="24"/>
        </w:rPr>
        <w:tab/>
      </w:r>
      <w:r w:rsidRPr="006F1DB0">
        <w:rPr>
          <w:rFonts w:ascii="Garamond" w:hAnsi="Garamond"/>
          <w:sz w:val="24"/>
          <w:szCs w:val="24"/>
        </w:rPr>
        <w:tab/>
        <w:t xml:space="preserve">2. zástup: </w:t>
      </w:r>
      <w:r>
        <w:rPr>
          <w:rFonts w:ascii="Garamond" w:hAnsi="Garamond"/>
          <w:sz w:val="24"/>
          <w:szCs w:val="24"/>
        </w:rPr>
        <w:t>Jana Rubešová</w:t>
      </w:r>
    </w:p>
    <w:p w14:paraId="018EE9C5" w14:textId="77777777" w:rsidR="00AE5095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  <w:r w:rsidRPr="006F1DB0">
        <w:rPr>
          <w:rFonts w:ascii="Garamond" w:hAnsi="Garamond"/>
          <w:sz w:val="24"/>
          <w:szCs w:val="24"/>
        </w:rPr>
        <w:t>3. zástup: Petra Krákorová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F1DB0">
        <w:rPr>
          <w:rFonts w:ascii="Garamond" w:hAnsi="Garamond"/>
          <w:sz w:val="24"/>
          <w:szCs w:val="24"/>
        </w:rPr>
        <w:tab/>
      </w:r>
    </w:p>
    <w:p w14:paraId="62AAD294" w14:textId="77777777" w:rsidR="00AE5095" w:rsidRPr="006F1DB0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</w:p>
    <w:p w14:paraId="4E5D5175" w14:textId="77777777" w:rsidR="00AE5095" w:rsidRDefault="00AE5095" w:rsidP="00AE5095">
      <w:pPr>
        <w:pStyle w:val="Odstavecseseznamem"/>
        <w:numPr>
          <w:ilvl w:val="0"/>
          <w:numId w:val="3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Zapisovatel v senátu </w:t>
      </w:r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 xml:space="preserve">3 </w:t>
      </w:r>
      <w:proofErr w:type="spellStart"/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>Nt</w:t>
      </w:r>
      <w:proofErr w:type="spellEnd"/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a 3 </w:t>
      </w:r>
      <w:proofErr w:type="spellStart"/>
      <w:proofErr w:type="gramStart"/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>Ntm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 xml:space="preserve">-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Simona</w:t>
      </w:r>
      <w:proofErr w:type="gram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Jelínková</w:t>
      </w:r>
    </w:p>
    <w:p w14:paraId="6D0AC4B3" w14:textId="77777777" w:rsidR="00AE5095" w:rsidRPr="006F1DB0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  <w:r w:rsidRPr="006F1DB0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Kristýna Kosová</w:t>
      </w:r>
      <w:r w:rsidRPr="006F1DB0">
        <w:rPr>
          <w:rFonts w:ascii="Garamond" w:hAnsi="Garamond"/>
          <w:sz w:val="24"/>
          <w:szCs w:val="24"/>
        </w:rPr>
        <w:tab/>
      </w:r>
      <w:r w:rsidRPr="006F1DB0">
        <w:rPr>
          <w:rFonts w:ascii="Garamond" w:hAnsi="Garamond"/>
          <w:sz w:val="24"/>
          <w:szCs w:val="24"/>
        </w:rPr>
        <w:tab/>
        <w:t xml:space="preserve">2. zástup: </w:t>
      </w:r>
      <w:r>
        <w:rPr>
          <w:rFonts w:ascii="Garamond" w:hAnsi="Garamond"/>
          <w:sz w:val="24"/>
          <w:szCs w:val="24"/>
        </w:rPr>
        <w:t>Jana Rubešová</w:t>
      </w:r>
    </w:p>
    <w:p w14:paraId="51290701" w14:textId="77777777" w:rsidR="00AE5095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  <w:r w:rsidRPr="006F1DB0">
        <w:rPr>
          <w:rFonts w:ascii="Garamond" w:hAnsi="Garamond"/>
          <w:sz w:val="24"/>
          <w:szCs w:val="24"/>
        </w:rPr>
        <w:t>3. zástup: Petra Krákorová</w:t>
      </w:r>
      <w:r>
        <w:rPr>
          <w:rFonts w:ascii="Garamond" w:hAnsi="Garamond"/>
          <w:sz w:val="24"/>
          <w:szCs w:val="24"/>
        </w:rPr>
        <w:tab/>
      </w:r>
    </w:p>
    <w:p w14:paraId="2DFE947F" w14:textId="77777777" w:rsidR="00AE5095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1A938B87" w14:textId="77777777" w:rsidR="00AE5095" w:rsidRDefault="00AE5095" w:rsidP="00AE5095">
      <w:pPr>
        <w:pStyle w:val="Odstavecseseznamem"/>
        <w:numPr>
          <w:ilvl w:val="0"/>
          <w:numId w:val="3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Rejstříková vedoucí v senátu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1</w:t>
      </w:r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spellStart"/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>Nt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>, 1</w:t>
      </w:r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spellStart"/>
      <w:r w:rsidRPr="006F1DB0">
        <w:rPr>
          <w:rFonts w:ascii="Garamond" w:eastAsia="Times New Roman" w:hAnsi="Garamond" w:cs="Times New Roman"/>
          <w:b/>
          <w:bCs/>
          <w:sz w:val="24"/>
          <w:szCs w:val="24"/>
        </w:rPr>
        <w:t>Ntm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, 2 </w:t>
      </w:r>
      <w:proofErr w:type="spellStart"/>
      <w:r>
        <w:rPr>
          <w:rFonts w:ascii="Garamond" w:eastAsia="Times New Roman" w:hAnsi="Garamond" w:cs="Times New Roman"/>
          <w:b/>
          <w:bCs/>
          <w:sz w:val="24"/>
          <w:szCs w:val="24"/>
        </w:rPr>
        <w:t>Nt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, 1 </w:t>
      </w:r>
      <w:proofErr w:type="spellStart"/>
      <w:r>
        <w:rPr>
          <w:rFonts w:ascii="Garamond" w:eastAsia="Times New Roman" w:hAnsi="Garamond" w:cs="Times New Roman"/>
          <w:b/>
          <w:bCs/>
          <w:sz w:val="24"/>
          <w:szCs w:val="24"/>
        </w:rPr>
        <w:t>Td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, 1 </w:t>
      </w:r>
      <w:proofErr w:type="spellStart"/>
      <w:r>
        <w:rPr>
          <w:rFonts w:ascii="Garamond" w:eastAsia="Times New Roman" w:hAnsi="Garamond" w:cs="Times New Roman"/>
          <w:b/>
          <w:bCs/>
          <w:sz w:val="24"/>
          <w:szCs w:val="24"/>
        </w:rPr>
        <w:t>Tm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, 4 </w:t>
      </w:r>
      <w:proofErr w:type="spellStart"/>
      <w:r>
        <w:rPr>
          <w:rFonts w:ascii="Garamond" w:eastAsia="Times New Roman" w:hAnsi="Garamond" w:cs="Times New Roman"/>
          <w:b/>
          <w:bCs/>
          <w:sz w:val="24"/>
          <w:szCs w:val="24"/>
        </w:rPr>
        <w:t>Tm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– lichá a 1 Rod, 4 </w:t>
      </w:r>
      <w:proofErr w:type="gramStart"/>
      <w:r>
        <w:rPr>
          <w:rFonts w:ascii="Garamond" w:eastAsia="Times New Roman" w:hAnsi="Garamond" w:cs="Times New Roman"/>
          <w:b/>
          <w:bCs/>
          <w:sz w:val="24"/>
          <w:szCs w:val="24"/>
        </w:rPr>
        <w:t>Rod - lichá</w:t>
      </w:r>
      <w:proofErr w:type="gram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– Bc. Barbora Rybáková</w:t>
      </w:r>
    </w:p>
    <w:p w14:paraId="295C8725" w14:textId="77777777" w:rsidR="00AE5095" w:rsidRPr="006F1DB0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  <w:r w:rsidRPr="006F1DB0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Jana Rubešová</w:t>
      </w:r>
      <w:r w:rsidRPr="006F1DB0">
        <w:rPr>
          <w:rFonts w:ascii="Garamond" w:hAnsi="Garamond"/>
          <w:sz w:val="24"/>
          <w:szCs w:val="24"/>
        </w:rPr>
        <w:tab/>
      </w:r>
      <w:r w:rsidRPr="006F1DB0">
        <w:rPr>
          <w:rFonts w:ascii="Garamond" w:hAnsi="Garamond"/>
          <w:sz w:val="24"/>
          <w:szCs w:val="24"/>
        </w:rPr>
        <w:tab/>
        <w:t>2. zástup: Petra Krákorová</w:t>
      </w:r>
    </w:p>
    <w:p w14:paraId="342F4AAD" w14:textId="77777777" w:rsidR="002C1F1A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  <w:r w:rsidRPr="006F1DB0">
        <w:rPr>
          <w:rFonts w:ascii="Garamond" w:hAnsi="Garamond"/>
          <w:sz w:val="24"/>
          <w:szCs w:val="24"/>
        </w:rPr>
        <w:t xml:space="preserve">3. zástup: </w:t>
      </w:r>
      <w:r>
        <w:rPr>
          <w:rFonts w:ascii="Garamond" w:hAnsi="Garamond"/>
          <w:sz w:val="24"/>
          <w:szCs w:val="24"/>
        </w:rPr>
        <w:t>Kristýna Kosová</w:t>
      </w:r>
      <w:r>
        <w:rPr>
          <w:rFonts w:ascii="Garamond" w:hAnsi="Garamond"/>
          <w:sz w:val="24"/>
          <w:szCs w:val="24"/>
        </w:rPr>
        <w:tab/>
      </w:r>
    </w:p>
    <w:p w14:paraId="52B4B5FD" w14:textId="77777777" w:rsidR="002C1F1A" w:rsidRDefault="002C1F1A" w:rsidP="00AE5095">
      <w:pPr>
        <w:pStyle w:val="Odstavecseseznamem"/>
        <w:rPr>
          <w:rFonts w:ascii="Garamond" w:hAnsi="Garamond"/>
          <w:sz w:val="24"/>
          <w:szCs w:val="24"/>
        </w:rPr>
      </w:pPr>
    </w:p>
    <w:p w14:paraId="69F2CCB6" w14:textId="77777777" w:rsidR="002C1F1A" w:rsidRDefault="002C1F1A" w:rsidP="00AE5095">
      <w:pPr>
        <w:pStyle w:val="Odstavecseseznamem"/>
        <w:rPr>
          <w:rFonts w:ascii="Garamond" w:hAnsi="Garamond"/>
          <w:sz w:val="24"/>
          <w:szCs w:val="24"/>
        </w:rPr>
      </w:pPr>
    </w:p>
    <w:p w14:paraId="5DB96CC2" w14:textId="79B683FF" w:rsidR="00AE5095" w:rsidRDefault="00AE5095" w:rsidP="00AE5095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1954ACDF" w14:textId="77777777" w:rsidR="002C1F1A" w:rsidRDefault="002C1F1A" w:rsidP="00AE5095">
      <w:pPr>
        <w:pStyle w:val="Odstavecseseznamem"/>
        <w:rPr>
          <w:rFonts w:ascii="Garamond" w:hAnsi="Garamond"/>
          <w:sz w:val="24"/>
          <w:szCs w:val="24"/>
        </w:rPr>
      </w:pPr>
    </w:p>
    <w:p w14:paraId="4AAE081E" w14:textId="2360D39E" w:rsidR="002C1F1A" w:rsidRPr="002C1F1A" w:rsidRDefault="002C1F1A" w:rsidP="002C1F1A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lastRenderedPageBreak/>
        <w:t>Správa soudu</w:t>
      </w:r>
      <w:r w:rsidRPr="002C1F1A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13A03289" w14:textId="77777777" w:rsidR="00EC4539" w:rsidRDefault="00EC4539" w:rsidP="00AE509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099A9B6" w14:textId="0BAB416B" w:rsidR="002C1F1A" w:rsidRPr="002C1F1A" w:rsidRDefault="002C1F1A" w:rsidP="00AE509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2C1F1A">
        <w:rPr>
          <w:rFonts w:ascii="Garamond" w:eastAsia="Times New Roman" w:hAnsi="Garamond" w:cs="Times New Roman"/>
          <w:b/>
          <w:bCs/>
          <w:sz w:val="24"/>
          <w:szCs w:val="24"/>
        </w:rPr>
        <w:t>Ekonomické oddělení – mzdová účetní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  <w:r w:rsidRPr="002C1F1A">
        <w:rPr>
          <w:rFonts w:ascii="Garamond" w:eastAsia="Times New Roman" w:hAnsi="Garamond" w:cs="Times New Roman"/>
          <w:b/>
          <w:bCs/>
          <w:sz w:val="24"/>
          <w:szCs w:val="24"/>
        </w:rPr>
        <w:tab/>
        <w:t xml:space="preserve">Karolína </w:t>
      </w:r>
      <w:proofErr w:type="spellStart"/>
      <w:r w:rsidR="0081029C">
        <w:rPr>
          <w:rFonts w:ascii="Garamond" w:eastAsia="Times New Roman" w:hAnsi="Garamond" w:cs="Times New Roman"/>
          <w:b/>
          <w:bCs/>
          <w:sz w:val="24"/>
          <w:szCs w:val="24"/>
        </w:rPr>
        <w:t>Kostovová</w:t>
      </w:r>
      <w:proofErr w:type="spellEnd"/>
    </w:p>
    <w:p w14:paraId="15B3ECD4" w14:textId="5856EFD7" w:rsidR="002C1F1A" w:rsidRDefault="002C1F1A" w:rsidP="002C1F1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mzdové účetnictví včetně agendy nemocenského pojištění, dovolených, evidence docházky</w:t>
      </w:r>
    </w:p>
    <w:p w14:paraId="49429E20" w14:textId="77777777" w:rsidR="002C1F1A" w:rsidRDefault="002C1F1A" w:rsidP="002C1F1A">
      <w:pPr>
        <w:pStyle w:val="Odstavecseseznamem"/>
        <w:spacing w:after="0" w:line="240" w:lineRule="auto"/>
        <w:ind w:left="4605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3F87CA8" w14:textId="0EF481D1" w:rsidR="002C1F1A" w:rsidRDefault="002C1F1A" w:rsidP="002C1F1A">
      <w:pPr>
        <w:spacing w:after="0" w:line="240" w:lineRule="auto"/>
        <w:ind w:left="424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Zástup: Ing. Jarmila Piaszczynská</w:t>
      </w:r>
    </w:p>
    <w:p w14:paraId="01876CAF" w14:textId="77777777" w:rsidR="002C1F1A" w:rsidRPr="002C1F1A" w:rsidRDefault="002C1F1A" w:rsidP="002C1F1A">
      <w:pPr>
        <w:spacing w:after="0" w:line="240" w:lineRule="auto"/>
        <w:ind w:left="4245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31D6C8B" w14:textId="08EB7ADA" w:rsidR="00AE5095" w:rsidRDefault="00AE5095" w:rsidP="00AE509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F0524">
        <w:rPr>
          <w:rFonts w:ascii="Garamond" w:eastAsia="Times New Roman" w:hAnsi="Garamond" w:cs="Times New Roman"/>
          <w:sz w:val="24"/>
          <w:szCs w:val="24"/>
        </w:rPr>
        <w:t xml:space="preserve">Změna rozvrhu práce je odůvodněná </w:t>
      </w:r>
      <w:r>
        <w:rPr>
          <w:rFonts w:ascii="Garamond" w:eastAsia="Times New Roman" w:hAnsi="Garamond" w:cs="Times New Roman"/>
          <w:sz w:val="24"/>
          <w:szCs w:val="24"/>
        </w:rPr>
        <w:t xml:space="preserve">přeložením soudce Mgr. Jana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Liperta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k Městskému soudu v Praze, nástupem soudkyně Mgr. Kláry Klečkové na mateřskou dovolenou, rovnoměrným zatížením občanskoprávních senátů specializací Dopravní podnik, nástupem asistentky soudce Mgr. Pavlíny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Lukašíkové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>, ukončením pracovního poměru s asistentem soudce Mgr. Lukášem Vítkem a rovnoměrným zatížením zástupů rejstříkové vedoucí</w:t>
      </w:r>
      <w:r w:rsidR="002C1F1A">
        <w:rPr>
          <w:rFonts w:ascii="Garamond" w:eastAsia="Times New Roman" w:hAnsi="Garamond" w:cs="Times New Roman"/>
          <w:sz w:val="24"/>
          <w:szCs w:val="24"/>
        </w:rPr>
        <w:t xml:space="preserve">, nástupem mzdové účetní Karolíny </w:t>
      </w:r>
      <w:proofErr w:type="spellStart"/>
      <w:r w:rsidR="0081029C">
        <w:rPr>
          <w:rFonts w:ascii="Garamond" w:eastAsia="Times New Roman" w:hAnsi="Garamond" w:cs="Times New Roman"/>
          <w:sz w:val="24"/>
          <w:szCs w:val="24"/>
        </w:rPr>
        <w:t>Kostovové</w:t>
      </w:r>
      <w:proofErr w:type="spellEnd"/>
      <w:r w:rsidR="002C1F1A">
        <w:rPr>
          <w:rFonts w:ascii="Garamond" w:eastAsia="Times New Roman" w:hAnsi="Garamond" w:cs="Times New Roman"/>
          <w:sz w:val="24"/>
          <w:szCs w:val="24"/>
        </w:rPr>
        <w:t xml:space="preserve"> po mateřské dovolené. </w:t>
      </w:r>
    </w:p>
    <w:p w14:paraId="3E3AC78F" w14:textId="77777777" w:rsidR="00EC4539" w:rsidRDefault="00EC4539" w:rsidP="00AE5095">
      <w:pPr>
        <w:jc w:val="both"/>
        <w:rPr>
          <w:rFonts w:ascii="Garamond" w:hAnsi="Garamond"/>
          <w:sz w:val="24"/>
          <w:szCs w:val="24"/>
        </w:rPr>
      </w:pPr>
    </w:p>
    <w:p w14:paraId="765E6722" w14:textId="56B6CF47" w:rsidR="00AE5095" w:rsidRPr="00A069AD" w:rsidRDefault="00AE5095" w:rsidP="00AE5095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511EB3">
        <w:rPr>
          <w:rFonts w:ascii="Garamond" w:hAnsi="Garamond"/>
          <w:sz w:val="24"/>
          <w:szCs w:val="24"/>
        </w:rPr>
        <w:t>19</w:t>
      </w:r>
      <w:r>
        <w:rPr>
          <w:rFonts w:ascii="Garamond" w:hAnsi="Garamond"/>
          <w:sz w:val="24"/>
          <w:szCs w:val="24"/>
        </w:rPr>
        <w:t xml:space="preserve">. února </w:t>
      </w:r>
      <w:r w:rsidRPr="00A069AD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5</w:t>
      </w:r>
    </w:p>
    <w:p w14:paraId="1EA77F0F" w14:textId="77777777" w:rsidR="00AE5095" w:rsidRDefault="00AE5095" w:rsidP="00AE5095">
      <w:pPr>
        <w:contextualSpacing/>
        <w:jc w:val="both"/>
        <w:rPr>
          <w:rFonts w:ascii="Garamond" w:hAnsi="Garamond"/>
          <w:sz w:val="24"/>
          <w:szCs w:val="24"/>
        </w:rPr>
      </w:pPr>
    </w:p>
    <w:p w14:paraId="1AC23818" w14:textId="77777777" w:rsidR="00AE5095" w:rsidRPr="00A069AD" w:rsidRDefault="00AE5095" w:rsidP="00AE5095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3437DB9A" w14:textId="2EDEBAD2" w:rsidR="005537B4" w:rsidRDefault="00AE5095" w:rsidP="00511EB3">
      <w:pPr>
        <w:contextualSpacing/>
        <w:jc w:val="both"/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sectPr w:rsidR="005537B4" w:rsidSect="00AE509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070B"/>
    <w:multiLevelType w:val="hybridMultilevel"/>
    <w:tmpl w:val="C50AADB8"/>
    <w:lvl w:ilvl="0" w:tplc="D09686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43DF7"/>
    <w:multiLevelType w:val="hybridMultilevel"/>
    <w:tmpl w:val="E73EF652"/>
    <w:lvl w:ilvl="0" w:tplc="05A8543C">
      <w:start w:val="4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93BA6"/>
    <w:multiLevelType w:val="hybridMultilevel"/>
    <w:tmpl w:val="EAB823A8"/>
    <w:lvl w:ilvl="0" w:tplc="3F1693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305CF"/>
    <w:multiLevelType w:val="hybridMultilevel"/>
    <w:tmpl w:val="1B3E7312"/>
    <w:lvl w:ilvl="0" w:tplc="165C2426">
      <w:start w:val="4"/>
      <w:numFmt w:val="bullet"/>
      <w:lvlText w:val="-"/>
      <w:lvlJc w:val="left"/>
      <w:pPr>
        <w:ind w:left="460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6B421AD3"/>
    <w:multiLevelType w:val="hybridMultilevel"/>
    <w:tmpl w:val="0102E626"/>
    <w:lvl w:ilvl="0" w:tplc="D09686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AD234C"/>
    <w:multiLevelType w:val="hybridMultilevel"/>
    <w:tmpl w:val="773A8E20"/>
    <w:lvl w:ilvl="0" w:tplc="F2728D4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3118">
    <w:abstractNumId w:val="1"/>
  </w:num>
  <w:num w:numId="2" w16cid:durableId="142820067">
    <w:abstractNumId w:val="3"/>
  </w:num>
  <w:num w:numId="3" w16cid:durableId="680862669">
    <w:abstractNumId w:val="6"/>
  </w:num>
  <w:num w:numId="4" w16cid:durableId="2135168644">
    <w:abstractNumId w:val="5"/>
  </w:num>
  <w:num w:numId="5" w16cid:durableId="898057290">
    <w:abstractNumId w:val="0"/>
  </w:num>
  <w:num w:numId="6" w16cid:durableId="959727180">
    <w:abstractNumId w:val="2"/>
  </w:num>
  <w:num w:numId="7" w16cid:durableId="324164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95"/>
    <w:rsid w:val="00183679"/>
    <w:rsid w:val="002831A8"/>
    <w:rsid w:val="002C1F1A"/>
    <w:rsid w:val="00344056"/>
    <w:rsid w:val="00483527"/>
    <w:rsid w:val="00511EB3"/>
    <w:rsid w:val="005374EB"/>
    <w:rsid w:val="005537B4"/>
    <w:rsid w:val="00782E08"/>
    <w:rsid w:val="0081029C"/>
    <w:rsid w:val="0095569E"/>
    <w:rsid w:val="009D5197"/>
    <w:rsid w:val="00A93E73"/>
    <w:rsid w:val="00AE5095"/>
    <w:rsid w:val="00B14AEB"/>
    <w:rsid w:val="00E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2146"/>
  <w15:chartTrackingRefBased/>
  <w15:docId w15:val="{CF9E4318-FC93-4349-9EB4-5F89542B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095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5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50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5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50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5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5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5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5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50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50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50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509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509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50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50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50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50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5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5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50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50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509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50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509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509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BC1A-BA33-4A5A-B4BD-A2FDA5B2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934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2025-02-24T14:07:00Z</cp:lastPrinted>
  <dcterms:created xsi:type="dcterms:W3CDTF">2025-02-26T07:32:00Z</dcterms:created>
  <dcterms:modified xsi:type="dcterms:W3CDTF">2025-02-26T07:32:00Z</dcterms:modified>
</cp:coreProperties>
</file>