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C31F" w14:textId="77777777" w:rsidR="00C97521" w:rsidRDefault="00C97521" w:rsidP="003B108F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</w:p>
    <w:p w14:paraId="48951071" w14:textId="291DD0C4" w:rsidR="003B108F" w:rsidRPr="003B108F" w:rsidRDefault="003B108F" w:rsidP="003B108F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3B108F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19A488EF" w14:textId="77777777" w:rsidR="003B108F" w:rsidRPr="003B108F" w:rsidRDefault="003B108F" w:rsidP="003B108F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3B108F">
        <w:rPr>
          <w:rFonts w:ascii="Garamond" w:hAnsi="Garamond"/>
          <w:sz w:val="24"/>
          <w:szCs w:val="24"/>
        </w:rPr>
        <w:t xml:space="preserve">Francouzská </w:t>
      </w:r>
      <w:proofErr w:type="gramStart"/>
      <w:r w:rsidRPr="003B108F">
        <w:rPr>
          <w:rFonts w:ascii="Garamond" w:hAnsi="Garamond"/>
          <w:sz w:val="24"/>
          <w:szCs w:val="24"/>
        </w:rPr>
        <w:t>19,  120</w:t>
      </w:r>
      <w:proofErr w:type="gramEnd"/>
      <w:r w:rsidRPr="003B108F">
        <w:rPr>
          <w:rFonts w:ascii="Garamond" w:hAnsi="Garamond"/>
          <w:sz w:val="24"/>
          <w:szCs w:val="24"/>
        </w:rPr>
        <w:t xml:space="preserve"> 00  Praha 2, telefon: 221 510 111</w:t>
      </w:r>
    </w:p>
    <w:p w14:paraId="5825F00C" w14:textId="77777777" w:rsidR="003B108F" w:rsidRPr="003B108F" w:rsidRDefault="003B108F" w:rsidP="003B108F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3B108F">
        <w:rPr>
          <w:rFonts w:ascii="Garamond" w:hAnsi="Garamond"/>
          <w:sz w:val="24"/>
          <w:szCs w:val="24"/>
        </w:rPr>
        <w:t xml:space="preserve">email: </w:t>
      </w:r>
      <w:hyperlink r:id="rId5" w:history="1">
        <w:r w:rsidRPr="003B108F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3B108F">
        <w:rPr>
          <w:rFonts w:ascii="Garamond" w:hAnsi="Garamond"/>
          <w:sz w:val="24"/>
          <w:szCs w:val="24"/>
        </w:rPr>
        <w:t xml:space="preserve"> </w:t>
      </w:r>
      <w:r w:rsidRPr="003B108F">
        <w:rPr>
          <w:rFonts w:ascii="Garamond" w:hAnsi="Garamond"/>
          <w:sz w:val="24"/>
          <w:szCs w:val="24"/>
        </w:rPr>
        <w:tab/>
      </w:r>
      <w:r w:rsidRPr="003B108F">
        <w:rPr>
          <w:rFonts w:ascii="Garamond" w:hAnsi="Garamond"/>
          <w:sz w:val="24"/>
          <w:szCs w:val="24"/>
        </w:rPr>
        <w:tab/>
      </w:r>
      <w:r w:rsidRPr="003B108F">
        <w:rPr>
          <w:rFonts w:ascii="Garamond" w:hAnsi="Garamond"/>
          <w:sz w:val="24"/>
          <w:szCs w:val="24"/>
        </w:rPr>
        <w:tab/>
        <w:t xml:space="preserve">datová schránka: </w:t>
      </w:r>
      <w:r w:rsidRPr="003B108F">
        <w:rPr>
          <w:rFonts w:ascii="Garamond" w:hAnsi="Garamond" w:cs="Arial"/>
          <w:color w:val="030303"/>
          <w:sz w:val="24"/>
          <w:szCs w:val="24"/>
        </w:rPr>
        <w:t>eksab3e</w:t>
      </w:r>
    </w:p>
    <w:p w14:paraId="4276D12E" w14:textId="77777777" w:rsidR="003B108F" w:rsidRPr="003B108F" w:rsidRDefault="003B108F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63439CDD" w14:textId="01294AEE" w:rsidR="003B108F" w:rsidRPr="003B108F" w:rsidRDefault="003B108F" w:rsidP="003B108F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 w:rsidRPr="003B108F">
        <w:rPr>
          <w:rFonts w:ascii="Garamond" w:hAnsi="Garamond"/>
          <w:b/>
          <w:sz w:val="24"/>
          <w:szCs w:val="24"/>
        </w:rPr>
        <w:t xml:space="preserve">40 </w:t>
      </w:r>
      <w:proofErr w:type="spellStart"/>
      <w:r w:rsidRPr="003B108F">
        <w:rPr>
          <w:rFonts w:ascii="Garamond" w:hAnsi="Garamond"/>
          <w:b/>
          <w:sz w:val="24"/>
          <w:szCs w:val="24"/>
        </w:rPr>
        <w:t>Spr</w:t>
      </w:r>
      <w:proofErr w:type="spellEnd"/>
      <w:r w:rsidRPr="003B108F">
        <w:rPr>
          <w:rFonts w:ascii="Garamond" w:hAnsi="Garamond"/>
          <w:b/>
          <w:sz w:val="24"/>
          <w:szCs w:val="24"/>
        </w:rPr>
        <w:t xml:space="preserve">  </w:t>
      </w:r>
      <w:r w:rsidR="00B17E81">
        <w:rPr>
          <w:rFonts w:ascii="Garamond" w:hAnsi="Garamond"/>
          <w:b/>
          <w:sz w:val="24"/>
          <w:szCs w:val="24"/>
        </w:rPr>
        <w:t>109/2025</w:t>
      </w:r>
      <w:r w:rsidRPr="003B108F">
        <w:rPr>
          <w:rFonts w:ascii="Garamond" w:hAnsi="Garamond"/>
          <w:b/>
          <w:sz w:val="24"/>
          <w:szCs w:val="24"/>
        </w:rPr>
        <w:t xml:space="preserve">                  </w:t>
      </w:r>
    </w:p>
    <w:p w14:paraId="33E5AB3E" w14:textId="609EE8EB" w:rsidR="003B108F" w:rsidRPr="003B108F" w:rsidRDefault="007E6203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Změna č. </w:t>
      </w:r>
      <w:r w:rsidR="00A76AC9">
        <w:rPr>
          <w:rFonts w:ascii="Garamond" w:hAnsi="Garamond"/>
          <w:b/>
          <w:sz w:val="24"/>
          <w:szCs w:val="24"/>
          <w:u w:val="single"/>
        </w:rPr>
        <w:t>7</w:t>
      </w:r>
    </w:p>
    <w:p w14:paraId="0CE74504" w14:textId="409ED0E6" w:rsidR="003B108F" w:rsidRPr="003B108F" w:rsidRDefault="003B108F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3B108F">
        <w:rPr>
          <w:rFonts w:ascii="Garamond" w:hAnsi="Garamond"/>
          <w:b/>
          <w:sz w:val="24"/>
          <w:szCs w:val="24"/>
          <w:u w:val="single"/>
        </w:rPr>
        <w:t>rozvrhu práce pro rok 202</w:t>
      </w:r>
      <w:r w:rsidR="00F72EA3">
        <w:rPr>
          <w:rFonts w:ascii="Garamond" w:hAnsi="Garamond"/>
          <w:b/>
          <w:sz w:val="24"/>
          <w:szCs w:val="24"/>
          <w:u w:val="single"/>
        </w:rPr>
        <w:t>5</w:t>
      </w:r>
    </w:p>
    <w:p w14:paraId="1F4F559D" w14:textId="77777777" w:rsidR="003B108F" w:rsidRPr="003B108F" w:rsidRDefault="003B108F" w:rsidP="003B108F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194337D" w14:textId="4573B35B" w:rsidR="003B108F" w:rsidRPr="003B108F" w:rsidRDefault="00943817" w:rsidP="003B108F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 účinností od 1. </w:t>
      </w:r>
      <w:r w:rsidR="00A76AC9">
        <w:rPr>
          <w:rFonts w:ascii="Garamond" w:hAnsi="Garamond"/>
          <w:b/>
          <w:sz w:val="24"/>
          <w:szCs w:val="24"/>
        </w:rPr>
        <w:t>července</w:t>
      </w:r>
      <w:r w:rsidR="003B108F" w:rsidRPr="003B108F">
        <w:rPr>
          <w:rFonts w:ascii="Garamond" w:hAnsi="Garamond"/>
          <w:b/>
          <w:sz w:val="24"/>
          <w:szCs w:val="24"/>
        </w:rPr>
        <w:t xml:space="preserve"> 202</w:t>
      </w:r>
      <w:r w:rsidR="004B1142">
        <w:rPr>
          <w:rFonts w:ascii="Garamond" w:hAnsi="Garamond"/>
          <w:b/>
          <w:sz w:val="24"/>
          <w:szCs w:val="24"/>
        </w:rPr>
        <w:t>5</w:t>
      </w:r>
    </w:p>
    <w:p w14:paraId="6D8818E0" w14:textId="77777777" w:rsidR="003B108F" w:rsidRPr="003B108F" w:rsidRDefault="003B108F" w:rsidP="003B108F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14:paraId="192F3ABF" w14:textId="77777777" w:rsidR="003B108F" w:rsidRDefault="003B108F" w:rsidP="003B108F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3B108F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14:paraId="5E877A7F" w14:textId="77777777" w:rsidR="00A76AC9" w:rsidRPr="003B108F" w:rsidRDefault="00A76AC9" w:rsidP="00A76AC9">
      <w:pPr>
        <w:pStyle w:val="Odstavecseseznamem"/>
        <w:ind w:left="426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2B48879" w14:textId="3967E736" w:rsidR="00A76AC9" w:rsidRPr="0085433E" w:rsidRDefault="00A76AC9" w:rsidP="0085433E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 w:rsidRPr="0085433E">
        <w:rPr>
          <w:rFonts w:ascii="Garamond" w:eastAsia="Times New Roman" w:hAnsi="Garamond"/>
          <w:sz w:val="24"/>
          <w:szCs w:val="24"/>
        </w:rPr>
        <w:t xml:space="preserve">V senátu </w:t>
      </w:r>
      <w:r w:rsidRPr="0085433E">
        <w:rPr>
          <w:rFonts w:ascii="Garamond" w:eastAsia="Times New Roman" w:hAnsi="Garamond"/>
          <w:b/>
          <w:bCs/>
          <w:sz w:val="24"/>
          <w:szCs w:val="24"/>
        </w:rPr>
        <w:t xml:space="preserve">14 C, 14 EC, 14 </w:t>
      </w:r>
      <w:proofErr w:type="gramStart"/>
      <w:r w:rsidRPr="0085433E">
        <w:rPr>
          <w:rFonts w:ascii="Garamond" w:eastAsia="Times New Roman" w:hAnsi="Garamond"/>
          <w:b/>
          <w:bCs/>
          <w:sz w:val="24"/>
          <w:szCs w:val="24"/>
        </w:rPr>
        <w:t>EVC</w:t>
      </w:r>
      <w:r w:rsidR="00EA6C3B">
        <w:rPr>
          <w:rFonts w:ascii="Garamond" w:eastAsia="Times New Roman" w:hAnsi="Garamond"/>
          <w:bCs/>
          <w:sz w:val="24"/>
          <w:szCs w:val="24"/>
        </w:rPr>
        <w:t xml:space="preserve"> - </w:t>
      </w:r>
      <w:r w:rsidRPr="0085433E">
        <w:rPr>
          <w:rFonts w:ascii="Garamond" w:eastAsia="Times New Roman" w:hAnsi="Garamond"/>
          <w:bCs/>
          <w:sz w:val="24"/>
          <w:szCs w:val="24"/>
        </w:rPr>
        <w:t>předseda</w:t>
      </w:r>
      <w:proofErr w:type="gramEnd"/>
      <w:r w:rsidRPr="0085433E">
        <w:rPr>
          <w:rFonts w:ascii="Garamond" w:eastAsia="Times New Roman" w:hAnsi="Garamond"/>
          <w:bCs/>
          <w:sz w:val="24"/>
          <w:szCs w:val="24"/>
        </w:rPr>
        <w:t xml:space="preserve"> senátu – </w:t>
      </w:r>
      <w:r w:rsidRPr="0085433E">
        <w:rPr>
          <w:rFonts w:ascii="Garamond" w:eastAsia="Times New Roman" w:hAnsi="Garamond"/>
          <w:b/>
          <w:sz w:val="24"/>
          <w:szCs w:val="24"/>
          <w:u w:val="single"/>
        </w:rPr>
        <w:t>Mgr. Nikola Plevková</w:t>
      </w:r>
    </w:p>
    <w:p w14:paraId="62E43856" w14:textId="77777777" w:rsidR="00A76AC9" w:rsidRDefault="00A76AC9" w:rsidP="00A76AC9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</w:p>
    <w:p w14:paraId="685225CA" w14:textId="3D8390E7" w:rsidR="00A76AC9" w:rsidRDefault="00A76AC9" w:rsidP="00A76AC9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zástup předsedy senátu: </w:t>
      </w:r>
      <w:r>
        <w:rPr>
          <w:rFonts w:ascii="Garamond" w:eastAsia="Times New Roman" w:hAnsi="Garamond"/>
          <w:bCs/>
          <w:sz w:val="24"/>
          <w:szCs w:val="24"/>
        </w:rPr>
        <w:tab/>
        <w:t xml:space="preserve">1. </w:t>
      </w:r>
      <w:r w:rsidR="00702D20">
        <w:rPr>
          <w:rFonts w:ascii="Garamond" w:eastAsia="Times New Roman" w:hAnsi="Garamond"/>
          <w:bCs/>
          <w:sz w:val="24"/>
          <w:szCs w:val="24"/>
        </w:rPr>
        <w:t>JUDr. Kateřina Marvanová</w:t>
      </w:r>
    </w:p>
    <w:p w14:paraId="09BEBBB6" w14:textId="74874D09" w:rsidR="00702D20" w:rsidRPr="00702D20" w:rsidRDefault="00A76AC9" w:rsidP="00702D20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  <w:t xml:space="preserve">2. </w:t>
      </w:r>
      <w:r w:rsidR="00702D20">
        <w:rPr>
          <w:rFonts w:ascii="Garamond" w:eastAsia="Times New Roman" w:hAnsi="Garamond"/>
          <w:bCs/>
          <w:sz w:val="24"/>
          <w:szCs w:val="24"/>
        </w:rPr>
        <w:t>Mgr. Lukáš Kučera</w:t>
      </w:r>
    </w:p>
    <w:p w14:paraId="0E4B5148" w14:textId="369B46EB" w:rsidR="00A76AC9" w:rsidRDefault="00A76AC9" w:rsidP="00A76AC9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  <w:t xml:space="preserve">3. Mgr. </w:t>
      </w:r>
      <w:r w:rsidR="00702D20">
        <w:rPr>
          <w:rFonts w:ascii="Garamond" w:eastAsia="Times New Roman" w:hAnsi="Garamond"/>
          <w:bCs/>
          <w:sz w:val="24"/>
          <w:szCs w:val="24"/>
        </w:rPr>
        <w:t>Kateřina Takácsová</w:t>
      </w:r>
    </w:p>
    <w:p w14:paraId="1DD9406D" w14:textId="4153229D" w:rsidR="00702D20" w:rsidRDefault="00702D20" w:rsidP="00A76AC9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                                               4. Mgr. Lucie Kuchaříková</w:t>
      </w:r>
    </w:p>
    <w:p w14:paraId="645B882F" w14:textId="3F08F4D1" w:rsidR="00702D20" w:rsidRDefault="00702D20" w:rsidP="00A76AC9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                                               5. Mgr. Petra Fischerová</w:t>
      </w:r>
    </w:p>
    <w:p w14:paraId="5C20F6A1" w14:textId="36BBA43F" w:rsidR="00702D20" w:rsidRDefault="00702D20" w:rsidP="00A76AC9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                                                   </w:t>
      </w:r>
    </w:p>
    <w:p w14:paraId="64A5F7B4" w14:textId="23D1EAAD" w:rsidR="006B3B52" w:rsidRPr="00FE14BC" w:rsidRDefault="00702D20" w:rsidP="006B3B52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 w:rsidRPr="0085433E">
        <w:rPr>
          <w:rFonts w:ascii="Garamond" w:eastAsia="Times New Roman" w:hAnsi="Garamond"/>
          <w:bCs/>
          <w:sz w:val="24"/>
          <w:szCs w:val="24"/>
        </w:rPr>
        <w:t xml:space="preserve"> V senátu </w:t>
      </w:r>
      <w:r w:rsidRPr="0085433E">
        <w:rPr>
          <w:rFonts w:ascii="Garamond" w:eastAsia="Times New Roman" w:hAnsi="Garamond"/>
          <w:b/>
          <w:sz w:val="24"/>
          <w:szCs w:val="24"/>
        </w:rPr>
        <w:t>48</w:t>
      </w:r>
      <w:r w:rsidR="00C179A8" w:rsidRPr="0085433E">
        <w:rPr>
          <w:rFonts w:ascii="Garamond" w:eastAsia="Times New Roman" w:hAnsi="Garamond"/>
          <w:b/>
          <w:sz w:val="24"/>
          <w:szCs w:val="24"/>
        </w:rPr>
        <w:t xml:space="preserve"> EC</w:t>
      </w:r>
      <w:r w:rsidR="00C179A8" w:rsidRPr="0085433E">
        <w:rPr>
          <w:rFonts w:ascii="Garamond" w:eastAsia="Times New Roman" w:hAnsi="Garamond"/>
          <w:bCs/>
          <w:sz w:val="24"/>
          <w:szCs w:val="24"/>
        </w:rPr>
        <w:t xml:space="preserve">, působí předseda senátu </w:t>
      </w:r>
      <w:r w:rsidR="00C179A8" w:rsidRPr="0085433E">
        <w:rPr>
          <w:rFonts w:ascii="Garamond" w:eastAsia="Times New Roman" w:hAnsi="Garamond"/>
          <w:b/>
          <w:sz w:val="24"/>
          <w:szCs w:val="24"/>
          <w:u w:val="single"/>
        </w:rPr>
        <w:t>Mgr. Nikola Plevková</w:t>
      </w:r>
      <w:r w:rsidR="00EA6C3B">
        <w:rPr>
          <w:rFonts w:ascii="Garamond" w:eastAsia="Times New Roman" w:hAnsi="Garamond"/>
          <w:b/>
          <w:sz w:val="24"/>
          <w:szCs w:val="24"/>
          <w:u w:val="single"/>
        </w:rPr>
        <w:t>.</w:t>
      </w:r>
    </w:p>
    <w:p w14:paraId="343A1AB6" w14:textId="77777777" w:rsidR="00FE14BC" w:rsidRPr="00FE14BC" w:rsidRDefault="00FE14BC" w:rsidP="00FE14BC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</w:p>
    <w:p w14:paraId="655EAD71" w14:textId="60AD0A7C" w:rsidR="009B30B1" w:rsidRPr="001B0819" w:rsidRDefault="006B3B52" w:rsidP="009B30B1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V oddělení 32 </w:t>
      </w:r>
      <w:proofErr w:type="spellStart"/>
      <w:proofErr w:type="gramStart"/>
      <w:r>
        <w:rPr>
          <w:rFonts w:ascii="Garamond" w:eastAsia="Times New Roman" w:hAnsi="Garamond"/>
          <w:bCs/>
          <w:sz w:val="24"/>
          <w:szCs w:val="24"/>
        </w:rPr>
        <w:t>Nc</w:t>
      </w:r>
      <w:proofErr w:type="spellEnd"/>
      <w:r w:rsidR="00EA6C3B">
        <w:rPr>
          <w:rFonts w:ascii="Garamond" w:eastAsia="Times New Roman" w:hAnsi="Garamond"/>
          <w:bCs/>
          <w:sz w:val="24"/>
          <w:szCs w:val="24"/>
        </w:rPr>
        <w:t xml:space="preserve"> - </w:t>
      </w:r>
      <w:r>
        <w:rPr>
          <w:rFonts w:ascii="Garamond" w:eastAsia="Times New Roman" w:hAnsi="Garamond"/>
          <w:bCs/>
          <w:sz w:val="24"/>
          <w:szCs w:val="24"/>
        </w:rPr>
        <w:t>předběžná</w:t>
      </w:r>
      <w:proofErr w:type="gramEnd"/>
      <w:r>
        <w:rPr>
          <w:rFonts w:ascii="Garamond" w:eastAsia="Times New Roman" w:hAnsi="Garamond"/>
          <w:bCs/>
          <w:sz w:val="24"/>
          <w:szCs w:val="24"/>
        </w:rPr>
        <w:t xml:space="preserve"> opatření se</w:t>
      </w:r>
      <w:r w:rsidR="00EA6C3B">
        <w:rPr>
          <w:rFonts w:ascii="Garamond" w:eastAsia="Times New Roman" w:hAnsi="Garamond"/>
          <w:bCs/>
          <w:sz w:val="24"/>
          <w:szCs w:val="24"/>
        </w:rPr>
        <w:t xml:space="preserve"> namísto předsedkyně senátu</w:t>
      </w:r>
      <w:r>
        <w:rPr>
          <w:rFonts w:ascii="Garamond" w:eastAsia="Times New Roman" w:hAnsi="Garamond"/>
          <w:bCs/>
          <w:sz w:val="24"/>
          <w:szCs w:val="24"/>
        </w:rPr>
        <w:t xml:space="preserve"> JUDr. Otili</w:t>
      </w:r>
      <w:r w:rsidR="00EA6C3B">
        <w:rPr>
          <w:rFonts w:ascii="Garamond" w:eastAsia="Times New Roman" w:hAnsi="Garamond"/>
          <w:bCs/>
          <w:sz w:val="24"/>
          <w:szCs w:val="24"/>
        </w:rPr>
        <w:t>a</w:t>
      </w:r>
      <w:r>
        <w:rPr>
          <w:rFonts w:ascii="Garamond" w:eastAsia="Times New Roman" w:hAnsi="Garamond"/>
          <w:bCs/>
          <w:sz w:val="24"/>
          <w:szCs w:val="24"/>
        </w:rPr>
        <w:t xml:space="preserve"> Hrehov</w:t>
      </w:r>
      <w:r w:rsidR="00EA6C3B">
        <w:rPr>
          <w:rFonts w:ascii="Garamond" w:eastAsia="Times New Roman" w:hAnsi="Garamond"/>
          <w:bCs/>
          <w:sz w:val="24"/>
          <w:szCs w:val="24"/>
        </w:rPr>
        <w:t>á</w:t>
      </w:r>
      <w:r>
        <w:rPr>
          <w:rFonts w:ascii="Garamond" w:eastAsia="Times New Roman" w:hAnsi="Garamond"/>
          <w:bCs/>
          <w:sz w:val="24"/>
          <w:szCs w:val="24"/>
        </w:rPr>
        <w:t xml:space="preserve"> </w:t>
      </w:r>
      <w:r w:rsidR="00454FD0">
        <w:rPr>
          <w:rFonts w:ascii="Garamond" w:eastAsia="Times New Roman" w:hAnsi="Garamond"/>
          <w:bCs/>
          <w:sz w:val="24"/>
          <w:szCs w:val="24"/>
        </w:rPr>
        <w:t>uvádí:</w:t>
      </w:r>
      <w:r w:rsidR="00EA6C3B">
        <w:rPr>
          <w:rFonts w:ascii="Garamond" w:eastAsia="Times New Roman" w:hAnsi="Garamond"/>
          <w:bCs/>
          <w:sz w:val="24"/>
          <w:szCs w:val="24"/>
        </w:rPr>
        <w:t xml:space="preserve"> předsedkyně senátu</w:t>
      </w:r>
      <w:r>
        <w:rPr>
          <w:rFonts w:ascii="Garamond" w:eastAsia="Times New Roman" w:hAnsi="Garamond"/>
          <w:bCs/>
          <w:sz w:val="24"/>
          <w:szCs w:val="24"/>
        </w:rPr>
        <w:t xml:space="preserve"> </w:t>
      </w:r>
      <w:r w:rsidRPr="009B30B1">
        <w:rPr>
          <w:rFonts w:ascii="Garamond" w:eastAsia="Times New Roman" w:hAnsi="Garamond"/>
          <w:b/>
          <w:sz w:val="24"/>
          <w:szCs w:val="24"/>
          <w:u w:val="single"/>
        </w:rPr>
        <w:t>Mgr. Nikola Plevková</w:t>
      </w:r>
      <w:r w:rsidR="00EA6C3B">
        <w:rPr>
          <w:rFonts w:ascii="Garamond" w:eastAsia="Times New Roman" w:hAnsi="Garamond"/>
          <w:b/>
          <w:sz w:val="24"/>
          <w:szCs w:val="24"/>
          <w:u w:val="single"/>
        </w:rPr>
        <w:t>.</w:t>
      </w:r>
    </w:p>
    <w:p w14:paraId="606F4386" w14:textId="77777777" w:rsidR="001B0819" w:rsidRPr="001B0819" w:rsidRDefault="001B0819" w:rsidP="001B0819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</w:p>
    <w:p w14:paraId="34FE7426" w14:textId="77777777" w:rsidR="007F52B2" w:rsidRPr="001B0819" w:rsidRDefault="007F52B2" w:rsidP="001B0819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 w:rsidRPr="001B0819">
        <w:rPr>
          <w:rFonts w:ascii="Garamond" w:eastAsia="Times New Roman" w:hAnsi="Garamond"/>
          <w:bCs/>
          <w:sz w:val="24"/>
          <w:szCs w:val="24"/>
          <w:lang w:eastAsia="cs-CZ"/>
        </w:rPr>
        <w:t xml:space="preserve">Příloha č. 2 – rozvržení zastupujících soudců v případě přikázání věci odvolacím či dovolacím soudem </w:t>
      </w:r>
    </w:p>
    <w:p w14:paraId="20BAA3A8" w14:textId="77777777" w:rsidR="007F52B2" w:rsidRPr="0062030C" w:rsidRDefault="007F52B2" w:rsidP="00454FD0">
      <w:pPr>
        <w:spacing w:after="0"/>
        <w:ind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b/>
          <w:sz w:val="24"/>
          <w:szCs w:val="24"/>
          <w:lang w:eastAsia="cs-CZ"/>
        </w:rPr>
        <w:t>Soudce</w:t>
      </w:r>
      <w:r w:rsidRPr="0062030C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/>
          <w:b/>
          <w:sz w:val="24"/>
          <w:szCs w:val="24"/>
          <w:lang w:eastAsia="cs-CZ"/>
        </w:rPr>
        <w:t>Zástupce</w:t>
      </w:r>
    </w:p>
    <w:p w14:paraId="3325334E" w14:textId="51E11F28" w:rsidR="007F52B2" w:rsidRPr="0062030C" w:rsidRDefault="007F52B2" w:rsidP="007F52B2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           Mgr. Lukáš Kučera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            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10C</w:t>
      </w:r>
      <w:proofErr w:type="gramEnd"/>
    </w:p>
    <w:p w14:paraId="352E17EB" w14:textId="77777777" w:rsidR="007F52B2" w:rsidRPr="0062030C" w:rsidRDefault="007F52B2" w:rsidP="007F52B2">
      <w:pPr>
        <w:spacing w:after="0"/>
        <w:ind w:left="709"/>
        <w:rPr>
          <w:rFonts w:ascii="Garamond" w:eastAsia="Times New Roman" w:hAnsi="Garamond"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sz w:val="24"/>
          <w:szCs w:val="24"/>
          <w:lang w:eastAsia="cs-CZ"/>
        </w:rPr>
        <w:t>Mgr. Martin Trepka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11C</w:t>
      </w:r>
      <w:proofErr w:type="gramEnd"/>
    </w:p>
    <w:p w14:paraId="44587161" w14:textId="2B1EA7A1" w:rsidR="007F52B2" w:rsidRPr="0062030C" w:rsidRDefault="00DB2500" w:rsidP="007F52B2">
      <w:pPr>
        <w:spacing w:after="0"/>
        <w:ind w:left="709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Mgr. Nikola Plevková</w:t>
      </w:r>
      <w:r w:rsidR="007F52B2" w:rsidRPr="0062030C">
        <w:rPr>
          <w:rFonts w:ascii="Garamond" w:eastAsia="Times New Roman" w:hAnsi="Garamond"/>
          <w:sz w:val="24"/>
          <w:szCs w:val="24"/>
          <w:lang w:eastAsia="cs-CZ"/>
        </w:rPr>
        <w:tab/>
      </w:r>
      <w:r w:rsidR="007F52B2">
        <w:rPr>
          <w:rFonts w:ascii="Garamond" w:eastAsia="Times New Roman" w:hAnsi="Garamond"/>
          <w:sz w:val="24"/>
          <w:szCs w:val="24"/>
          <w:lang w:eastAsia="cs-CZ"/>
        </w:rPr>
        <w:tab/>
      </w:r>
      <w:r w:rsidR="007F52B2">
        <w:rPr>
          <w:rFonts w:ascii="Garamond" w:eastAsia="Times New Roman" w:hAnsi="Garamond"/>
          <w:sz w:val="24"/>
          <w:szCs w:val="24"/>
          <w:lang w:eastAsia="cs-CZ"/>
        </w:rPr>
        <w:tab/>
      </w:r>
      <w:r w:rsidR="007F52B2">
        <w:rPr>
          <w:rFonts w:ascii="Garamond" w:eastAsia="Times New Roman" w:hAnsi="Garamond"/>
          <w:sz w:val="24"/>
          <w:szCs w:val="24"/>
          <w:lang w:eastAsia="cs-CZ"/>
        </w:rPr>
        <w:tab/>
      </w:r>
      <w:r w:rsidR="007F52B2" w:rsidRPr="0062030C">
        <w:rPr>
          <w:rFonts w:ascii="Garamond" w:eastAsia="Times New Roman" w:hAnsi="Garamond"/>
          <w:sz w:val="24"/>
          <w:szCs w:val="24"/>
          <w:lang w:eastAsia="cs-CZ"/>
        </w:rPr>
        <w:t xml:space="preserve">jako v senátu </w:t>
      </w:r>
      <w:proofErr w:type="gramStart"/>
      <w:r w:rsidR="007F52B2" w:rsidRPr="0062030C">
        <w:rPr>
          <w:rFonts w:ascii="Garamond" w:eastAsia="Times New Roman" w:hAnsi="Garamond"/>
          <w:sz w:val="24"/>
          <w:szCs w:val="24"/>
          <w:lang w:eastAsia="cs-CZ"/>
        </w:rPr>
        <w:t>14C</w:t>
      </w:r>
      <w:proofErr w:type="gramEnd"/>
    </w:p>
    <w:p w14:paraId="10027C5E" w14:textId="77777777" w:rsidR="007F52B2" w:rsidRPr="0062030C" w:rsidRDefault="007F52B2" w:rsidP="007F52B2">
      <w:pPr>
        <w:spacing w:after="0"/>
        <w:ind w:left="709"/>
        <w:rPr>
          <w:rFonts w:ascii="Garamond" w:eastAsia="Times New Roman" w:hAnsi="Garamond"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sz w:val="24"/>
          <w:szCs w:val="24"/>
          <w:lang w:eastAsia="cs-CZ"/>
        </w:rPr>
        <w:t>JUDr. Ondřej Růžička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15C</w:t>
      </w:r>
      <w:proofErr w:type="gramEnd"/>
    </w:p>
    <w:p w14:paraId="4A69EBBA" w14:textId="77777777" w:rsidR="007F52B2" w:rsidRPr="0062030C" w:rsidRDefault="007F52B2" w:rsidP="007F52B2">
      <w:pPr>
        <w:spacing w:after="0"/>
        <w:ind w:left="709"/>
        <w:rPr>
          <w:rFonts w:ascii="Garamond" w:eastAsia="Times New Roman" w:hAnsi="Garamond"/>
          <w:sz w:val="24"/>
          <w:szCs w:val="24"/>
          <w:lang w:eastAsia="cs-CZ"/>
        </w:rPr>
      </w:pPr>
      <w:r w:rsidRPr="005E1FBF">
        <w:rPr>
          <w:rFonts w:ascii="Garamond" w:eastAsia="Times New Roman" w:hAnsi="Garamond"/>
          <w:sz w:val="24"/>
          <w:szCs w:val="24"/>
          <w:lang w:eastAsia="cs-CZ"/>
        </w:rPr>
        <w:t>Mgr. Kateřina Pelišová</w:t>
      </w:r>
      <w:r w:rsidRPr="005E1FBF">
        <w:rPr>
          <w:rFonts w:ascii="Garamond" w:eastAsia="Times New Roman" w:hAnsi="Garamond"/>
          <w:sz w:val="24"/>
          <w:szCs w:val="24"/>
          <w:lang w:eastAsia="cs-CZ"/>
        </w:rPr>
        <w:tab/>
      </w:r>
      <w:r w:rsidRPr="005E1FBF">
        <w:rPr>
          <w:rFonts w:ascii="Garamond" w:eastAsia="Times New Roman" w:hAnsi="Garamond"/>
          <w:sz w:val="24"/>
          <w:szCs w:val="24"/>
          <w:lang w:eastAsia="cs-CZ"/>
        </w:rPr>
        <w:tab/>
      </w:r>
      <w:r w:rsidRPr="005E1FBF">
        <w:rPr>
          <w:rFonts w:ascii="Garamond" w:eastAsia="Times New Roman" w:hAnsi="Garamond"/>
          <w:sz w:val="24"/>
          <w:szCs w:val="24"/>
          <w:lang w:eastAsia="cs-CZ"/>
        </w:rPr>
        <w:tab/>
        <w:t xml:space="preserve">jako v senátu </w:t>
      </w:r>
      <w:proofErr w:type="gramStart"/>
      <w:r w:rsidRPr="005E1FBF">
        <w:rPr>
          <w:rFonts w:ascii="Garamond" w:eastAsia="Times New Roman" w:hAnsi="Garamond"/>
          <w:sz w:val="24"/>
          <w:szCs w:val="24"/>
          <w:lang w:eastAsia="cs-CZ"/>
        </w:rPr>
        <w:t>17C</w:t>
      </w:r>
      <w:proofErr w:type="gramEnd"/>
    </w:p>
    <w:p w14:paraId="5C8526A5" w14:textId="77777777" w:rsidR="007F52B2" w:rsidRPr="0062030C" w:rsidRDefault="007F52B2" w:rsidP="007F52B2">
      <w:pPr>
        <w:spacing w:after="0"/>
        <w:ind w:left="709"/>
        <w:rPr>
          <w:rFonts w:ascii="Garamond" w:eastAsia="Times New Roman" w:hAnsi="Garamond"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sz w:val="24"/>
          <w:szCs w:val="24"/>
          <w:lang w:eastAsia="cs-CZ"/>
        </w:rPr>
        <w:t>Mgr. Marcela Zbořilová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18C</w:t>
      </w:r>
      <w:proofErr w:type="gramEnd"/>
    </w:p>
    <w:p w14:paraId="7B286D3E" w14:textId="77777777" w:rsidR="007F52B2" w:rsidRPr="0062030C" w:rsidRDefault="007F52B2" w:rsidP="007F52B2">
      <w:pPr>
        <w:spacing w:after="0"/>
        <w:ind w:left="709"/>
        <w:rPr>
          <w:rFonts w:ascii="Garamond" w:eastAsia="Times New Roman" w:hAnsi="Garamond"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sz w:val="24"/>
          <w:szCs w:val="24"/>
          <w:lang w:eastAsia="cs-CZ"/>
        </w:rPr>
        <w:t>Mgr. Ing. Daniel Zejda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19C</w:t>
      </w:r>
      <w:proofErr w:type="gramEnd"/>
    </w:p>
    <w:p w14:paraId="58F3D38A" w14:textId="4DAAAE42" w:rsidR="007F52B2" w:rsidRPr="0062030C" w:rsidRDefault="007F52B2" w:rsidP="007F52B2">
      <w:pPr>
        <w:spacing w:after="0"/>
        <w:ind w:left="709"/>
        <w:rPr>
          <w:rFonts w:ascii="Garamond" w:eastAsia="Times New Roman" w:hAnsi="Garamond"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sz w:val="24"/>
          <w:szCs w:val="24"/>
          <w:lang w:eastAsia="cs-CZ"/>
        </w:rPr>
        <w:t xml:space="preserve">Mgr. 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Karolína </w:t>
      </w:r>
      <w:r w:rsidR="00DD24E9">
        <w:rPr>
          <w:rFonts w:ascii="Garamond" w:eastAsia="Times New Roman" w:hAnsi="Garamond"/>
          <w:sz w:val="24"/>
          <w:szCs w:val="24"/>
          <w:lang w:eastAsia="cs-CZ"/>
        </w:rPr>
        <w:t>Bednářová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22C</w:t>
      </w:r>
      <w:proofErr w:type="gramEnd"/>
    </w:p>
    <w:p w14:paraId="1D074441" w14:textId="77777777" w:rsidR="007F52B2" w:rsidRPr="0062030C" w:rsidRDefault="007F52B2" w:rsidP="007F52B2">
      <w:pPr>
        <w:spacing w:after="0"/>
        <w:ind w:left="709"/>
        <w:rPr>
          <w:rFonts w:ascii="Garamond" w:eastAsia="Times New Roman" w:hAnsi="Garamond"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sz w:val="24"/>
          <w:szCs w:val="24"/>
          <w:lang w:eastAsia="cs-CZ"/>
        </w:rPr>
        <w:t>JUDr. Šárka Henzlová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26C</w:t>
      </w:r>
      <w:proofErr w:type="gramEnd"/>
    </w:p>
    <w:p w14:paraId="3AD23367" w14:textId="77777777" w:rsidR="007F52B2" w:rsidRPr="0062030C" w:rsidRDefault="007F52B2" w:rsidP="007F52B2">
      <w:pPr>
        <w:spacing w:after="0"/>
        <w:ind w:left="709"/>
        <w:rPr>
          <w:rFonts w:ascii="Garamond" w:eastAsia="Times New Roman" w:hAnsi="Garamond"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sz w:val="24"/>
          <w:szCs w:val="24"/>
          <w:lang w:eastAsia="cs-CZ"/>
        </w:rPr>
        <w:t>Mgr. Adéla Balážová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28C</w:t>
      </w:r>
      <w:proofErr w:type="gramEnd"/>
    </w:p>
    <w:p w14:paraId="2D0ABC54" w14:textId="77777777" w:rsidR="007F52B2" w:rsidRPr="0062030C" w:rsidRDefault="007F52B2" w:rsidP="007F52B2">
      <w:pPr>
        <w:tabs>
          <w:tab w:val="left" w:pos="4536"/>
        </w:tabs>
        <w:spacing w:after="0"/>
        <w:ind w:left="709"/>
        <w:rPr>
          <w:rFonts w:ascii="Garamond" w:eastAsia="Times New Roman" w:hAnsi="Garamond"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sz w:val="24"/>
          <w:szCs w:val="24"/>
          <w:lang w:eastAsia="cs-CZ"/>
        </w:rPr>
        <w:t>JUDr. Petr Navrátil, Ph.D., LL.M., MBL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37C</w:t>
      </w:r>
      <w:proofErr w:type="gramEnd"/>
    </w:p>
    <w:p w14:paraId="0FE7A80D" w14:textId="77777777" w:rsidR="007F52B2" w:rsidRPr="0062030C" w:rsidRDefault="007F52B2" w:rsidP="007F52B2">
      <w:pPr>
        <w:tabs>
          <w:tab w:val="left" w:pos="4962"/>
        </w:tabs>
        <w:spacing w:after="0"/>
        <w:ind w:left="709"/>
        <w:rPr>
          <w:rFonts w:ascii="Garamond" w:eastAsia="Times New Roman" w:hAnsi="Garamond"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sz w:val="24"/>
          <w:szCs w:val="24"/>
          <w:lang w:eastAsia="cs-CZ"/>
        </w:rPr>
        <w:t>JUDr. Luděk Pilný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43C</w:t>
      </w:r>
      <w:proofErr w:type="gramEnd"/>
    </w:p>
    <w:p w14:paraId="4526C3C7" w14:textId="77777777" w:rsidR="007F52B2" w:rsidRPr="0062030C" w:rsidRDefault="007F52B2" w:rsidP="007F52B2">
      <w:pPr>
        <w:tabs>
          <w:tab w:val="left" w:pos="4962"/>
        </w:tabs>
        <w:spacing w:after="0"/>
        <w:ind w:left="709"/>
        <w:rPr>
          <w:rFonts w:ascii="Garamond" w:eastAsia="Times New Roman" w:hAnsi="Garamond"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sz w:val="24"/>
          <w:szCs w:val="24"/>
          <w:lang w:eastAsia="cs-CZ"/>
        </w:rPr>
        <w:t>JUDr. Kateřina Takácsová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45C</w:t>
      </w:r>
      <w:proofErr w:type="gramEnd"/>
    </w:p>
    <w:p w14:paraId="7B3186F3" w14:textId="77777777" w:rsidR="007F52B2" w:rsidRPr="0062030C" w:rsidRDefault="007F52B2" w:rsidP="007F52B2">
      <w:pPr>
        <w:tabs>
          <w:tab w:val="left" w:pos="4962"/>
        </w:tabs>
        <w:spacing w:after="0"/>
        <w:ind w:left="709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sz w:val="24"/>
          <w:szCs w:val="24"/>
          <w:lang w:eastAsia="cs-CZ"/>
        </w:rPr>
        <w:t>Mgr. Lucie Kuchaříková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46C</w:t>
      </w:r>
      <w:proofErr w:type="gramEnd"/>
    </w:p>
    <w:p w14:paraId="36131A6E" w14:textId="77777777" w:rsidR="007F52B2" w:rsidRDefault="007F52B2" w:rsidP="007F52B2">
      <w:pPr>
        <w:tabs>
          <w:tab w:val="left" w:pos="4962"/>
        </w:tabs>
        <w:spacing w:after="0"/>
        <w:ind w:left="709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sz w:val="24"/>
          <w:szCs w:val="24"/>
          <w:lang w:eastAsia="cs-CZ"/>
        </w:rPr>
        <w:t>Mgr. Kateřina Mlčochová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47C</w:t>
      </w:r>
      <w:proofErr w:type="gramEnd"/>
    </w:p>
    <w:p w14:paraId="15E9B512" w14:textId="77777777" w:rsidR="007F52B2" w:rsidRDefault="007F52B2" w:rsidP="007F52B2">
      <w:pPr>
        <w:tabs>
          <w:tab w:val="left" w:pos="4962"/>
        </w:tabs>
        <w:spacing w:after="0"/>
        <w:ind w:left="709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62030C">
        <w:rPr>
          <w:rFonts w:ascii="Garamond" w:eastAsia="Times New Roman" w:hAnsi="Garamond"/>
          <w:sz w:val="24"/>
          <w:szCs w:val="24"/>
          <w:lang w:eastAsia="cs-CZ"/>
        </w:rPr>
        <w:t>JUDr. Ivo Krýsa, Ph.D.</w:t>
      </w:r>
      <w:r w:rsidRPr="0062030C">
        <w:rPr>
          <w:rFonts w:ascii="Garamond" w:eastAsia="Times New Roman" w:hAnsi="Garamond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/>
          <w:sz w:val="24"/>
          <w:szCs w:val="24"/>
          <w:lang w:eastAsia="cs-CZ"/>
        </w:rPr>
        <w:t>48C</w:t>
      </w:r>
      <w:proofErr w:type="gramEnd"/>
    </w:p>
    <w:p w14:paraId="67C93CBF" w14:textId="77777777" w:rsidR="00FE14BC" w:rsidRDefault="00FE14BC" w:rsidP="007F52B2">
      <w:pPr>
        <w:tabs>
          <w:tab w:val="left" w:pos="4962"/>
        </w:tabs>
        <w:spacing w:after="0"/>
        <w:ind w:left="709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F1D06F6" w14:textId="1B289702" w:rsidR="00FE14BC" w:rsidRDefault="009525CE" w:rsidP="00FE14BC">
      <w:pPr>
        <w:pStyle w:val="Odstavecseseznamem"/>
        <w:numPr>
          <w:ilvl w:val="0"/>
          <w:numId w:val="5"/>
        </w:num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Bod 62. zní: </w:t>
      </w:r>
      <w:r w:rsidR="00FE14BC">
        <w:rPr>
          <w:rFonts w:ascii="Garamond" w:eastAsia="Times New Roman" w:hAnsi="Garamond"/>
          <w:sz w:val="24"/>
          <w:szCs w:val="24"/>
          <w:lang w:eastAsia="cs-CZ"/>
        </w:rPr>
        <w:t xml:space="preserve">Věci původně vyřizované soudkyní JUDr. Otílií </w:t>
      </w:r>
      <w:proofErr w:type="spellStart"/>
      <w:r w:rsidR="00FE14BC">
        <w:rPr>
          <w:rFonts w:ascii="Garamond" w:eastAsia="Times New Roman" w:hAnsi="Garamond"/>
          <w:sz w:val="24"/>
          <w:szCs w:val="24"/>
          <w:lang w:eastAsia="cs-CZ"/>
        </w:rPr>
        <w:t>Hrehovou</w:t>
      </w:r>
      <w:proofErr w:type="spellEnd"/>
      <w:r w:rsidR="00FE14BC">
        <w:rPr>
          <w:rFonts w:ascii="Garamond" w:eastAsia="Times New Roman" w:hAnsi="Garamond"/>
          <w:sz w:val="24"/>
          <w:szCs w:val="24"/>
          <w:lang w:eastAsia="cs-CZ"/>
        </w:rPr>
        <w:t xml:space="preserve"> v agendě C, EC, EVC i v jiných senátech, než senátech 14 C, 14 EC a 14 EVC a 48 EC, a i v jiných agendách </w:t>
      </w:r>
      <w:r w:rsidR="00FE14BC">
        <w:rPr>
          <w:rFonts w:ascii="Garamond" w:eastAsia="Times New Roman" w:hAnsi="Garamond"/>
          <w:sz w:val="24"/>
          <w:szCs w:val="24"/>
          <w:lang w:eastAsia="cs-CZ"/>
        </w:rPr>
        <w:lastRenderedPageBreak/>
        <w:t>než C, EC, EVC, se přidělují k vyřízení a provádění dalších úkonů, jsou-li již vyřízené, pravomocné, popř. odškrtnuté a uložené na spisovně, soudkyni Mgr. Nikole Plavkové.</w:t>
      </w:r>
    </w:p>
    <w:p w14:paraId="0CC9B1DF" w14:textId="77777777" w:rsidR="00FE14BC" w:rsidRPr="00FE14BC" w:rsidRDefault="00FE14BC" w:rsidP="00FE14BC">
      <w:pPr>
        <w:pStyle w:val="Odstavecseseznamem"/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E234BF4" w14:textId="42D777D5" w:rsidR="00FE14BC" w:rsidRPr="00FE14BC" w:rsidRDefault="00FE14BC" w:rsidP="00FE14BC">
      <w:pPr>
        <w:pStyle w:val="Odstavecseseznamem"/>
        <w:numPr>
          <w:ilvl w:val="0"/>
          <w:numId w:val="5"/>
        </w:num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FE14BC">
        <w:rPr>
          <w:rFonts w:ascii="Garamond" w:eastAsia="Times New Roman" w:hAnsi="Garamond"/>
          <w:bCs/>
          <w:sz w:val="24"/>
          <w:szCs w:val="24"/>
        </w:rPr>
        <w:t xml:space="preserve">Ve věcech vyřizovaných Mgr. Nikolou Plevkovou a Mgr. Karolínou </w:t>
      </w:r>
      <w:r>
        <w:rPr>
          <w:rFonts w:ascii="Garamond" w:eastAsia="Times New Roman" w:hAnsi="Garamond"/>
          <w:bCs/>
          <w:sz w:val="24"/>
          <w:szCs w:val="24"/>
        </w:rPr>
        <w:t>Bednářovou</w:t>
      </w:r>
      <w:r w:rsidRPr="00FE14BC">
        <w:rPr>
          <w:rFonts w:ascii="Garamond" w:eastAsia="Times New Roman" w:hAnsi="Garamond"/>
          <w:bCs/>
          <w:sz w:val="24"/>
          <w:szCs w:val="24"/>
        </w:rPr>
        <w:t xml:space="preserve"> působí </w:t>
      </w:r>
    </w:p>
    <w:p w14:paraId="0B25C3DC" w14:textId="2A7D0881" w:rsidR="00FE14BC" w:rsidRDefault="00FE14BC" w:rsidP="00FE14BC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 w:rsidRPr="009B30B1">
        <w:rPr>
          <w:rFonts w:ascii="Garamond" w:eastAsia="Times New Roman" w:hAnsi="Garamond"/>
          <w:bCs/>
          <w:sz w:val="24"/>
          <w:szCs w:val="24"/>
        </w:rPr>
        <w:t xml:space="preserve">asistentka </w:t>
      </w:r>
      <w:r w:rsidR="00EA6C3B">
        <w:rPr>
          <w:rFonts w:ascii="Garamond" w:eastAsia="Times New Roman" w:hAnsi="Garamond"/>
          <w:bCs/>
          <w:sz w:val="24"/>
          <w:szCs w:val="24"/>
        </w:rPr>
        <w:t xml:space="preserve">soudce </w:t>
      </w:r>
      <w:r w:rsidRPr="009B30B1">
        <w:rPr>
          <w:rFonts w:ascii="Garamond" w:eastAsia="Times New Roman" w:hAnsi="Garamond"/>
          <w:bCs/>
          <w:sz w:val="24"/>
          <w:szCs w:val="24"/>
        </w:rPr>
        <w:t>JUDr. Daniela Zdražilová.</w:t>
      </w:r>
    </w:p>
    <w:p w14:paraId="332CAFDB" w14:textId="77777777" w:rsidR="001B0A68" w:rsidRDefault="001B0A68" w:rsidP="00FE14BC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</w:p>
    <w:p w14:paraId="12F72D15" w14:textId="37DC6405" w:rsidR="001B0A68" w:rsidRDefault="001B0A68" w:rsidP="001B0A68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V celém rozvrhu práce se </w:t>
      </w:r>
      <w:r w:rsidR="009525CE">
        <w:rPr>
          <w:rFonts w:ascii="Garamond" w:eastAsia="Times New Roman" w:hAnsi="Garamond"/>
          <w:bCs/>
          <w:sz w:val="24"/>
          <w:szCs w:val="24"/>
        </w:rPr>
        <w:t>vyznačuje změna</w:t>
      </w:r>
      <w:r>
        <w:rPr>
          <w:rFonts w:ascii="Garamond" w:eastAsia="Times New Roman" w:hAnsi="Garamond"/>
          <w:bCs/>
          <w:sz w:val="24"/>
          <w:szCs w:val="24"/>
        </w:rPr>
        <w:t xml:space="preserve"> příjmení předsedkyně senátu Mgr. Karolíny Machkové </w:t>
      </w:r>
      <w:r w:rsidR="009525CE">
        <w:rPr>
          <w:rFonts w:ascii="Garamond" w:eastAsia="Times New Roman" w:hAnsi="Garamond"/>
          <w:bCs/>
          <w:sz w:val="24"/>
          <w:szCs w:val="24"/>
        </w:rPr>
        <w:t>na</w:t>
      </w:r>
      <w:r>
        <w:rPr>
          <w:rFonts w:ascii="Garamond" w:eastAsia="Times New Roman" w:hAnsi="Garamond"/>
          <w:bCs/>
          <w:sz w:val="24"/>
          <w:szCs w:val="24"/>
        </w:rPr>
        <w:t xml:space="preserve"> </w:t>
      </w:r>
      <w:r w:rsidR="009525CE">
        <w:rPr>
          <w:rFonts w:ascii="Garamond" w:eastAsia="Times New Roman" w:hAnsi="Garamond"/>
          <w:bCs/>
          <w:sz w:val="24"/>
          <w:szCs w:val="24"/>
        </w:rPr>
        <w:t>„</w:t>
      </w:r>
      <w:r w:rsidRPr="00992541">
        <w:rPr>
          <w:rFonts w:ascii="Garamond" w:eastAsia="Times New Roman" w:hAnsi="Garamond"/>
          <w:b/>
          <w:sz w:val="24"/>
          <w:szCs w:val="24"/>
        </w:rPr>
        <w:t>Bednářová</w:t>
      </w:r>
      <w:r w:rsidR="009525CE">
        <w:rPr>
          <w:rFonts w:ascii="Garamond" w:eastAsia="Times New Roman" w:hAnsi="Garamond"/>
          <w:bCs/>
          <w:sz w:val="24"/>
          <w:szCs w:val="24"/>
        </w:rPr>
        <w:t>“</w:t>
      </w:r>
      <w:r>
        <w:rPr>
          <w:rFonts w:ascii="Garamond" w:eastAsia="Times New Roman" w:hAnsi="Garamond"/>
          <w:bCs/>
          <w:sz w:val="24"/>
          <w:szCs w:val="24"/>
        </w:rPr>
        <w:t>.</w:t>
      </w:r>
    </w:p>
    <w:p w14:paraId="6711E1F4" w14:textId="77777777" w:rsidR="00992541" w:rsidRDefault="00992541" w:rsidP="00992541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</w:p>
    <w:p w14:paraId="71390B68" w14:textId="364BCBB6" w:rsidR="00992541" w:rsidRDefault="00992541" w:rsidP="001B0A68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Příloha č. 1 – pravidla pro rozvržení přísedících pro věci napadlé do 31. 12. 2024 se do abecedního seznamu přísedících doplňuje </w:t>
      </w:r>
      <w:r w:rsidRPr="00992541">
        <w:rPr>
          <w:rFonts w:ascii="Garamond" w:eastAsia="Times New Roman" w:hAnsi="Garamond"/>
          <w:b/>
          <w:sz w:val="24"/>
          <w:szCs w:val="24"/>
        </w:rPr>
        <w:t>JUDr. Jana Randová</w:t>
      </w:r>
      <w:r>
        <w:rPr>
          <w:rFonts w:ascii="Garamond" w:eastAsia="Times New Roman" w:hAnsi="Garamond"/>
          <w:bCs/>
          <w:sz w:val="24"/>
          <w:szCs w:val="24"/>
        </w:rPr>
        <w:t>.</w:t>
      </w:r>
    </w:p>
    <w:p w14:paraId="5654898B" w14:textId="77777777" w:rsidR="002076CE" w:rsidRDefault="002076CE" w:rsidP="002076CE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</w:p>
    <w:p w14:paraId="4DD20E33" w14:textId="55B1F9A5" w:rsidR="002076CE" w:rsidRDefault="002076CE" w:rsidP="001B0A68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 w:rsidRPr="00FE4D99">
        <w:rPr>
          <w:rFonts w:ascii="Garamond" w:hAnsi="Garamond"/>
          <w:sz w:val="24"/>
          <w:szCs w:val="24"/>
        </w:rPr>
        <w:t xml:space="preserve">V senátech </w:t>
      </w:r>
      <w:proofErr w:type="gramStart"/>
      <w:r w:rsidRPr="00FE4D99">
        <w:rPr>
          <w:rFonts w:ascii="Garamond" w:hAnsi="Garamond"/>
          <w:b/>
          <w:bCs/>
          <w:sz w:val="24"/>
          <w:szCs w:val="24"/>
        </w:rPr>
        <w:t>17C</w:t>
      </w:r>
      <w:proofErr w:type="gramEnd"/>
      <w:r w:rsidRPr="00FE4D99">
        <w:rPr>
          <w:rFonts w:ascii="Garamond" w:hAnsi="Garamond"/>
          <w:b/>
          <w:bCs/>
          <w:sz w:val="24"/>
          <w:szCs w:val="24"/>
        </w:rPr>
        <w:t>, EC, EVC, 29C, EVC, 37C, EVC, 48C, EVC</w:t>
      </w:r>
      <w:r w:rsidRPr="00FE4D99">
        <w:rPr>
          <w:rFonts w:ascii="Garamond" w:hAnsi="Garamond"/>
          <w:sz w:val="24"/>
          <w:szCs w:val="24"/>
        </w:rPr>
        <w:t>, působí zapisovatel –</w:t>
      </w:r>
      <w:r w:rsidRPr="00FE4D99">
        <w:rPr>
          <w:rFonts w:ascii="Garamond" w:hAnsi="Garamond"/>
          <w:b/>
          <w:bCs/>
          <w:sz w:val="24"/>
          <w:szCs w:val="24"/>
        </w:rPr>
        <w:t>Roman Lysák, Jindřich Moučka</w:t>
      </w:r>
      <w:r>
        <w:rPr>
          <w:rFonts w:ascii="Garamond" w:hAnsi="Garamond"/>
          <w:b/>
          <w:bCs/>
          <w:sz w:val="24"/>
          <w:szCs w:val="24"/>
        </w:rPr>
        <w:t>, Anežka Blažková.</w:t>
      </w:r>
      <w:r>
        <w:rPr>
          <w:rFonts w:ascii="Garamond" w:eastAsia="Times New Roman" w:hAnsi="Garamond"/>
          <w:bCs/>
          <w:sz w:val="24"/>
          <w:szCs w:val="24"/>
        </w:rPr>
        <w:t xml:space="preserve"> </w:t>
      </w:r>
    </w:p>
    <w:p w14:paraId="708070F2" w14:textId="77777777" w:rsidR="00E43820" w:rsidRDefault="00E43820" w:rsidP="00E43820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</w:p>
    <w:p w14:paraId="2F2EF181" w14:textId="77777777" w:rsidR="00E43820" w:rsidRPr="001B0A68" w:rsidRDefault="00E43820" w:rsidP="00E43820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</w:p>
    <w:p w14:paraId="6F1A2551" w14:textId="77777777" w:rsidR="00E43820" w:rsidRDefault="00E43820" w:rsidP="00E4382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Trestní</w:t>
      </w:r>
      <w:r w:rsidRPr="003B108F">
        <w:rPr>
          <w:rFonts w:ascii="Garamond" w:hAnsi="Garamond"/>
          <w:b/>
          <w:sz w:val="24"/>
          <w:szCs w:val="24"/>
          <w:u w:val="single"/>
        </w:rPr>
        <w:t xml:space="preserve"> úsek:</w:t>
      </w:r>
    </w:p>
    <w:p w14:paraId="59168711" w14:textId="77777777" w:rsidR="00E43820" w:rsidRDefault="00E43820" w:rsidP="00E43820">
      <w:pPr>
        <w:pStyle w:val="Odstavecseseznamem"/>
        <w:ind w:left="426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0486DB8" w14:textId="77777777" w:rsidR="00E43820" w:rsidRPr="005C1DE9" w:rsidRDefault="00E43820" w:rsidP="00E43820">
      <w:pPr>
        <w:pStyle w:val="Odstavecseseznamem"/>
        <w:numPr>
          <w:ilvl w:val="0"/>
          <w:numId w:val="8"/>
        </w:numPr>
        <w:spacing w:after="20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C1DE9">
        <w:rPr>
          <w:rFonts w:ascii="Garamond" w:hAnsi="Garamond"/>
          <w:b/>
          <w:sz w:val="24"/>
          <w:szCs w:val="24"/>
          <w:u w:val="single"/>
        </w:rPr>
        <w:t xml:space="preserve">Obsah druhého sloupce </w:t>
      </w:r>
      <w:r w:rsidRPr="005C1DE9">
        <w:rPr>
          <w:rFonts w:ascii="Garamond" w:hAnsi="Garamond"/>
          <w:sz w:val="24"/>
          <w:szCs w:val="24"/>
        </w:rPr>
        <w:t xml:space="preserve">tabulky rozvrhu práce trestního úseku – </w:t>
      </w:r>
      <w:r w:rsidRPr="005C1DE9">
        <w:rPr>
          <w:rFonts w:ascii="Garamond" w:hAnsi="Garamond"/>
          <w:b/>
          <w:sz w:val="24"/>
          <w:szCs w:val="24"/>
        </w:rPr>
        <w:t>Odbor působnosti:</w:t>
      </w:r>
    </w:p>
    <w:p w14:paraId="05A5FDD2" w14:textId="77777777" w:rsidR="00E43820" w:rsidRPr="005C1DE9" w:rsidRDefault="00E43820" w:rsidP="00E43820">
      <w:pPr>
        <w:pStyle w:val="Odstavecseseznamem"/>
        <w:spacing w:after="200" w:line="276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4C0709D3" w14:textId="77777777" w:rsidR="00E43820" w:rsidRPr="0005557A" w:rsidRDefault="00E43820" w:rsidP="00E4382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05557A">
        <w:rPr>
          <w:rFonts w:ascii="Garamond" w:hAnsi="Garamond"/>
          <w:sz w:val="24"/>
          <w:szCs w:val="24"/>
        </w:rPr>
        <w:t xml:space="preserve">v soudním odd. (senátu) </w:t>
      </w:r>
      <w:r w:rsidRPr="0005557A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05557A">
        <w:rPr>
          <w:rFonts w:ascii="Garamond" w:hAnsi="Garamond"/>
          <w:b/>
          <w:sz w:val="24"/>
          <w:szCs w:val="24"/>
        </w:rPr>
        <w:t>Tm</w:t>
      </w:r>
      <w:proofErr w:type="spellEnd"/>
      <w:r w:rsidRPr="0005557A">
        <w:rPr>
          <w:rFonts w:ascii="Garamond" w:hAnsi="Garamond"/>
          <w:b/>
          <w:sz w:val="24"/>
          <w:szCs w:val="24"/>
        </w:rPr>
        <w:t xml:space="preserve">, 4 </w:t>
      </w:r>
      <w:proofErr w:type="spellStart"/>
      <w:r w:rsidRPr="0005557A">
        <w:rPr>
          <w:rFonts w:ascii="Garamond" w:hAnsi="Garamond"/>
          <w:b/>
          <w:sz w:val="24"/>
          <w:szCs w:val="24"/>
        </w:rPr>
        <w:t>Tm</w:t>
      </w:r>
      <w:proofErr w:type="spellEnd"/>
      <w:r w:rsidRPr="0005557A">
        <w:rPr>
          <w:rFonts w:ascii="Garamond" w:hAnsi="Garamond"/>
          <w:b/>
          <w:sz w:val="24"/>
          <w:szCs w:val="24"/>
        </w:rPr>
        <w:t xml:space="preserve"> </w:t>
      </w:r>
      <w:r w:rsidRPr="0005557A">
        <w:rPr>
          <w:rFonts w:ascii="Garamond" w:hAnsi="Garamond"/>
          <w:sz w:val="24"/>
          <w:szCs w:val="24"/>
        </w:rPr>
        <w:t>se mění takto:</w:t>
      </w:r>
    </w:p>
    <w:p w14:paraId="4510C7C2" w14:textId="77777777" w:rsidR="00E43820" w:rsidRPr="0005557A" w:rsidRDefault="00E43820" w:rsidP="00E43820">
      <w:pPr>
        <w:ind w:firstLine="426"/>
        <w:rPr>
          <w:rFonts w:ascii="Garamond" w:hAnsi="Garamond"/>
          <w:b/>
          <w:sz w:val="24"/>
          <w:szCs w:val="24"/>
        </w:rPr>
      </w:pPr>
      <w:r w:rsidRPr="0005557A">
        <w:rPr>
          <w:rFonts w:ascii="Garamond" w:hAnsi="Garamond"/>
          <w:b/>
          <w:sz w:val="24"/>
          <w:szCs w:val="24"/>
        </w:rPr>
        <w:t>Rozhodování ve věcech trestních – trestné činy mladistvých</w:t>
      </w:r>
    </w:p>
    <w:p w14:paraId="2FCC2ABB" w14:textId="7172540D" w:rsidR="00E43820" w:rsidRPr="0005557A" w:rsidRDefault="00E43820" w:rsidP="00E43820">
      <w:pPr>
        <w:ind w:left="426"/>
        <w:jc w:val="both"/>
        <w:rPr>
          <w:rFonts w:ascii="Garamond" w:hAnsi="Garamond"/>
          <w:sz w:val="24"/>
          <w:szCs w:val="24"/>
        </w:rPr>
      </w:pPr>
      <w:r w:rsidRPr="0005557A">
        <w:rPr>
          <w:rFonts w:ascii="Garamond" w:hAnsi="Garamond"/>
          <w:sz w:val="24"/>
          <w:szCs w:val="24"/>
        </w:rPr>
        <w:t xml:space="preserve">- věci podle zákona č. 218/2003 Sb., vyjma zjednodušeného řízení se zadrženým mladistvým a s výjimkou přípravného řízení v trestních věcech mladistvých, v objemu </w:t>
      </w:r>
      <w:proofErr w:type="gramStart"/>
      <w:r w:rsidRPr="0005557A">
        <w:rPr>
          <w:rFonts w:ascii="Garamond" w:hAnsi="Garamond"/>
          <w:b/>
          <w:sz w:val="24"/>
          <w:szCs w:val="24"/>
        </w:rPr>
        <w:t>50%</w:t>
      </w:r>
      <w:proofErr w:type="gramEnd"/>
      <w:r w:rsidRPr="0005557A">
        <w:rPr>
          <w:rFonts w:ascii="Garamond" w:hAnsi="Garamond"/>
          <w:b/>
          <w:sz w:val="24"/>
          <w:szCs w:val="24"/>
        </w:rPr>
        <w:t xml:space="preserve"> nápadu</w:t>
      </w:r>
      <w:r w:rsidRPr="0005557A">
        <w:rPr>
          <w:rFonts w:ascii="Garamond" w:hAnsi="Garamond"/>
          <w:sz w:val="24"/>
          <w:szCs w:val="24"/>
        </w:rPr>
        <w:t xml:space="preserve"> připadajícího na trestní senát 1 </w:t>
      </w:r>
      <w:proofErr w:type="spellStart"/>
      <w:r w:rsidRPr="0005557A">
        <w:rPr>
          <w:rFonts w:ascii="Garamond" w:hAnsi="Garamond"/>
          <w:sz w:val="24"/>
          <w:szCs w:val="24"/>
        </w:rPr>
        <w:t>Tm</w:t>
      </w:r>
      <w:proofErr w:type="spellEnd"/>
      <w:r w:rsidRPr="0005557A">
        <w:rPr>
          <w:rFonts w:ascii="Garamond" w:hAnsi="Garamond"/>
          <w:sz w:val="24"/>
          <w:szCs w:val="24"/>
        </w:rPr>
        <w:t xml:space="preserve"> – lichá a </w:t>
      </w:r>
      <w:r w:rsidRPr="0005557A">
        <w:rPr>
          <w:rFonts w:ascii="Garamond" w:hAnsi="Garamond"/>
          <w:b/>
          <w:sz w:val="24"/>
          <w:szCs w:val="24"/>
        </w:rPr>
        <w:t>50% nápadu</w:t>
      </w:r>
      <w:r w:rsidRPr="0005557A">
        <w:rPr>
          <w:rFonts w:ascii="Garamond" w:hAnsi="Garamond"/>
          <w:sz w:val="24"/>
          <w:szCs w:val="24"/>
        </w:rPr>
        <w:t xml:space="preserve"> připadajícího na trestní senát 1 </w:t>
      </w:r>
      <w:proofErr w:type="spellStart"/>
      <w:r w:rsidRPr="0005557A">
        <w:rPr>
          <w:rFonts w:ascii="Garamond" w:hAnsi="Garamond"/>
          <w:sz w:val="24"/>
          <w:szCs w:val="24"/>
        </w:rPr>
        <w:t>Tm</w:t>
      </w:r>
      <w:proofErr w:type="spellEnd"/>
      <w:r w:rsidRPr="0005557A">
        <w:rPr>
          <w:rFonts w:ascii="Garamond" w:hAnsi="Garamond"/>
          <w:sz w:val="24"/>
          <w:szCs w:val="24"/>
        </w:rPr>
        <w:t xml:space="preserve"> – sudá, přidělované obecným dorovnávacím způsobem v rejstříku </w:t>
      </w:r>
      <w:proofErr w:type="spellStart"/>
      <w:r w:rsidRPr="0005557A">
        <w:rPr>
          <w:rFonts w:ascii="Garamond" w:hAnsi="Garamond"/>
          <w:sz w:val="24"/>
          <w:szCs w:val="24"/>
        </w:rPr>
        <w:t>Tm</w:t>
      </w:r>
      <w:proofErr w:type="spellEnd"/>
      <w:r w:rsidRPr="0005557A">
        <w:rPr>
          <w:rFonts w:ascii="Garamond" w:hAnsi="Garamond"/>
          <w:sz w:val="24"/>
          <w:szCs w:val="24"/>
        </w:rPr>
        <w:t>, kromě věcí, ve kterých je soudce vyloučen z rozhodování úkonem přípravného řízení,</w:t>
      </w:r>
    </w:p>
    <w:p w14:paraId="469005D3" w14:textId="77777777" w:rsidR="00E43820" w:rsidRDefault="00E43820" w:rsidP="00E43820">
      <w:pPr>
        <w:ind w:firstLine="426"/>
        <w:rPr>
          <w:rFonts w:ascii="Garamond" w:hAnsi="Garamond"/>
          <w:sz w:val="24"/>
          <w:szCs w:val="24"/>
        </w:rPr>
      </w:pPr>
      <w:r w:rsidRPr="0005557A">
        <w:rPr>
          <w:rFonts w:ascii="Garamond" w:hAnsi="Garamond"/>
          <w:sz w:val="24"/>
          <w:szCs w:val="24"/>
        </w:rPr>
        <w:t xml:space="preserve">- věci dle ZMJS, které se zapisují do rejstříku </w:t>
      </w:r>
      <w:proofErr w:type="spellStart"/>
      <w:r w:rsidRPr="0005557A">
        <w:rPr>
          <w:rFonts w:ascii="Garamond" w:hAnsi="Garamond"/>
          <w:sz w:val="24"/>
          <w:szCs w:val="24"/>
        </w:rPr>
        <w:t>Tm</w:t>
      </w:r>
      <w:proofErr w:type="spellEnd"/>
      <w:r w:rsidRPr="0005557A">
        <w:rPr>
          <w:rFonts w:ascii="Garamond" w:hAnsi="Garamond"/>
          <w:sz w:val="24"/>
          <w:szCs w:val="24"/>
        </w:rPr>
        <w:t>, dle výše uvedeného oboru působnosti</w:t>
      </w:r>
      <w:r>
        <w:rPr>
          <w:rFonts w:ascii="Garamond" w:hAnsi="Garamond"/>
          <w:sz w:val="24"/>
          <w:szCs w:val="24"/>
        </w:rPr>
        <w:t>,</w:t>
      </w:r>
    </w:p>
    <w:p w14:paraId="1E3C4AD8" w14:textId="2F1A68C3" w:rsidR="00E43820" w:rsidRDefault="00E43820" w:rsidP="00E43820">
      <w:pPr>
        <w:spacing w:after="0"/>
        <w:ind w:firstLine="425"/>
        <w:rPr>
          <w:rFonts w:ascii="Garamond" w:hAnsi="Garamond"/>
          <w:b/>
          <w:bCs/>
          <w:sz w:val="24"/>
          <w:szCs w:val="24"/>
        </w:rPr>
      </w:pPr>
      <w:r w:rsidRPr="0005557A">
        <w:rPr>
          <w:rFonts w:ascii="Garamond" w:hAnsi="Garamond"/>
          <w:b/>
          <w:bCs/>
          <w:sz w:val="24"/>
          <w:szCs w:val="24"/>
        </w:rPr>
        <w:t>- věci napadlé do 30.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05557A">
        <w:rPr>
          <w:rFonts w:ascii="Garamond" w:hAnsi="Garamond"/>
          <w:b/>
          <w:bCs/>
          <w:sz w:val="24"/>
          <w:szCs w:val="24"/>
        </w:rPr>
        <w:t>6.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05557A">
        <w:rPr>
          <w:rFonts w:ascii="Garamond" w:hAnsi="Garamond"/>
          <w:b/>
          <w:bCs/>
          <w:sz w:val="24"/>
          <w:szCs w:val="24"/>
        </w:rPr>
        <w:t>2025 bude nadále vyřizovat JUDr. Iva Fialová.</w:t>
      </w:r>
    </w:p>
    <w:p w14:paraId="0A0FF61F" w14:textId="77777777" w:rsidR="00E43820" w:rsidRPr="0005557A" w:rsidRDefault="00E43820" w:rsidP="00E43820">
      <w:pPr>
        <w:spacing w:after="0"/>
        <w:ind w:firstLine="425"/>
        <w:rPr>
          <w:rFonts w:ascii="Garamond" w:hAnsi="Garamond"/>
          <w:b/>
          <w:bCs/>
          <w:sz w:val="24"/>
          <w:szCs w:val="24"/>
        </w:rPr>
      </w:pPr>
    </w:p>
    <w:p w14:paraId="2161B8D6" w14:textId="77777777" w:rsidR="00E43820" w:rsidRDefault="00E43820" w:rsidP="00E4382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05557A">
        <w:rPr>
          <w:rFonts w:ascii="Garamond" w:hAnsi="Garamond"/>
          <w:sz w:val="24"/>
          <w:szCs w:val="24"/>
        </w:rPr>
        <w:t xml:space="preserve">v soudním odd. (senátu) </w:t>
      </w:r>
      <w:r w:rsidRPr="0005557A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 xml:space="preserve"> Rod</w:t>
      </w:r>
      <w:r w:rsidRPr="0005557A">
        <w:rPr>
          <w:rFonts w:ascii="Garamond" w:hAnsi="Garamond"/>
          <w:b/>
          <w:sz w:val="24"/>
          <w:szCs w:val="24"/>
        </w:rPr>
        <w:t>, 4</w:t>
      </w:r>
      <w:r>
        <w:rPr>
          <w:rFonts w:ascii="Garamond" w:hAnsi="Garamond"/>
          <w:b/>
          <w:sz w:val="24"/>
          <w:szCs w:val="24"/>
        </w:rPr>
        <w:t xml:space="preserve"> Rod</w:t>
      </w:r>
      <w:r w:rsidRPr="0005557A">
        <w:rPr>
          <w:rFonts w:ascii="Garamond" w:hAnsi="Garamond"/>
          <w:b/>
          <w:sz w:val="24"/>
          <w:szCs w:val="24"/>
        </w:rPr>
        <w:t xml:space="preserve"> </w:t>
      </w:r>
      <w:r w:rsidRPr="0005557A">
        <w:rPr>
          <w:rFonts w:ascii="Garamond" w:hAnsi="Garamond"/>
          <w:sz w:val="24"/>
          <w:szCs w:val="24"/>
        </w:rPr>
        <w:t>se mění takto:</w:t>
      </w:r>
    </w:p>
    <w:p w14:paraId="3CFCBEB6" w14:textId="77777777" w:rsidR="00E43820" w:rsidRDefault="00E43820" w:rsidP="00E43820">
      <w:pPr>
        <w:pStyle w:val="Odstavecseseznamem"/>
        <w:spacing w:after="0" w:line="276" w:lineRule="auto"/>
        <w:ind w:left="426"/>
        <w:jc w:val="both"/>
        <w:rPr>
          <w:rFonts w:ascii="Garamond" w:hAnsi="Garamond"/>
          <w:b/>
          <w:sz w:val="24"/>
          <w:szCs w:val="24"/>
        </w:rPr>
      </w:pPr>
      <w:r w:rsidRPr="0005557A">
        <w:rPr>
          <w:rFonts w:ascii="Garamond" w:hAnsi="Garamond"/>
          <w:b/>
          <w:sz w:val="24"/>
          <w:szCs w:val="24"/>
        </w:rPr>
        <w:t>Agenda podle hlavy III. z. č. 218/2003 Sb.</w:t>
      </w:r>
    </w:p>
    <w:p w14:paraId="472D2535" w14:textId="09C7CF25" w:rsidR="00E43820" w:rsidRDefault="00E43820" w:rsidP="00E43820">
      <w:pPr>
        <w:spacing w:after="0"/>
        <w:ind w:firstLine="425"/>
        <w:rPr>
          <w:rFonts w:ascii="Garamond" w:hAnsi="Garamond"/>
          <w:b/>
          <w:bCs/>
          <w:sz w:val="24"/>
          <w:szCs w:val="24"/>
        </w:rPr>
      </w:pPr>
      <w:r w:rsidRPr="0005557A">
        <w:rPr>
          <w:rFonts w:ascii="Garamond" w:hAnsi="Garamond"/>
          <w:b/>
          <w:bCs/>
          <w:sz w:val="24"/>
          <w:szCs w:val="24"/>
        </w:rPr>
        <w:t>- věci napadlé do 30.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05557A">
        <w:rPr>
          <w:rFonts w:ascii="Garamond" w:hAnsi="Garamond"/>
          <w:b/>
          <w:bCs/>
          <w:sz w:val="24"/>
          <w:szCs w:val="24"/>
        </w:rPr>
        <w:t>6.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05557A">
        <w:rPr>
          <w:rFonts w:ascii="Garamond" w:hAnsi="Garamond"/>
          <w:b/>
          <w:bCs/>
          <w:sz w:val="24"/>
          <w:szCs w:val="24"/>
        </w:rPr>
        <w:t>2025 bude nadále vyřizovat JUDr. Iva Fialová.</w:t>
      </w:r>
    </w:p>
    <w:p w14:paraId="29F93AF8" w14:textId="77777777" w:rsidR="00E43820" w:rsidRDefault="00E43820" w:rsidP="00E43820">
      <w:pPr>
        <w:spacing w:after="0"/>
        <w:rPr>
          <w:rFonts w:ascii="Garamond" w:hAnsi="Garamond"/>
          <w:b/>
          <w:bCs/>
          <w:sz w:val="24"/>
          <w:szCs w:val="24"/>
        </w:rPr>
      </w:pPr>
    </w:p>
    <w:p w14:paraId="59581854" w14:textId="77777777" w:rsidR="00E43820" w:rsidRPr="0005557A" w:rsidRDefault="00E43820" w:rsidP="00E4382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05557A">
        <w:rPr>
          <w:rFonts w:ascii="Garamond" w:hAnsi="Garamond"/>
          <w:sz w:val="24"/>
          <w:szCs w:val="24"/>
        </w:rPr>
        <w:t xml:space="preserve">v soudním odd. (senátu) </w:t>
      </w:r>
      <w:r>
        <w:rPr>
          <w:rFonts w:ascii="Garamond" w:hAnsi="Garamond"/>
          <w:b/>
          <w:sz w:val="24"/>
          <w:szCs w:val="24"/>
        </w:rPr>
        <w:t>4 T</w:t>
      </w:r>
      <w:r w:rsidRPr="0005557A">
        <w:rPr>
          <w:rFonts w:ascii="Garamond" w:hAnsi="Garamond"/>
          <w:b/>
          <w:sz w:val="24"/>
          <w:szCs w:val="24"/>
        </w:rPr>
        <w:t xml:space="preserve"> </w:t>
      </w:r>
      <w:r w:rsidRPr="0005557A">
        <w:rPr>
          <w:rFonts w:ascii="Garamond" w:hAnsi="Garamond"/>
          <w:sz w:val="24"/>
          <w:szCs w:val="24"/>
        </w:rPr>
        <w:t>se mění takto:</w:t>
      </w:r>
    </w:p>
    <w:p w14:paraId="23AA3F5C" w14:textId="77777777" w:rsidR="00E43820" w:rsidRPr="00E67B4C" w:rsidRDefault="00E43820" w:rsidP="00E43820">
      <w:pPr>
        <w:ind w:firstLine="426"/>
        <w:jc w:val="both"/>
        <w:rPr>
          <w:rFonts w:ascii="Garamond" w:hAnsi="Garamond"/>
          <w:b/>
          <w:sz w:val="24"/>
          <w:szCs w:val="24"/>
        </w:rPr>
      </w:pPr>
      <w:r w:rsidRPr="00E67B4C">
        <w:rPr>
          <w:rFonts w:ascii="Garamond" w:hAnsi="Garamond"/>
          <w:b/>
          <w:sz w:val="24"/>
          <w:szCs w:val="24"/>
        </w:rPr>
        <w:t>Specializace:</w:t>
      </w:r>
    </w:p>
    <w:p w14:paraId="554D7507" w14:textId="77777777" w:rsidR="00E43820" w:rsidRPr="00E67B4C" w:rsidRDefault="00E43820" w:rsidP="00E43820">
      <w:pPr>
        <w:numPr>
          <w:ilvl w:val="0"/>
          <w:numId w:val="10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 w:rsidRPr="00E67B4C">
        <w:rPr>
          <w:rFonts w:ascii="Garamond" w:hAnsi="Garamond"/>
          <w:b/>
          <w:sz w:val="24"/>
          <w:szCs w:val="24"/>
        </w:rPr>
        <w:t xml:space="preserve">– </w:t>
      </w:r>
      <w:r>
        <w:rPr>
          <w:rFonts w:ascii="Garamond" w:hAnsi="Garamond"/>
          <w:b/>
          <w:sz w:val="24"/>
          <w:szCs w:val="24"/>
        </w:rPr>
        <w:t>50</w:t>
      </w:r>
      <w:r w:rsidRPr="00E67B4C">
        <w:rPr>
          <w:rFonts w:ascii="Garamond" w:hAnsi="Garamond"/>
          <w:b/>
          <w:sz w:val="24"/>
          <w:szCs w:val="24"/>
        </w:rPr>
        <w:t xml:space="preserve"> % nápadu</w:t>
      </w:r>
    </w:p>
    <w:p w14:paraId="178F67C2" w14:textId="77777777" w:rsidR="00E43820" w:rsidRPr="0005557A" w:rsidRDefault="00E43820" w:rsidP="00E43820">
      <w:pPr>
        <w:spacing w:after="0"/>
        <w:rPr>
          <w:rFonts w:ascii="Garamond" w:hAnsi="Garamond"/>
          <w:b/>
          <w:bCs/>
          <w:sz w:val="24"/>
          <w:szCs w:val="24"/>
        </w:rPr>
      </w:pPr>
    </w:p>
    <w:p w14:paraId="738C4BA0" w14:textId="77777777" w:rsidR="00E43820" w:rsidRPr="0005557A" w:rsidRDefault="00E43820" w:rsidP="00E4382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05557A">
        <w:rPr>
          <w:rFonts w:ascii="Garamond" w:hAnsi="Garamond"/>
          <w:sz w:val="24"/>
          <w:szCs w:val="24"/>
        </w:rPr>
        <w:t xml:space="preserve">v soudním odd. (senátu) </w:t>
      </w:r>
      <w:r>
        <w:rPr>
          <w:rFonts w:ascii="Garamond" w:hAnsi="Garamond"/>
          <w:b/>
          <w:sz w:val="24"/>
          <w:szCs w:val="24"/>
        </w:rPr>
        <w:t>8 T</w:t>
      </w:r>
      <w:r w:rsidRPr="0005557A">
        <w:rPr>
          <w:rFonts w:ascii="Garamond" w:hAnsi="Garamond"/>
          <w:b/>
          <w:sz w:val="24"/>
          <w:szCs w:val="24"/>
        </w:rPr>
        <w:t xml:space="preserve"> </w:t>
      </w:r>
      <w:r w:rsidRPr="0005557A">
        <w:rPr>
          <w:rFonts w:ascii="Garamond" w:hAnsi="Garamond"/>
          <w:sz w:val="24"/>
          <w:szCs w:val="24"/>
        </w:rPr>
        <w:t>se mění takto:</w:t>
      </w:r>
    </w:p>
    <w:p w14:paraId="683E2445" w14:textId="77777777" w:rsidR="00E43820" w:rsidRPr="00E67B4C" w:rsidRDefault="00E43820" w:rsidP="00E43820">
      <w:pPr>
        <w:ind w:firstLine="426"/>
        <w:jc w:val="both"/>
        <w:rPr>
          <w:rFonts w:ascii="Garamond" w:hAnsi="Garamond"/>
          <w:b/>
          <w:sz w:val="24"/>
          <w:szCs w:val="24"/>
        </w:rPr>
      </w:pPr>
      <w:r w:rsidRPr="00E67B4C">
        <w:rPr>
          <w:rFonts w:ascii="Garamond" w:hAnsi="Garamond"/>
          <w:b/>
          <w:sz w:val="24"/>
          <w:szCs w:val="24"/>
        </w:rPr>
        <w:t>Specializace:</w:t>
      </w:r>
    </w:p>
    <w:p w14:paraId="330261AE" w14:textId="77777777" w:rsidR="00E43820" w:rsidRPr="00E67B4C" w:rsidRDefault="00E43820" w:rsidP="00E43820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 w:rsidRPr="00E67B4C">
        <w:rPr>
          <w:rFonts w:ascii="Garamond" w:hAnsi="Garamond"/>
          <w:b/>
          <w:sz w:val="24"/>
          <w:szCs w:val="24"/>
        </w:rPr>
        <w:t>– 0 % nápadu</w:t>
      </w:r>
    </w:p>
    <w:p w14:paraId="7D6A184A" w14:textId="77777777" w:rsidR="00E43820" w:rsidRPr="00E67B4C" w:rsidRDefault="00E43820" w:rsidP="00E4382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A32C50B" w14:textId="77777777" w:rsidR="00E43820" w:rsidRPr="00CA38A5" w:rsidRDefault="00E43820" w:rsidP="00E43820">
      <w:pPr>
        <w:pStyle w:val="Odstavecseseznamem"/>
        <w:numPr>
          <w:ilvl w:val="0"/>
          <w:numId w:val="8"/>
        </w:numPr>
        <w:spacing w:after="0"/>
        <w:ind w:left="425" w:hanging="425"/>
        <w:jc w:val="both"/>
        <w:rPr>
          <w:rFonts w:ascii="Garamond" w:hAnsi="Garamond"/>
          <w:sz w:val="24"/>
          <w:szCs w:val="24"/>
        </w:rPr>
      </w:pPr>
      <w:r w:rsidRPr="005C1DE9">
        <w:rPr>
          <w:rFonts w:ascii="Garamond" w:hAnsi="Garamond"/>
          <w:b/>
          <w:sz w:val="24"/>
          <w:szCs w:val="24"/>
          <w:u w:val="single"/>
        </w:rPr>
        <w:t xml:space="preserve">Obsah </w:t>
      </w:r>
      <w:r>
        <w:rPr>
          <w:rFonts w:ascii="Garamond" w:hAnsi="Garamond"/>
          <w:b/>
          <w:sz w:val="24"/>
          <w:szCs w:val="24"/>
          <w:u w:val="single"/>
        </w:rPr>
        <w:t>třetího</w:t>
      </w:r>
      <w:r w:rsidRPr="005C1DE9">
        <w:rPr>
          <w:rFonts w:ascii="Garamond" w:hAnsi="Garamond"/>
          <w:b/>
          <w:sz w:val="24"/>
          <w:szCs w:val="24"/>
          <w:u w:val="single"/>
        </w:rPr>
        <w:t xml:space="preserve"> sloupce </w:t>
      </w:r>
      <w:r w:rsidRPr="005C1DE9">
        <w:rPr>
          <w:rFonts w:ascii="Garamond" w:hAnsi="Garamond"/>
          <w:sz w:val="24"/>
          <w:szCs w:val="24"/>
        </w:rPr>
        <w:t xml:space="preserve">tabulky rozvrhu práce trestního úseku – </w:t>
      </w:r>
      <w:r>
        <w:rPr>
          <w:rFonts w:ascii="Garamond" w:hAnsi="Garamond"/>
          <w:b/>
          <w:sz w:val="24"/>
          <w:szCs w:val="24"/>
        </w:rPr>
        <w:t>Předseda senátu/Samosoudce</w:t>
      </w:r>
      <w:r w:rsidRPr="005C1DE9">
        <w:rPr>
          <w:rFonts w:ascii="Garamond" w:hAnsi="Garamond"/>
          <w:b/>
          <w:sz w:val="24"/>
          <w:szCs w:val="24"/>
        </w:rPr>
        <w:t>:</w:t>
      </w:r>
    </w:p>
    <w:p w14:paraId="38BE2212" w14:textId="77777777" w:rsidR="00E43820" w:rsidRDefault="00E43820" w:rsidP="00E4382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12DD5AB" w14:textId="77777777" w:rsidR="00E43820" w:rsidRDefault="00E43820" w:rsidP="00E4382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CA38A5">
        <w:rPr>
          <w:rFonts w:ascii="Garamond" w:hAnsi="Garamond"/>
          <w:sz w:val="24"/>
          <w:szCs w:val="24"/>
        </w:rPr>
        <w:t xml:space="preserve">v soudním odd. (senátu) </w:t>
      </w:r>
      <w:r w:rsidRPr="00CA38A5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CA38A5">
        <w:rPr>
          <w:rFonts w:ascii="Garamond" w:hAnsi="Garamond"/>
          <w:b/>
          <w:sz w:val="24"/>
          <w:szCs w:val="24"/>
        </w:rPr>
        <w:t>Tm</w:t>
      </w:r>
      <w:proofErr w:type="spellEnd"/>
      <w:r w:rsidRPr="00CA38A5">
        <w:rPr>
          <w:rFonts w:ascii="Garamond" w:hAnsi="Garamond"/>
          <w:b/>
          <w:sz w:val="24"/>
          <w:szCs w:val="24"/>
        </w:rPr>
        <w:t xml:space="preserve">, 4 </w:t>
      </w:r>
      <w:proofErr w:type="spellStart"/>
      <w:r w:rsidRPr="00CA38A5"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>, 1 Rod, 4 Rod</w:t>
      </w:r>
      <w:r w:rsidRPr="00CA38A5">
        <w:rPr>
          <w:rFonts w:ascii="Garamond" w:hAnsi="Garamond"/>
          <w:b/>
          <w:sz w:val="24"/>
          <w:szCs w:val="24"/>
        </w:rPr>
        <w:t xml:space="preserve"> </w:t>
      </w:r>
      <w:r w:rsidRPr="00CA38A5">
        <w:rPr>
          <w:rFonts w:ascii="Garamond" w:hAnsi="Garamond"/>
          <w:sz w:val="24"/>
          <w:szCs w:val="24"/>
        </w:rPr>
        <w:t>se mění takto:</w:t>
      </w:r>
    </w:p>
    <w:p w14:paraId="066AE5C1" w14:textId="77777777" w:rsidR="00E43820" w:rsidRDefault="00E43820" w:rsidP="00E43820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½ Mgr. Jaroslava Linhartová – lichá</w:t>
      </w:r>
    </w:p>
    <w:p w14:paraId="4DFCCE7E" w14:textId="77777777" w:rsidR="00E43820" w:rsidRDefault="00E43820" w:rsidP="00E43820">
      <w:pPr>
        <w:pStyle w:val="Odstavecseseznamem"/>
        <w:numPr>
          <w:ilvl w:val="0"/>
          <w:numId w:val="9"/>
        </w:numPr>
        <w:spacing w:after="0"/>
        <w:ind w:left="782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½ JUDr. Daniela Reifová – sudá </w:t>
      </w:r>
    </w:p>
    <w:p w14:paraId="768A8625" w14:textId="77777777" w:rsidR="00E43820" w:rsidRPr="00CA38A5" w:rsidRDefault="00E43820" w:rsidP="00E43820">
      <w:pPr>
        <w:pStyle w:val="Odstavecseseznamem"/>
        <w:spacing w:after="0"/>
        <w:ind w:left="782"/>
        <w:jc w:val="both"/>
        <w:rPr>
          <w:rFonts w:ascii="Garamond" w:hAnsi="Garamond"/>
          <w:sz w:val="24"/>
          <w:szCs w:val="24"/>
        </w:rPr>
      </w:pPr>
    </w:p>
    <w:p w14:paraId="3B49397F" w14:textId="77777777" w:rsidR="00E43820" w:rsidRPr="00CA38A5" w:rsidRDefault="00E43820" w:rsidP="00E43820">
      <w:pPr>
        <w:pStyle w:val="Odstavecseseznamem"/>
        <w:numPr>
          <w:ilvl w:val="0"/>
          <w:numId w:val="8"/>
        </w:numPr>
        <w:spacing w:after="0"/>
        <w:ind w:left="425" w:hanging="425"/>
        <w:jc w:val="both"/>
        <w:rPr>
          <w:rFonts w:ascii="Garamond" w:hAnsi="Garamond"/>
          <w:sz w:val="24"/>
          <w:szCs w:val="24"/>
        </w:rPr>
      </w:pPr>
      <w:r w:rsidRPr="005C1DE9">
        <w:rPr>
          <w:rFonts w:ascii="Garamond" w:hAnsi="Garamond"/>
          <w:b/>
          <w:sz w:val="24"/>
          <w:szCs w:val="24"/>
          <w:u w:val="single"/>
        </w:rPr>
        <w:t xml:space="preserve">Obsah </w:t>
      </w:r>
      <w:r>
        <w:rPr>
          <w:rFonts w:ascii="Garamond" w:hAnsi="Garamond"/>
          <w:b/>
          <w:sz w:val="24"/>
          <w:szCs w:val="24"/>
          <w:u w:val="single"/>
        </w:rPr>
        <w:t>čtvrtého</w:t>
      </w:r>
      <w:r w:rsidRPr="005C1DE9">
        <w:rPr>
          <w:rFonts w:ascii="Garamond" w:hAnsi="Garamond"/>
          <w:b/>
          <w:sz w:val="24"/>
          <w:szCs w:val="24"/>
          <w:u w:val="single"/>
        </w:rPr>
        <w:t xml:space="preserve"> sloupce </w:t>
      </w:r>
      <w:r w:rsidRPr="005C1DE9">
        <w:rPr>
          <w:rFonts w:ascii="Garamond" w:hAnsi="Garamond"/>
          <w:sz w:val="24"/>
          <w:szCs w:val="24"/>
        </w:rPr>
        <w:t xml:space="preserve">tabulky rozvrhu práce trestního úseku – </w:t>
      </w:r>
      <w:r>
        <w:rPr>
          <w:rFonts w:ascii="Garamond" w:hAnsi="Garamond"/>
          <w:b/>
          <w:sz w:val="24"/>
          <w:szCs w:val="24"/>
        </w:rPr>
        <w:t>Zástupce:</w:t>
      </w:r>
    </w:p>
    <w:p w14:paraId="032F80F3" w14:textId="77777777" w:rsidR="00E43820" w:rsidRDefault="00E43820" w:rsidP="00E4382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072AC83" w14:textId="77777777" w:rsidR="00E43820" w:rsidRDefault="00E43820" w:rsidP="00E4382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CA38A5">
        <w:rPr>
          <w:rFonts w:ascii="Garamond" w:hAnsi="Garamond"/>
          <w:sz w:val="24"/>
          <w:szCs w:val="24"/>
        </w:rPr>
        <w:t xml:space="preserve">v soudním odd. (senátu) </w:t>
      </w:r>
      <w:r w:rsidRPr="00CA38A5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CA38A5">
        <w:rPr>
          <w:rFonts w:ascii="Garamond" w:hAnsi="Garamond"/>
          <w:b/>
          <w:sz w:val="24"/>
          <w:szCs w:val="24"/>
        </w:rPr>
        <w:t>Tm</w:t>
      </w:r>
      <w:proofErr w:type="spellEnd"/>
      <w:r w:rsidRPr="00CA38A5">
        <w:rPr>
          <w:rFonts w:ascii="Garamond" w:hAnsi="Garamond"/>
          <w:b/>
          <w:sz w:val="24"/>
          <w:szCs w:val="24"/>
        </w:rPr>
        <w:t xml:space="preserve">, 4 </w:t>
      </w:r>
      <w:proofErr w:type="spellStart"/>
      <w:r w:rsidRPr="00CA38A5"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>, 1 Rod, 4 Rod</w:t>
      </w:r>
      <w:r w:rsidRPr="00CA38A5">
        <w:rPr>
          <w:rFonts w:ascii="Garamond" w:hAnsi="Garamond"/>
          <w:b/>
          <w:sz w:val="24"/>
          <w:szCs w:val="24"/>
        </w:rPr>
        <w:t xml:space="preserve"> </w:t>
      </w:r>
      <w:r w:rsidRPr="00CA38A5">
        <w:rPr>
          <w:rFonts w:ascii="Garamond" w:hAnsi="Garamond"/>
          <w:sz w:val="24"/>
          <w:szCs w:val="24"/>
        </w:rPr>
        <w:t>se mění takto:</w:t>
      </w:r>
    </w:p>
    <w:p w14:paraId="5A510D4F" w14:textId="77777777" w:rsidR="00E43820" w:rsidRPr="001663DA" w:rsidRDefault="00E43820" w:rsidP="00E43820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A38A5">
        <w:rPr>
          <w:rFonts w:ascii="Garamond" w:hAnsi="Garamond"/>
          <w:b/>
          <w:bCs/>
          <w:sz w:val="24"/>
          <w:szCs w:val="24"/>
        </w:rPr>
        <w:t>2. zástup:</w:t>
      </w:r>
      <w:r>
        <w:rPr>
          <w:rFonts w:ascii="Garamond" w:hAnsi="Garamond"/>
          <w:sz w:val="24"/>
          <w:szCs w:val="24"/>
        </w:rPr>
        <w:t xml:space="preserve"> dle seznamu zástupců ve věcech agendy 4 T a 6 T</w:t>
      </w:r>
    </w:p>
    <w:p w14:paraId="727879DF" w14:textId="77777777" w:rsidR="00E43820" w:rsidRPr="00CA38A5" w:rsidRDefault="00E43820" w:rsidP="00E43820">
      <w:pPr>
        <w:pStyle w:val="Odstavecseseznamem"/>
        <w:spacing w:after="0"/>
        <w:ind w:left="425"/>
        <w:jc w:val="both"/>
        <w:rPr>
          <w:rFonts w:ascii="Garamond" w:hAnsi="Garamond"/>
          <w:sz w:val="24"/>
          <w:szCs w:val="24"/>
        </w:rPr>
      </w:pPr>
    </w:p>
    <w:p w14:paraId="12E8489D" w14:textId="77777777" w:rsidR="00E43820" w:rsidRPr="0005557A" w:rsidRDefault="00E43820" w:rsidP="00E43820">
      <w:pPr>
        <w:pStyle w:val="Bezmezer"/>
        <w:numPr>
          <w:ilvl w:val="0"/>
          <w:numId w:val="8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 w:rsidRPr="00B02D10">
        <w:rPr>
          <w:rFonts w:ascii="Garamond" w:hAnsi="Garamond"/>
          <w:b/>
          <w:sz w:val="24"/>
          <w:szCs w:val="24"/>
          <w:u w:val="single"/>
        </w:rPr>
        <w:t>I. Řízení před soudem – rozdělovací klíč</w:t>
      </w:r>
      <w:r>
        <w:rPr>
          <w:rFonts w:ascii="Garamond" w:hAnsi="Garamond"/>
          <w:b/>
          <w:sz w:val="24"/>
          <w:szCs w:val="24"/>
          <w:u w:val="single"/>
        </w:rPr>
        <w:t xml:space="preserve"> se mění bod</w:t>
      </w:r>
      <w:r w:rsidRPr="00B02D10">
        <w:rPr>
          <w:rFonts w:ascii="Garamond" w:hAnsi="Garamond"/>
          <w:b/>
          <w:sz w:val="24"/>
          <w:szCs w:val="24"/>
          <w:u w:val="single"/>
        </w:rPr>
        <w:t>:</w:t>
      </w:r>
    </w:p>
    <w:p w14:paraId="74367863" w14:textId="77777777" w:rsidR="00E43820" w:rsidRPr="001663DA" w:rsidRDefault="00E43820" w:rsidP="00E43820">
      <w:pPr>
        <w:pStyle w:val="Odstavecseseznamem"/>
        <w:numPr>
          <w:ilvl w:val="0"/>
          <w:numId w:val="7"/>
        </w:numPr>
        <w:spacing w:after="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05557A">
        <w:rPr>
          <w:rFonts w:ascii="Garamond" w:hAnsi="Garamond"/>
          <w:b/>
          <w:sz w:val="24"/>
          <w:szCs w:val="24"/>
        </w:rPr>
        <w:t>Při opakovaném nápadu věci</w:t>
      </w:r>
      <w:r w:rsidRPr="0005557A">
        <w:rPr>
          <w:rFonts w:ascii="Garamond" w:hAnsi="Garamond"/>
          <w:sz w:val="24"/>
          <w:szCs w:val="24"/>
        </w:rPr>
        <w:t xml:space="preserve"> (např. poté, co došlo ke zpětvzetí obžaloby, k vrácení věci státnímu zástupci k došetření nebo k odmítnutí návrhu na potrestání), zůstává zachována příslušnost senátu, který rozhodoval v předchozím řízení, pokud působí v senátu i v okamžiku tohoto nápadu stejný předseda senátu, který ve věci předtím rozhodoval. Opakovaným nápadem se rozumí, že obžaloba byla podána pouze pro týž skutek (tj. byla zachována jednota a totožnost skutku, bez ohledu na jeho právní posouzení) a proti témuž obviněnému či obviněným. Pokud došlo ke změně předsedy původního senátu, bude věc přidělena dle zásad rozdělování nově napadlých věcí.</w:t>
      </w:r>
    </w:p>
    <w:p w14:paraId="68B5677F" w14:textId="77777777" w:rsidR="00E43820" w:rsidRDefault="00E43820" w:rsidP="00E438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25064F5" w14:textId="77777777" w:rsidR="00E43820" w:rsidRDefault="00E43820" w:rsidP="00E43820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1663DA">
        <w:rPr>
          <w:rFonts w:ascii="Garamond" w:hAnsi="Garamond"/>
          <w:sz w:val="24"/>
          <w:szCs w:val="24"/>
        </w:rPr>
        <w:t xml:space="preserve">V senátu </w:t>
      </w:r>
      <w:r w:rsidRPr="001663DA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1663DA">
        <w:rPr>
          <w:rFonts w:ascii="Garamond" w:hAnsi="Garamond"/>
          <w:b/>
          <w:sz w:val="24"/>
          <w:szCs w:val="24"/>
        </w:rPr>
        <w:t>Tm</w:t>
      </w:r>
      <w:proofErr w:type="spellEnd"/>
      <w:r w:rsidRPr="001663DA">
        <w:rPr>
          <w:rFonts w:ascii="Garamond" w:hAnsi="Garamond"/>
          <w:b/>
          <w:sz w:val="24"/>
          <w:szCs w:val="24"/>
        </w:rPr>
        <w:t xml:space="preserve">, 4 </w:t>
      </w:r>
      <w:proofErr w:type="spellStart"/>
      <w:r w:rsidRPr="001663DA">
        <w:rPr>
          <w:rFonts w:ascii="Garamond" w:hAnsi="Garamond"/>
          <w:b/>
          <w:sz w:val="24"/>
          <w:szCs w:val="24"/>
        </w:rPr>
        <w:t>Tm</w:t>
      </w:r>
      <w:proofErr w:type="spellEnd"/>
      <w:r w:rsidRPr="001663DA">
        <w:rPr>
          <w:rFonts w:ascii="Garamond" w:hAnsi="Garamond"/>
          <w:b/>
          <w:sz w:val="24"/>
          <w:szCs w:val="24"/>
        </w:rPr>
        <w:t>, 1</w:t>
      </w:r>
      <w:r>
        <w:rPr>
          <w:rFonts w:ascii="Garamond" w:hAnsi="Garamond"/>
          <w:b/>
          <w:sz w:val="24"/>
          <w:szCs w:val="24"/>
        </w:rPr>
        <w:t xml:space="preserve"> Rod</w:t>
      </w:r>
      <w:r w:rsidRPr="001663DA">
        <w:rPr>
          <w:rFonts w:ascii="Garamond" w:hAnsi="Garamond"/>
          <w:b/>
          <w:sz w:val="24"/>
          <w:szCs w:val="24"/>
        </w:rPr>
        <w:t>, 4 Rod,</w:t>
      </w:r>
      <w:r w:rsidRPr="001663DA">
        <w:rPr>
          <w:rFonts w:ascii="Garamond" w:hAnsi="Garamond"/>
          <w:sz w:val="24"/>
          <w:szCs w:val="24"/>
        </w:rPr>
        <w:t xml:space="preserve"> </w:t>
      </w:r>
      <w:r w:rsidRPr="001663DA">
        <w:rPr>
          <w:rFonts w:ascii="Garamond" w:hAnsi="Garamond"/>
          <w:b/>
          <w:sz w:val="24"/>
          <w:szCs w:val="24"/>
        </w:rPr>
        <w:t>2 T,</w:t>
      </w:r>
      <w:r>
        <w:rPr>
          <w:rFonts w:ascii="Garamond" w:hAnsi="Garamond"/>
          <w:b/>
          <w:sz w:val="24"/>
          <w:szCs w:val="24"/>
        </w:rPr>
        <w:t xml:space="preserve"> 4 T,</w:t>
      </w:r>
      <w:r w:rsidRPr="001663DA">
        <w:rPr>
          <w:rFonts w:ascii="Garamond" w:hAnsi="Garamond"/>
          <w:b/>
          <w:sz w:val="24"/>
          <w:szCs w:val="24"/>
        </w:rPr>
        <w:t xml:space="preserve"> 6 T, </w:t>
      </w:r>
      <w:r>
        <w:rPr>
          <w:rFonts w:ascii="Garamond" w:hAnsi="Garamond"/>
          <w:b/>
          <w:sz w:val="24"/>
          <w:szCs w:val="24"/>
        </w:rPr>
        <w:t>8</w:t>
      </w:r>
      <w:r w:rsidRPr="001663DA">
        <w:rPr>
          <w:rFonts w:ascii="Garamond" w:hAnsi="Garamond"/>
          <w:b/>
          <w:sz w:val="24"/>
          <w:szCs w:val="24"/>
        </w:rPr>
        <w:t xml:space="preserve"> T </w:t>
      </w:r>
      <w:r w:rsidRPr="001663DA">
        <w:rPr>
          <w:rFonts w:ascii="Garamond" w:hAnsi="Garamond"/>
          <w:bCs/>
          <w:sz w:val="24"/>
          <w:szCs w:val="24"/>
        </w:rPr>
        <w:t xml:space="preserve">nepůsobí </w:t>
      </w:r>
      <w:r>
        <w:rPr>
          <w:rFonts w:ascii="Garamond" w:hAnsi="Garamond"/>
          <w:bCs/>
          <w:sz w:val="24"/>
          <w:szCs w:val="24"/>
        </w:rPr>
        <w:t xml:space="preserve">protokolující </w:t>
      </w:r>
      <w:proofErr w:type="gramStart"/>
      <w:r>
        <w:rPr>
          <w:rFonts w:ascii="Garamond" w:hAnsi="Garamond"/>
          <w:bCs/>
          <w:sz w:val="24"/>
          <w:szCs w:val="24"/>
        </w:rPr>
        <w:t>úřednice</w:t>
      </w:r>
      <w:r w:rsidRPr="001663DA">
        <w:rPr>
          <w:rFonts w:ascii="Garamond" w:hAnsi="Garamond"/>
          <w:bCs/>
          <w:sz w:val="24"/>
          <w:szCs w:val="24"/>
        </w:rPr>
        <w:t xml:space="preserve"> </w:t>
      </w:r>
      <w:r w:rsidRPr="001663DA">
        <w:rPr>
          <w:rFonts w:ascii="Garamond" w:hAnsi="Garamond"/>
          <w:b/>
          <w:sz w:val="24"/>
          <w:szCs w:val="24"/>
        </w:rPr>
        <w:t xml:space="preserve"> –</w:t>
      </w:r>
      <w:proofErr w:type="gramEnd"/>
      <w:r w:rsidRPr="001663DA">
        <w:rPr>
          <w:rFonts w:ascii="Garamond" w:hAnsi="Garamond"/>
          <w:sz w:val="24"/>
          <w:szCs w:val="24"/>
        </w:rPr>
        <w:t xml:space="preserve"> </w:t>
      </w:r>
      <w:r w:rsidRPr="001663DA">
        <w:rPr>
          <w:rFonts w:ascii="Garamond" w:hAnsi="Garamond"/>
          <w:b/>
          <w:sz w:val="24"/>
          <w:szCs w:val="24"/>
        </w:rPr>
        <w:t>Radka Puškinová</w:t>
      </w:r>
    </w:p>
    <w:p w14:paraId="313DBB1C" w14:textId="77777777" w:rsidR="00E43820" w:rsidRDefault="00E43820" w:rsidP="00E43820">
      <w:pPr>
        <w:spacing w:after="0"/>
        <w:jc w:val="both"/>
        <w:rPr>
          <w:rFonts w:ascii="Garamond" w:eastAsia="Times New Roman" w:hAnsi="Garamond"/>
          <w:sz w:val="24"/>
          <w:szCs w:val="24"/>
        </w:rPr>
      </w:pPr>
    </w:p>
    <w:p w14:paraId="283FEC2D" w14:textId="77777777" w:rsidR="00E43820" w:rsidRPr="00F141D6" w:rsidRDefault="00E43820" w:rsidP="00E43820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Garamond" w:hAnsi="Garamond"/>
          <w:bCs/>
          <w:sz w:val="24"/>
          <w:szCs w:val="24"/>
        </w:rPr>
      </w:pPr>
      <w:r w:rsidRPr="00F141D6">
        <w:rPr>
          <w:rFonts w:ascii="Garamond" w:hAnsi="Garamond"/>
          <w:bCs/>
          <w:sz w:val="24"/>
          <w:szCs w:val="24"/>
        </w:rPr>
        <w:t xml:space="preserve">Protokolující úřednice v senátu </w:t>
      </w:r>
      <w:r w:rsidRPr="00F141D6">
        <w:rPr>
          <w:rFonts w:ascii="Garamond" w:hAnsi="Garamond"/>
          <w:b/>
          <w:bCs/>
          <w:sz w:val="24"/>
          <w:szCs w:val="24"/>
        </w:rPr>
        <w:t xml:space="preserve">1 </w:t>
      </w:r>
      <w:proofErr w:type="spellStart"/>
      <w:proofErr w:type="gramStart"/>
      <w:r w:rsidRPr="00F141D6">
        <w:rPr>
          <w:rFonts w:ascii="Garamond" w:hAnsi="Garamond"/>
          <w:b/>
          <w:bCs/>
          <w:sz w:val="24"/>
          <w:szCs w:val="24"/>
        </w:rPr>
        <w:t>Tm</w:t>
      </w:r>
      <w:proofErr w:type="spellEnd"/>
      <w:r w:rsidRPr="00F141D6">
        <w:rPr>
          <w:rFonts w:ascii="Garamond" w:hAnsi="Garamond"/>
          <w:b/>
          <w:bCs/>
          <w:sz w:val="24"/>
          <w:szCs w:val="24"/>
        </w:rPr>
        <w:t xml:space="preserve"> - lichá</w:t>
      </w:r>
      <w:proofErr w:type="gramEnd"/>
      <w:r w:rsidRPr="00F141D6">
        <w:rPr>
          <w:rFonts w:ascii="Garamond" w:hAnsi="Garamond"/>
          <w:b/>
          <w:bCs/>
          <w:sz w:val="24"/>
          <w:szCs w:val="24"/>
        </w:rPr>
        <w:t xml:space="preserve">, 4 </w:t>
      </w:r>
      <w:proofErr w:type="spellStart"/>
      <w:r w:rsidRPr="00F141D6">
        <w:rPr>
          <w:rFonts w:ascii="Garamond" w:hAnsi="Garamond"/>
          <w:b/>
          <w:bCs/>
          <w:sz w:val="24"/>
          <w:szCs w:val="24"/>
        </w:rPr>
        <w:t>Tm</w:t>
      </w:r>
      <w:proofErr w:type="spellEnd"/>
      <w:r w:rsidRPr="00F141D6">
        <w:rPr>
          <w:rFonts w:ascii="Garamond" w:hAnsi="Garamond"/>
          <w:b/>
          <w:bCs/>
          <w:sz w:val="24"/>
          <w:szCs w:val="24"/>
        </w:rPr>
        <w:t xml:space="preserve"> - lichá, 1 Rod - lichá, 4 </w:t>
      </w:r>
      <w:proofErr w:type="spellStart"/>
      <w:r w:rsidRPr="00F141D6">
        <w:rPr>
          <w:rFonts w:ascii="Garamond" w:hAnsi="Garamond"/>
          <w:b/>
          <w:bCs/>
          <w:sz w:val="24"/>
          <w:szCs w:val="24"/>
        </w:rPr>
        <w:t>Tm</w:t>
      </w:r>
      <w:proofErr w:type="spellEnd"/>
      <w:r w:rsidRPr="00F141D6">
        <w:rPr>
          <w:rFonts w:ascii="Garamond" w:hAnsi="Garamond"/>
          <w:b/>
          <w:bCs/>
          <w:sz w:val="24"/>
          <w:szCs w:val="24"/>
        </w:rPr>
        <w:t xml:space="preserve"> - lichá – </w:t>
      </w:r>
      <w:r>
        <w:rPr>
          <w:rFonts w:ascii="Garamond" w:hAnsi="Garamond"/>
          <w:b/>
          <w:bCs/>
          <w:sz w:val="24"/>
          <w:szCs w:val="24"/>
        </w:rPr>
        <w:t>Petra Krákorová</w:t>
      </w:r>
    </w:p>
    <w:p w14:paraId="37544D5E" w14:textId="77777777" w:rsidR="00E43820" w:rsidRDefault="00E43820" w:rsidP="00E43820">
      <w:pPr>
        <w:pStyle w:val="Odstavecseseznamem"/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1. zástup: </w:t>
      </w:r>
      <w:r>
        <w:rPr>
          <w:rFonts w:ascii="Garamond" w:hAnsi="Garamond"/>
          <w:sz w:val="24"/>
          <w:szCs w:val="24"/>
        </w:rPr>
        <w:t>Jaroslava Horáčková</w:t>
      </w:r>
      <w:r w:rsidRPr="005D263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3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>
        <w:rPr>
          <w:rFonts w:ascii="Garamond" w:hAnsi="Garamond"/>
          <w:sz w:val="24"/>
          <w:szCs w:val="24"/>
        </w:rPr>
        <w:t>Kristýna Kosová</w:t>
      </w:r>
    </w:p>
    <w:p w14:paraId="3828F2E1" w14:textId="77777777" w:rsidR="00E43820" w:rsidRPr="00F141D6" w:rsidRDefault="00E43820" w:rsidP="00E43820">
      <w:pPr>
        <w:pStyle w:val="Odstavecseseznamem"/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2. zástup: </w:t>
      </w:r>
      <w:r>
        <w:rPr>
          <w:rFonts w:ascii="Garamond" w:hAnsi="Garamond"/>
          <w:sz w:val="24"/>
          <w:szCs w:val="24"/>
        </w:rPr>
        <w:t>Simona Jelínková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6A292617" w14:textId="5133D1FD" w:rsidR="00176F66" w:rsidRPr="00E43820" w:rsidRDefault="00176F66" w:rsidP="00E43820">
      <w:pPr>
        <w:spacing w:before="120" w:line="240" w:lineRule="atLeast"/>
        <w:jc w:val="both"/>
        <w:rPr>
          <w:rFonts w:ascii="Garamond" w:hAnsi="Garamond"/>
          <w:sz w:val="24"/>
          <w:szCs w:val="24"/>
        </w:rPr>
      </w:pPr>
    </w:p>
    <w:p w14:paraId="38B971AF" w14:textId="39696C4F" w:rsidR="00FE14BC" w:rsidRPr="00E43820" w:rsidRDefault="00111C28" w:rsidP="00111C28">
      <w:pPr>
        <w:spacing w:before="120" w:line="240" w:lineRule="atLeast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Změn</w:t>
      </w:r>
      <w:r w:rsidR="00176F66">
        <w:rPr>
          <w:rFonts w:ascii="Garamond" w:eastAsia="Times New Roman" w:hAnsi="Garamond"/>
          <w:sz w:val="24"/>
          <w:szCs w:val="24"/>
          <w:lang w:eastAsia="cs-CZ"/>
        </w:rPr>
        <w:t>a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v rozvrhu práce j</w:t>
      </w:r>
      <w:r w:rsidR="00176F66">
        <w:rPr>
          <w:rFonts w:ascii="Garamond" w:eastAsia="Times New Roman" w:hAnsi="Garamond"/>
          <w:sz w:val="24"/>
          <w:szCs w:val="24"/>
          <w:lang w:eastAsia="cs-CZ"/>
        </w:rPr>
        <w:t>e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odůvodněn</w:t>
      </w:r>
      <w:r w:rsidR="00176F66">
        <w:rPr>
          <w:rFonts w:ascii="Garamond" w:eastAsia="Times New Roman" w:hAnsi="Garamond"/>
          <w:sz w:val="24"/>
          <w:szCs w:val="24"/>
          <w:lang w:eastAsia="cs-CZ"/>
        </w:rPr>
        <w:t>a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EA6C3B">
        <w:rPr>
          <w:rFonts w:ascii="Garamond" w:eastAsia="Times New Roman" w:hAnsi="Garamond"/>
          <w:sz w:val="24"/>
          <w:szCs w:val="24"/>
          <w:lang w:eastAsia="cs-CZ"/>
        </w:rPr>
        <w:t>ukončením výkonu funkce soudkyně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JUDr. Otilie </w:t>
      </w:r>
      <w:proofErr w:type="spellStart"/>
      <w:r>
        <w:rPr>
          <w:rFonts w:ascii="Garamond" w:eastAsia="Times New Roman" w:hAnsi="Garamond"/>
          <w:sz w:val="24"/>
          <w:szCs w:val="24"/>
          <w:lang w:eastAsia="cs-CZ"/>
        </w:rPr>
        <w:t>Hrehov</w:t>
      </w:r>
      <w:r w:rsidR="008846BB">
        <w:rPr>
          <w:rFonts w:ascii="Garamond" w:eastAsia="Times New Roman" w:hAnsi="Garamond"/>
          <w:sz w:val="24"/>
          <w:szCs w:val="24"/>
          <w:lang w:eastAsia="cs-CZ"/>
        </w:rPr>
        <w:t>é</w:t>
      </w:r>
      <w:proofErr w:type="spellEnd"/>
      <w:r w:rsidR="001B0A68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r w:rsidR="0085433E">
        <w:rPr>
          <w:rFonts w:ascii="Garamond" w:eastAsia="Times New Roman" w:hAnsi="Garamond"/>
          <w:sz w:val="24"/>
          <w:szCs w:val="24"/>
          <w:lang w:eastAsia="cs-CZ"/>
        </w:rPr>
        <w:t>návratem Mgr. Nikoly Plevkové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85433E">
        <w:rPr>
          <w:rFonts w:ascii="Garamond" w:eastAsia="Times New Roman" w:hAnsi="Garamond"/>
          <w:sz w:val="24"/>
          <w:szCs w:val="24"/>
          <w:lang w:eastAsia="cs-CZ"/>
        </w:rPr>
        <w:t>z rodičovské dovolené</w:t>
      </w:r>
      <w:r w:rsidR="00E43820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r w:rsidR="001B0A68">
        <w:rPr>
          <w:rFonts w:ascii="Garamond" w:eastAsia="Times New Roman" w:hAnsi="Garamond"/>
          <w:sz w:val="24"/>
          <w:szCs w:val="24"/>
          <w:lang w:eastAsia="cs-CZ"/>
        </w:rPr>
        <w:t>provdáním Mgr. Karolíny Bednářové</w:t>
      </w:r>
      <w:r w:rsidR="00E43820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r w:rsidR="00992541">
        <w:rPr>
          <w:rFonts w:ascii="Garamond" w:eastAsia="Times New Roman" w:hAnsi="Garamond"/>
          <w:sz w:val="24"/>
          <w:szCs w:val="24"/>
          <w:lang w:eastAsia="cs-CZ"/>
        </w:rPr>
        <w:t xml:space="preserve">složením slibu přísedící JUDr. Jany Randové, </w:t>
      </w:r>
      <w:r w:rsidR="002076CE">
        <w:rPr>
          <w:rFonts w:ascii="Garamond" w:eastAsia="Times New Roman" w:hAnsi="Garamond"/>
          <w:sz w:val="24"/>
          <w:szCs w:val="24"/>
          <w:lang w:eastAsia="cs-CZ"/>
        </w:rPr>
        <w:t xml:space="preserve">nástupem zapisovatelky Anežky Blažkové, </w:t>
      </w:r>
      <w:r w:rsidR="00E43820">
        <w:rPr>
          <w:rFonts w:ascii="Garamond" w:eastAsia="Times New Roman" w:hAnsi="Garamond"/>
          <w:sz w:val="24"/>
          <w:szCs w:val="24"/>
          <w:lang w:eastAsia="cs-CZ"/>
        </w:rPr>
        <w:t xml:space="preserve">přeřazením Radky Puškinové do vymáhajícího oddělení a zařazením Mgr. Jaroslavy Linhartové na úsek </w:t>
      </w:r>
      <w:r w:rsidR="00E43820" w:rsidRPr="00E43820">
        <w:rPr>
          <w:rFonts w:ascii="Garamond" w:hAnsi="Garamond"/>
          <w:bCs/>
          <w:sz w:val="24"/>
          <w:szCs w:val="24"/>
        </w:rPr>
        <w:t>rozhodování ve věcech trestních – trestné činy mladistvých</w:t>
      </w:r>
      <w:r w:rsidR="00E43820">
        <w:rPr>
          <w:rFonts w:ascii="Garamond" w:hAnsi="Garamond"/>
          <w:bCs/>
          <w:sz w:val="24"/>
          <w:szCs w:val="24"/>
        </w:rPr>
        <w:t>.</w:t>
      </w:r>
    </w:p>
    <w:p w14:paraId="3C8128B9" w14:textId="77777777" w:rsidR="00874867" w:rsidRDefault="00874867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48460E" w14:textId="301CC584" w:rsidR="00E43820" w:rsidRDefault="00E43820" w:rsidP="00E43820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Praha 24. června 2025</w:t>
      </w:r>
    </w:p>
    <w:p w14:paraId="02B444FB" w14:textId="77777777" w:rsidR="00E43820" w:rsidRDefault="00E43820" w:rsidP="00E43820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8C70602" w14:textId="77777777" w:rsidR="00E43820" w:rsidRDefault="00E43820" w:rsidP="00E43820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Mgr. Magdaléna Kubrychtová</w:t>
      </w:r>
    </w:p>
    <w:p w14:paraId="663E56BD" w14:textId="77777777" w:rsidR="00E43820" w:rsidRPr="004B1142" w:rsidRDefault="00E43820" w:rsidP="00E43820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předsedkyně soudu</w:t>
      </w:r>
    </w:p>
    <w:p w14:paraId="304CA707" w14:textId="77777777" w:rsidR="00874867" w:rsidRDefault="00874867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59CB51D" w14:textId="4158D69C" w:rsidR="00127B9F" w:rsidRDefault="00127B9F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EA99706" w14:textId="77777777" w:rsidR="00FE14BC" w:rsidRDefault="00FE14BC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BFDC705" w14:textId="77777777" w:rsidR="00FE14BC" w:rsidRPr="002E0B81" w:rsidRDefault="00FE14BC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A15CF53" w14:textId="77777777" w:rsidR="00111C28" w:rsidRDefault="00111C28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601A38E" w14:textId="77777777" w:rsidR="00111C28" w:rsidRPr="004B1142" w:rsidRDefault="00111C28" w:rsidP="004B1142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sectPr w:rsidR="00111C28" w:rsidRPr="004B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2EF"/>
    <w:multiLevelType w:val="hybridMultilevel"/>
    <w:tmpl w:val="89E48C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1053D"/>
    <w:multiLevelType w:val="hybridMultilevel"/>
    <w:tmpl w:val="D60AE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485C"/>
    <w:multiLevelType w:val="hybridMultilevel"/>
    <w:tmpl w:val="9AFAFD26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6E101C"/>
    <w:multiLevelType w:val="hybridMultilevel"/>
    <w:tmpl w:val="F7A87A64"/>
    <w:lvl w:ilvl="0" w:tplc="C7766F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57D30"/>
    <w:multiLevelType w:val="hybridMultilevel"/>
    <w:tmpl w:val="C270C52C"/>
    <w:lvl w:ilvl="0" w:tplc="ED0A51DC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E4F6885"/>
    <w:multiLevelType w:val="hybridMultilevel"/>
    <w:tmpl w:val="D60AE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51B44"/>
    <w:multiLevelType w:val="hybridMultilevel"/>
    <w:tmpl w:val="9970EDCC"/>
    <w:lvl w:ilvl="0" w:tplc="6924E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E7E19"/>
    <w:multiLevelType w:val="hybridMultilevel"/>
    <w:tmpl w:val="8AF0B52E"/>
    <w:lvl w:ilvl="0" w:tplc="33D4B350">
      <w:start w:val="2"/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88C12AF"/>
    <w:multiLevelType w:val="hybridMultilevel"/>
    <w:tmpl w:val="B3647B7A"/>
    <w:lvl w:ilvl="0" w:tplc="7EC275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D2CC6"/>
    <w:multiLevelType w:val="hybridMultilevel"/>
    <w:tmpl w:val="10A85810"/>
    <w:lvl w:ilvl="0" w:tplc="DCA4FE5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86184"/>
    <w:multiLevelType w:val="hybridMultilevel"/>
    <w:tmpl w:val="BA76E4D4"/>
    <w:lvl w:ilvl="0" w:tplc="350EC1A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13258947">
    <w:abstractNumId w:val="2"/>
  </w:num>
  <w:num w:numId="2" w16cid:durableId="106318310">
    <w:abstractNumId w:val="9"/>
  </w:num>
  <w:num w:numId="3" w16cid:durableId="102190344">
    <w:abstractNumId w:val="6"/>
  </w:num>
  <w:num w:numId="4" w16cid:durableId="511603118">
    <w:abstractNumId w:val="3"/>
  </w:num>
  <w:num w:numId="5" w16cid:durableId="72364784">
    <w:abstractNumId w:val="5"/>
  </w:num>
  <w:num w:numId="6" w16cid:durableId="621305240">
    <w:abstractNumId w:val="1"/>
  </w:num>
  <w:num w:numId="7" w16cid:durableId="461340506">
    <w:abstractNumId w:val="0"/>
  </w:num>
  <w:num w:numId="8" w16cid:durableId="1299871505">
    <w:abstractNumId w:val="8"/>
  </w:num>
  <w:num w:numId="9" w16cid:durableId="1858888797">
    <w:abstractNumId w:val="7"/>
  </w:num>
  <w:num w:numId="10" w16cid:durableId="1000623330">
    <w:abstractNumId w:val="4"/>
  </w:num>
  <w:num w:numId="11" w16cid:durableId="953247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19"/>
    <w:rsid w:val="00035E1A"/>
    <w:rsid w:val="000C4084"/>
    <w:rsid w:val="00111C28"/>
    <w:rsid w:val="00125FEF"/>
    <w:rsid w:val="00127B9F"/>
    <w:rsid w:val="00176F66"/>
    <w:rsid w:val="001B0819"/>
    <w:rsid w:val="001B0A68"/>
    <w:rsid w:val="002076CE"/>
    <w:rsid w:val="00271717"/>
    <w:rsid w:val="002D0F8C"/>
    <w:rsid w:val="003467B4"/>
    <w:rsid w:val="00361811"/>
    <w:rsid w:val="003B108F"/>
    <w:rsid w:val="003C5207"/>
    <w:rsid w:val="003F3E9E"/>
    <w:rsid w:val="00452B64"/>
    <w:rsid w:val="00454FD0"/>
    <w:rsid w:val="00491102"/>
    <w:rsid w:val="004B1142"/>
    <w:rsid w:val="004C0264"/>
    <w:rsid w:val="005009D5"/>
    <w:rsid w:val="00577410"/>
    <w:rsid w:val="005B1606"/>
    <w:rsid w:val="005C032C"/>
    <w:rsid w:val="00614BF4"/>
    <w:rsid w:val="006B3B52"/>
    <w:rsid w:val="006B5A55"/>
    <w:rsid w:val="006D416A"/>
    <w:rsid w:val="00702D20"/>
    <w:rsid w:val="00707419"/>
    <w:rsid w:val="007245D3"/>
    <w:rsid w:val="00734CCE"/>
    <w:rsid w:val="007617E9"/>
    <w:rsid w:val="00787B87"/>
    <w:rsid w:val="007A36BE"/>
    <w:rsid w:val="007E6203"/>
    <w:rsid w:val="007F52B2"/>
    <w:rsid w:val="0080192D"/>
    <w:rsid w:val="0085433E"/>
    <w:rsid w:val="00863020"/>
    <w:rsid w:val="00866119"/>
    <w:rsid w:val="00874867"/>
    <w:rsid w:val="008846BB"/>
    <w:rsid w:val="00922E5C"/>
    <w:rsid w:val="00943817"/>
    <w:rsid w:val="009525CE"/>
    <w:rsid w:val="009745CE"/>
    <w:rsid w:val="00992541"/>
    <w:rsid w:val="009B30B1"/>
    <w:rsid w:val="00A15C37"/>
    <w:rsid w:val="00A43AFF"/>
    <w:rsid w:val="00A76AC9"/>
    <w:rsid w:val="00A871C6"/>
    <w:rsid w:val="00A97B13"/>
    <w:rsid w:val="00AA1CA0"/>
    <w:rsid w:val="00AA6C90"/>
    <w:rsid w:val="00AD4AE0"/>
    <w:rsid w:val="00B17E81"/>
    <w:rsid w:val="00B4347F"/>
    <w:rsid w:val="00BF19E4"/>
    <w:rsid w:val="00C179A8"/>
    <w:rsid w:val="00C97521"/>
    <w:rsid w:val="00D07ABF"/>
    <w:rsid w:val="00D37081"/>
    <w:rsid w:val="00D523E5"/>
    <w:rsid w:val="00D64FB9"/>
    <w:rsid w:val="00DB2500"/>
    <w:rsid w:val="00DD24E9"/>
    <w:rsid w:val="00DD4850"/>
    <w:rsid w:val="00DF1459"/>
    <w:rsid w:val="00E400FB"/>
    <w:rsid w:val="00E43820"/>
    <w:rsid w:val="00EA6C3B"/>
    <w:rsid w:val="00F47F12"/>
    <w:rsid w:val="00F52EC8"/>
    <w:rsid w:val="00F72EA3"/>
    <w:rsid w:val="00F94807"/>
    <w:rsid w:val="00FA32D7"/>
    <w:rsid w:val="00F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562C"/>
  <w15:chartTrackingRefBased/>
  <w15:docId w15:val="{F0923434-CC64-4D5C-8904-DF1683A8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6119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1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10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08F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E438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2023-03-23T11:57:00Z</cp:lastPrinted>
  <dcterms:created xsi:type="dcterms:W3CDTF">2025-06-30T08:43:00Z</dcterms:created>
  <dcterms:modified xsi:type="dcterms:W3CDTF">2025-06-30T08:43:00Z</dcterms:modified>
</cp:coreProperties>
</file>