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D5B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0F9D5DE4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23279F4A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42169AD9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783F3CD0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2D0CEA6E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638A42F8" w14:textId="77777777" w:rsidR="00EA5D29" w:rsidRPr="00FB5BC5" w:rsidRDefault="00EA5D29" w:rsidP="00EA5D2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380919" w14:textId="54175A20" w:rsidR="00EA5D29" w:rsidRPr="00FB5BC5" w:rsidRDefault="00B27481" w:rsidP="00B2748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</w:t>
      </w:r>
      <w:r w:rsidR="00EA5D29" w:rsidRPr="00FB5BC5">
        <w:rPr>
          <w:rFonts w:eastAsia="Calibri" w:cs="Times New Roman"/>
          <w:b/>
          <w:szCs w:val="20"/>
          <w:lang w:eastAsia="cs-CZ"/>
        </w:rPr>
        <w:t xml:space="preserve">20 Spr </w:t>
      </w:r>
      <w:r w:rsidR="001D16B6">
        <w:rPr>
          <w:rFonts w:eastAsia="Calibri" w:cs="Times New Roman"/>
          <w:b/>
          <w:szCs w:val="20"/>
          <w:lang w:eastAsia="cs-CZ"/>
        </w:rPr>
        <w:t>95</w:t>
      </w:r>
      <w:r w:rsidR="00EA5D29" w:rsidRPr="00FB5BC5">
        <w:rPr>
          <w:rFonts w:eastAsia="Calibri" w:cs="Times New Roman"/>
          <w:b/>
          <w:szCs w:val="20"/>
          <w:lang w:eastAsia="cs-CZ"/>
        </w:rPr>
        <w:t>/202</w:t>
      </w:r>
      <w:r w:rsidR="00E458A4">
        <w:rPr>
          <w:rFonts w:eastAsia="Calibri" w:cs="Times New Roman"/>
          <w:b/>
          <w:szCs w:val="20"/>
          <w:lang w:eastAsia="cs-CZ"/>
        </w:rPr>
        <w:t>6</w:t>
      </w:r>
      <w:r w:rsidR="00EA5D29" w:rsidRPr="00FB5BC5">
        <w:rPr>
          <w:rFonts w:eastAsia="Calibri" w:cs="Times New Roman"/>
          <w:b/>
          <w:szCs w:val="20"/>
          <w:lang w:eastAsia="cs-CZ"/>
        </w:rPr>
        <w:t xml:space="preserve">       </w:t>
      </w:r>
      <w:r w:rsidR="00EA5D29" w:rsidRPr="00FB5BC5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EA5D29" w:rsidRPr="00FB5BC5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     </w:t>
      </w:r>
      <w:r w:rsidR="005D08FF">
        <w:rPr>
          <w:rFonts w:eastAsia="Calibri" w:cs="Times New Roman"/>
          <w:b/>
          <w:szCs w:val="20"/>
          <w:lang w:eastAsia="cs-CZ"/>
        </w:rPr>
        <w:t xml:space="preserve">    </w:t>
      </w:r>
      <w:r w:rsidR="00EA5D29" w:rsidRPr="00FB5BC5">
        <w:rPr>
          <w:rFonts w:eastAsia="Calibri" w:cs="Times New Roman"/>
          <w:b/>
          <w:szCs w:val="20"/>
          <w:lang w:eastAsia="cs-CZ"/>
        </w:rPr>
        <w:t xml:space="preserve">    </w:t>
      </w:r>
    </w:p>
    <w:p w14:paraId="62C1D83A" w14:textId="77777777" w:rsidR="00EA5D29" w:rsidRPr="00FB5BC5" w:rsidRDefault="00EA5D29" w:rsidP="00EA5D29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FB5BC5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432C4687" w14:textId="77777777" w:rsidR="00A37974" w:rsidRDefault="00A37974" w:rsidP="00EA5D29">
      <w:pPr>
        <w:spacing w:after="0"/>
        <w:jc w:val="center"/>
        <w:rPr>
          <w:b/>
          <w:u w:val="single"/>
        </w:rPr>
      </w:pPr>
    </w:p>
    <w:p w14:paraId="730F977A" w14:textId="7C1D3BBF" w:rsidR="00EA5D29" w:rsidRPr="00E458A4" w:rsidRDefault="00522DE6" w:rsidP="00EA5D2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t xml:space="preserve">Změna </w:t>
      </w:r>
      <w:r w:rsidR="00EA5D29" w:rsidRPr="00FB5BC5">
        <w:rPr>
          <w:b/>
          <w:u w:val="single"/>
        </w:rPr>
        <w:t>rozvrhu práce Okresního soudu Plzeň-sever pro rok 202</w:t>
      </w:r>
      <w:r w:rsidR="009230C3">
        <w:rPr>
          <w:b/>
          <w:u w:val="single"/>
        </w:rPr>
        <w:t>6</w:t>
      </w:r>
      <w:r w:rsidR="00E458A4">
        <w:rPr>
          <w:b/>
          <w:u w:val="single"/>
        </w:rPr>
        <w:t xml:space="preserve"> </w:t>
      </w:r>
      <w:r w:rsidR="00E458A4" w:rsidRPr="00E458A4">
        <w:rPr>
          <w:b/>
          <w:sz w:val="28"/>
          <w:szCs w:val="28"/>
          <w:u w:val="single"/>
        </w:rPr>
        <w:t xml:space="preserve">č. </w:t>
      </w:r>
      <w:r w:rsidR="001D16B6">
        <w:rPr>
          <w:b/>
          <w:sz w:val="28"/>
          <w:szCs w:val="28"/>
          <w:u w:val="single"/>
        </w:rPr>
        <w:t>2</w:t>
      </w:r>
    </w:p>
    <w:p w14:paraId="6B30D46C" w14:textId="77777777" w:rsidR="00E571F9" w:rsidRDefault="00E571F9" w:rsidP="00522DE6">
      <w:pPr>
        <w:spacing w:after="0"/>
        <w:rPr>
          <w:b/>
        </w:rPr>
      </w:pPr>
    </w:p>
    <w:p w14:paraId="43BC9E3C" w14:textId="0E7FDA6F" w:rsidR="00522DE6" w:rsidRDefault="00522DE6" w:rsidP="00522DE6">
      <w:pPr>
        <w:spacing w:after="0"/>
        <w:rPr>
          <w:bCs/>
        </w:rPr>
      </w:pPr>
      <w:r>
        <w:rPr>
          <w:bCs/>
        </w:rPr>
        <w:t>S ohledem na organizační a personální změny u Okresního soudu Plzeň-sever dochází ke změně rozvrhu práce pro rok 202</w:t>
      </w:r>
      <w:r w:rsidR="009230C3">
        <w:rPr>
          <w:bCs/>
        </w:rPr>
        <w:t>6</w:t>
      </w:r>
      <w:r w:rsidR="00EC34A0">
        <w:rPr>
          <w:bCs/>
        </w:rPr>
        <w:t xml:space="preserve"> </w:t>
      </w:r>
      <w:r w:rsidR="00EC34A0" w:rsidRPr="00EC34A0">
        <w:rPr>
          <w:b/>
        </w:rPr>
        <w:t>s účinností od 1. 3. 2026</w:t>
      </w:r>
      <w:r>
        <w:rPr>
          <w:bCs/>
        </w:rPr>
        <w:t>. Změna rozvrhu práce je následující:</w:t>
      </w:r>
    </w:p>
    <w:p w14:paraId="16A749DB" w14:textId="77777777" w:rsidR="00522DE6" w:rsidRDefault="00522DE6" w:rsidP="00522DE6">
      <w:pPr>
        <w:spacing w:after="0"/>
        <w:rPr>
          <w:bCs/>
        </w:rPr>
      </w:pPr>
    </w:p>
    <w:p w14:paraId="092DC1A8" w14:textId="6D764837" w:rsidR="00522DE6" w:rsidRPr="00522DE6" w:rsidRDefault="00522DE6" w:rsidP="00522DE6">
      <w:pPr>
        <w:spacing w:after="0"/>
        <w:rPr>
          <w:bCs/>
        </w:rPr>
      </w:pPr>
      <w:r>
        <w:rPr>
          <w:bCs/>
        </w:rPr>
        <w:t>Na straně 2</w:t>
      </w:r>
      <w:r w:rsidR="001D16B6">
        <w:rPr>
          <w:bCs/>
        </w:rPr>
        <w:t>7</w:t>
      </w:r>
      <w:r>
        <w:rPr>
          <w:bCs/>
        </w:rPr>
        <w:t xml:space="preserve"> se</w:t>
      </w:r>
      <w:r w:rsidR="001D16B6">
        <w:rPr>
          <w:bCs/>
        </w:rPr>
        <w:t xml:space="preserve"> vypouští </w:t>
      </w:r>
      <w:r w:rsidR="001D16B6" w:rsidRPr="00750EDF">
        <w:rPr>
          <w:b/>
        </w:rPr>
        <w:t>Asistentka soudce</w:t>
      </w:r>
      <w:r w:rsidR="001D16B6">
        <w:rPr>
          <w:bCs/>
        </w:rPr>
        <w:t xml:space="preserve"> </w:t>
      </w:r>
      <w:r w:rsidR="001D16B6" w:rsidRPr="001D16B6">
        <w:rPr>
          <w:b/>
          <w:color w:val="0070C0"/>
          <w:u w:val="single"/>
        </w:rPr>
        <w:t>Mgr. Alena Zelenková</w:t>
      </w:r>
      <w:r w:rsidR="001D16B6" w:rsidRPr="001D16B6">
        <w:rPr>
          <w:bCs/>
          <w:color w:val="0070C0"/>
        </w:rPr>
        <w:t xml:space="preserve"> </w:t>
      </w:r>
      <w:r w:rsidR="001D16B6">
        <w:rPr>
          <w:bCs/>
        </w:rPr>
        <w:t xml:space="preserve">a </w:t>
      </w:r>
      <w:r w:rsidR="009230C3">
        <w:rPr>
          <w:bCs/>
        </w:rPr>
        <w:t>doplňuje</w:t>
      </w:r>
      <w:r>
        <w:rPr>
          <w:bCs/>
        </w:rPr>
        <w:t xml:space="preserve"> </w:t>
      </w:r>
      <w:r w:rsidR="001D16B6">
        <w:rPr>
          <w:bCs/>
        </w:rPr>
        <w:t xml:space="preserve">se </w:t>
      </w:r>
      <w:r w:rsidR="001D16B6" w:rsidRPr="00750EDF">
        <w:rPr>
          <w:b/>
        </w:rPr>
        <w:t>Asistent soudce</w:t>
      </w:r>
      <w:r w:rsidR="001D16B6">
        <w:rPr>
          <w:bCs/>
        </w:rPr>
        <w:t xml:space="preserve"> </w:t>
      </w:r>
      <w:r w:rsidR="001D16B6" w:rsidRPr="001D16B6">
        <w:rPr>
          <w:b/>
          <w:color w:val="0070C0"/>
          <w:u w:val="single"/>
        </w:rPr>
        <w:t>JUDr. Mgr. Otakar KOUTENSKÝ, Ph.D., LL.M.</w:t>
      </w:r>
    </w:p>
    <w:p w14:paraId="70A29AE5" w14:textId="77777777" w:rsidR="00522DE6" w:rsidRPr="00522DE6" w:rsidRDefault="00522DE6" w:rsidP="00522DE6">
      <w:pPr>
        <w:spacing w:after="0"/>
        <w:rPr>
          <w:b/>
        </w:rPr>
      </w:pPr>
    </w:p>
    <w:p w14:paraId="38523ACA" w14:textId="77777777" w:rsidR="00750EDF" w:rsidRPr="00750EDF" w:rsidRDefault="00750EDF" w:rsidP="00750EDF">
      <w:pPr>
        <w:spacing w:after="0"/>
        <w:rPr>
          <w:b/>
        </w:rPr>
      </w:pPr>
      <w:bookmarkStart w:id="0" w:name="_Hlk222317179"/>
      <w:r>
        <w:rPr>
          <w:bCs/>
        </w:rPr>
        <w:t xml:space="preserve">Na straně 26 a 27 se zástupce Mgr. Alena Zelenková u asistentek soudce Mgr. Kristýny Ceralové, Mgr. Karolíny Prchalové a Mgr. Bc. Alice Singer nahrazuje: </w:t>
      </w:r>
      <w:r w:rsidRPr="00750EDF">
        <w:rPr>
          <w:b/>
        </w:rPr>
        <w:t>JUDr. Mgr. Otakar KOUTENSKÝ, Ph.D., LL.M.</w:t>
      </w:r>
    </w:p>
    <w:p w14:paraId="4336A84F" w14:textId="45A62562" w:rsidR="00750EDF" w:rsidRDefault="00750EDF" w:rsidP="00750EDF">
      <w:pPr>
        <w:spacing w:after="0"/>
        <w:rPr>
          <w:bCs/>
        </w:rPr>
      </w:pPr>
    </w:p>
    <w:bookmarkEnd w:id="0"/>
    <w:p w14:paraId="0F0DEA22" w14:textId="788CD6C3" w:rsidR="00750EDF" w:rsidRPr="00750EDF" w:rsidRDefault="00750EDF" w:rsidP="00750EDF">
      <w:pPr>
        <w:spacing w:after="0"/>
        <w:rPr>
          <w:bCs/>
        </w:rPr>
      </w:pPr>
      <w:r>
        <w:rPr>
          <w:bCs/>
        </w:rPr>
        <w:t xml:space="preserve">Na straně 27 se vypouští </w:t>
      </w:r>
      <w:r w:rsidRPr="00750EDF">
        <w:rPr>
          <w:b/>
        </w:rPr>
        <w:t>Vyšší soudní úředník</w:t>
      </w:r>
      <w:r>
        <w:rPr>
          <w:bCs/>
        </w:rPr>
        <w:t xml:space="preserve"> </w:t>
      </w:r>
      <w:r w:rsidRPr="001D16B6">
        <w:rPr>
          <w:b/>
          <w:color w:val="0070C0"/>
          <w:u w:val="single"/>
        </w:rPr>
        <w:t>JUDr. Mgr. Otakar KOUTENSKÝ, Ph.D., LL.M.</w:t>
      </w:r>
      <w:r>
        <w:rPr>
          <w:bCs/>
          <w:color w:val="0070C0"/>
        </w:rPr>
        <w:t xml:space="preserve"> </w:t>
      </w:r>
      <w:r>
        <w:rPr>
          <w:bCs/>
        </w:rPr>
        <w:t xml:space="preserve">a doplňuje se </w:t>
      </w:r>
      <w:r w:rsidRPr="00750EDF">
        <w:rPr>
          <w:b/>
        </w:rPr>
        <w:t>Vyšší soudní úřednice</w:t>
      </w:r>
      <w:r>
        <w:rPr>
          <w:bCs/>
        </w:rPr>
        <w:t xml:space="preserve"> </w:t>
      </w:r>
      <w:r w:rsidRPr="00750EDF">
        <w:rPr>
          <w:b/>
          <w:color w:val="0070C0"/>
          <w:u w:val="single"/>
        </w:rPr>
        <w:t>Mgr. Mahulena CÍLOVÁ</w:t>
      </w:r>
      <w:r>
        <w:rPr>
          <w:bCs/>
        </w:rPr>
        <w:t>.</w:t>
      </w:r>
    </w:p>
    <w:p w14:paraId="3C151606" w14:textId="23DBCA9C" w:rsidR="00750EDF" w:rsidRDefault="00750EDF" w:rsidP="00750EDF">
      <w:pPr>
        <w:spacing w:after="0"/>
        <w:rPr>
          <w:bCs/>
        </w:rPr>
      </w:pPr>
    </w:p>
    <w:p w14:paraId="3545685C" w14:textId="0C6CF969" w:rsidR="00750EDF" w:rsidRDefault="00750EDF" w:rsidP="00750EDF">
      <w:pPr>
        <w:spacing w:after="0"/>
        <w:rPr>
          <w:bCs/>
        </w:rPr>
      </w:pPr>
      <w:r>
        <w:rPr>
          <w:bCs/>
        </w:rPr>
        <w:t>Na straně 27</w:t>
      </w:r>
      <w:r w:rsidR="00D857EF">
        <w:rPr>
          <w:bCs/>
        </w:rPr>
        <w:t xml:space="preserve"> se</w:t>
      </w:r>
      <w:r>
        <w:rPr>
          <w:bCs/>
        </w:rPr>
        <w:t xml:space="preserve"> zástupce </w:t>
      </w:r>
      <w:r w:rsidR="006457D9" w:rsidRPr="006457D9">
        <w:rPr>
          <w:b/>
        </w:rPr>
        <w:t>a) JUDr. Mgr. Otakar Koutenský, Ph.D., LL.M.</w:t>
      </w:r>
      <w:r w:rsidR="006457D9">
        <w:rPr>
          <w:bCs/>
        </w:rPr>
        <w:t xml:space="preserve"> u vyšší soudní úřednice Jitky Riedlbauchové nahrazuje: </w:t>
      </w:r>
      <w:r w:rsidR="006457D9" w:rsidRPr="006457D9">
        <w:rPr>
          <w:b/>
        </w:rPr>
        <w:t>a) Mgr. Mahulena Cílová</w:t>
      </w:r>
      <w:r w:rsidR="006457D9">
        <w:rPr>
          <w:bCs/>
        </w:rPr>
        <w:t>.</w:t>
      </w:r>
    </w:p>
    <w:p w14:paraId="2579F54B" w14:textId="77777777" w:rsidR="00B2757C" w:rsidRDefault="00B2757C" w:rsidP="00750EDF">
      <w:pPr>
        <w:spacing w:after="0"/>
        <w:rPr>
          <w:bCs/>
        </w:rPr>
      </w:pPr>
    </w:p>
    <w:p w14:paraId="55BE9EC0" w14:textId="2B3AC1DF" w:rsidR="002D1CD0" w:rsidRDefault="00B2757C" w:rsidP="00750EDF">
      <w:pPr>
        <w:spacing w:after="0"/>
        <w:rPr>
          <w:bCs/>
        </w:rPr>
      </w:pPr>
      <w:r>
        <w:rPr>
          <w:bCs/>
        </w:rPr>
        <w:t>Na straně 33 se doplňuje</w:t>
      </w:r>
      <w:r w:rsidR="002D1CD0">
        <w:rPr>
          <w:bCs/>
        </w:rPr>
        <w:t>:</w:t>
      </w:r>
    </w:p>
    <w:p w14:paraId="645C63C0" w14:textId="77777777" w:rsidR="002D1CD0" w:rsidRDefault="002D1CD0" w:rsidP="00750EDF">
      <w:pPr>
        <w:spacing w:after="0"/>
        <w:rPr>
          <w:bCs/>
        </w:rPr>
      </w:pPr>
    </w:p>
    <w:p w14:paraId="170C896A" w14:textId="6964E86E" w:rsidR="002D1CD0" w:rsidRPr="00111B9B" w:rsidRDefault="002D1CD0" w:rsidP="002D1C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111B9B">
        <w:rPr>
          <w:rFonts w:eastAsia="Calibri" w:cs="Times New Roman"/>
          <w:b/>
          <w:szCs w:val="20"/>
          <w:lang w:eastAsia="cs-CZ"/>
        </w:rPr>
        <w:t>Asistentka soudce</w:t>
      </w:r>
      <w:r w:rsidRPr="00111B9B">
        <w:rPr>
          <w:rFonts w:eastAsia="Calibri" w:cs="Times New Roman"/>
          <w:b/>
          <w:szCs w:val="20"/>
          <w:lang w:eastAsia="cs-CZ"/>
        </w:rPr>
        <w:tab/>
      </w:r>
      <w:r w:rsidRPr="00111B9B"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Mgr. Alena ZELENKOVÁ</w:t>
      </w:r>
      <w:r w:rsidRPr="00111B9B"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     </w:t>
      </w:r>
      <w:r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JUDr. Zuzana Moulisová</w:t>
      </w:r>
      <w:r w:rsidRPr="00111B9B">
        <w:rPr>
          <w:rFonts w:eastAsia="Calibri" w:cs="Times New Roman"/>
          <w:b/>
          <w:szCs w:val="20"/>
          <w:lang w:eastAsia="cs-CZ"/>
        </w:rPr>
        <w:tab/>
      </w:r>
      <w:r w:rsidRPr="00111B9B">
        <w:rPr>
          <w:rFonts w:eastAsia="Calibri" w:cs="Times New Roman"/>
          <w:b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ab/>
      </w:r>
    </w:p>
    <w:p w14:paraId="57006AA4" w14:textId="77777777" w:rsidR="002D1CD0" w:rsidRPr="00111B9B" w:rsidRDefault="002D1CD0" w:rsidP="002D1CD0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111B9B">
        <w:rPr>
          <w:rFonts w:eastAsia="Calibri" w:cs="Times New Roman"/>
          <w:b/>
          <w:szCs w:val="24"/>
          <w:lang w:eastAsia="cs-CZ"/>
        </w:rPr>
        <w:t>1.</w:t>
      </w:r>
      <w:r w:rsidRPr="00111B9B">
        <w:rPr>
          <w:rFonts w:eastAsia="Calibri" w:cs="Times New Roman"/>
          <w:szCs w:val="24"/>
          <w:lang w:eastAsia="cs-CZ"/>
        </w:rPr>
        <w:t xml:space="preserve"> </w:t>
      </w:r>
      <w:r w:rsidRPr="00111B9B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111B9B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111B9B">
        <w:rPr>
          <w:rFonts w:eastAsia="Calibri" w:cs="Times New Roman"/>
          <w:szCs w:val="24"/>
          <w:lang w:eastAsia="cs-CZ"/>
        </w:rPr>
        <w:t xml:space="preserve"> </w:t>
      </w:r>
      <w:r w:rsidRPr="00111B9B">
        <w:rPr>
          <w:rFonts w:eastAsia="Calibri" w:cs="Times New Roman"/>
          <w:b/>
          <w:szCs w:val="24"/>
          <w:lang w:eastAsia="cs-CZ"/>
        </w:rPr>
        <w:t>JUDr. Blanku Šibrovou, JUDr. Václava Buřiče, Mgr. Janu Holčákovou a Mgr. Bc. Antonína Pektora</w:t>
      </w:r>
    </w:p>
    <w:p w14:paraId="46080C31" w14:textId="5F35BA59" w:rsidR="002D1CD0" w:rsidRPr="00111B9B" w:rsidRDefault="002D1CD0" w:rsidP="002D1CD0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111B9B">
        <w:rPr>
          <w:rFonts w:eastAsia="Calibri" w:cs="Times New Roman"/>
          <w:b/>
          <w:szCs w:val="24"/>
          <w:lang w:eastAsia="cs-CZ"/>
        </w:rPr>
        <w:t>2.</w:t>
      </w:r>
      <w:r w:rsidRPr="00111B9B">
        <w:rPr>
          <w:rFonts w:eastAsia="Calibri" w:cs="Times New Roman"/>
          <w:b/>
          <w:szCs w:val="24"/>
          <w:lang w:eastAsia="cs-CZ"/>
        </w:rPr>
        <w:tab/>
      </w:r>
      <w:r w:rsidRPr="00111B9B">
        <w:rPr>
          <w:rFonts w:eastAsia="Calibri" w:cs="Times New Roman"/>
          <w:szCs w:val="24"/>
          <w:lang w:eastAsia="cs-CZ"/>
        </w:rPr>
        <w:t xml:space="preserve">vyřizuje agendu P, Nc podle pokynů </w:t>
      </w:r>
      <w:r w:rsidRPr="00111B9B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Šibrové, JUDr. Václava Buřiče, Mgr. Jany Holčákové a Mgr. Bc. Antonína Pektora </w:t>
      </w:r>
      <w:r w:rsidRPr="00111B9B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3DC87BE2" w14:textId="77777777" w:rsidR="002D1CD0" w:rsidRPr="00111B9B" w:rsidRDefault="002D1CD0" w:rsidP="002D1CD0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11B9B">
        <w:rPr>
          <w:rFonts w:eastAsia="Calibri" w:cs="Times New Roman"/>
          <w:b/>
          <w:szCs w:val="24"/>
          <w:lang w:eastAsia="cs-CZ"/>
        </w:rPr>
        <w:t>3.</w:t>
      </w:r>
      <w:r w:rsidRPr="00111B9B">
        <w:rPr>
          <w:rFonts w:eastAsia="Calibri" w:cs="Times New Roman"/>
          <w:szCs w:val="24"/>
          <w:lang w:eastAsia="cs-CZ"/>
        </w:rPr>
        <w:tab/>
        <w:t xml:space="preserve">provádí </w:t>
      </w:r>
      <w:r w:rsidRPr="00111B9B">
        <w:rPr>
          <w:rFonts w:eastAsia="Calibri" w:cs="Times New Roman"/>
          <w:szCs w:val="20"/>
          <w:lang w:eastAsia="cs-CZ"/>
        </w:rPr>
        <w:t>další úkony podle pokynu soudců</w:t>
      </w:r>
    </w:p>
    <w:p w14:paraId="4F455CE6" w14:textId="77777777" w:rsidR="002D1CD0" w:rsidRPr="00111B9B" w:rsidRDefault="002D1CD0" w:rsidP="002D1CD0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111B9B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111B9B">
        <w:rPr>
          <w:rFonts w:eastAsia="Calibri" w:cs="Times New Roman"/>
          <w:b/>
          <w:bCs/>
          <w:szCs w:val="20"/>
          <w:lang w:eastAsia="cs-CZ"/>
        </w:rPr>
        <w:tab/>
      </w:r>
      <w:r w:rsidRPr="00111B9B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078DD8BC" w14:textId="77777777" w:rsidR="002D1CD0" w:rsidRDefault="002D1CD0" w:rsidP="00750EDF">
      <w:pPr>
        <w:spacing w:after="0"/>
        <w:rPr>
          <w:bCs/>
        </w:rPr>
      </w:pPr>
    </w:p>
    <w:p w14:paraId="5A3BC9DB" w14:textId="1EBE3E58" w:rsidR="002D1CD0" w:rsidRPr="00454CC8" w:rsidRDefault="002D1CD0" w:rsidP="00750EDF">
      <w:pPr>
        <w:spacing w:after="0"/>
        <w:rPr>
          <w:bCs/>
        </w:rPr>
      </w:pPr>
      <w:r>
        <w:rPr>
          <w:bCs/>
        </w:rPr>
        <w:t xml:space="preserve">Na straně 33 se u asistentky soudce JUDr. Zuzany Moulisové vypouští zástupce Veronika Hosnedlová, Dana Šindelářová a nahrazuje se: </w:t>
      </w:r>
      <w:r w:rsidRPr="002D1CD0">
        <w:rPr>
          <w:b/>
        </w:rPr>
        <w:t>Mgr. Alena Zelenková</w:t>
      </w:r>
      <w:r>
        <w:rPr>
          <w:bCs/>
        </w:rPr>
        <w:t>.</w:t>
      </w:r>
      <w:r w:rsidR="00454CC8">
        <w:rPr>
          <w:bCs/>
        </w:rPr>
        <w:t xml:space="preserve"> Dále se v náplni práce bodu 2. vypouští: </w:t>
      </w:r>
      <w:r w:rsidR="00454CC8" w:rsidRPr="00454CC8">
        <w:rPr>
          <w:bCs/>
          <w:u w:val="single"/>
        </w:rPr>
        <w:t>s tím, že prioritu mají úkony pro řízení ve věcech nezletilých dětí</w:t>
      </w:r>
      <w:r w:rsidR="00454CC8">
        <w:rPr>
          <w:bCs/>
        </w:rPr>
        <w:t>.</w:t>
      </w:r>
    </w:p>
    <w:p w14:paraId="39AF5995" w14:textId="77777777" w:rsidR="002D1CD0" w:rsidRDefault="002D1CD0" w:rsidP="00750EDF">
      <w:pPr>
        <w:spacing w:after="0"/>
        <w:rPr>
          <w:bCs/>
        </w:rPr>
      </w:pPr>
    </w:p>
    <w:p w14:paraId="72C6728D" w14:textId="5315B2A1" w:rsidR="00930726" w:rsidRDefault="00930726" w:rsidP="00930726">
      <w:pPr>
        <w:spacing w:after="0"/>
        <w:rPr>
          <w:bCs/>
        </w:rPr>
      </w:pPr>
      <w:r>
        <w:rPr>
          <w:bCs/>
        </w:rPr>
        <w:t xml:space="preserve">Na straně 35 se zástupce </w:t>
      </w:r>
      <w:r w:rsidRPr="006457D9">
        <w:rPr>
          <w:b/>
        </w:rPr>
        <w:t>JUDr. Mgr. Otakar Koutenský, Ph.D., LL.M.</w:t>
      </w:r>
      <w:r>
        <w:rPr>
          <w:bCs/>
        </w:rPr>
        <w:t xml:space="preserve"> u vyšší soudní úřednice Jany Heřmanové nahrazuje: </w:t>
      </w:r>
      <w:r w:rsidRPr="006457D9">
        <w:rPr>
          <w:b/>
        </w:rPr>
        <w:t>Mgr. Mahulena Cílová</w:t>
      </w:r>
      <w:r>
        <w:rPr>
          <w:bCs/>
        </w:rPr>
        <w:t>.</w:t>
      </w:r>
    </w:p>
    <w:p w14:paraId="0B6A841B" w14:textId="77777777" w:rsidR="00B2757C" w:rsidRDefault="00B2757C" w:rsidP="00930726">
      <w:pPr>
        <w:spacing w:after="0"/>
        <w:rPr>
          <w:bCs/>
        </w:rPr>
      </w:pPr>
    </w:p>
    <w:p w14:paraId="3922F592" w14:textId="5D40AF18" w:rsidR="00B2757C" w:rsidRDefault="00B2757C" w:rsidP="00B2757C">
      <w:pPr>
        <w:spacing w:after="0"/>
        <w:rPr>
          <w:b/>
        </w:rPr>
      </w:pPr>
      <w:r>
        <w:rPr>
          <w:bCs/>
        </w:rPr>
        <w:lastRenderedPageBreak/>
        <w:t xml:space="preserve">Na straně 36 se zástupce Mgr. Alena Zelenková u asistentek soudce Mgr. Kristýny Ceralové, Mgr. Karolíny Prchalové a Mgr. Bc. Alice Singer nahrazuje: </w:t>
      </w:r>
      <w:r w:rsidRPr="00750EDF">
        <w:rPr>
          <w:b/>
        </w:rPr>
        <w:t>JUDr. Mgr. Otakar KOUTENSKÝ, Ph.D., LL.M.</w:t>
      </w:r>
    </w:p>
    <w:p w14:paraId="6DC17110" w14:textId="77777777" w:rsidR="00B2757C" w:rsidRDefault="00B2757C" w:rsidP="00B2757C">
      <w:pPr>
        <w:spacing w:after="0"/>
        <w:rPr>
          <w:b/>
        </w:rPr>
      </w:pPr>
    </w:p>
    <w:p w14:paraId="30284D74" w14:textId="1114E7EF" w:rsidR="00B2757C" w:rsidRDefault="00B2757C" w:rsidP="00B2757C">
      <w:pPr>
        <w:spacing w:after="0"/>
        <w:rPr>
          <w:b/>
          <w:color w:val="0070C0"/>
          <w:u w:val="single"/>
        </w:rPr>
      </w:pPr>
      <w:r>
        <w:rPr>
          <w:bCs/>
        </w:rPr>
        <w:t xml:space="preserve">Na straně 36 se vypouští </w:t>
      </w:r>
      <w:r w:rsidRPr="00750EDF">
        <w:rPr>
          <w:b/>
        </w:rPr>
        <w:t>Asistentka soudce</w:t>
      </w:r>
      <w:r>
        <w:rPr>
          <w:bCs/>
        </w:rPr>
        <w:t xml:space="preserve"> </w:t>
      </w:r>
      <w:r w:rsidRPr="001D16B6">
        <w:rPr>
          <w:b/>
          <w:color w:val="0070C0"/>
          <w:u w:val="single"/>
        </w:rPr>
        <w:t>Mgr. Alena Zelenková</w:t>
      </w:r>
      <w:r w:rsidRPr="001D16B6">
        <w:rPr>
          <w:bCs/>
          <w:color w:val="0070C0"/>
        </w:rPr>
        <w:t xml:space="preserve"> </w:t>
      </w:r>
      <w:r>
        <w:rPr>
          <w:bCs/>
        </w:rPr>
        <w:t xml:space="preserve">a doplňuje se </w:t>
      </w:r>
      <w:r w:rsidRPr="00750EDF">
        <w:rPr>
          <w:b/>
        </w:rPr>
        <w:t>Asistent soudce</w:t>
      </w:r>
      <w:r>
        <w:rPr>
          <w:bCs/>
        </w:rPr>
        <w:t xml:space="preserve"> </w:t>
      </w:r>
      <w:r w:rsidRPr="001D16B6">
        <w:rPr>
          <w:b/>
          <w:color w:val="0070C0"/>
          <w:u w:val="single"/>
        </w:rPr>
        <w:t>JUDr. Mgr. Otakar KOUTENSKÝ, Ph.D., LL.M.</w:t>
      </w:r>
    </w:p>
    <w:p w14:paraId="5F4FB603" w14:textId="77777777" w:rsidR="00B2757C" w:rsidRDefault="00B2757C" w:rsidP="00B2757C">
      <w:pPr>
        <w:spacing w:after="0"/>
        <w:rPr>
          <w:b/>
          <w:color w:val="0070C0"/>
          <w:u w:val="single"/>
        </w:rPr>
      </w:pPr>
    </w:p>
    <w:p w14:paraId="616C1C31" w14:textId="04CFCA50" w:rsidR="00B2757C" w:rsidRDefault="00664196" w:rsidP="00B2757C">
      <w:pPr>
        <w:spacing w:after="0"/>
        <w:rPr>
          <w:bCs/>
        </w:rPr>
      </w:pPr>
      <w:r>
        <w:rPr>
          <w:bCs/>
        </w:rPr>
        <w:t xml:space="preserve">Na straně 4 u správce aplikace Bc. Terezy Krásové se u zástupce Vladimíra Kocmanová nahrazuje: </w:t>
      </w:r>
      <w:r w:rsidRPr="00664196">
        <w:rPr>
          <w:b/>
        </w:rPr>
        <w:t>(v bodu 6. a 7.)</w:t>
      </w:r>
      <w:r w:rsidR="00955D9D">
        <w:rPr>
          <w:bCs/>
        </w:rPr>
        <w:t xml:space="preserve"> a doplňuje se zástupce: </w:t>
      </w:r>
      <w:r w:rsidR="00955D9D" w:rsidRPr="00955D9D">
        <w:rPr>
          <w:b/>
        </w:rPr>
        <w:t>Oldřich Herian (v bodu 7.)</w:t>
      </w:r>
      <w:r w:rsidR="0004035E">
        <w:rPr>
          <w:bCs/>
        </w:rPr>
        <w:t xml:space="preserve"> a v náplni práce v bodu 7. se doplňuje (delegát videokonferenčních jednání).</w:t>
      </w:r>
    </w:p>
    <w:p w14:paraId="01C35258" w14:textId="77777777" w:rsidR="0004035E" w:rsidRDefault="0004035E" w:rsidP="00B2757C">
      <w:pPr>
        <w:spacing w:after="0"/>
        <w:rPr>
          <w:bCs/>
        </w:rPr>
      </w:pPr>
    </w:p>
    <w:p w14:paraId="0F8FBAEB" w14:textId="7BE17D9C" w:rsidR="0004035E" w:rsidRDefault="005B7551" w:rsidP="00B2757C">
      <w:pPr>
        <w:spacing w:after="0"/>
        <w:rPr>
          <w:bCs/>
        </w:rPr>
      </w:pPr>
      <w:r>
        <w:rPr>
          <w:bCs/>
        </w:rPr>
        <w:t xml:space="preserve">U asistentek soudce Mgr. Anety Korandové, Mgr. Kristýny Ceralové, Mgr. Karolíny Prchalové, Mgr. Bc. Alice Singer, Mgr. Aleny Zelenkové a JUDr. Zuzany Moulisové a asistenta soudce JUDr. Mgr. Otakara Koutenského, Ph.D., LL.M. se v náplni práce doplňuje další bod: organizátor videokonferenčních jednání. </w:t>
      </w:r>
    </w:p>
    <w:p w14:paraId="52448B92" w14:textId="77777777" w:rsidR="0004035E" w:rsidRPr="00664196" w:rsidRDefault="0004035E" w:rsidP="00B2757C">
      <w:pPr>
        <w:spacing w:after="0"/>
        <w:rPr>
          <w:bCs/>
        </w:rPr>
      </w:pPr>
    </w:p>
    <w:p w14:paraId="7E174C01" w14:textId="5A5F9B9D" w:rsidR="008D099B" w:rsidRDefault="008D099B" w:rsidP="008D099B">
      <w:pPr>
        <w:spacing w:after="0"/>
        <w:rPr>
          <w:bCs/>
        </w:rPr>
      </w:pPr>
      <w:r>
        <w:rPr>
          <w:bCs/>
        </w:rPr>
        <w:t xml:space="preserve">U vedoucích kanceláří Lucie Trylčové, Lenky Gamanové, Alice Hesové, Veroniky Pavlové, Jany Jancíkové, Evy Prachové a rejstříkových vedoucí Hany Vrbové a Jiřiny Cochlarové se v náplni práce doplňuje další bod: organizátor videokonferenčních jednání. </w:t>
      </w:r>
    </w:p>
    <w:p w14:paraId="1D5484E7" w14:textId="77777777" w:rsidR="00396558" w:rsidRDefault="00396558" w:rsidP="008D099B">
      <w:pPr>
        <w:spacing w:after="0"/>
        <w:rPr>
          <w:bCs/>
        </w:rPr>
      </w:pPr>
    </w:p>
    <w:p w14:paraId="3FBDCF83" w14:textId="340D6253" w:rsidR="00396558" w:rsidRDefault="00396558" w:rsidP="00396558">
      <w:pPr>
        <w:spacing w:after="0"/>
        <w:rPr>
          <w:bCs/>
        </w:rPr>
      </w:pPr>
      <w:r>
        <w:rPr>
          <w:bCs/>
        </w:rPr>
        <w:t>U protokolujících úřednic Štěpánky Týmrové, Simony Bouberlové, Renaty Markové a zapisovatelek Jany Klikové, Ivy Kollerové, Aleny Ceylan, Zdenky Ustohalové, Moniky Rollingerové, Ivy Glázrové, Ivety Melicherové, Lucie Klírové</w:t>
      </w:r>
      <w:r w:rsidR="00A66452">
        <w:rPr>
          <w:bCs/>
        </w:rPr>
        <w:t xml:space="preserve"> a Kateřiny Šimákové </w:t>
      </w:r>
      <w:r>
        <w:rPr>
          <w:bCs/>
        </w:rPr>
        <w:t xml:space="preserve">se v náplni práce doplňuje další bod: </w:t>
      </w:r>
      <w:r w:rsidR="00A66452">
        <w:rPr>
          <w:bCs/>
        </w:rPr>
        <w:t>spolu</w:t>
      </w:r>
      <w:r>
        <w:rPr>
          <w:bCs/>
        </w:rPr>
        <w:t xml:space="preserve">organizátor videokonferenčních jednání. </w:t>
      </w:r>
    </w:p>
    <w:p w14:paraId="11D7FBAA" w14:textId="77777777" w:rsidR="00A66452" w:rsidRDefault="00A66452" w:rsidP="00396558">
      <w:pPr>
        <w:spacing w:after="0"/>
        <w:rPr>
          <w:bCs/>
        </w:rPr>
      </w:pPr>
    </w:p>
    <w:p w14:paraId="5FEC96CE" w14:textId="5B6C0D48" w:rsidR="00A66452" w:rsidRPr="00BA37D2" w:rsidRDefault="00BA37D2" w:rsidP="00396558">
      <w:pPr>
        <w:spacing w:after="0"/>
        <w:rPr>
          <w:b/>
        </w:rPr>
      </w:pPr>
      <w:r>
        <w:rPr>
          <w:bCs/>
        </w:rPr>
        <w:t>Na straně 24 se u</w:t>
      </w:r>
      <w:r w:rsidR="004A7D4E">
        <w:rPr>
          <w:bCs/>
        </w:rPr>
        <w:t xml:space="preserve"> JUDr. Blanky Šibrové v</w:t>
      </w:r>
      <w:r>
        <w:rPr>
          <w:bCs/>
        </w:rPr>
        <w:t xml:space="preserve"> bodu 1. a 4. vypouští - </w:t>
      </w:r>
      <w:r w:rsidRPr="00BA37D2">
        <w:rPr>
          <w:b/>
        </w:rPr>
        <w:t>10 %</w:t>
      </w:r>
      <w:r>
        <w:rPr>
          <w:bCs/>
        </w:rPr>
        <w:t xml:space="preserve"> </w:t>
      </w:r>
      <w:r w:rsidRPr="00A2102B">
        <w:rPr>
          <w:b/>
        </w:rPr>
        <w:t>nápadu</w:t>
      </w:r>
      <w:r>
        <w:rPr>
          <w:bCs/>
        </w:rPr>
        <w:t xml:space="preserve"> a nahrazuje se: - </w:t>
      </w:r>
      <w:r w:rsidRPr="00BA37D2">
        <w:rPr>
          <w:b/>
        </w:rPr>
        <w:t>nápad od 1. 3. 2026 zastaven z důvodu výkonu funkce předsedkyně soudu.</w:t>
      </w:r>
    </w:p>
    <w:p w14:paraId="6FCE9FE4" w14:textId="77777777" w:rsidR="00396558" w:rsidRDefault="00396558" w:rsidP="00396558">
      <w:pPr>
        <w:spacing w:after="0"/>
        <w:rPr>
          <w:bCs/>
        </w:rPr>
      </w:pPr>
    </w:p>
    <w:p w14:paraId="6D6F1F57" w14:textId="77777777" w:rsidR="00396558" w:rsidRDefault="00396558" w:rsidP="008D099B">
      <w:pPr>
        <w:spacing w:after="0"/>
        <w:rPr>
          <w:bCs/>
        </w:rPr>
      </w:pPr>
    </w:p>
    <w:p w14:paraId="40F9D317" w14:textId="79161214" w:rsidR="00EA5D29" w:rsidRPr="00E571F9" w:rsidRDefault="00EA5D29" w:rsidP="00EA5D29">
      <w:pPr>
        <w:spacing w:after="0"/>
      </w:pPr>
      <w:r w:rsidRPr="00E571F9">
        <w:t>Plz</w:t>
      </w:r>
      <w:r w:rsidR="004F1990">
        <w:t>eň</w:t>
      </w:r>
      <w:r w:rsidRPr="00E571F9">
        <w:t xml:space="preserve"> </w:t>
      </w:r>
      <w:r w:rsidR="007A7F28">
        <w:t>18</w:t>
      </w:r>
      <w:r w:rsidR="004F1990">
        <w:t>.</w:t>
      </w:r>
      <w:r w:rsidRPr="00E571F9">
        <w:t> </w:t>
      </w:r>
      <w:r w:rsidR="007A7F28">
        <w:t>února</w:t>
      </w:r>
      <w:r w:rsidR="00235856" w:rsidRPr="00E571F9">
        <w:t xml:space="preserve"> 202</w:t>
      </w:r>
      <w:r w:rsidR="006344FF">
        <w:t>6</w:t>
      </w:r>
    </w:p>
    <w:p w14:paraId="2BCED1E8" w14:textId="77777777" w:rsidR="006344FF" w:rsidRDefault="006344FF" w:rsidP="00EA5D29">
      <w:pPr>
        <w:spacing w:after="0"/>
      </w:pPr>
    </w:p>
    <w:p w14:paraId="3EA2A669" w14:textId="0F68353B" w:rsidR="00EA5D29" w:rsidRPr="00E571F9" w:rsidRDefault="00AC2CE7" w:rsidP="00EA5D29">
      <w:pPr>
        <w:spacing w:after="0"/>
      </w:pPr>
      <w:r>
        <w:t>JUDr. Blanka Šibrová</w:t>
      </w:r>
    </w:p>
    <w:p w14:paraId="00D6F140" w14:textId="4F887FDF" w:rsidR="00EA5D29" w:rsidRPr="00E571F9" w:rsidRDefault="00EA5D29" w:rsidP="00EA5D29">
      <w:pPr>
        <w:spacing w:after="0"/>
      </w:pPr>
      <w:r w:rsidRPr="00E571F9">
        <w:t>předsed</w:t>
      </w:r>
      <w:r w:rsidR="00AC2CE7">
        <w:t>kyně</w:t>
      </w:r>
      <w:r w:rsidRPr="00E571F9">
        <w:t xml:space="preserve"> Okresního soudu Plzeň-sever</w:t>
      </w:r>
    </w:p>
    <w:sectPr w:rsidR="00EA5D29" w:rsidRPr="00E571F9" w:rsidSect="00A2102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12E6" w14:textId="77777777" w:rsidR="005D08FF" w:rsidRDefault="005D08FF" w:rsidP="005D08FF">
      <w:pPr>
        <w:spacing w:after="0"/>
      </w:pPr>
      <w:r>
        <w:separator/>
      </w:r>
    </w:p>
  </w:endnote>
  <w:endnote w:type="continuationSeparator" w:id="0">
    <w:p w14:paraId="1B3567BF" w14:textId="77777777" w:rsidR="005D08FF" w:rsidRDefault="005D08FF" w:rsidP="005D0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211455"/>
      <w:docPartObj>
        <w:docPartGallery w:val="Page Numbers (Bottom of Page)"/>
        <w:docPartUnique/>
      </w:docPartObj>
    </w:sdtPr>
    <w:sdtEndPr/>
    <w:sdtContent>
      <w:p w14:paraId="66093BE3" w14:textId="00EA3B2C" w:rsidR="00A2102B" w:rsidRDefault="00A210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980BD" w14:textId="77777777" w:rsidR="005D08FF" w:rsidRDefault="005D0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2A86" w14:textId="77777777" w:rsidR="005D08FF" w:rsidRDefault="005D08FF" w:rsidP="005D08FF">
      <w:pPr>
        <w:spacing w:after="0"/>
      </w:pPr>
      <w:r>
        <w:separator/>
      </w:r>
    </w:p>
  </w:footnote>
  <w:footnote w:type="continuationSeparator" w:id="0">
    <w:p w14:paraId="060935BE" w14:textId="77777777" w:rsidR="005D08FF" w:rsidRDefault="005D08FF" w:rsidP="005D0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40AB7"/>
    <w:multiLevelType w:val="hybridMultilevel"/>
    <w:tmpl w:val="8D962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668E"/>
    <w:multiLevelType w:val="hybridMultilevel"/>
    <w:tmpl w:val="0FB29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5CE"/>
    <w:multiLevelType w:val="hybridMultilevel"/>
    <w:tmpl w:val="2D9E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A575B"/>
    <w:multiLevelType w:val="hybridMultilevel"/>
    <w:tmpl w:val="FAE84D5C"/>
    <w:lvl w:ilvl="0" w:tplc="CE94B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E6F75CA"/>
    <w:multiLevelType w:val="hybridMultilevel"/>
    <w:tmpl w:val="B644DE7A"/>
    <w:lvl w:ilvl="0" w:tplc="1D886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1030">
    <w:abstractNumId w:val="5"/>
  </w:num>
  <w:num w:numId="2" w16cid:durableId="157177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677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068431">
    <w:abstractNumId w:val="3"/>
  </w:num>
  <w:num w:numId="5" w16cid:durableId="8883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028480">
    <w:abstractNumId w:val="7"/>
  </w:num>
  <w:num w:numId="7" w16cid:durableId="1779904918">
    <w:abstractNumId w:val="2"/>
  </w:num>
  <w:num w:numId="8" w16cid:durableId="170428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9"/>
    <w:rsid w:val="0004035E"/>
    <w:rsid w:val="00194D4E"/>
    <w:rsid w:val="001D16B6"/>
    <w:rsid w:val="001D1BD9"/>
    <w:rsid w:val="001D4DDB"/>
    <w:rsid w:val="00226309"/>
    <w:rsid w:val="00235856"/>
    <w:rsid w:val="0024533B"/>
    <w:rsid w:val="00285425"/>
    <w:rsid w:val="00294D4E"/>
    <w:rsid w:val="002D1CD0"/>
    <w:rsid w:val="00311A64"/>
    <w:rsid w:val="00335889"/>
    <w:rsid w:val="00396558"/>
    <w:rsid w:val="003B51DA"/>
    <w:rsid w:val="00454CC8"/>
    <w:rsid w:val="00460B3C"/>
    <w:rsid w:val="004633A2"/>
    <w:rsid w:val="0049272A"/>
    <w:rsid w:val="004A2B37"/>
    <w:rsid w:val="004A4E70"/>
    <w:rsid w:val="004A7D4E"/>
    <w:rsid w:val="004F1990"/>
    <w:rsid w:val="00522DE6"/>
    <w:rsid w:val="005A28FC"/>
    <w:rsid w:val="005B7551"/>
    <w:rsid w:val="005D08FF"/>
    <w:rsid w:val="00627968"/>
    <w:rsid w:val="006344FF"/>
    <w:rsid w:val="006457D9"/>
    <w:rsid w:val="006617FD"/>
    <w:rsid w:val="00664196"/>
    <w:rsid w:val="006D4D00"/>
    <w:rsid w:val="006D5DB1"/>
    <w:rsid w:val="006D7173"/>
    <w:rsid w:val="00750EDF"/>
    <w:rsid w:val="007A2409"/>
    <w:rsid w:val="007A7F28"/>
    <w:rsid w:val="007B53AF"/>
    <w:rsid w:val="00823861"/>
    <w:rsid w:val="008463CB"/>
    <w:rsid w:val="0085192C"/>
    <w:rsid w:val="00855825"/>
    <w:rsid w:val="00872ED7"/>
    <w:rsid w:val="00874755"/>
    <w:rsid w:val="0087519C"/>
    <w:rsid w:val="00890426"/>
    <w:rsid w:val="00897655"/>
    <w:rsid w:val="008D099B"/>
    <w:rsid w:val="0090410B"/>
    <w:rsid w:val="00914029"/>
    <w:rsid w:val="009230C3"/>
    <w:rsid w:val="00927C20"/>
    <w:rsid w:val="00930726"/>
    <w:rsid w:val="00953EDA"/>
    <w:rsid w:val="00955D9D"/>
    <w:rsid w:val="009B27B0"/>
    <w:rsid w:val="00A07BEA"/>
    <w:rsid w:val="00A2102B"/>
    <w:rsid w:val="00A37974"/>
    <w:rsid w:val="00A66452"/>
    <w:rsid w:val="00AC2CE7"/>
    <w:rsid w:val="00B27481"/>
    <w:rsid w:val="00B2757C"/>
    <w:rsid w:val="00B531B6"/>
    <w:rsid w:val="00BA37D2"/>
    <w:rsid w:val="00BF6026"/>
    <w:rsid w:val="00C651F5"/>
    <w:rsid w:val="00CD4283"/>
    <w:rsid w:val="00CE2054"/>
    <w:rsid w:val="00D17404"/>
    <w:rsid w:val="00D857EF"/>
    <w:rsid w:val="00DB0FD6"/>
    <w:rsid w:val="00DD6A46"/>
    <w:rsid w:val="00E066A2"/>
    <w:rsid w:val="00E07BAC"/>
    <w:rsid w:val="00E458A4"/>
    <w:rsid w:val="00E571F9"/>
    <w:rsid w:val="00EA2550"/>
    <w:rsid w:val="00EA5D29"/>
    <w:rsid w:val="00EA6924"/>
    <w:rsid w:val="00EC34A0"/>
    <w:rsid w:val="00F97048"/>
    <w:rsid w:val="00FA1531"/>
    <w:rsid w:val="00FA5F16"/>
    <w:rsid w:val="00FB1D3C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0FC9"/>
  <w15:chartTrackingRefBased/>
  <w15:docId w15:val="{5D65E7C0-95F8-44DF-8005-06E1A6A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D29"/>
  </w:style>
  <w:style w:type="paragraph" w:styleId="Nadpis1">
    <w:name w:val="heading 1"/>
    <w:basedOn w:val="Normln"/>
    <w:next w:val="Normln"/>
    <w:link w:val="Nadpis1Char"/>
    <w:uiPriority w:val="9"/>
    <w:qFormat/>
    <w:rsid w:val="00EA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D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D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D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D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D2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D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D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D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D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D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D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D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D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D2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D2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D29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uiPriority w:val="1"/>
    <w:qFormat/>
    <w:rsid w:val="00EA5D29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D08FF"/>
  </w:style>
  <w:style w:type="paragraph" w:styleId="Zpat">
    <w:name w:val="footer"/>
    <w:basedOn w:val="Normln"/>
    <w:link w:val="Zpat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1254-F474-4976-B261-7774C3A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2026-02-18T14:12:00Z</cp:lastPrinted>
  <dcterms:created xsi:type="dcterms:W3CDTF">2026-03-02T07:29:00Z</dcterms:created>
  <dcterms:modified xsi:type="dcterms:W3CDTF">2026-03-02T07:29:00Z</dcterms:modified>
</cp:coreProperties>
</file>