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FE32" w14:textId="77777777" w:rsidR="00D55C21" w:rsidRPr="00D55C21" w:rsidRDefault="00BF639B" w:rsidP="00A94630">
      <w:r>
        <w:t xml:space="preserve">Okresní soud </w:t>
      </w:r>
    </w:p>
    <w:p w14:paraId="069A983D" w14:textId="77777777" w:rsidR="00D55C21" w:rsidRPr="00D55C21" w:rsidRDefault="00BF639B" w:rsidP="00A94630">
      <w:r>
        <w:t>Děčínská 390</w:t>
      </w:r>
    </w:p>
    <w:p w14:paraId="73CF07FE" w14:textId="77777777" w:rsidR="00D55C21" w:rsidRPr="00D55C21" w:rsidRDefault="00BF639B" w:rsidP="00A94630">
      <w:r>
        <w:t>470 01 Česká Lípa</w:t>
      </w:r>
    </w:p>
    <w:p w14:paraId="68727F13" w14:textId="77777777" w:rsidR="00D55C21" w:rsidRDefault="00D55C21" w:rsidP="00A94630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0B81FA03" w14:textId="77777777" w:rsidR="00A94630" w:rsidRPr="00930AF0" w:rsidRDefault="009B1510" w:rsidP="002F2864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CD48DA">
        <w:rPr>
          <w:b/>
          <w:sz w:val="32"/>
          <w:szCs w:val="24"/>
        </w:rPr>
        <w:t xml:space="preserve">VYDÁNÍ </w:t>
      </w:r>
      <w:r w:rsidR="00CD48DA" w:rsidRPr="00533243">
        <w:rPr>
          <w:b/>
          <w:sz w:val="32"/>
          <w:szCs w:val="24"/>
          <w:u w:val="single"/>
        </w:rPr>
        <w:t>PROZATÍMNÍHO ROZHODNUTÍ</w:t>
      </w:r>
      <w:r w:rsidR="00CD48DA">
        <w:rPr>
          <w:b/>
          <w:sz w:val="32"/>
          <w:szCs w:val="24"/>
        </w:rPr>
        <w:t xml:space="preserve"> O POMĚRECH DÍTĚTE</w:t>
      </w:r>
    </w:p>
    <w:bookmarkStart w:id="0" w:name="Zaškrtávací18"/>
    <w:p w14:paraId="1460ED1B" w14:textId="77777777" w:rsidR="003D27BA" w:rsidRDefault="003D27BA" w:rsidP="00A94630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 w:rsidR="00A515FC">
        <w:rPr>
          <w:rStyle w:val="Odkaznavysvtlivky"/>
          <w:b/>
          <w:szCs w:val="24"/>
        </w:rPr>
        <w:endnoteReference w:id="1"/>
      </w:r>
      <w:r>
        <w:rPr>
          <w:b/>
          <w:szCs w:val="24"/>
        </w:rPr>
        <w:t xml:space="preserve"> návrh je podáván, aniž by u soudu bylo </w:t>
      </w:r>
      <w:r w:rsidR="00104934">
        <w:rPr>
          <w:b/>
          <w:szCs w:val="24"/>
        </w:rPr>
        <w:t xml:space="preserve">dosud </w:t>
      </w:r>
      <w:r>
        <w:rPr>
          <w:b/>
          <w:szCs w:val="24"/>
        </w:rPr>
        <w:t>vedeno řízení</w:t>
      </w:r>
      <w:r w:rsidR="00573D85">
        <w:rPr>
          <w:b/>
          <w:szCs w:val="24"/>
        </w:rPr>
        <w:t xml:space="preserve"> o poměrech dítěte</w:t>
      </w:r>
      <w:r w:rsidR="0039304F">
        <w:rPr>
          <w:b/>
          <w:szCs w:val="24"/>
        </w:rPr>
        <w:t xml:space="preserve"> </w:t>
      </w:r>
    </w:p>
    <w:bookmarkStart w:id="1" w:name="Zaškrtávací19"/>
    <w:p w14:paraId="6574D822" w14:textId="77777777" w:rsidR="00573D85" w:rsidRDefault="00573D85" w:rsidP="00A94630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4E947A73" w14:textId="77777777" w:rsidR="00573D85" w:rsidRDefault="00573D85" w:rsidP="00A94630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návrh je podáván v průběhu již běžícího řízení vedeného u Okresního soudu</w:t>
      </w:r>
      <w:r w:rsidR="00BF639B">
        <w:rPr>
          <w:b/>
          <w:szCs w:val="24"/>
        </w:rPr>
        <w:t xml:space="preserve"> Česká Lípa </w:t>
      </w:r>
      <w:r>
        <w:rPr>
          <w:b/>
          <w:szCs w:val="24"/>
        </w:rPr>
        <w:t>pod sp. zn. ………</w:t>
      </w:r>
      <w:r w:rsidR="003C5B59">
        <w:rPr>
          <w:b/>
          <w:szCs w:val="24"/>
        </w:rPr>
        <w:t>……………….</w:t>
      </w:r>
    </w:p>
    <w:p w14:paraId="312A6F69" w14:textId="77777777" w:rsidR="00573D85" w:rsidRDefault="00573D85" w:rsidP="00A94630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4400DC9F" w14:textId="77777777" w:rsidR="00AD232F" w:rsidRPr="002C4F5A" w:rsidRDefault="002C4F5A" w:rsidP="002F2864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>1.  </w:t>
      </w:r>
      <w:r w:rsidR="00AD232F" w:rsidRPr="002C4F5A">
        <w:rPr>
          <w:b/>
          <w:szCs w:val="24"/>
        </w:rPr>
        <w:t xml:space="preserve">Nezletilé dítě </w:t>
      </w:r>
      <w:r w:rsidR="00AD232F" w:rsidRPr="002C4F5A">
        <w:rPr>
          <w:bCs/>
          <w:i/>
          <w:iCs/>
          <w:szCs w:val="24"/>
        </w:rPr>
        <w:t>(jméno, příjmení, datum narození</w:t>
      </w:r>
      <w:r w:rsidR="00BF639B" w:rsidRPr="002C4F5A">
        <w:rPr>
          <w:bCs/>
          <w:i/>
          <w:iCs/>
          <w:szCs w:val="24"/>
        </w:rPr>
        <w:t>/RČ</w:t>
      </w:r>
      <w:r w:rsidR="00F7552F" w:rsidRPr="002C4F5A">
        <w:rPr>
          <w:bCs/>
          <w:i/>
          <w:iCs/>
          <w:szCs w:val="24"/>
        </w:rPr>
        <w:t>, bydliště</w:t>
      </w:r>
      <w:r w:rsidR="00832A93" w:rsidRPr="002C4F5A">
        <w:rPr>
          <w:bCs/>
          <w:i/>
          <w:iCs/>
          <w:szCs w:val="24"/>
        </w:rPr>
        <w:t>)</w:t>
      </w:r>
      <w:r w:rsidR="00AD232F" w:rsidRPr="002C4F5A">
        <w:rPr>
          <w:b/>
          <w:szCs w:val="24"/>
        </w:rPr>
        <w:t>:</w:t>
      </w:r>
    </w:p>
    <w:p w14:paraId="701C928E" w14:textId="77777777" w:rsidR="0018482F" w:rsidRDefault="00AD232F" w:rsidP="002F2864">
      <w:pPr>
        <w:tabs>
          <w:tab w:val="left" w:leader="dot" w:pos="9072"/>
        </w:tabs>
        <w:spacing w:before="120" w:after="120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132F46C7" w14:textId="77777777" w:rsidR="0018482F" w:rsidRPr="002C4F5A" w:rsidRDefault="002C4F5A" w:rsidP="002F2864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>2. </w:t>
      </w:r>
      <w:r w:rsidR="0018482F" w:rsidRPr="002C4F5A">
        <w:rPr>
          <w:b/>
          <w:szCs w:val="24"/>
        </w:rPr>
        <w:t>Nezletilé dítě</w:t>
      </w:r>
      <w:r w:rsidR="005D7C87">
        <w:rPr>
          <w:b/>
          <w:szCs w:val="24"/>
        </w:rPr>
        <w:t xml:space="preserve"> </w:t>
      </w:r>
      <w:r w:rsidR="0018482F" w:rsidRPr="002C4F5A">
        <w:rPr>
          <w:bCs/>
          <w:i/>
          <w:iCs/>
          <w:szCs w:val="24"/>
        </w:rPr>
        <w:t>(jméno, příjmení, datum narození/RČ, bydliště)</w:t>
      </w:r>
      <w:r w:rsidR="0018482F" w:rsidRPr="002C4F5A">
        <w:rPr>
          <w:b/>
          <w:szCs w:val="24"/>
        </w:rPr>
        <w:t>:</w:t>
      </w:r>
    </w:p>
    <w:p w14:paraId="17BAF711" w14:textId="77777777" w:rsidR="0018482F" w:rsidRDefault="0018482F" w:rsidP="002F2864">
      <w:pPr>
        <w:tabs>
          <w:tab w:val="left" w:leader="dot" w:pos="9072"/>
        </w:tabs>
        <w:spacing w:before="120" w:after="120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AA5188B" w14:textId="77777777" w:rsidR="0018482F" w:rsidRPr="002C4F5A" w:rsidRDefault="002C4F5A" w:rsidP="002F2864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>3. </w:t>
      </w:r>
      <w:r w:rsidR="0018482F" w:rsidRPr="002C4F5A">
        <w:rPr>
          <w:b/>
          <w:szCs w:val="24"/>
        </w:rPr>
        <w:t xml:space="preserve">Nezletilé dítě </w:t>
      </w:r>
      <w:r w:rsidR="0018482F" w:rsidRPr="002C4F5A">
        <w:rPr>
          <w:bCs/>
          <w:i/>
          <w:iCs/>
          <w:szCs w:val="24"/>
        </w:rPr>
        <w:t>(jméno, příjmení, datum narození/RČ, bydliště)</w:t>
      </w:r>
      <w:r w:rsidR="0018482F" w:rsidRPr="002C4F5A">
        <w:rPr>
          <w:b/>
          <w:szCs w:val="24"/>
        </w:rPr>
        <w:t>:</w:t>
      </w:r>
    </w:p>
    <w:p w14:paraId="2AAB96BE" w14:textId="77777777" w:rsidR="0018482F" w:rsidRDefault="0018482F" w:rsidP="002F2864">
      <w:pPr>
        <w:tabs>
          <w:tab w:val="left" w:leader="dot" w:pos="9072"/>
        </w:tabs>
        <w:spacing w:before="120" w:after="120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13C2AF73" w14:textId="77777777" w:rsidR="0018482F" w:rsidRPr="002C4F5A" w:rsidRDefault="002C4F5A" w:rsidP="002F2864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>4. </w:t>
      </w:r>
      <w:r w:rsidR="0018482F" w:rsidRPr="002C4F5A">
        <w:rPr>
          <w:b/>
          <w:szCs w:val="24"/>
        </w:rPr>
        <w:t xml:space="preserve">Nezletilé dítě </w:t>
      </w:r>
      <w:r w:rsidR="0018482F" w:rsidRPr="002C4F5A">
        <w:rPr>
          <w:bCs/>
          <w:i/>
          <w:iCs/>
          <w:szCs w:val="24"/>
        </w:rPr>
        <w:t>(jméno, příjmení, datum narození/RČ, bydliště)</w:t>
      </w:r>
      <w:r w:rsidR="0018482F" w:rsidRPr="002C4F5A">
        <w:rPr>
          <w:b/>
          <w:szCs w:val="24"/>
        </w:rPr>
        <w:t>:</w:t>
      </w:r>
    </w:p>
    <w:p w14:paraId="2ED179A3" w14:textId="77777777" w:rsidR="00AD232F" w:rsidRDefault="0018482F" w:rsidP="002F2864">
      <w:pPr>
        <w:tabs>
          <w:tab w:val="left" w:leader="dot" w:pos="9072"/>
        </w:tabs>
        <w:spacing w:before="120" w:after="120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</w:t>
      </w:r>
    </w:p>
    <w:p w14:paraId="2F5B3D7C" w14:textId="77777777" w:rsidR="00D55C21" w:rsidRPr="009B07F2" w:rsidRDefault="00AC1448" w:rsidP="00C75490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5A52878D" w14:textId="77777777" w:rsidR="00D55C21" w:rsidRDefault="00D90512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 w:rsidRPr="009B07F2">
        <w:rPr>
          <w:szCs w:val="24"/>
        </w:rPr>
        <w:t>arozená</w:t>
      </w:r>
      <w:r>
        <w:rPr>
          <w:szCs w:val="24"/>
        </w:rPr>
        <w:t>/RČ</w:t>
      </w:r>
      <w:r w:rsidR="00D55C21" w:rsidRPr="009B07F2">
        <w:rPr>
          <w:szCs w:val="24"/>
        </w:rPr>
        <w:t xml:space="preserve">: </w:t>
      </w:r>
      <w:r w:rsidR="00D55C21">
        <w:rPr>
          <w:szCs w:val="24"/>
        </w:rPr>
        <w:tab/>
      </w:r>
    </w:p>
    <w:p w14:paraId="2B270D55" w14:textId="77777777" w:rsidR="00D55C21" w:rsidRDefault="00D55C21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75B64BC" w14:textId="77777777" w:rsidR="00483939" w:rsidRPr="00483939" w:rsidRDefault="00483939" w:rsidP="00483939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483939">
        <w:rPr>
          <w:szCs w:val="24"/>
        </w:rPr>
        <w:t>státní příslušnost: ………………………………………………………………………………...</w:t>
      </w:r>
    </w:p>
    <w:p w14:paraId="143738F1" w14:textId="77777777" w:rsidR="000919BE" w:rsidRDefault="000919BE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25903ED5" w14:textId="77777777" w:rsidR="004A1489" w:rsidRDefault="004A1489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4A1489">
        <w:rPr>
          <w:szCs w:val="24"/>
        </w:rPr>
        <w:t>jiný zdroj příjmů </w:t>
      </w:r>
      <w:r w:rsidRPr="004A1489">
        <w:rPr>
          <w:i/>
          <w:iCs/>
          <w:szCs w:val="24"/>
        </w:rPr>
        <w:t>(pronájem, podnikání, důchod, sociální dávky, …)</w:t>
      </w:r>
      <w:r w:rsidRPr="004A1489">
        <w:rPr>
          <w:szCs w:val="24"/>
        </w:rPr>
        <w:t>: ………………………………………………………………………………………………</w:t>
      </w:r>
    </w:p>
    <w:p w14:paraId="29C73D95" w14:textId="77777777" w:rsidR="00130C2E" w:rsidRDefault="00130C2E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B924C8D" w14:textId="77777777" w:rsidR="00D55C21" w:rsidRDefault="00D55C21" w:rsidP="00C7549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553BE4">
        <w:rPr>
          <w:b/>
          <w:bCs/>
          <w:szCs w:val="24"/>
        </w:rPr>
        <w:t>telefonní číslo:</w:t>
      </w:r>
      <w:r w:rsidRPr="00553BE4">
        <w:rPr>
          <w:b/>
          <w:bCs/>
          <w:szCs w:val="24"/>
        </w:rPr>
        <w:tab/>
        <w:t>e-mail:</w:t>
      </w:r>
      <w:r w:rsidRPr="00553BE4">
        <w:rPr>
          <w:b/>
          <w:bCs/>
          <w:szCs w:val="24"/>
        </w:rPr>
        <w:tab/>
      </w:r>
    </w:p>
    <w:p w14:paraId="20BC6ECB" w14:textId="77777777" w:rsidR="00D55C21" w:rsidRPr="009B07F2" w:rsidRDefault="00AC1448" w:rsidP="00C75490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77F32242" w14:textId="77777777" w:rsidR="00D55C21" w:rsidRDefault="00D90512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>
        <w:rPr>
          <w:szCs w:val="24"/>
        </w:rPr>
        <w:t>arozený</w:t>
      </w:r>
      <w:r>
        <w:rPr>
          <w:szCs w:val="24"/>
        </w:rPr>
        <w:t>/RČ</w:t>
      </w:r>
      <w:r w:rsidR="00D55C21">
        <w:rPr>
          <w:szCs w:val="24"/>
        </w:rPr>
        <w:t>:</w:t>
      </w:r>
      <w:r w:rsidR="00D55C21">
        <w:rPr>
          <w:szCs w:val="24"/>
        </w:rPr>
        <w:tab/>
      </w:r>
    </w:p>
    <w:p w14:paraId="457626E0" w14:textId="77777777" w:rsidR="00A65A04" w:rsidRDefault="00A65A04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3052D12" w14:textId="77777777" w:rsidR="00483939" w:rsidRPr="00483939" w:rsidRDefault="00483939" w:rsidP="00483939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483939">
        <w:rPr>
          <w:szCs w:val="24"/>
        </w:rPr>
        <w:t>státní příslušnost: ………………………………………………………………………………...</w:t>
      </w:r>
    </w:p>
    <w:p w14:paraId="60BE449A" w14:textId="77777777" w:rsidR="00326ADF" w:rsidRDefault="00326ADF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7E5AB0FE" w14:textId="77777777" w:rsidR="004A1489" w:rsidRDefault="004A1489" w:rsidP="00C7549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4A1489">
        <w:rPr>
          <w:szCs w:val="24"/>
        </w:rPr>
        <w:t>jiný zdroj příjmů </w:t>
      </w:r>
      <w:r w:rsidRPr="004A1489">
        <w:rPr>
          <w:i/>
          <w:iCs/>
          <w:szCs w:val="24"/>
        </w:rPr>
        <w:t>(pronájem, podnikání, důchod, sociální dávky, …)</w:t>
      </w:r>
      <w:r w:rsidRPr="004A1489">
        <w:rPr>
          <w:szCs w:val="24"/>
        </w:rPr>
        <w:t>: ………………………………………………………………………………………………</w:t>
      </w:r>
      <w:r>
        <w:rPr>
          <w:szCs w:val="24"/>
        </w:rPr>
        <w:t>…..</w:t>
      </w:r>
    </w:p>
    <w:p w14:paraId="7844F36F" w14:textId="77777777" w:rsidR="00130C2E" w:rsidRDefault="00130C2E" w:rsidP="00A94630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83BF093" w14:textId="77777777" w:rsidR="00D900D5" w:rsidRDefault="00A65A04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553BE4">
        <w:rPr>
          <w:b/>
          <w:bCs/>
          <w:szCs w:val="24"/>
        </w:rPr>
        <w:t>telefonní číslo:</w:t>
      </w:r>
      <w:r w:rsidRPr="00553BE4">
        <w:rPr>
          <w:b/>
          <w:bCs/>
          <w:szCs w:val="24"/>
        </w:rPr>
        <w:tab/>
        <w:t>e-mail:</w:t>
      </w:r>
      <w:r w:rsidRPr="00553BE4">
        <w:rPr>
          <w:b/>
          <w:bCs/>
          <w:szCs w:val="24"/>
        </w:rPr>
        <w:tab/>
      </w:r>
    </w:p>
    <w:p w14:paraId="7E88E5A1" w14:textId="77777777" w:rsidR="00A65A04" w:rsidRDefault="00A65A04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A65A04">
        <w:rPr>
          <w:b/>
          <w:bCs/>
          <w:szCs w:val="24"/>
        </w:rPr>
        <w:lastRenderedPageBreak/>
        <w:t>Návrh podává</w:t>
      </w:r>
      <w:r>
        <w:rPr>
          <w:szCs w:val="24"/>
        </w:rPr>
        <w:t>:</w:t>
      </w:r>
    </w:p>
    <w:bookmarkStart w:id="3" w:name="Zaškrtávací2"/>
    <w:p w14:paraId="64DE5476" w14:textId="77777777" w:rsidR="00A65A04" w:rsidRDefault="00A560FA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4" w:name="Zaškrtávací3"/>
    <w:p w14:paraId="405B2030" w14:textId="77777777" w:rsidR="00420F27" w:rsidRDefault="00A560FA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5" w:name="Zaškrtávací21"/>
    <w:p w14:paraId="02EEABCE" w14:textId="77777777" w:rsidR="00266EA0" w:rsidRDefault="00266EA0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jiná osoba: ………………………………………</w:t>
      </w:r>
    </w:p>
    <w:p w14:paraId="1941B390" w14:textId="77777777" w:rsidR="00793780" w:rsidRDefault="00793780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089257DC" w14:textId="77777777" w:rsidR="00CC4980" w:rsidRDefault="00CC4980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bookmarkStart w:id="6" w:name="Zaškrtávací22"/>
    <w:p w14:paraId="71415468" w14:textId="77777777" w:rsidR="00793780" w:rsidRDefault="00793780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</w:t>
      </w:r>
      <w:r w:rsidRPr="008B2A8F">
        <w:rPr>
          <w:szCs w:val="24"/>
        </w:rPr>
        <w:t xml:space="preserve">ostatní účastníci </w:t>
      </w:r>
      <w:r>
        <w:rPr>
          <w:szCs w:val="24"/>
        </w:rPr>
        <w:t xml:space="preserve">byli </w:t>
      </w:r>
      <w:r w:rsidRPr="008B2A8F">
        <w:rPr>
          <w:szCs w:val="24"/>
        </w:rPr>
        <w:t>vyrozuměni o úmyslu podat tento návrh</w:t>
      </w:r>
    </w:p>
    <w:bookmarkStart w:id="7" w:name="Zaškrtávací23"/>
    <w:p w14:paraId="7250108A" w14:textId="77777777" w:rsidR="00793780" w:rsidRDefault="00793780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ostatní účastníci nebyli vyrozuměni o úmyslu podat tento návrh z těchto důvodů: …………………………………………………………………………………………………………………………………………………………………………………………………….</w:t>
      </w:r>
    </w:p>
    <w:p w14:paraId="04977A98" w14:textId="77777777" w:rsidR="00793780" w:rsidRDefault="00872A94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Sdělte informaci, zda </w:t>
      </w:r>
      <w:r w:rsidR="00E26189" w:rsidRPr="004B2A7A">
        <w:rPr>
          <w:b/>
          <w:bCs/>
          <w:szCs w:val="24"/>
          <w:u w:val="single"/>
        </w:rPr>
        <w:t>se uskutečnila/neuskutečnila</w:t>
      </w:r>
      <w:r w:rsidR="00E26189">
        <w:rPr>
          <w:szCs w:val="24"/>
        </w:rPr>
        <w:t xml:space="preserve"> (důvody) komunikace mezi rodiči nebo </w:t>
      </w:r>
      <w:r w:rsidR="004B2A7A">
        <w:rPr>
          <w:szCs w:val="24"/>
        </w:rPr>
        <w:t>jinými osobami v předmětu řízení o úpravě poměrů dítěte</w:t>
      </w:r>
    </w:p>
    <w:p w14:paraId="4246C175" w14:textId="77777777" w:rsidR="00CC4980" w:rsidRDefault="00784586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86DBC" w14:textId="77777777" w:rsidR="008B2A8F" w:rsidRDefault="008B2A8F" w:rsidP="00A94630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3A16A308" w14:textId="77777777" w:rsidR="00D55C21" w:rsidRDefault="00D55C21" w:rsidP="0017368C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11794CAA" w14:textId="77777777" w:rsidR="00E957AF" w:rsidRPr="00CC4980" w:rsidRDefault="00CC4980" w:rsidP="00A94630">
      <w:pPr>
        <w:tabs>
          <w:tab w:val="left" w:leader="dot" w:pos="9072"/>
        </w:tabs>
        <w:spacing w:before="120" w:after="120"/>
        <w:rPr>
          <w:iCs/>
          <w:szCs w:val="32"/>
        </w:rPr>
      </w:pPr>
      <w:r w:rsidRPr="00CC4980">
        <w:rPr>
          <w:iCs/>
        </w:rPr>
        <w:t>P</w:t>
      </w:r>
      <w:r w:rsidR="00241E25" w:rsidRPr="00CC4980">
        <w:rPr>
          <w:iCs/>
        </w:rPr>
        <w:t xml:space="preserve">roč je v zájmu dítěte, aby </w:t>
      </w:r>
      <w:r w:rsidR="00103EA2">
        <w:rPr>
          <w:iCs/>
        </w:rPr>
        <w:t>bylo vydáno prozatímní rozhodnutí</w:t>
      </w:r>
      <w:r>
        <w:rPr>
          <w:iCs/>
        </w:rPr>
        <w:t>:</w:t>
      </w:r>
    </w:p>
    <w:p w14:paraId="757ED8AA" w14:textId="77777777" w:rsidR="00D55C21" w:rsidRPr="00E93B6F" w:rsidRDefault="00E957AF" w:rsidP="00A94630">
      <w:pPr>
        <w:tabs>
          <w:tab w:val="left" w:leader="dot" w:pos="9072"/>
        </w:tabs>
        <w:spacing w:before="120" w:after="120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>
        <w:rPr>
          <w:i/>
        </w:rPr>
        <w:t>…………………………………………………………………………………………………</w:t>
      </w:r>
    </w:p>
    <w:p w14:paraId="1E4AF9D4" w14:textId="77777777" w:rsidR="00D55C21" w:rsidRDefault="00D55C21" w:rsidP="00FA1ACF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3D5F0E76" w14:textId="77777777" w:rsidR="008C7CAE" w:rsidRPr="008C7CAE" w:rsidRDefault="008C7CAE" w:rsidP="00FA1ACF">
      <w:pPr>
        <w:spacing w:before="120" w:after="120"/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(</w:t>
      </w:r>
      <w:r w:rsidRPr="008C7CAE">
        <w:rPr>
          <w:bCs/>
          <w:i/>
          <w:iCs/>
          <w:szCs w:val="24"/>
        </w:rPr>
        <w:t>Navrhovatel je povinen připojit k návrhu listiny, jichž se dovolává</w:t>
      </w:r>
      <w:r>
        <w:rPr>
          <w:bCs/>
          <w:i/>
          <w:iCs/>
          <w:szCs w:val="24"/>
        </w:rPr>
        <w:t>)</w:t>
      </w:r>
    </w:p>
    <w:p w14:paraId="02BA938C" w14:textId="77777777" w:rsidR="00935E16" w:rsidRDefault="00CC4980" w:rsidP="00935E16">
      <w:pPr>
        <w:pStyle w:val="Normlnweb"/>
        <w:shd w:val="clear" w:color="auto" w:fill="FFFFFF"/>
        <w:spacing w:before="120" w:beforeAutospacing="0" w:after="120" w:afterAutospacing="0"/>
        <w:rPr>
          <w:rFonts w:ascii="Garamond" w:hAnsi="Garamond"/>
          <w:bCs/>
        </w:rPr>
      </w:pPr>
      <w:r w:rsidRPr="00CC4980">
        <w:rPr>
          <w:rFonts w:ascii="Garamond" w:hAnsi="Garamond"/>
          <w:bCs/>
        </w:rPr>
        <w:t>…………………</w:t>
      </w:r>
      <w:r>
        <w:rPr>
          <w:rFonts w:ascii="Garamond" w:hAnsi="Garamond"/>
          <w:bCs/>
        </w:rPr>
        <w:t>………………………………………………………………………………</w:t>
      </w:r>
    </w:p>
    <w:p w14:paraId="4ABB0AB2" w14:textId="77777777" w:rsidR="00935E16" w:rsidRDefault="00CC4980" w:rsidP="00935E16">
      <w:pPr>
        <w:pStyle w:val="Normlnweb"/>
        <w:shd w:val="clear" w:color="auto" w:fill="FFFFFF"/>
        <w:spacing w:before="120" w:beforeAutospacing="0" w:after="120" w:afterAutospacing="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</w:t>
      </w:r>
    </w:p>
    <w:p w14:paraId="04962849" w14:textId="77777777" w:rsidR="00CC4980" w:rsidRDefault="00CC4980" w:rsidP="00935E16">
      <w:pPr>
        <w:pStyle w:val="Normlnweb"/>
        <w:shd w:val="clear" w:color="auto" w:fill="FFFFFF"/>
        <w:spacing w:before="120" w:beforeAutospacing="0" w:after="120" w:afterAutospacing="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</w:t>
      </w:r>
    </w:p>
    <w:p w14:paraId="0F9425EE" w14:textId="77777777" w:rsidR="00935E16" w:rsidRDefault="00935E16" w:rsidP="00935E16">
      <w:pPr>
        <w:pStyle w:val="Normlnweb"/>
        <w:shd w:val="clear" w:color="auto" w:fill="FFFFFF"/>
        <w:spacing w:before="120" w:beforeAutospacing="0" w:after="120" w:afterAutospacing="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</w:t>
      </w:r>
    </w:p>
    <w:p w14:paraId="417FD1C9" w14:textId="77777777" w:rsidR="00935E16" w:rsidRPr="00CC4980" w:rsidRDefault="00935E16" w:rsidP="00935E16">
      <w:pPr>
        <w:pStyle w:val="Normlnweb"/>
        <w:shd w:val="clear" w:color="auto" w:fill="FFFFFF"/>
        <w:spacing w:before="120" w:beforeAutospacing="0" w:after="120" w:afterAutospacing="0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………………………………………………………………………………………………….</w:t>
      </w:r>
    </w:p>
    <w:p w14:paraId="5F9FD9F1" w14:textId="77777777" w:rsidR="00935E16" w:rsidRDefault="00935E16" w:rsidP="00935E1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Garamond" w:hAnsi="Garamond"/>
          <w:b/>
        </w:rPr>
      </w:pPr>
    </w:p>
    <w:p w14:paraId="1278EF29" w14:textId="77777777" w:rsidR="00935E16" w:rsidRDefault="00935E16" w:rsidP="00935E1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Garamond" w:hAnsi="Garamond"/>
          <w:b/>
        </w:rPr>
      </w:pPr>
    </w:p>
    <w:p w14:paraId="447BADFE" w14:textId="77777777" w:rsidR="00935E16" w:rsidRDefault="00935E16" w:rsidP="00935E1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Garamond" w:hAnsi="Garamond"/>
          <w:b/>
        </w:rPr>
      </w:pPr>
    </w:p>
    <w:p w14:paraId="57CEC8A8" w14:textId="77777777" w:rsidR="00935E16" w:rsidRDefault="00935E16" w:rsidP="00FA1ACF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Garamond" w:hAnsi="Garamond"/>
          <w:b/>
        </w:rPr>
      </w:pPr>
    </w:p>
    <w:p w14:paraId="32F4B7A3" w14:textId="77777777" w:rsidR="00935E16" w:rsidRDefault="00935E16" w:rsidP="00FA1ACF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Garamond" w:hAnsi="Garamond"/>
          <w:b/>
        </w:rPr>
      </w:pPr>
    </w:p>
    <w:p w14:paraId="7135C38D" w14:textId="77777777" w:rsidR="00935E16" w:rsidRDefault="00935E16" w:rsidP="00FA1ACF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Garamond" w:hAnsi="Garamond"/>
          <w:b/>
        </w:rPr>
      </w:pPr>
    </w:p>
    <w:p w14:paraId="369BE22C" w14:textId="77777777" w:rsidR="00D55C21" w:rsidRPr="0063766E" w:rsidRDefault="00D55C21" w:rsidP="00FA1ACF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lastRenderedPageBreak/>
        <w:t>III.</w:t>
      </w:r>
      <w:r>
        <w:rPr>
          <w:b/>
        </w:rPr>
        <w:t xml:space="preserve"> NÁVRH</w:t>
      </w:r>
      <w:r w:rsidR="002B587A">
        <w:rPr>
          <w:b/>
        </w:rPr>
        <w:t xml:space="preserve">, </w:t>
      </w:r>
      <w:r w:rsidR="00FA1ACF">
        <w:rPr>
          <w:b/>
        </w:rPr>
        <w:t>JAK MÁ BÝT DLE VÁS ROZHODNUTO</w:t>
      </w:r>
    </w:p>
    <w:p w14:paraId="154085D5" w14:textId="77777777" w:rsidR="00935E16" w:rsidRDefault="0016423D" w:rsidP="00A94630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241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5AF9AB" w14:textId="77777777" w:rsidR="00935E16" w:rsidRPr="00463710" w:rsidRDefault="00935E16" w:rsidP="00A94630">
      <w:pPr>
        <w:tabs>
          <w:tab w:val="left" w:leader="dot" w:pos="9072"/>
        </w:tabs>
        <w:spacing w:before="120" w:after="120"/>
        <w:rPr>
          <w:szCs w:val="24"/>
        </w:rPr>
      </w:pPr>
    </w:p>
    <w:p w14:paraId="2829054A" w14:textId="77777777" w:rsidR="00D55C21" w:rsidRDefault="00153ACD" w:rsidP="00FA1ACF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48BCBE80" w14:textId="77777777" w:rsidR="00081FC0" w:rsidRPr="00081FC0" w:rsidRDefault="00081FC0" w:rsidP="00A94630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0BE50D72" w14:textId="77777777" w:rsidR="00D55C21" w:rsidRPr="00463710" w:rsidRDefault="00D55C21" w:rsidP="00A94630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D4172D4" w14:textId="77777777" w:rsidR="00D55C21" w:rsidRPr="00463710" w:rsidRDefault="00D55C21" w:rsidP="00A94630">
      <w:pPr>
        <w:tabs>
          <w:tab w:val="left" w:leader="dot" w:pos="9072"/>
        </w:tabs>
        <w:spacing w:before="120" w:after="120"/>
        <w:rPr>
          <w:szCs w:val="24"/>
        </w:rPr>
      </w:pPr>
    </w:p>
    <w:p w14:paraId="02DF1380" w14:textId="77777777" w:rsidR="00513A0B" w:rsidRPr="00463710" w:rsidRDefault="00D55C21" w:rsidP="00A94630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2FBB8F1" w14:textId="77777777" w:rsidR="00D55C21" w:rsidRPr="007C3360" w:rsidRDefault="00D55C21" w:rsidP="00A94630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4DF2CC2B" w14:textId="77777777" w:rsidR="00D55C21" w:rsidRPr="00D762AF" w:rsidRDefault="00D55C21" w:rsidP="00A94630">
      <w:pPr>
        <w:tabs>
          <w:tab w:val="left" w:leader="dot" w:pos="9072"/>
        </w:tabs>
        <w:spacing w:before="120" w:after="120"/>
        <w:rPr>
          <w:szCs w:val="24"/>
        </w:rPr>
      </w:pPr>
    </w:p>
    <w:p w14:paraId="768F7D90" w14:textId="77777777" w:rsidR="00825FB5" w:rsidRDefault="00825FB5" w:rsidP="00A94630">
      <w:pPr>
        <w:spacing w:before="120" w:after="120"/>
      </w:pPr>
    </w:p>
    <w:p w14:paraId="79D0E562" w14:textId="77777777" w:rsidR="00513A0B" w:rsidRPr="00463710" w:rsidRDefault="00513A0B" w:rsidP="00A94630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DFCEC57" w14:textId="77777777" w:rsidR="00513A0B" w:rsidRPr="00463710" w:rsidRDefault="00513A0B" w:rsidP="00A94630">
      <w:pPr>
        <w:tabs>
          <w:tab w:val="left" w:leader="dot" w:pos="9072"/>
        </w:tabs>
        <w:spacing w:before="120" w:after="120"/>
        <w:rPr>
          <w:szCs w:val="24"/>
        </w:rPr>
      </w:pPr>
    </w:p>
    <w:p w14:paraId="4B03BCAB" w14:textId="77777777" w:rsidR="00513A0B" w:rsidRPr="00463710" w:rsidRDefault="00513A0B" w:rsidP="00A94630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969B7A6" w14:textId="77777777" w:rsidR="00513A0B" w:rsidRPr="007C3360" w:rsidRDefault="00513A0B" w:rsidP="00A94630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7B738BE" w14:textId="77777777" w:rsidR="00103EA2" w:rsidRDefault="00103EA2" w:rsidP="00A94630">
      <w:pPr>
        <w:spacing w:before="120" w:after="120"/>
      </w:pPr>
    </w:p>
    <w:p w14:paraId="6B0897E7" w14:textId="77777777" w:rsidR="00103EA2" w:rsidRDefault="00103EA2" w:rsidP="00A94630">
      <w:pPr>
        <w:spacing w:before="120" w:after="120"/>
      </w:pPr>
    </w:p>
    <w:p w14:paraId="43B872AD" w14:textId="77777777" w:rsidR="00103EA2" w:rsidRDefault="00103EA2" w:rsidP="00A94630">
      <w:pPr>
        <w:spacing w:before="120" w:after="120"/>
      </w:pPr>
    </w:p>
    <w:sectPr w:rsidR="00103EA2" w:rsidSect="00D55C21">
      <w:headerReference w:type="default" r:id="rId8"/>
      <w:footerReference w:type="default" r:id="rId9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6F48" w14:textId="77777777" w:rsidR="00D22D5D" w:rsidRDefault="00D22D5D" w:rsidP="00D55C21">
      <w:r>
        <w:separator/>
      </w:r>
    </w:p>
  </w:endnote>
  <w:endnote w:type="continuationSeparator" w:id="0">
    <w:p w14:paraId="70DA4822" w14:textId="77777777" w:rsidR="00D22D5D" w:rsidRDefault="00D22D5D" w:rsidP="00D55C21">
      <w:r>
        <w:continuationSeparator/>
      </w:r>
    </w:p>
  </w:endnote>
  <w:endnote w:id="1">
    <w:p w14:paraId="2AFCF5B7" w14:textId="77777777" w:rsidR="00A515FC" w:rsidRDefault="00A515FC" w:rsidP="00A515F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802A23" w:rsidRPr="00C67156">
        <w:rPr>
          <w:noProof/>
        </w:rPr>
        <w:drawing>
          <wp:inline distT="0" distB="0" distL="0" distR="0" wp14:anchorId="678591B5" wp14:editId="0A33B834">
            <wp:extent cx="238125" cy="238125"/>
            <wp:effectExtent l="0" t="0" r="0" b="0"/>
            <wp:docPr id="3" name="Grafický objekt 1" descr="Přeškrtnuté políčko se souvislou výpl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 descr="Přeškrtnuté políčko se souvislou výplní"/>
                    <pic:cNvPicPr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zaškrtněte vyhovující variantu</w:t>
      </w:r>
    </w:p>
    <w:p w14:paraId="456B26CD" w14:textId="77777777" w:rsidR="00A11D4A" w:rsidRDefault="00A11D4A" w:rsidP="00A515FC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AF72" w14:textId="77777777" w:rsidR="00F4202C" w:rsidRDefault="00F4202C" w:rsidP="0021214F">
    <w:pPr>
      <w:pStyle w:val="Zpat"/>
      <w:jc w:val="right"/>
    </w:pPr>
  </w:p>
  <w:p w14:paraId="7C35B2BA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4825" w14:textId="77777777" w:rsidR="00D22D5D" w:rsidRDefault="00D22D5D" w:rsidP="00D55C21">
      <w:r>
        <w:separator/>
      </w:r>
    </w:p>
  </w:footnote>
  <w:footnote w:type="continuationSeparator" w:id="0">
    <w:p w14:paraId="18E845A9" w14:textId="77777777" w:rsidR="00D22D5D" w:rsidRDefault="00D22D5D" w:rsidP="00D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4B80" w14:textId="77777777" w:rsidR="009D2E74" w:rsidRDefault="009D2E74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E2398D" w14:textId="77777777" w:rsidR="009D2E74" w:rsidRDefault="009D2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53F"/>
    <w:multiLevelType w:val="hybridMultilevel"/>
    <w:tmpl w:val="FFFFFFFF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51503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F3450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276062302">
    <w:abstractNumId w:val="4"/>
  </w:num>
  <w:num w:numId="2" w16cid:durableId="369838531">
    <w:abstractNumId w:val="6"/>
  </w:num>
  <w:num w:numId="3" w16cid:durableId="2056003399">
    <w:abstractNumId w:val="3"/>
  </w:num>
  <w:num w:numId="4" w16cid:durableId="237635549">
    <w:abstractNumId w:val="0"/>
  </w:num>
  <w:num w:numId="5" w16cid:durableId="1341931616">
    <w:abstractNumId w:val="5"/>
  </w:num>
  <w:num w:numId="6" w16cid:durableId="1901332154">
    <w:abstractNumId w:val="2"/>
  </w:num>
  <w:num w:numId="7" w16cid:durableId="99938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3EA2"/>
    <w:rsid w:val="00104934"/>
    <w:rsid w:val="001224B1"/>
    <w:rsid w:val="00130C2E"/>
    <w:rsid w:val="0013443D"/>
    <w:rsid w:val="001501CD"/>
    <w:rsid w:val="00151A84"/>
    <w:rsid w:val="00152D35"/>
    <w:rsid w:val="00153ACD"/>
    <w:rsid w:val="0016423D"/>
    <w:rsid w:val="0017368C"/>
    <w:rsid w:val="0018482F"/>
    <w:rsid w:val="00186194"/>
    <w:rsid w:val="00186CBD"/>
    <w:rsid w:val="001B454A"/>
    <w:rsid w:val="001C2753"/>
    <w:rsid w:val="001E22BE"/>
    <w:rsid w:val="001E55C3"/>
    <w:rsid w:val="0020302C"/>
    <w:rsid w:val="0021214F"/>
    <w:rsid w:val="00215791"/>
    <w:rsid w:val="002165CA"/>
    <w:rsid w:val="00236A22"/>
    <w:rsid w:val="00241E25"/>
    <w:rsid w:val="002432D0"/>
    <w:rsid w:val="00246645"/>
    <w:rsid w:val="002641A6"/>
    <w:rsid w:val="00266EA0"/>
    <w:rsid w:val="00290348"/>
    <w:rsid w:val="00291F3C"/>
    <w:rsid w:val="002B587A"/>
    <w:rsid w:val="002C0073"/>
    <w:rsid w:val="002C1605"/>
    <w:rsid w:val="002C4F5A"/>
    <w:rsid w:val="002F1567"/>
    <w:rsid w:val="002F2864"/>
    <w:rsid w:val="002F2DF8"/>
    <w:rsid w:val="002F48DA"/>
    <w:rsid w:val="002F4F32"/>
    <w:rsid w:val="002F6736"/>
    <w:rsid w:val="00317F05"/>
    <w:rsid w:val="003211FB"/>
    <w:rsid w:val="00326ADF"/>
    <w:rsid w:val="00330A38"/>
    <w:rsid w:val="00334801"/>
    <w:rsid w:val="00350AF0"/>
    <w:rsid w:val="00361D02"/>
    <w:rsid w:val="00363087"/>
    <w:rsid w:val="00366ECA"/>
    <w:rsid w:val="003757F1"/>
    <w:rsid w:val="00382B69"/>
    <w:rsid w:val="0039304F"/>
    <w:rsid w:val="003B49F2"/>
    <w:rsid w:val="003C5B59"/>
    <w:rsid w:val="003D27BA"/>
    <w:rsid w:val="003F7D77"/>
    <w:rsid w:val="00404453"/>
    <w:rsid w:val="00406623"/>
    <w:rsid w:val="00410D35"/>
    <w:rsid w:val="00412413"/>
    <w:rsid w:val="004134C4"/>
    <w:rsid w:val="00414A08"/>
    <w:rsid w:val="00420F27"/>
    <w:rsid w:val="00444193"/>
    <w:rsid w:val="0044483B"/>
    <w:rsid w:val="004606D1"/>
    <w:rsid w:val="00463710"/>
    <w:rsid w:val="004736C9"/>
    <w:rsid w:val="00482281"/>
    <w:rsid w:val="00483939"/>
    <w:rsid w:val="00485F44"/>
    <w:rsid w:val="004A1489"/>
    <w:rsid w:val="004A52A0"/>
    <w:rsid w:val="004B2A7A"/>
    <w:rsid w:val="004C659C"/>
    <w:rsid w:val="004E5520"/>
    <w:rsid w:val="004F3D97"/>
    <w:rsid w:val="00502BB7"/>
    <w:rsid w:val="00513A0B"/>
    <w:rsid w:val="00515371"/>
    <w:rsid w:val="00533243"/>
    <w:rsid w:val="00553BE4"/>
    <w:rsid w:val="00557D36"/>
    <w:rsid w:val="00573849"/>
    <w:rsid w:val="00573D85"/>
    <w:rsid w:val="005B5A89"/>
    <w:rsid w:val="005B6F81"/>
    <w:rsid w:val="005C323A"/>
    <w:rsid w:val="005D1B6C"/>
    <w:rsid w:val="005D5A15"/>
    <w:rsid w:val="005D7C87"/>
    <w:rsid w:val="005E68D8"/>
    <w:rsid w:val="00616DE6"/>
    <w:rsid w:val="00622229"/>
    <w:rsid w:val="00636096"/>
    <w:rsid w:val="0063619E"/>
    <w:rsid w:val="0063766E"/>
    <w:rsid w:val="006568FA"/>
    <w:rsid w:val="0066062F"/>
    <w:rsid w:val="00684D85"/>
    <w:rsid w:val="00691922"/>
    <w:rsid w:val="006B6AA3"/>
    <w:rsid w:val="006C7ED5"/>
    <w:rsid w:val="006E50AA"/>
    <w:rsid w:val="006F2B92"/>
    <w:rsid w:val="006F7169"/>
    <w:rsid w:val="00701FE0"/>
    <w:rsid w:val="0073305D"/>
    <w:rsid w:val="00760206"/>
    <w:rsid w:val="00780203"/>
    <w:rsid w:val="00784586"/>
    <w:rsid w:val="00793780"/>
    <w:rsid w:val="007C3360"/>
    <w:rsid w:val="007D4620"/>
    <w:rsid w:val="007F64F7"/>
    <w:rsid w:val="00802A23"/>
    <w:rsid w:val="00803A26"/>
    <w:rsid w:val="008114E4"/>
    <w:rsid w:val="0082280B"/>
    <w:rsid w:val="00825FB5"/>
    <w:rsid w:val="00830AE7"/>
    <w:rsid w:val="00832A93"/>
    <w:rsid w:val="00843834"/>
    <w:rsid w:val="00872A94"/>
    <w:rsid w:val="008B2A8F"/>
    <w:rsid w:val="008C7CAE"/>
    <w:rsid w:val="008D0636"/>
    <w:rsid w:val="008F19D1"/>
    <w:rsid w:val="00920CDA"/>
    <w:rsid w:val="009241C9"/>
    <w:rsid w:val="0092458F"/>
    <w:rsid w:val="00930AF0"/>
    <w:rsid w:val="00935E16"/>
    <w:rsid w:val="00941E96"/>
    <w:rsid w:val="009573F5"/>
    <w:rsid w:val="009A1302"/>
    <w:rsid w:val="009A2E49"/>
    <w:rsid w:val="009A4366"/>
    <w:rsid w:val="009B07F2"/>
    <w:rsid w:val="009B1510"/>
    <w:rsid w:val="009B799D"/>
    <w:rsid w:val="009D2E74"/>
    <w:rsid w:val="009E5768"/>
    <w:rsid w:val="009E58ED"/>
    <w:rsid w:val="009F49C6"/>
    <w:rsid w:val="009F55F5"/>
    <w:rsid w:val="00A0243A"/>
    <w:rsid w:val="00A11474"/>
    <w:rsid w:val="00A11D4A"/>
    <w:rsid w:val="00A35C3A"/>
    <w:rsid w:val="00A43C49"/>
    <w:rsid w:val="00A515FC"/>
    <w:rsid w:val="00A560FA"/>
    <w:rsid w:val="00A57B1D"/>
    <w:rsid w:val="00A65A04"/>
    <w:rsid w:val="00A666D8"/>
    <w:rsid w:val="00A752EB"/>
    <w:rsid w:val="00A75912"/>
    <w:rsid w:val="00A85CED"/>
    <w:rsid w:val="00A906EF"/>
    <w:rsid w:val="00A94630"/>
    <w:rsid w:val="00A97770"/>
    <w:rsid w:val="00AA3F2B"/>
    <w:rsid w:val="00AA79EC"/>
    <w:rsid w:val="00AB0EF4"/>
    <w:rsid w:val="00AB1DFD"/>
    <w:rsid w:val="00AC1448"/>
    <w:rsid w:val="00AD219F"/>
    <w:rsid w:val="00AD232F"/>
    <w:rsid w:val="00AE32AC"/>
    <w:rsid w:val="00B121C0"/>
    <w:rsid w:val="00B352B0"/>
    <w:rsid w:val="00B451C2"/>
    <w:rsid w:val="00B51F30"/>
    <w:rsid w:val="00B540E5"/>
    <w:rsid w:val="00B67373"/>
    <w:rsid w:val="00B8036C"/>
    <w:rsid w:val="00B80AD3"/>
    <w:rsid w:val="00B921DE"/>
    <w:rsid w:val="00BA4431"/>
    <w:rsid w:val="00BE3D89"/>
    <w:rsid w:val="00BE54C9"/>
    <w:rsid w:val="00BF408D"/>
    <w:rsid w:val="00BF61C6"/>
    <w:rsid w:val="00BF639B"/>
    <w:rsid w:val="00C1058A"/>
    <w:rsid w:val="00C11011"/>
    <w:rsid w:val="00C13155"/>
    <w:rsid w:val="00C14E5E"/>
    <w:rsid w:val="00C158DA"/>
    <w:rsid w:val="00C23572"/>
    <w:rsid w:val="00C3203C"/>
    <w:rsid w:val="00C66BFC"/>
    <w:rsid w:val="00C67156"/>
    <w:rsid w:val="00C75490"/>
    <w:rsid w:val="00C84A7F"/>
    <w:rsid w:val="00C96980"/>
    <w:rsid w:val="00C96D50"/>
    <w:rsid w:val="00CC4980"/>
    <w:rsid w:val="00CD48DA"/>
    <w:rsid w:val="00D015F8"/>
    <w:rsid w:val="00D02B1A"/>
    <w:rsid w:val="00D04EA2"/>
    <w:rsid w:val="00D13094"/>
    <w:rsid w:val="00D21234"/>
    <w:rsid w:val="00D22D5D"/>
    <w:rsid w:val="00D26556"/>
    <w:rsid w:val="00D31D8B"/>
    <w:rsid w:val="00D36A9C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90512"/>
    <w:rsid w:val="00DA1841"/>
    <w:rsid w:val="00DC6519"/>
    <w:rsid w:val="00DC6578"/>
    <w:rsid w:val="00E0187F"/>
    <w:rsid w:val="00E06E59"/>
    <w:rsid w:val="00E075E5"/>
    <w:rsid w:val="00E26189"/>
    <w:rsid w:val="00E8147B"/>
    <w:rsid w:val="00E820D2"/>
    <w:rsid w:val="00E93B6F"/>
    <w:rsid w:val="00E957AF"/>
    <w:rsid w:val="00EB065A"/>
    <w:rsid w:val="00EB14F1"/>
    <w:rsid w:val="00EC3730"/>
    <w:rsid w:val="00EC6542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A1ACF"/>
    <w:rsid w:val="00FB3D8F"/>
    <w:rsid w:val="00FC248E"/>
    <w:rsid w:val="00FD02C6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BC685"/>
  <w14:defaultImageDpi w14:val="0"/>
  <w15:docId w15:val="{95B1B980-976C-4965-9D01-AA1BD1E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15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15FC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515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2026-01-09T09:03:00Z</cp:lastPrinted>
  <dcterms:created xsi:type="dcterms:W3CDTF">2026-01-14T07:29:00Z</dcterms:created>
  <dcterms:modified xsi:type="dcterms:W3CDTF">2026-02-04T07:23:00Z</dcterms:modified>
</cp:coreProperties>
</file>