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23DA" w14:textId="371A01AD" w:rsidR="00D96157" w:rsidRPr="00557B55" w:rsidRDefault="00D96157" w:rsidP="00557B55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557B55">
        <w:rPr>
          <w:rFonts w:ascii="Garamond" w:hAnsi="Garamond"/>
          <w:b/>
          <w:bCs/>
          <w:sz w:val="28"/>
          <w:szCs w:val="28"/>
          <w:u w:val="single"/>
        </w:rPr>
        <w:t>INFORMACE – SEPIS NÁVRHŮ</w:t>
      </w:r>
    </w:p>
    <w:p w14:paraId="0CC65224" w14:textId="77777777" w:rsidR="00D96157" w:rsidRPr="00557B55" w:rsidRDefault="00D96157" w:rsidP="00557B55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11F0DF81" w14:textId="77777777" w:rsidR="000F5F67" w:rsidRDefault="000F5F67" w:rsidP="00D96157">
      <w:pPr>
        <w:rPr>
          <w:rFonts w:ascii="Garamond" w:hAnsi="Garamond" w:cs="Calibri"/>
          <w:sz w:val="28"/>
          <w:szCs w:val="28"/>
        </w:rPr>
      </w:pPr>
    </w:p>
    <w:p w14:paraId="0202620A" w14:textId="77777777" w:rsidR="000F5F67" w:rsidRDefault="000F5F67" w:rsidP="00D96157">
      <w:pPr>
        <w:rPr>
          <w:rFonts w:ascii="Garamond" w:hAnsi="Garamond" w:cs="Calibri"/>
          <w:sz w:val="28"/>
          <w:szCs w:val="28"/>
        </w:rPr>
      </w:pPr>
    </w:p>
    <w:p w14:paraId="42A75AB0" w14:textId="60BB06D7" w:rsidR="00D96157" w:rsidRPr="000F5F67" w:rsidRDefault="00D96157" w:rsidP="00D96157">
      <w:pPr>
        <w:rPr>
          <w:rFonts w:ascii="Garamond" w:hAnsi="Garamond" w:cs="Calibri"/>
          <w:b/>
          <w:bCs/>
          <w:sz w:val="28"/>
          <w:szCs w:val="28"/>
        </w:rPr>
      </w:pPr>
      <w:r w:rsidRPr="000F5F67">
        <w:rPr>
          <w:rFonts w:ascii="Garamond" w:hAnsi="Garamond" w:cs="Calibri"/>
          <w:sz w:val="28"/>
          <w:szCs w:val="28"/>
        </w:rPr>
        <w:t>Městské centrum podpory</w:t>
      </w:r>
      <w:r w:rsidR="00557B55" w:rsidRPr="000F5F67">
        <w:rPr>
          <w:rFonts w:ascii="Garamond" w:hAnsi="Garamond" w:cs="Calibri"/>
          <w:sz w:val="28"/>
          <w:szCs w:val="28"/>
        </w:rPr>
        <w:t xml:space="preserve">, </w:t>
      </w:r>
      <w:r w:rsidRPr="000F5F67">
        <w:rPr>
          <w:rFonts w:ascii="Garamond" w:hAnsi="Garamond" w:cs="Calibri"/>
          <w:b/>
          <w:bCs/>
          <w:color w:val="FF0000"/>
          <w:sz w:val="28"/>
          <w:szCs w:val="28"/>
          <w:u w:val="single"/>
        </w:rPr>
        <w:t xml:space="preserve">Děčínská 413, </w:t>
      </w:r>
      <w:r w:rsidR="000F5F67">
        <w:rPr>
          <w:rFonts w:ascii="Garamond" w:hAnsi="Garamond" w:cs="Calibri"/>
          <w:b/>
          <w:bCs/>
          <w:color w:val="FF0000"/>
          <w:sz w:val="28"/>
          <w:szCs w:val="28"/>
          <w:u w:val="single"/>
        </w:rPr>
        <w:t xml:space="preserve">470 01 </w:t>
      </w:r>
      <w:r w:rsidRPr="000F5F67">
        <w:rPr>
          <w:rFonts w:ascii="Garamond" w:hAnsi="Garamond" w:cs="Calibri"/>
          <w:b/>
          <w:bCs/>
          <w:color w:val="FF0000"/>
          <w:sz w:val="32"/>
          <w:szCs w:val="32"/>
          <w:u w:val="single"/>
        </w:rPr>
        <w:t>Česká Lípa</w:t>
      </w:r>
      <w:r w:rsidRPr="000F5F67">
        <w:rPr>
          <w:rFonts w:ascii="Garamond" w:hAnsi="Garamond" w:cs="Calibri"/>
          <w:b/>
          <w:bCs/>
          <w:color w:val="FF0000"/>
          <w:sz w:val="28"/>
          <w:szCs w:val="28"/>
        </w:rPr>
        <w:t xml:space="preserve"> </w:t>
      </w:r>
      <w:r w:rsidRPr="000F5F67">
        <w:rPr>
          <w:rFonts w:ascii="Garamond" w:hAnsi="Garamond" w:cs="Calibri"/>
          <w:b/>
          <w:bCs/>
          <w:sz w:val="28"/>
          <w:szCs w:val="28"/>
        </w:rPr>
        <w:t>(naproti soudu).</w:t>
      </w:r>
    </w:p>
    <w:p w14:paraId="49ED3EBD" w14:textId="77777777" w:rsidR="00D96157" w:rsidRPr="000F5F67" w:rsidRDefault="00D96157" w:rsidP="00D96157">
      <w:pPr>
        <w:rPr>
          <w:rFonts w:ascii="Garamond" w:hAnsi="Garamond" w:cs="Calibri"/>
          <w:sz w:val="28"/>
          <w:szCs w:val="28"/>
        </w:rPr>
      </w:pPr>
    </w:p>
    <w:p w14:paraId="2D8CA2B1" w14:textId="77777777" w:rsidR="00D96157" w:rsidRPr="000F5F67" w:rsidRDefault="00D96157" w:rsidP="00D96157">
      <w:pPr>
        <w:rPr>
          <w:rFonts w:ascii="Garamond" w:hAnsi="Garamond" w:cs="Calibri"/>
          <w:sz w:val="28"/>
          <w:szCs w:val="28"/>
        </w:rPr>
      </w:pPr>
      <w:r w:rsidRPr="000F5F67">
        <w:rPr>
          <w:rFonts w:ascii="Garamond" w:hAnsi="Garamond" w:cs="Calibri"/>
          <w:sz w:val="28"/>
          <w:szCs w:val="28"/>
        </w:rPr>
        <w:t xml:space="preserve">Mgr. </w:t>
      </w:r>
      <w:proofErr w:type="spellStart"/>
      <w:r w:rsidRPr="000F5F67">
        <w:rPr>
          <w:rFonts w:ascii="Garamond" w:hAnsi="Garamond" w:cs="Calibri"/>
          <w:sz w:val="28"/>
          <w:szCs w:val="28"/>
        </w:rPr>
        <w:t>Kami</w:t>
      </w:r>
      <w:proofErr w:type="spellEnd"/>
      <w:r w:rsidRPr="000F5F67">
        <w:rPr>
          <w:rFonts w:ascii="Garamond" w:hAnsi="Garamond" w:cs="Calibri"/>
          <w:sz w:val="28"/>
          <w:szCs w:val="28"/>
        </w:rPr>
        <w:t xml:space="preserve"> Tahadlová – 487 881 377, </w:t>
      </w:r>
      <w:hyperlink r:id="rId4" w:history="1">
        <w:r w:rsidRPr="000F5F67">
          <w:rPr>
            <w:rStyle w:val="Hypertextovodkaz"/>
            <w:rFonts w:ascii="Garamond" w:hAnsi="Garamond" w:cs="Calibri"/>
            <w:sz w:val="28"/>
            <w:szCs w:val="28"/>
          </w:rPr>
          <w:t>tahadlova@mucl.cz</w:t>
        </w:r>
      </w:hyperlink>
    </w:p>
    <w:p w14:paraId="074A2577" w14:textId="77777777" w:rsidR="00D96157" w:rsidRPr="000F5F67" w:rsidRDefault="00D96157" w:rsidP="00D96157">
      <w:pPr>
        <w:rPr>
          <w:rFonts w:ascii="Garamond" w:hAnsi="Garamond" w:cs="Calibri"/>
          <w:sz w:val="28"/>
          <w:szCs w:val="28"/>
        </w:rPr>
      </w:pPr>
      <w:r w:rsidRPr="000F5F67">
        <w:rPr>
          <w:rFonts w:ascii="Garamond" w:hAnsi="Garamond" w:cs="Calibri"/>
          <w:sz w:val="28"/>
          <w:szCs w:val="28"/>
        </w:rPr>
        <w:t xml:space="preserve">Ing. Bc. Magda </w:t>
      </w:r>
      <w:proofErr w:type="spellStart"/>
      <w:r w:rsidRPr="000F5F67">
        <w:rPr>
          <w:rFonts w:ascii="Garamond" w:hAnsi="Garamond" w:cs="Calibri"/>
          <w:sz w:val="28"/>
          <w:szCs w:val="28"/>
        </w:rPr>
        <w:t>Laksarová</w:t>
      </w:r>
      <w:proofErr w:type="spellEnd"/>
      <w:r w:rsidRPr="000F5F67">
        <w:rPr>
          <w:rFonts w:ascii="Garamond" w:hAnsi="Garamond" w:cs="Calibri"/>
          <w:sz w:val="28"/>
          <w:szCs w:val="28"/>
        </w:rPr>
        <w:t xml:space="preserve"> – 487 881 377, </w:t>
      </w:r>
      <w:hyperlink r:id="rId5" w:history="1">
        <w:r w:rsidRPr="000F5F67">
          <w:rPr>
            <w:rStyle w:val="Hypertextovodkaz"/>
            <w:rFonts w:ascii="Garamond" w:hAnsi="Garamond" w:cs="Calibri"/>
            <w:sz w:val="28"/>
            <w:szCs w:val="28"/>
          </w:rPr>
          <w:t>laksarova@mucl.cz</w:t>
        </w:r>
      </w:hyperlink>
    </w:p>
    <w:p w14:paraId="428BEC72" w14:textId="77777777" w:rsidR="00D96157" w:rsidRPr="000F5F67" w:rsidRDefault="00D96157" w:rsidP="00D96157">
      <w:pPr>
        <w:rPr>
          <w:rFonts w:ascii="Garamond" w:hAnsi="Garamond"/>
          <w:sz w:val="28"/>
          <w:szCs w:val="28"/>
        </w:rPr>
      </w:pPr>
    </w:p>
    <w:p w14:paraId="0CFA9D52" w14:textId="7B453748" w:rsidR="00D96157" w:rsidRPr="000F5F67" w:rsidRDefault="00D96157" w:rsidP="00D96157">
      <w:pPr>
        <w:rPr>
          <w:rFonts w:ascii="Garamond" w:hAnsi="Garamond"/>
          <w:sz w:val="28"/>
          <w:szCs w:val="28"/>
        </w:rPr>
      </w:pPr>
    </w:p>
    <w:p w14:paraId="6788A256" w14:textId="3B865A7F" w:rsidR="00BD689B" w:rsidRPr="000F5F67" w:rsidRDefault="00BD689B" w:rsidP="00D96157">
      <w:pPr>
        <w:rPr>
          <w:rFonts w:ascii="Garamond" w:hAnsi="Garamond" w:cs="Calibri"/>
          <w:b/>
          <w:bCs/>
          <w:sz w:val="32"/>
          <w:szCs w:val="32"/>
        </w:rPr>
      </w:pPr>
      <w:r w:rsidRPr="000F5F67">
        <w:rPr>
          <w:rFonts w:ascii="Garamond" w:hAnsi="Garamond" w:cs="Calibri"/>
          <w:sz w:val="28"/>
          <w:szCs w:val="28"/>
        </w:rPr>
        <w:t xml:space="preserve">Občanská poradna Rodina v centru, z. </w:t>
      </w:r>
      <w:proofErr w:type="spellStart"/>
      <w:r w:rsidRPr="000F5F67">
        <w:rPr>
          <w:rFonts w:ascii="Garamond" w:hAnsi="Garamond" w:cs="Calibri"/>
          <w:sz w:val="28"/>
          <w:szCs w:val="28"/>
        </w:rPr>
        <w:t>ú.</w:t>
      </w:r>
      <w:proofErr w:type="spellEnd"/>
      <w:r w:rsidR="000F5D10" w:rsidRPr="000F5F67">
        <w:rPr>
          <w:rFonts w:ascii="Garamond" w:hAnsi="Garamond" w:cs="Calibri"/>
          <w:sz w:val="28"/>
          <w:szCs w:val="28"/>
        </w:rPr>
        <w:t>,</w:t>
      </w:r>
      <w:r w:rsidRPr="000F5F67">
        <w:rPr>
          <w:rFonts w:ascii="Garamond" w:hAnsi="Garamond" w:cs="Calibri"/>
          <w:b/>
          <w:bCs/>
          <w:sz w:val="28"/>
          <w:szCs w:val="28"/>
        </w:rPr>
        <w:t xml:space="preserve"> </w:t>
      </w:r>
      <w:r w:rsidR="000F5D10" w:rsidRPr="000F5F67">
        <w:rPr>
          <w:rFonts w:ascii="Garamond" w:hAnsi="Garamond" w:cs="Arial CE"/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Křižíkova 980, 473 01 </w:t>
      </w:r>
      <w:r w:rsidR="000F5D10" w:rsidRPr="000F5F67">
        <w:rPr>
          <w:rFonts w:ascii="Garamond" w:hAnsi="Garamond" w:cs="Arial CE"/>
          <w:b/>
          <w:bCs/>
          <w:color w:val="FF0000"/>
          <w:sz w:val="32"/>
          <w:szCs w:val="32"/>
          <w:u w:val="single"/>
          <w:shd w:val="clear" w:color="auto" w:fill="FFFFFF"/>
        </w:rPr>
        <w:t>Nový Bor</w:t>
      </w:r>
    </w:p>
    <w:p w14:paraId="05720658" w14:textId="146BCAB2" w:rsidR="00D96157" w:rsidRPr="000F5F67" w:rsidRDefault="00D96157" w:rsidP="00D96157">
      <w:pPr>
        <w:rPr>
          <w:rFonts w:ascii="Garamond" w:hAnsi="Garamond" w:cs="Calibri"/>
          <w:b/>
          <w:bCs/>
          <w:color w:val="FF0000"/>
          <w:sz w:val="28"/>
          <w:szCs w:val="28"/>
        </w:rPr>
      </w:pPr>
      <w:r w:rsidRPr="00A66054">
        <w:rPr>
          <w:rFonts w:ascii="Garamond" w:hAnsi="Garamond" w:cs="Calibri"/>
          <w:sz w:val="28"/>
          <w:szCs w:val="28"/>
        </w:rPr>
        <w:t>Kateřina Poláková, DiS., tel. 778</w:t>
      </w:r>
      <w:r w:rsidR="00A66054">
        <w:rPr>
          <w:rFonts w:ascii="Garamond" w:hAnsi="Garamond" w:cs="Calibri"/>
          <w:sz w:val="28"/>
          <w:szCs w:val="28"/>
        </w:rPr>
        <w:t> </w:t>
      </w:r>
      <w:r w:rsidRPr="00A66054">
        <w:rPr>
          <w:rFonts w:ascii="Garamond" w:hAnsi="Garamond" w:cs="Calibri"/>
          <w:sz w:val="28"/>
          <w:szCs w:val="28"/>
        </w:rPr>
        <w:t>002</w:t>
      </w:r>
      <w:r w:rsidR="00A66054">
        <w:rPr>
          <w:rFonts w:ascii="Garamond" w:hAnsi="Garamond" w:cs="Calibri"/>
          <w:sz w:val="28"/>
          <w:szCs w:val="28"/>
        </w:rPr>
        <w:t xml:space="preserve"> </w:t>
      </w:r>
      <w:r w:rsidRPr="00A66054">
        <w:rPr>
          <w:rFonts w:ascii="Garamond" w:hAnsi="Garamond" w:cs="Calibri"/>
          <w:sz w:val="28"/>
          <w:szCs w:val="28"/>
        </w:rPr>
        <w:t>114</w:t>
      </w:r>
      <w:r w:rsidRPr="000F5F67">
        <w:rPr>
          <w:rFonts w:ascii="Garamond" w:hAnsi="Garamond" w:cs="Calibri"/>
          <w:b/>
          <w:bCs/>
          <w:sz w:val="28"/>
          <w:szCs w:val="28"/>
        </w:rPr>
        <w:t xml:space="preserve">, </w:t>
      </w:r>
      <w:hyperlink r:id="rId6" w:history="1">
        <w:r w:rsidR="000F5F67" w:rsidRPr="000947A7">
          <w:rPr>
            <w:rStyle w:val="Hypertextovodkaz"/>
            <w:rFonts w:ascii="Garamond" w:hAnsi="Garamond" w:cs="Calibri"/>
            <w:b/>
            <w:bCs/>
            <w:sz w:val="28"/>
            <w:szCs w:val="28"/>
          </w:rPr>
          <w:t>polakova@rodinavcentru.cz</w:t>
        </w:r>
      </w:hyperlink>
    </w:p>
    <w:p w14:paraId="026A1040" w14:textId="77777777" w:rsidR="00D96157" w:rsidRPr="000F5D10" w:rsidRDefault="00D96157" w:rsidP="00D96157">
      <w:pPr>
        <w:rPr>
          <w:rFonts w:ascii="Garamond" w:hAnsi="Garamond" w:cs="Calibri"/>
        </w:rPr>
      </w:pPr>
      <w:r w:rsidRPr="000F5D10">
        <w:rPr>
          <w:rFonts w:ascii="Garamond" w:hAnsi="Garamond" w:cs="Calibri"/>
        </w:rPr>
        <w:t> </w:t>
      </w:r>
    </w:p>
    <w:p w14:paraId="4C0645AD" w14:textId="77777777" w:rsidR="000F5D10" w:rsidRPr="000F5D10" w:rsidRDefault="000F5D10" w:rsidP="00D96157">
      <w:pPr>
        <w:rPr>
          <w:rFonts w:ascii="Garamond" w:hAnsi="Garamond" w:cs="Calibri"/>
        </w:rPr>
      </w:pPr>
    </w:p>
    <w:p w14:paraId="69A34D8C" w14:textId="77777777" w:rsidR="000F5D10" w:rsidRPr="00A66054" w:rsidRDefault="000F5D10" w:rsidP="000F5D10">
      <w:pPr>
        <w:rPr>
          <w:rFonts w:ascii="Garamond" w:hAnsi="Garamond" w:cs="Calibri"/>
          <w:sz w:val="28"/>
          <w:szCs w:val="28"/>
        </w:rPr>
      </w:pPr>
      <w:r w:rsidRPr="00A66054">
        <w:rPr>
          <w:rFonts w:ascii="Garamond" w:hAnsi="Garamond" w:cs="Calibri"/>
          <w:b/>
          <w:bCs/>
          <w:sz w:val="28"/>
          <w:szCs w:val="28"/>
        </w:rPr>
        <w:t xml:space="preserve">Tyto pracovnice budou klientům pomáhat sepisovat návrhy a poskytnou jim základní informace ohledně řízení. </w:t>
      </w:r>
    </w:p>
    <w:p w14:paraId="0969AAFD" w14:textId="77777777" w:rsidR="000F5D10" w:rsidRDefault="000F5D10" w:rsidP="00D96157">
      <w:pPr>
        <w:rPr>
          <w:rFonts w:ascii="Calibri" w:hAnsi="Calibri" w:cs="Calibri"/>
        </w:rPr>
      </w:pPr>
    </w:p>
    <w:p w14:paraId="3C9B66C2" w14:textId="77777777" w:rsidR="000F5D10" w:rsidRDefault="000F5D10" w:rsidP="00D96157">
      <w:pPr>
        <w:rPr>
          <w:rFonts w:ascii="Calibri" w:hAnsi="Calibri" w:cs="Calibri"/>
        </w:rPr>
      </w:pPr>
    </w:p>
    <w:p w14:paraId="63A4CB22" w14:textId="77777777" w:rsidR="00D96157" w:rsidRDefault="00D96157" w:rsidP="00D96157">
      <w:pPr>
        <w:rPr>
          <w:rFonts w:ascii="Garamond" w:hAnsi="Garamond"/>
          <w:sz w:val="24"/>
          <w:szCs w:val="24"/>
        </w:rPr>
      </w:pPr>
    </w:p>
    <w:p w14:paraId="6B7E62F1" w14:textId="77777777" w:rsidR="00202141" w:rsidRPr="0036583F" w:rsidRDefault="00202141" w:rsidP="0036583F">
      <w:pPr>
        <w:spacing w:before="120" w:after="120"/>
        <w:rPr>
          <w:rFonts w:ascii="Garamond" w:hAnsi="Garamond"/>
          <w:sz w:val="24"/>
          <w:szCs w:val="24"/>
        </w:rPr>
      </w:pPr>
    </w:p>
    <w:sectPr w:rsidR="00202141" w:rsidRPr="00365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57"/>
    <w:rsid w:val="000F5D10"/>
    <w:rsid w:val="000F5F67"/>
    <w:rsid w:val="00202141"/>
    <w:rsid w:val="0036583F"/>
    <w:rsid w:val="00557B55"/>
    <w:rsid w:val="007808EF"/>
    <w:rsid w:val="00A4169A"/>
    <w:rsid w:val="00A66054"/>
    <w:rsid w:val="00BD689B"/>
    <w:rsid w:val="00D9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BBE8"/>
  <w15:chartTrackingRefBased/>
  <w15:docId w15:val="{6B186B24-6569-4A17-9A68-4DF9E9E9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157"/>
    <w:pPr>
      <w:spacing w:after="0" w:line="240" w:lineRule="auto"/>
    </w:pPr>
    <w:rPr>
      <w:rFonts w:ascii="Aptos" w:hAnsi="Aptos" w:cs="Apto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D961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61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61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61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61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61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61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61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61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6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6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6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61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61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61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61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61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61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6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6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61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6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615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D961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615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D961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6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61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615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6157"/>
    <w:rPr>
      <w:color w:val="467886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akova@rodinavcentru.cz" TargetMode="External"/><Relationship Id="rId5" Type="http://schemas.openxmlformats.org/officeDocument/2006/relationships/hyperlink" Target="mailto:laksarova@mucl.cz" TargetMode="External"/><Relationship Id="rId4" Type="http://schemas.openxmlformats.org/officeDocument/2006/relationships/hyperlink" Target="mailto:tahadlova@muc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Šlechtová Pavlína Bc.</dc:creator>
  <cp:keywords/>
  <dc:description/>
  <cp:lastModifiedBy>Šlechtová Pavlína Bc.</cp:lastModifiedBy>
  <cp:revision>1</cp:revision>
  <dcterms:created xsi:type="dcterms:W3CDTF">2026-03-05T10:57:00Z</dcterms:created>
  <dcterms:modified xsi:type="dcterms:W3CDTF">2026-03-05T11:05:00Z</dcterms:modified>
</cp:coreProperties>
</file>