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C337" w14:textId="77777777" w:rsidR="00F706A3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b/>
          <w:szCs w:val="24"/>
        </w:rPr>
        <w:t>Okresní soud v Českých Budějovicích</w:t>
      </w:r>
    </w:p>
    <w:p w14:paraId="23680DB1" w14:textId="77777777" w:rsidR="00F706A3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szCs w:val="24"/>
        </w:rPr>
        <w:t>Lidická třída 98/20</w:t>
      </w:r>
    </w:p>
    <w:p w14:paraId="3B10AF2D" w14:textId="7F428EF5" w:rsidR="00890D9B" w:rsidRPr="00F706A3" w:rsidRDefault="00F706A3" w:rsidP="00F706A3">
      <w:pPr>
        <w:spacing w:after="120" w:line="276" w:lineRule="auto"/>
        <w:rPr>
          <w:rFonts w:eastAsia="MS Mincho"/>
          <w:szCs w:val="24"/>
        </w:rPr>
      </w:pPr>
      <w:r w:rsidRPr="00F706A3">
        <w:rPr>
          <w:rFonts w:eastAsia="MS Mincho"/>
          <w:szCs w:val="24"/>
        </w:rPr>
        <w:t>371 06 České Budějovice</w:t>
      </w:r>
    </w:p>
    <w:p w14:paraId="74989F4E" w14:textId="77777777" w:rsidR="0073299F" w:rsidRDefault="0073299F" w:rsidP="00F706A3">
      <w:pPr>
        <w:rPr>
          <w:b/>
          <w:bCs/>
          <w:smallCaps/>
          <w:sz w:val="32"/>
          <w:szCs w:val="32"/>
        </w:rPr>
      </w:pPr>
    </w:p>
    <w:p w14:paraId="666CAFA8" w14:textId="30F2F9D7" w:rsidR="00890D9B" w:rsidRDefault="003902FA" w:rsidP="003902FA">
      <w:pPr>
        <w:jc w:val="center"/>
        <w:rPr>
          <w:rFonts w:eastAsiaTheme="minorEastAsia" w:cstheme="minorBidi"/>
          <w:b/>
          <w:sz w:val="32"/>
          <w:szCs w:val="32"/>
        </w:rPr>
      </w:pPr>
      <w:r w:rsidRPr="00F706A3">
        <w:rPr>
          <w:rFonts w:eastAsiaTheme="minorEastAsia" w:cstheme="minorBidi"/>
          <w:b/>
          <w:sz w:val="32"/>
          <w:szCs w:val="32"/>
        </w:rPr>
        <w:t>Návrh</w:t>
      </w:r>
      <w:r w:rsidR="00890D9B" w:rsidRPr="00F706A3">
        <w:rPr>
          <w:rFonts w:eastAsiaTheme="minorEastAsia" w:cstheme="minorBidi"/>
          <w:b/>
          <w:sz w:val="32"/>
          <w:szCs w:val="32"/>
        </w:rPr>
        <w:t xml:space="preserve"> </w:t>
      </w:r>
      <w:r w:rsidR="008C6215">
        <w:rPr>
          <w:rFonts w:eastAsiaTheme="minorEastAsia" w:cstheme="minorBidi"/>
          <w:b/>
          <w:sz w:val="32"/>
          <w:szCs w:val="32"/>
        </w:rPr>
        <w:t xml:space="preserve">na </w:t>
      </w:r>
      <w:r w:rsidR="00305365">
        <w:rPr>
          <w:rFonts w:eastAsiaTheme="minorEastAsia" w:cstheme="minorBidi"/>
          <w:b/>
          <w:sz w:val="32"/>
          <w:szCs w:val="32"/>
        </w:rPr>
        <w:t xml:space="preserve">udělení souhlasu </w:t>
      </w:r>
      <w:r w:rsidR="008D0A58">
        <w:rPr>
          <w:rFonts w:eastAsiaTheme="minorEastAsia" w:cstheme="minorBidi"/>
          <w:b/>
          <w:sz w:val="32"/>
          <w:szCs w:val="32"/>
        </w:rPr>
        <w:t>k</w:t>
      </w:r>
      <w:r w:rsidR="00305365">
        <w:rPr>
          <w:rFonts w:eastAsiaTheme="minorEastAsia" w:cstheme="minorBidi"/>
          <w:b/>
          <w:sz w:val="32"/>
          <w:szCs w:val="32"/>
        </w:rPr>
        <w:t> právním</w:t>
      </w:r>
      <w:r w:rsidR="008D0A58">
        <w:rPr>
          <w:rFonts w:eastAsiaTheme="minorEastAsia" w:cstheme="minorBidi"/>
          <w:b/>
          <w:sz w:val="32"/>
          <w:szCs w:val="32"/>
        </w:rPr>
        <w:t>u</w:t>
      </w:r>
      <w:r w:rsidR="00305365">
        <w:rPr>
          <w:rFonts w:eastAsiaTheme="minorEastAsia" w:cstheme="minorBidi"/>
          <w:b/>
          <w:sz w:val="32"/>
          <w:szCs w:val="32"/>
        </w:rPr>
        <w:t xml:space="preserve"> jednání nezletilého dítěte</w:t>
      </w:r>
    </w:p>
    <w:p w14:paraId="6791C3ED" w14:textId="77777777" w:rsidR="007D3C99" w:rsidRDefault="007D3C99" w:rsidP="007D3C99">
      <w:pPr>
        <w:rPr>
          <w:rFonts w:eastAsiaTheme="minorEastAsia" w:cstheme="minorBidi"/>
          <w:b/>
          <w:sz w:val="32"/>
          <w:szCs w:val="32"/>
        </w:rPr>
      </w:pPr>
    </w:p>
    <w:p w14:paraId="34A1C113" w14:textId="77777777" w:rsidR="00CE0BEB" w:rsidRPr="00CE0BEB" w:rsidRDefault="00CE0BEB" w:rsidP="00D2521A">
      <w:pPr>
        <w:spacing w:after="120" w:line="276" w:lineRule="auto"/>
        <w:rPr>
          <w:rFonts w:eastAsia="MS Mincho"/>
          <w:b/>
          <w:sz w:val="22"/>
        </w:rPr>
      </w:pPr>
      <w:r w:rsidRPr="00CE0BEB">
        <w:rPr>
          <w:rFonts w:eastAsia="MS Mincho"/>
          <w:b/>
          <w:szCs w:val="24"/>
        </w:rPr>
        <w:t>Navrhovatel:</w:t>
      </w:r>
    </w:p>
    <w:p w14:paraId="3C78D716" w14:textId="6D48A992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jiná osoba</w:t>
      </w:r>
    </w:p>
    <w:p w14:paraId="6DD6E76F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Jméno a příjmení: ________________________________________________</w:t>
      </w:r>
    </w:p>
    <w:p w14:paraId="6879898E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Datum narození: ____________________</w:t>
      </w:r>
    </w:p>
    <w:p w14:paraId="199EECB9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Bydliště: _______________________________________________________</w:t>
      </w:r>
    </w:p>
    <w:p w14:paraId="00EC2A69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Datová schránka: ANO/NE </w:t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  <w:t>ID: _______________________</w:t>
      </w:r>
    </w:p>
    <w:p w14:paraId="7F23B045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Telefonní číslo: ___________________ </w:t>
      </w:r>
      <w:r w:rsidRPr="002003F8">
        <w:rPr>
          <w:rFonts w:eastAsia="MS Mincho"/>
          <w:szCs w:val="24"/>
        </w:rPr>
        <w:tab/>
        <w:t>Emailová adresa: ________________________</w:t>
      </w:r>
    </w:p>
    <w:p w14:paraId="4A1A68D9" w14:textId="77777777" w:rsidR="008B3EBD" w:rsidRPr="008B3EBD" w:rsidRDefault="008B3EBD" w:rsidP="008B3EBD">
      <w:pPr>
        <w:spacing w:after="200" w:line="276" w:lineRule="auto"/>
        <w:rPr>
          <w:rFonts w:eastAsia="MS Mincho"/>
          <w:i/>
          <w:szCs w:val="24"/>
        </w:rPr>
      </w:pPr>
      <w:r w:rsidRPr="008B3EBD">
        <w:rPr>
          <w:rFonts w:eastAsia="MS Mincho"/>
          <w:i/>
          <w:szCs w:val="24"/>
        </w:rPr>
        <w:t xml:space="preserve">(pokud je navrhovatelem jeden z rodičů, </w:t>
      </w:r>
      <w:r w:rsidRPr="008B3EBD">
        <w:rPr>
          <w:rFonts w:eastAsia="MS Mincho"/>
          <w:i/>
          <w:szCs w:val="24"/>
          <w:u w:val="single"/>
        </w:rPr>
        <w:t>není nutné</w:t>
      </w:r>
      <w:r w:rsidRPr="008B3EBD">
        <w:rPr>
          <w:rFonts w:eastAsia="MS Mincho"/>
          <w:i/>
          <w:szCs w:val="24"/>
        </w:rPr>
        <w:t xml:space="preserve"> jej znovu vyplňovat níže)</w:t>
      </w:r>
    </w:p>
    <w:p w14:paraId="72351D3A" w14:textId="77777777" w:rsidR="008B3EBD" w:rsidRPr="008B3EBD" w:rsidRDefault="008B3EBD" w:rsidP="008B3EBD">
      <w:pPr>
        <w:spacing w:after="200" w:line="276" w:lineRule="auto"/>
        <w:rPr>
          <w:rFonts w:eastAsia="MS Mincho"/>
          <w:i/>
          <w:szCs w:val="24"/>
        </w:rPr>
      </w:pPr>
      <w:r w:rsidRPr="008B3EBD">
        <w:rPr>
          <w:rFonts w:eastAsia="MS Mincho"/>
          <w:i/>
          <w:szCs w:val="24"/>
        </w:rPr>
        <w:t xml:space="preserve">(pokud není navrhovatelem jeden z rodičů, </w:t>
      </w:r>
      <w:r w:rsidRPr="008B3EBD">
        <w:rPr>
          <w:rFonts w:eastAsia="MS Mincho"/>
          <w:i/>
          <w:szCs w:val="24"/>
          <w:u w:val="single"/>
        </w:rPr>
        <w:t>je nutné</w:t>
      </w:r>
      <w:r w:rsidRPr="008B3EBD">
        <w:rPr>
          <w:rFonts w:eastAsia="MS Mincho"/>
          <w:i/>
          <w:szCs w:val="24"/>
        </w:rPr>
        <w:t xml:space="preserve"> oba rodiče vyplnit níže)</w:t>
      </w:r>
    </w:p>
    <w:p w14:paraId="4F4B5A39" w14:textId="77777777" w:rsidR="00CE0BEB" w:rsidRPr="00CE0BEB" w:rsidRDefault="00CE0BEB" w:rsidP="00D2521A">
      <w:pPr>
        <w:spacing w:after="120" w:line="276" w:lineRule="auto"/>
        <w:rPr>
          <w:rFonts w:eastAsia="MS Mincho"/>
          <w:b/>
          <w:szCs w:val="24"/>
        </w:rPr>
      </w:pPr>
      <w:r w:rsidRPr="00CE0BEB">
        <w:rPr>
          <w:rFonts w:eastAsia="MS Mincho"/>
          <w:b/>
          <w:szCs w:val="24"/>
        </w:rPr>
        <w:t>Další účastník řízení:</w:t>
      </w:r>
    </w:p>
    <w:p w14:paraId="18D11BF2" w14:textId="77777777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</w:p>
    <w:p w14:paraId="78785766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Jméno a příjmení: ________________________________________________</w:t>
      </w:r>
    </w:p>
    <w:p w14:paraId="3BBDEB87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Datum narození: ____________________</w:t>
      </w:r>
    </w:p>
    <w:p w14:paraId="00015D1C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Bydliště: _______________________________________________________</w:t>
      </w:r>
    </w:p>
    <w:p w14:paraId="4F5D9E16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Datová schránka: ANO/NE </w:t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  <w:t>ID: _______________________</w:t>
      </w:r>
    </w:p>
    <w:p w14:paraId="3774DD5B" w14:textId="0A6661E9" w:rsidR="00CE0BEB" w:rsidRPr="00CE0BEB" w:rsidRDefault="002003F8" w:rsidP="00CE0BEB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Telefonní číslo: ___________________ </w:t>
      </w:r>
      <w:r w:rsidRPr="002003F8">
        <w:rPr>
          <w:rFonts w:eastAsia="MS Mincho"/>
          <w:szCs w:val="24"/>
        </w:rPr>
        <w:tab/>
        <w:t>Emailová adresa: ________________________</w:t>
      </w:r>
    </w:p>
    <w:p w14:paraId="195CB3EB" w14:textId="77777777" w:rsidR="00CE0BEB" w:rsidRPr="00CE0BEB" w:rsidRDefault="00CE0BEB" w:rsidP="00D2521A">
      <w:pPr>
        <w:spacing w:after="120" w:line="276" w:lineRule="auto"/>
        <w:rPr>
          <w:rFonts w:eastAsia="MS Mincho"/>
          <w:b/>
          <w:szCs w:val="24"/>
        </w:rPr>
      </w:pPr>
      <w:r w:rsidRPr="00CE0BEB">
        <w:rPr>
          <w:rFonts w:eastAsia="MS Mincho"/>
          <w:b/>
          <w:szCs w:val="24"/>
        </w:rPr>
        <w:t xml:space="preserve">Další účastník řízení: </w:t>
      </w:r>
    </w:p>
    <w:p w14:paraId="146EF945" w14:textId="77777777" w:rsidR="00CE0BEB" w:rsidRPr="00CE0BEB" w:rsidRDefault="00CE0BEB" w:rsidP="00CE0BEB">
      <w:pPr>
        <w:spacing w:after="200" w:line="276" w:lineRule="auto"/>
        <w:rPr>
          <w:rFonts w:eastAsia="MS Mincho"/>
          <w:szCs w:val="24"/>
        </w:rPr>
      </w:pP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matka</w:t>
      </w:r>
      <w:r w:rsidRPr="00CE0BEB">
        <w:rPr>
          <w:rFonts w:eastAsia="MS Mincho"/>
          <w:szCs w:val="24"/>
        </w:rPr>
        <w:tab/>
      </w:r>
      <w:r w:rsidRPr="00CE0BEB">
        <w:rPr>
          <w:rFonts w:ascii="MS Mincho" w:eastAsia="MS Mincho" w:hAnsi="MS Mincho" w:cs="MS Mincho" w:hint="eastAsia"/>
          <w:szCs w:val="24"/>
        </w:rPr>
        <w:t>☐</w:t>
      </w:r>
      <w:r w:rsidRPr="00CE0BEB">
        <w:rPr>
          <w:rFonts w:eastAsia="MS Mincho"/>
          <w:szCs w:val="24"/>
        </w:rPr>
        <w:t xml:space="preserve"> otec</w:t>
      </w:r>
      <w:r w:rsidRPr="00CE0BEB">
        <w:rPr>
          <w:rFonts w:eastAsia="MS Mincho"/>
          <w:szCs w:val="24"/>
        </w:rPr>
        <w:tab/>
      </w:r>
      <w:r w:rsidRPr="00CE0BEB">
        <w:rPr>
          <w:rFonts w:eastAsia="MS Mincho"/>
          <w:szCs w:val="24"/>
        </w:rPr>
        <w:tab/>
      </w:r>
    </w:p>
    <w:p w14:paraId="038F15E5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Jméno a příjmení: ________________________________________________</w:t>
      </w:r>
    </w:p>
    <w:p w14:paraId="2347A0B9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Datum narození: ____________________</w:t>
      </w:r>
    </w:p>
    <w:p w14:paraId="0DEDAB55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>Bydliště: _______________________________________________________</w:t>
      </w:r>
    </w:p>
    <w:p w14:paraId="71D29259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Datová schránka: ANO/NE </w:t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</w:r>
      <w:r w:rsidRPr="002003F8">
        <w:rPr>
          <w:rFonts w:eastAsia="MS Mincho"/>
          <w:szCs w:val="24"/>
        </w:rPr>
        <w:tab/>
        <w:t>ID: _______________________</w:t>
      </w:r>
    </w:p>
    <w:p w14:paraId="3645628F" w14:textId="77777777" w:rsidR="002003F8" w:rsidRPr="002003F8" w:rsidRDefault="002003F8" w:rsidP="002003F8">
      <w:pPr>
        <w:spacing w:after="200" w:line="276" w:lineRule="auto"/>
        <w:rPr>
          <w:rFonts w:eastAsia="MS Mincho"/>
          <w:szCs w:val="24"/>
        </w:rPr>
      </w:pPr>
      <w:r w:rsidRPr="002003F8">
        <w:rPr>
          <w:rFonts w:eastAsia="MS Mincho"/>
          <w:szCs w:val="24"/>
        </w:rPr>
        <w:t xml:space="preserve">Telefonní číslo: ___________________ </w:t>
      </w:r>
      <w:r w:rsidRPr="002003F8">
        <w:rPr>
          <w:rFonts w:eastAsia="MS Mincho"/>
          <w:szCs w:val="24"/>
        </w:rPr>
        <w:tab/>
        <w:t>Emailová adresa: ________________________</w:t>
      </w:r>
    </w:p>
    <w:p w14:paraId="61E22628" w14:textId="03C417C3" w:rsidR="00CE0BEB" w:rsidRPr="00CE0BEB" w:rsidRDefault="00CE0BEB" w:rsidP="00CE0BEB">
      <w:pPr>
        <w:rPr>
          <w:i/>
          <w:sz w:val="20"/>
          <w:szCs w:val="20"/>
        </w:rPr>
      </w:pPr>
      <w:r w:rsidRPr="009A7634">
        <w:rPr>
          <w:i/>
          <w:sz w:val="20"/>
          <w:szCs w:val="20"/>
        </w:rPr>
        <w:lastRenderedPageBreak/>
        <w:t xml:space="preserve">dle § 468 odst. 3 zákona č. 292/2013 Sb., o zvláštních řízeních soudních (dále jen z. ř. s.), </w:t>
      </w:r>
      <w:r w:rsidRPr="009A7634">
        <w:rPr>
          <w:rFonts w:cs="Arial"/>
          <w:i/>
          <w:color w:val="000000"/>
          <w:sz w:val="20"/>
          <w:szCs w:val="20"/>
          <w:shd w:val="clear" w:color="auto" w:fill="FFFFFF"/>
        </w:rPr>
        <w:t xml:space="preserve">návrh na zahájení řízení </w:t>
      </w:r>
      <w:r w:rsidRPr="00E974D4">
        <w:rPr>
          <w:rFonts w:cs="Arial"/>
          <w:b/>
          <w:bCs/>
          <w:i/>
          <w:color w:val="000000"/>
          <w:sz w:val="20"/>
          <w:szCs w:val="20"/>
          <w:u w:val="single"/>
          <w:shd w:val="clear" w:color="auto" w:fill="FFFFFF"/>
        </w:rPr>
        <w:t>musí</w:t>
      </w:r>
      <w:r w:rsidRPr="009A7634">
        <w:rPr>
          <w:rFonts w:cs="Arial"/>
          <w:i/>
          <w:color w:val="000000"/>
          <w:sz w:val="20"/>
          <w:szCs w:val="20"/>
          <w:shd w:val="clear" w:color="auto" w:fill="FFFFFF"/>
        </w:rPr>
        <w:t xml:space="preserve"> obsahovat též kontaktní telefonní číslo nebo e-mailovou adresu účastníků řízení, jsou-li navrhovateli známy.</w:t>
      </w:r>
    </w:p>
    <w:p w14:paraId="185372F2" w14:textId="77777777" w:rsidR="00890D9B" w:rsidRPr="00E55D1B" w:rsidRDefault="00890D9B" w:rsidP="00890D9B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p w14:paraId="0799B05A" w14:textId="77777777" w:rsidR="002B41F3" w:rsidRPr="002B41F3" w:rsidRDefault="002B41F3" w:rsidP="002B41F3">
      <w:pPr>
        <w:spacing w:after="200" w:line="276" w:lineRule="auto"/>
        <w:rPr>
          <w:rFonts w:eastAsia="MS Mincho"/>
          <w:szCs w:val="24"/>
        </w:rPr>
      </w:pPr>
      <w:bookmarkStart w:id="0" w:name="_Hlk219097500"/>
      <w:r w:rsidRPr="002B41F3">
        <w:rPr>
          <w:rFonts w:eastAsia="MS Mincho"/>
          <w:b/>
          <w:szCs w:val="24"/>
        </w:rPr>
        <w:t>Nezletilé dítě (děti):</w:t>
      </w:r>
      <w:r w:rsidRPr="002B41F3">
        <w:rPr>
          <w:rFonts w:eastAsia="MS Mincho"/>
          <w:b/>
          <w:szCs w:val="24"/>
        </w:rPr>
        <w:br/>
      </w:r>
      <w:r w:rsidRPr="002B41F3">
        <w:rPr>
          <w:rFonts w:eastAsia="MS Mincho"/>
          <w:i/>
          <w:iCs/>
          <w:szCs w:val="24"/>
        </w:rPr>
        <w:t>(jméno, příjmení, datum narození, bydliště)</w:t>
      </w:r>
      <w:r w:rsidRPr="002B41F3">
        <w:rPr>
          <w:rFonts w:eastAsia="MS Mincho"/>
          <w:b/>
          <w:szCs w:val="24"/>
        </w:rPr>
        <w:t xml:space="preserve"> </w:t>
      </w:r>
    </w:p>
    <w:p w14:paraId="578A915A" w14:textId="0FD87D45" w:rsidR="00890D9B" w:rsidRPr="00355108" w:rsidRDefault="002B41F3" w:rsidP="005F21C3">
      <w:pPr>
        <w:spacing w:after="120" w:line="480" w:lineRule="auto"/>
        <w:rPr>
          <w:rFonts w:eastAsia="MS Mincho"/>
          <w:szCs w:val="24"/>
        </w:rPr>
      </w:pPr>
      <w:r w:rsidRPr="002B41F3">
        <w:rPr>
          <w:rFonts w:eastAsia="MS Minch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151FD69B" w14:textId="2F403A86" w:rsidR="00890D9B" w:rsidRDefault="00890D9B" w:rsidP="005F21C3">
      <w:pPr>
        <w:spacing w:after="120" w:line="276" w:lineRule="auto"/>
        <w:jc w:val="center"/>
        <w:rPr>
          <w:b/>
          <w:szCs w:val="24"/>
        </w:rPr>
      </w:pPr>
      <w:r w:rsidRPr="00111030">
        <w:rPr>
          <w:b/>
          <w:szCs w:val="24"/>
        </w:rPr>
        <w:t xml:space="preserve">I. </w:t>
      </w:r>
      <w:r w:rsidR="00530E1A">
        <w:rPr>
          <w:b/>
          <w:szCs w:val="24"/>
        </w:rPr>
        <w:t>Vylíčení podstatných okolnost</w:t>
      </w:r>
      <w:r w:rsidR="003E561D">
        <w:rPr>
          <w:b/>
          <w:szCs w:val="24"/>
        </w:rPr>
        <w:t>í</w:t>
      </w:r>
    </w:p>
    <w:p w14:paraId="4D8A4C72" w14:textId="35036AAE" w:rsidR="00AA5C35" w:rsidRPr="00D2521A" w:rsidRDefault="00AA5C35" w:rsidP="00055A3D">
      <w:pPr>
        <w:spacing w:after="240" w:line="360" w:lineRule="auto"/>
        <w:rPr>
          <w:i/>
          <w:iCs/>
          <w:szCs w:val="24"/>
        </w:rPr>
      </w:pPr>
      <w:r w:rsidRPr="00D2521A">
        <w:rPr>
          <w:i/>
          <w:iCs/>
          <w:szCs w:val="24"/>
        </w:rPr>
        <w:t xml:space="preserve">(Uveďte, o </w:t>
      </w:r>
      <w:r w:rsidRPr="00D2521A">
        <w:rPr>
          <w:i/>
          <w:iCs/>
          <w:szCs w:val="24"/>
          <w:u w:val="single"/>
        </w:rPr>
        <w:t>jak</w:t>
      </w:r>
      <w:r w:rsidR="008F475F" w:rsidRPr="00D2521A">
        <w:rPr>
          <w:i/>
          <w:iCs/>
          <w:szCs w:val="24"/>
          <w:u w:val="single"/>
        </w:rPr>
        <w:t>é</w:t>
      </w:r>
      <w:r w:rsidR="008F475F" w:rsidRPr="00D2521A">
        <w:rPr>
          <w:i/>
          <w:iCs/>
          <w:szCs w:val="24"/>
        </w:rPr>
        <w:t xml:space="preserve"> právní jednání jde</w:t>
      </w:r>
      <w:r w:rsidRPr="00D2521A">
        <w:rPr>
          <w:i/>
          <w:iCs/>
          <w:szCs w:val="24"/>
        </w:rPr>
        <w:t xml:space="preserve">, popište předmět schvalovaného právního jednání, </w:t>
      </w:r>
      <w:r w:rsidR="00F921B4" w:rsidRPr="00D2521A">
        <w:rPr>
          <w:i/>
          <w:iCs/>
          <w:szCs w:val="24"/>
        </w:rPr>
        <w:t xml:space="preserve">uveďte, </w:t>
      </w:r>
      <w:r w:rsidRPr="00D2521A">
        <w:rPr>
          <w:i/>
          <w:iCs/>
          <w:szCs w:val="24"/>
          <w:u w:val="single"/>
        </w:rPr>
        <w:t>kdo</w:t>
      </w:r>
      <w:r w:rsidRPr="00D2521A">
        <w:rPr>
          <w:i/>
          <w:iCs/>
          <w:szCs w:val="24"/>
        </w:rPr>
        <w:t xml:space="preserve"> učinil právní</w:t>
      </w:r>
      <w:r w:rsidR="00F921B4" w:rsidRPr="00D2521A">
        <w:rPr>
          <w:i/>
          <w:iCs/>
          <w:szCs w:val="24"/>
        </w:rPr>
        <w:t xml:space="preserve"> </w:t>
      </w:r>
      <w:r w:rsidRPr="00D2521A">
        <w:rPr>
          <w:i/>
          <w:iCs/>
          <w:szCs w:val="24"/>
        </w:rPr>
        <w:t>jednání</w:t>
      </w:r>
      <w:r w:rsidR="00F921B4" w:rsidRPr="00D2521A">
        <w:rPr>
          <w:i/>
          <w:iCs/>
          <w:szCs w:val="24"/>
        </w:rPr>
        <w:t xml:space="preserve"> a označte </w:t>
      </w:r>
      <w:r w:rsidRPr="00D2521A">
        <w:rPr>
          <w:i/>
          <w:iCs/>
          <w:szCs w:val="24"/>
          <w:u w:val="single"/>
        </w:rPr>
        <w:t>všechny účastníky</w:t>
      </w:r>
      <w:r w:rsidRPr="00D2521A">
        <w:rPr>
          <w:i/>
          <w:iCs/>
          <w:szCs w:val="24"/>
        </w:rPr>
        <w:t xml:space="preserve"> </w:t>
      </w:r>
      <w:r w:rsidR="00F921B4" w:rsidRPr="00D2521A">
        <w:rPr>
          <w:i/>
          <w:iCs/>
          <w:szCs w:val="24"/>
        </w:rPr>
        <w:t>jednání</w:t>
      </w:r>
      <w:r w:rsidRPr="00D2521A">
        <w:rPr>
          <w:i/>
          <w:iCs/>
          <w:szCs w:val="24"/>
        </w:rPr>
        <w:t>, uve</w:t>
      </w:r>
      <w:r w:rsidR="00F921B4" w:rsidRPr="00D2521A">
        <w:rPr>
          <w:i/>
          <w:iCs/>
          <w:szCs w:val="24"/>
        </w:rPr>
        <w:t>ďte</w:t>
      </w:r>
      <w:r w:rsidRPr="00D2521A">
        <w:rPr>
          <w:i/>
          <w:iCs/>
          <w:szCs w:val="24"/>
        </w:rPr>
        <w:t xml:space="preserve"> </w:t>
      </w:r>
      <w:r w:rsidRPr="00D2521A">
        <w:rPr>
          <w:i/>
          <w:iCs/>
          <w:szCs w:val="24"/>
          <w:u w:val="single"/>
        </w:rPr>
        <w:t>datum</w:t>
      </w:r>
      <w:r w:rsidRPr="00D2521A">
        <w:rPr>
          <w:i/>
          <w:iCs/>
          <w:szCs w:val="24"/>
        </w:rPr>
        <w:t xml:space="preserve"> uskutečnění právního jednání</w:t>
      </w:r>
      <w:r w:rsidR="00F921B4" w:rsidRPr="00D2521A">
        <w:rPr>
          <w:i/>
          <w:iCs/>
          <w:szCs w:val="24"/>
        </w:rPr>
        <w:t>)</w:t>
      </w:r>
    </w:p>
    <w:p w14:paraId="369EA135" w14:textId="35A1E39A" w:rsidR="008E7872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7C6A" w:rsidRPr="009A7634">
        <w:rPr>
          <w:szCs w:val="24"/>
        </w:rPr>
        <w:t>__</w:t>
      </w:r>
    </w:p>
    <w:p w14:paraId="7E9B3A01" w14:textId="77777777" w:rsidR="008E7872" w:rsidRDefault="008E7872" w:rsidP="008E7872">
      <w:pPr>
        <w:tabs>
          <w:tab w:val="left" w:leader="dot" w:pos="9072"/>
        </w:tabs>
        <w:spacing w:line="480" w:lineRule="auto"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70AB2E78" w14:textId="282C1C6D" w:rsidR="008E7872" w:rsidRDefault="008E7872" w:rsidP="008E7872">
      <w:pPr>
        <w:spacing w:after="280"/>
        <w:rPr>
          <w:iCs/>
          <w:szCs w:val="32"/>
        </w:rPr>
      </w:pPr>
      <w:r>
        <w:rPr>
          <w:iCs/>
          <w:szCs w:val="32"/>
        </w:rPr>
        <w:t>___________________________________________________________________________</w:t>
      </w:r>
    </w:p>
    <w:p w14:paraId="700E74BC" w14:textId="7DA0F9A8" w:rsidR="00334AF2" w:rsidRDefault="00F921B4" w:rsidP="00194D1C">
      <w:pPr>
        <w:spacing w:after="280"/>
        <w:rPr>
          <w:szCs w:val="24"/>
        </w:rPr>
      </w:pPr>
      <w:r w:rsidRPr="009A7634">
        <w:rPr>
          <w:szCs w:val="24"/>
        </w:rPr>
        <w:t>___________________________________________________________________________</w:t>
      </w:r>
    </w:p>
    <w:p w14:paraId="2EDC8786" w14:textId="5CE2D6A5" w:rsidR="00890D9B" w:rsidRDefault="005000E9" w:rsidP="005F21C3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890D9B" w:rsidRPr="00111030">
        <w:rPr>
          <w:rFonts w:ascii="Garamond" w:hAnsi="Garamond"/>
          <w:b/>
        </w:rPr>
        <w:t>I. N</w:t>
      </w:r>
      <w:r w:rsidR="00D2521A">
        <w:rPr>
          <w:rFonts w:ascii="Garamond" w:hAnsi="Garamond"/>
          <w:b/>
        </w:rPr>
        <w:t>ávrh výroku</w:t>
      </w:r>
    </w:p>
    <w:p w14:paraId="3388D6F8" w14:textId="05E4DF5B" w:rsidR="003363E5" w:rsidRDefault="008F475F" w:rsidP="00840A06">
      <w:pPr>
        <w:snapToGrid w:val="0"/>
        <w:spacing w:after="120" w:line="480" w:lineRule="auto"/>
        <w:contextualSpacing/>
        <w:jc w:val="both"/>
        <w:rPr>
          <w:szCs w:val="24"/>
        </w:rPr>
      </w:pPr>
      <w:r w:rsidRPr="008F475F">
        <w:rPr>
          <w:rFonts w:eastAsia="MS Mincho"/>
          <w:szCs w:val="32"/>
        </w:rPr>
        <w:t xml:space="preserve">Soud  uděluje souhlas </w:t>
      </w:r>
      <w:r w:rsidR="003363E5">
        <w:rPr>
          <w:rFonts w:eastAsia="MS Mincho"/>
          <w:szCs w:val="32"/>
        </w:rPr>
        <w:t>s</w:t>
      </w:r>
      <w:r w:rsidRPr="008F475F">
        <w:rPr>
          <w:rFonts w:eastAsia="MS Mincho"/>
          <w:szCs w:val="32"/>
        </w:rPr>
        <w:t> právním jednání</w:t>
      </w:r>
      <w:r w:rsidR="003363E5">
        <w:rPr>
          <w:rFonts w:eastAsia="MS Mincho"/>
          <w:szCs w:val="32"/>
        </w:rPr>
        <w:t xml:space="preserve">m </w:t>
      </w:r>
      <w:r w:rsidR="003363E5" w:rsidRPr="008F475F">
        <w:rPr>
          <w:rFonts w:eastAsia="MS Mincho"/>
          <w:szCs w:val="32"/>
        </w:rPr>
        <w:t>nezletilé</w:t>
      </w:r>
      <w:r w:rsidR="003363E5">
        <w:rPr>
          <w:rFonts w:eastAsia="MS Mincho"/>
          <w:szCs w:val="32"/>
        </w:rPr>
        <w:t xml:space="preserve">ho/nezletilé/nezletilých </w:t>
      </w:r>
      <w:r w:rsidR="003363E5" w:rsidRPr="009A7634">
        <w:rPr>
          <w:szCs w:val="24"/>
        </w:rPr>
        <w:t>_____________</w:t>
      </w:r>
      <w:r w:rsidR="00840A06" w:rsidRPr="009A7634">
        <w:rPr>
          <w:szCs w:val="24"/>
        </w:rPr>
        <w:t>__</w:t>
      </w:r>
      <w:r w:rsidR="003363E5" w:rsidRPr="009A7634">
        <w:rPr>
          <w:szCs w:val="24"/>
        </w:rPr>
        <w:t>_</w:t>
      </w:r>
      <w:r w:rsidR="00840A06" w:rsidRPr="009A7634">
        <w:rPr>
          <w:szCs w:val="24"/>
        </w:rPr>
        <w:t>_</w:t>
      </w:r>
    </w:p>
    <w:p w14:paraId="487EA2C6" w14:textId="1D20E27A" w:rsidR="003363E5" w:rsidRDefault="003363E5" w:rsidP="00840A06">
      <w:pPr>
        <w:snapToGrid w:val="0"/>
        <w:spacing w:after="120" w:line="480" w:lineRule="auto"/>
        <w:contextualSpacing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__________________________________________________________________________</w:t>
      </w:r>
      <w:r w:rsidR="00840A06" w:rsidRPr="009A7634">
        <w:rPr>
          <w:szCs w:val="24"/>
        </w:rPr>
        <w:t>_</w:t>
      </w:r>
      <w:r w:rsidR="008F475F" w:rsidRPr="008F475F">
        <w:rPr>
          <w:rFonts w:eastAsia="MS Mincho"/>
          <w:szCs w:val="32"/>
        </w:rPr>
        <w:t xml:space="preserve">, </w:t>
      </w:r>
      <w:r>
        <w:rPr>
          <w:rFonts w:eastAsia="MS Mincho"/>
          <w:szCs w:val="32"/>
        </w:rPr>
        <w:t>učiněným</w:t>
      </w:r>
      <w:r w:rsidR="0064505F">
        <w:rPr>
          <w:rFonts w:eastAsia="MS Mincho"/>
          <w:szCs w:val="32"/>
        </w:rPr>
        <w:t xml:space="preserve"> </w:t>
      </w:r>
      <w:r w:rsidRPr="003363E5">
        <w:rPr>
          <w:rFonts w:eastAsia="MS Mincho"/>
          <w:szCs w:val="32"/>
          <w:vertAlign w:val="superscript"/>
        </w:rPr>
        <w:t>1</w:t>
      </w:r>
      <w:r w:rsidRPr="009A7634">
        <w:rPr>
          <w:szCs w:val="24"/>
        </w:rPr>
        <w:t>__________</w:t>
      </w:r>
      <w:r w:rsidR="00840A06" w:rsidRPr="009A7634">
        <w:rPr>
          <w:szCs w:val="24"/>
        </w:rPr>
        <w:t>________</w:t>
      </w:r>
      <w:r w:rsidRPr="009A7634">
        <w:rPr>
          <w:szCs w:val="24"/>
        </w:rPr>
        <w:t>__________________________</w:t>
      </w:r>
      <w:r>
        <w:rPr>
          <w:szCs w:val="24"/>
        </w:rPr>
        <w:t xml:space="preserve">, </w:t>
      </w:r>
      <w:r w:rsidRPr="008F475F">
        <w:rPr>
          <w:rFonts w:eastAsia="MS Mincho"/>
          <w:szCs w:val="32"/>
        </w:rPr>
        <w:t>nar</w:t>
      </w:r>
      <w:r>
        <w:rPr>
          <w:rFonts w:eastAsia="MS Mincho"/>
          <w:szCs w:val="32"/>
        </w:rPr>
        <w:t xml:space="preserve">ozeným/narozenou dne </w:t>
      </w:r>
      <w:r w:rsidRPr="009A7634">
        <w:rPr>
          <w:szCs w:val="24"/>
        </w:rPr>
        <w:t>____________________</w:t>
      </w:r>
      <w:r>
        <w:rPr>
          <w:szCs w:val="24"/>
        </w:rPr>
        <w:t xml:space="preserve">, </w:t>
      </w:r>
      <w:r w:rsidRPr="008F475F">
        <w:rPr>
          <w:rFonts w:eastAsia="MS Mincho"/>
          <w:szCs w:val="32"/>
        </w:rPr>
        <w:t>byte</w:t>
      </w:r>
      <w:r>
        <w:rPr>
          <w:rFonts w:eastAsia="MS Mincho"/>
          <w:szCs w:val="32"/>
        </w:rPr>
        <w:t xml:space="preserve">m </w:t>
      </w:r>
      <w:r w:rsidRPr="009A7634">
        <w:rPr>
          <w:szCs w:val="24"/>
        </w:rPr>
        <w:t>_______________________</w:t>
      </w:r>
      <w:r w:rsidR="009E49D4" w:rsidRPr="009A7634">
        <w:rPr>
          <w:szCs w:val="24"/>
        </w:rPr>
        <w:t>_</w:t>
      </w:r>
      <w:r w:rsidRPr="009A7634">
        <w:rPr>
          <w:szCs w:val="24"/>
        </w:rPr>
        <w:t>____________________</w:t>
      </w:r>
      <w:r w:rsidR="00840A06" w:rsidRPr="009A7634">
        <w:rPr>
          <w:szCs w:val="24"/>
        </w:rPr>
        <w:t>_____</w:t>
      </w:r>
    </w:p>
    <w:p w14:paraId="4A57BFC8" w14:textId="7CDBCC97" w:rsidR="003363E5" w:rsidRDefault="007B0393" w:rsidP="00840A06">
      <w:pPr>
        <w:snapToGrid w:val="0"/>
        <w:spacing w:after="120" w:line="480" w:lineRule="auto"/>
        <w:contextualSpacing/>
        <w:jc w:val="both"/>
        <w:rPr>
          <w:szCs w:val="24"/>
        </w:rPr>
      </w:pPr>
      <w:r w:rsidRPr="009A7634">
        <w:rPr>
          <w:szCs w:val="24"/>
        </w:rPr>
        <w:t>_______________</w:t>
      </w:r>
      <w:r>
        <w:rPr>
          <w:szCs w:val="24"/>
        </w:rPr>
        <w:t xml:space="preserve">, </w:t>
      </w:r>
      <w:r w:rsidR="003363E5">
        <w:rPr>
          <w:rFonts w:eastAsia="MS Mincho"/>
          <w:szCs w:val="32"/>
        </w:rPr>
        <w:t>spočívajícím v</w:t>
      </w:r>
      <w:r w:rsidR="0082010F">
        <w:rPr>
          <w:rFonts w:eastAsia="MS Mincho"/>
          <w:szCs w:val="32"/>
        </w:rPr>
        <w:t>(e)</w:t>
      </w:r>
      <w:r>
        <w:rPr>
          <w:rFonts w:eastAsia="MS Mincho"/>
          <w:szCs w:val="32"/>
        </w:rPr>
        <w:t> </w:t>
      </w:r>
      <w:r w:rsidR="0064505F" w:rsidRPr="0064505F">
        <w:rPr>
          <w:rFonts w:eastAsia="MS Mincho"/>
          <w:szCs w:val="32"/>
          <w:vertAlign w:val="superscript"/>
        </w:rPr>
        <w:t>2</w:t>
      </w:r>
      <w:r w:rsidRPr="009A7634">
        <w:rPr>
          <w:szCs w:val="24"/>
        </w:rPr>
        <w:t>_</w:t>
      </w:r>
      <w:r w:rsidR="003363E5" w:rsidRPr="009A7634">
        <w:rPr>
          <w:szCs w:val="24"/>
        </w:rPr>
        <w:t>__________________________________________</w:t>
      </w:r>
      <w:r w:rsidR="00840A06" w:rsidRPr="009A7634">
        <w:rPr>
          <w:szCs w:val="24"/>
        </w:rPr>
        <w:t>__</w:t>
      </w:r>
    </w:p>
    <w:p w14:paraId="688FD23B" w14:textId="14A2DD71" w:rsidR="009E49D4" w:rsidRDefault="003363E5" w:rsidP="00840A06">
      <w:pPr>
        <w:snapToGrid w:val="0"/>
        <w:spacing w:after="120" w:line="480" w:lineRule="auto"/>
        <w:ind w:right="-142"/>
        <w:contextualSpacing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</w:t>
      </w:r>
      <w:r w:rsidR="00840A06" w:rsidRPr="009A7634">
        <w:rPr>
          <w:szCs w:val="24"/>
        </w:rPr>
        <w:t>__</w:t>
      </w:r>
    </w:p>
    <w:p w14:paraId="14F4166E" w14:textId="60584DDD" w:rsidR="009E49D4" w:rsidRDefault="003363E5" w:rsidP="00F507D3">
      <w:pPr>
        <w:snapToGrid w:val="0"/>
        <w:spacing w:after="120" w:line="480" w:lineRule="auto"/>
        <w:ind w:right="-142"/>
        <w:contextualSpacing/>
        <w:jc w:val="both"/>
        <w:rPr>
          <w:szCs w:val="24"/>
        </w:rPr>
      </w:pPr>
      <w:r w:rsidRPr="009A7634">
        <w:rPr>
          <w:szCs w:val="24"/>
        </w:rPr>
        <w:t>_________________________________________________________________________</w:t>
      </w:r>
      <w:r w:rsidR="00F507D3" w:rsidRPr="009A7634">
        <w:rPr>
          <w:szCs w:val="24"/>
        </w:rPr>
        <w:t>__</w:t>
      </w:r>
    </w:p>
    <w:p w14:paraId="2E9A6C10" w14:textId="5020118C" w:rsidR="003363E5" w:rsidRDefault="003363E5" w:rsidP="005C20BB">
      <w:pPr>
        <w:snapToGrid w:val="0"/>
        <w:spacing w:after="120" w:line="276" w:lineRule="auto"/>
        <w:ind w:right="-142"/>
        <w:contextualSpacing/>
        <w:jc w:val="both"/>
        <w:rPr>
          <w:szCs w:val="24"/>
        </w:rPr>
      </w:pPr>
      <w:r w:rsidRPr="0064505F">
        <w:rPr>
          <w:szCs w:val="24"/>
          <w:vertAlign w:val="superscript"/>
        </w:rPr>
        <w:t>1</w:t>
      </w:r>
      <w:r>
        <w:rPr>
          <w:szCs w:val="24"/>
        </w:rPr>
        <w:t xml:space="preserve"> </w:t>
      </w:r>
      <w:r w:rsidR="007B0393" w:rsidRPr="007B0393">
        <w:rPr>
          <w:sz w:val="20"/>
          <w:szCs w:val="20"/>
        </w:rPr>
        <w:t>u</w:t>
      </w:r>
      <w:r w:rsidRPr="0064505F">
        <w:rPr>
          <w:sz w:val="20"/>
          <w:szCs w:val="20"/>
        </w:rPr>
        <w:t>veďte osobu, která právní jednání za nezletilé učinila</w:t>
      </w:r>
    </w:p>
    <w:p w14:paraId="375AD944" w14:textId="5A698B5D" w:rsidR="009F2D7D" w:rsidRPr="009F2D7D" w:rsidRDefault="0064505F" w:rsidP="005C20BB">
      <w:pPr>
        <w:snapToGrid w:val="0"/>
        <w:spacing w:after="240" w:line="276" w:lineRule="auto"/>
        <w:ind w:right="-142"/>
        <w:jc w:val="both"/>
        <w:rPr>
          <w:sz w:val="20"/>
          <w:szCs w:val="20"/>
        </w:rPr>
      </w:pPr>
      <w:r w:rsidRPr="0064505F"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r w:rsidR="007B0393">
        <w:rPr>
          <w:sz w:val="20"/>
          <w:szCs w:val="20"/>
        </w:rPr>
        <w:t>o</w:t>
      </w:r>
      <w:r w:rsidRPr="0064505F">
        <w:rPr>
          <w:sz w:val="20"/>
          <w:szCs w:val="20"/>
        </w:rPr>
        <w:t>značení učiněného právního jednání</w:t>
      </w:r>
      <w:r w:rsidR="009F2D7D">
        <w:rPr>
          <w:sz w:val="20"/>
          <w:szCs w:val="20"/>
        </w:rPr>
        <w:t xml:space="preserve"> (výpověď, uzavření smlouvy/dohody atd.)</w:t>
      </w:r>
      <w:r w:rsidRPr="0064505F">
        <w:rPr>
          <w:sz w:val="20"/>
          <w:szCs w:val="20"/>
        </w:rPr>
        <w:t>, datum uskutečnění právního jednání</w:t>
      </w:r>
    </w:p>
    <w:p w14:paraId="06EDDB37" w14:textId="1B986A5F" w:rsidR="003851EF" w:rsidRPr="003851EF" w:rsidRDefault="00606226" w:rsidP="009F2D7D">
      <w:pPr>
        <w:spacing w:before="240" w:after="120" w:line="276" w:lineRule="auto"/>
        <w:jc w:val="center"/>
        <w:rPr>
          <w:rFonts w:eastAsia="MS Mincho"/>
          <w:szCs w:val="24"/>
        </w:rPr>
      </w:pPr>
      <w:r>
        <w:rPr>
          <w:rFonts w:eastAsia="MS Mincho"/>
          <w:b/>
          <w:szCs w:val="24"/>
        </w:rPr>
        <w:lastRenderedPageBreak/>
        <w:t>III</w:t>
      </w:r>
      <w:r w:rsidR="003851EF" w:rsidRPr="003851EF">
        <w:rPr>
          <w:rFonts w:eastAsia="MS Mincho"/>
          <w:b/>
          <w:szCs w:val="24"/>
        </w:rPr>
        <w:t>. Přílohy</w:t>
      </w:r>
    </w:p>
    <w:p w14:paraId="786A414E" w14:textId="77777777" w:rsidR="009F2D7D" w:rsidRDefault="003851EF" w:rsidP="00F507D3">
      <w:pPr>
        <w:numPr>
          <w:ilvl w:val="0"/>
          <w:numId w:val="11"/>
        </w:numPr>
        <w:snapToGrid w:val="0"/>
        <w:spacing w:after="120" w:line="276" w:lineRule="auto"/>
        <w:ind w:left="284" w:hanging="426"/>
        <w:contextualSpacing/>
        <w:jc w:val="both"/>
        <w:rPr>
          <w:rFonts w:eastAsia="MS Mincho"/>
          <w:szCs w:val="32"/>
        </w:rPr>
      </w:pPr>
      <w:r w:rsidRPr="003851EF">
        <w:rPr>
          <w:rFonts w:eastAsia="MS Mincho"/>
          <w:szCs w:val="32"/>
        </w:rPr>
        <w:t>Kopie rodných listů nezletil</w:t>
      </w:r>
      <w:r w:rsidR="009F2D7D">
        <w:rPr>
          <w:rFonts w:eastAsia="MS Mincho"/>
          <w:szCs w:val="32"/>
        </w:rPr>
        <w:t>ého</w:t>
      </w:r>
      <w:r w:rsidRPr="003851EF">
        <w:rPr>
          <w:rFonts w:eastAsia="MS Mincho"/>
          <w:szCs w:val="32"/>
        </w:rPr>
        <w:t xml:space="preserve"> </w:t>
      </w:r>
      <w:r w:rsidR="009F2D7D" w:rsidRPr="003851EF">
        <w:rPr>
          <w:rFonts w:eastAsia="MS Mincho"/>
          <w:szCs w:val="32"/>
        </w:rPr>
        <w:t>d</w:t>
      </w:r>
      <w:r w:rsidR="009F2D7D">
        <w:rPr>
          <w:rFonts w:eastAsia="MS Mincho"/>
          <w:szCs w:val="32"/>
        </w:rPr>
        <w:t>ítěte/nezletilých dětí</w:t>
      </w:r>
    </w:p>
    <w:p w14:paraId="008C2B9D" w14:textId="77777777" w:rsidR="00DC2565" w:rsidRDefault="009F2D7D" w:rsidP="00F507D3">
      <w:pPr>
        <w:numPr>
          <w:ilvl w:val="0"/>
          <w:numId w:val="11"/>
        </w:numPr>
        <w:snapToGrid w:val="0"/>
        <w:spacing w:after="120" w:line="276" w:lineRule="auto"/>
        <w:ind w:left="284" w:hanging="426"/>
        <w:contextualSpacing/>
        <w:jc w:val="both"/>
        <w:rPr>
          <w:rFonts w:eastAsia="MS Mincho"/>
          <w:szCs w:val="32"/>
        </w:rPr>
      </w:pPr>
      <w:r w:rsidRPr="009F2D7D">
        <w:rPr>
          <w:rFonts w:eastAsia="MS Mincho"/>
          <w:szCs w:val="32"/>
        </w:rPr>
        <w:t xml:space="preserve">Kopie učiněného právního jednání </w:t>
      </w:r>
      <w:r w:rsidRPr="009F2D7D">
        <w:rPr>
          <w:rFonts w:eastAsia="MS Mincho"/>
          <w:i/>
          <w:iCs/>
          <w:szCs w:val="32"/>
        </w:rPr>
        <w:t>(smlouva, dohoda aj.)</w:t>
      </w:r>
    </w:p>
    <w:p w14:paraId="5B69349F" w14:textId="675344F7" w:rsidR="003851EF" w:rsidRPr="00DC2565" w:rsidRDefault="003851EF" w:rsidP="00F507D3">
      <w:pPr>
        <w:numPr>
          <w:ilvl w:val="0"/>
          <w:numId w:val="11"/>
        </w:numPr>
        <w:snapToGrid w:val="0"/>
        <w:spacing w:after="120" w:line="276" w:lineRule="auto"/>
        <w:ind w:left="284" w:hanging="426"/>
        <w:contextualSpacing/>
        <w:jc w:val="both"/>
        <w:rPr>
          <w:rFonts w:eastAsia="MS Mincho"/>
          <w:szCs w:val="32"/>
        </w:rPr>
      </w:pPr>
      <w:r w:rsidRPr="00DC2565">
        <w:rPr>
          <w:rFonts w:eastAsia="MS Mincho"/>
        </w:rPr>
        <w:t xml:space="preserve">Kopie </w:t>
      </w:r>
      <w:r w:rsidRPr="00DC2565">
        <w:rPr>
          <w:rFonts w:eastAsia="MS Mincho"/>
          <w:szCs w:val="32"/>
        </w:rPr>
        <w:t>rozhodnutí</w:t>
      </w:r>
      <w:r w:rsidRPr="00DC2565">
        <w:rPr>
          <w:rFonts w:eastAsia="MS Mincho"/>
        </w:rPr>
        <w:t xml:space="preserve"> soudu</w:t>
      </w:r>
      <w:r w:rsidR="00DC2565" w:rsidRPr="00DC2565">
        <w:rPr>
          <w:rFonts w:eastAsia="MS Mincho"/>
        </w:rPr>
        <w:t xml:space="preserve"> o </w:t>
      </w:r>
      <w:r w:rsidR="00F507D3">
        <w:rPr>
          <w:rFonts w:eastAsia="MS Mincho"/>
        </w:rPr>
        <w:t xml:space="preserve">jmenování </w:t>
      </w:r>
      <w:r w:rsidR="00DC2565" w:rsidRPr="00DC2565">
        <w:rPr>
          <w:rFonts w:eastAsia="MS Mincho"/>
        </w:rPr>
        <w:t xml:space="preserve">kolizního opatrovníka nezletilému </w:t>
      </w:r>
      <w:r w:rsidRPr="00DC2565">
        <w:rPr>
          <w:rFonts w:eastAsia="MS Mincho"/>
          <w:i/>
          <w:szCs w:val="24"/>
        </w:rPr>
        <w:t>(</w:t>
      </w:r>
      <w:r w:rsidR="00DC2565" w:rsidRPr="00DC2565">
        <w:rPr>
          <w:rFonts w:eastAsia="MS Mincho"/>
          <w:i/>
          <w:szCs w:val="24"/>
        </w:rPr>
        <w:t xml:space="preserve">v případě, že byl </w:t>
      </w:r>
      <w:r w:rsidR="00F507D3">
        <w:rPr>
          <w:rFonts w:eastAsia="MS Mincho"/>
          <w:i/>
          <w:szCs w:val="24"/>
        </w:rPr>
        <w:t>jmenován</w:t>
      </w:r>
      <w:r w:rsidR="00DC2565" w:rsidRPr="00DC2565">
        <w:rPr>
          <w:rFonts w:eastAsia="MS Mincho"/>
          <w:i/>
          <w:szCs w:val="24"/>
        </w:rPr>
        <w:t>)</w:t>
      </w:r>
    </w:p>
    <w:p w14:paraId="296CCCBA" w14:textId="3BB03995" w:rsidR="003851EF" w:rsidRPr="003D1044" w:rsidRDefault="00606226" w:rsidP="00716A2C">
      <w:pPr>
        <w:spacing w:before="240" w:after="480" w:line="276" w:lineRule="auto"/>
        <w:jc w:val="center"/>
        <w:rPr>
          <w:rFonts w:eastAsia="MS Mincho"/>
          <w:b/>
          <w:szCs w:val="24"/>
        </w:rPr>
      </w:pPr>
      <w:r>
        <w:rPr>
          <w:rFonts w:eastAsia="MS Mincho"/>
          <w:b/>
          <w:szCs w:val="24"/>
        </w:rPr>
        <w:t>I</w:t>
      </w:r>
      <w:r w:rsidR="003851EF" w:rsidRPr="003D1044">
        <w:rPr>
          <w:rFonts w:eastAsia="MS Mincho"/>
          <w:b/>
          <w:szCs w:val="24"/>
        </w:rPr>
        <w:t>V. Datace a podpis</w:t>
      </w:r>
    </w:p>
    <w:p w14:paraId="4DF6C2D4" w14:textId="6C325EFE" w:rsidR="003851EF" w:rsidRPr="003D1044" w:rsidRDefault="003851EF" w:rsidP="003851EF">
      <w:pPr>
        <w:tabs>
          <w:tab w:val="left" w:leader="dot" w:pos="2835"/>
          <w:tab w:val="left" w:leader="dot" w:pos="5670"/>
        </w:tabs>
        <w:spacing w:after="120" w:line="360" w:lineRule="auto"/>
        <w:rPr>
          <w:rFonts w:eastAsia="MS Mincho"/>
          <w:szCs w:val="24"/>
        </w:rPr>
      </w:pPr>
      <w:r w:rsidRPr="003D1044">
        <w:rPr>
          <w:rFonts w:eastAsia="MS Mincho"/>
          <w:szCs w:val="24"/>
        </w:rPr>
        <w:t>V ____________________  dne ____________________</w:t>
      </w:r>
      <w:r w:rsidR="00A517D7" w:rsidRPr="003D1044">
        <w:rPr>
          <w:rFonts w:eastAsia="MS Mincho"/>
          <w:szCs w:val="24"/>
        </w:rPr>
        <w:t>.</w:t>
      </w:r>
    </w:p>
    <w:p w14:paraId="0E9D0EE4" w14:textId="77777777" w:rsidR="003851EF" w:rsidRPr="003D1044" w:rsidRDefault="003851EF" w:rsidP="003851EF">
      <w:pPr>
        <w:tabs>
          <w:tab w:val="left" w:leader="dot" w:pos="9072"/>
        </w:tabs>
        <w:spacing w:after="120" w:line="360" w:lineRule="auto"/>
        <w:rPr>
          <w:rFonts w:eastAsia="MS Mincho"/>
          <w:szCs w:val="24"/>
        </w:rPr>
      </w:pPr>
    </w:p>
    <w:p w14:paraId="21634BAE" w14:textId="5770E162" w:rsidR="00760F9C" w:rsidRPr="003D1044" w:rsidRDefault="003851EF" w:rsidP="00716A2C">
      <w:pPr>
        <w:tabs>
          <w:tab w:val="left" w:leader="dot" w:pos="5670"/>
        </w:tabs>
        <w:snapToGrid w:val="0"/>
        <w:spacing w:after="480" w:line="360" w:lineRule="auto"/>
        <w:rPr>
          <w:rFonts w:eastAsia="MS Mincho"/>
          <w:i/>
          <w:szCs w:val="24"/>
        </w:rPr>
      </w:pPr>
      <w:r w:rsidRPr="003D1044">
        <w:rPr>
          <w:rFonts w:eastAsia="MS Mincho"/>
          <w:b/>
          <w:szCs w:val="24"/>
        </w:rPr>
        <w:t>podpis navrhovatele</w:t>
      </w:r>
      <w:r w:rsidRPr="003D1044">
        <w:rPr>
          <w:rFonts w:eastAsia="MS Mincho"/>
          <w:szCs w:val="24"/>
        </w:rPr>
        <w:t xml:space="preserve">: ____________________ </w:t>
      </w:r>
      <w:r w:rsidRPr="003D1044">
        <w:rPr>
          <w:rFonts w:eastAsia="MS Mincho"/>
          <w:i/>
          <w:szCs w:val="24"/>
        </w:rPr>
        <w:t>(vlastnoruční)</w:t>
      </w:r>
    </w:p>
    <w:p w14:paraId="47657C10" w14:textId="77777777" w:rsidR="001C1B63" w:rsidRDefault="001C1B63" w:rsidP="00264FDD">
      <w:pPr>
        <w:tabs>
          <w:tab w:val="left" w:leader="dot" w:pos="5670"/>
        </w:tabs>
        <w:snapToGrid w:val="0"/>
        <w:spacing w:after="480" w:line="360" w:lineRule="auto"/>
        <w:jc w:val="both"/>
        <w:rPr>
          <w:rFonts w:eastAsia="MS Mincho"/>
          <w:b/>
          <w:bCs/>
          <w:iCs/>
          <w:sz w:val="20"/>
          <w:szCs w:val="20"/>
          <w:lang w:val="en-US"/>
        </w:rPr>
      </w:pPr>
    </w:p>
    <w:p w14:paraId="16AD35E8" w14:textId="403FF51A" w:rsidR="00264FDD" w:rsidRPr="00581A4B" w:rsidRDefault="00264FDD" w:rsidP="00264FDD">
      <w:pPr>
        <w:tabs>
          <w:tab w:val="left" w:leader="dot" w:pos="5670"/>
        </w:tabs>
        <w:snapToGrid w:val="0"/>
        <w:spacing w:after="480" w:line="360" w:lineRule="auto"/>
        <w:jc w:val="both"/>
        <w:rPr>
          <w:rFonts w:eastAsia="MS Mincho"/>
          <w:iCs/>
          <w:szCs w:val="24"/>
          <w:lang w:val="en-US"/>
        </w:rPr>
      </w:pPr>
      <w:r w:rsidRPr="003D1044">
        <w:rPr>
          <w:rFonts w:eastAsia="MS Mincho"/>
          <w:b/>
          <w:bCs/>
          <w:iCs/>
          <w:szCs w:val="24"/>
        </w:rPr>
        <w:t>Upozornění:</w:t>
      </w:r>
      <w:r w:rsidRPr="003D1044">
        <w:rPr>
          <w:rFonts w:eastAsia="MS Mincho"/>
          <w:iCs/>
          <w:szCs w:val="24"/>
        </w:rPr>
        <w:t xml:space="preserve"> </w:t>
      </w:r>
      <w:r w:rsidR="003D1044" w:rsidRPr="003D1044">
        <w:rPr>
          <w:rFonts w:eastAsia="MS Mincho"/>
          <w:i/>
          <w:iCs/>
          <w:szCs w:val="24"/>
        </w:rPr>
        <w:t xml:space="preserve">V případě, že by mezi zákonným zástupcem a nezletilým dítětem mohla nastat </w:t>
      </w:r>
      <w:r w:rsidR="003D1044" w:rsidRPr="003D1044">
        <w:rPr>
          <w:rFonts w:eastAsia="MS Mincho"/>
          <w:i/>
          <w:iCs/>
          <w:szCs w:val="24"/>
          <w:u w:val="single"/>
        </w:rPr>
        <w:t>kolize jejich zájmů</w:t>
      </w:r>
      <w:r w:rsidR="003D1044" w:rsidRPr="003D1044">
        <w:rPr>
          <w:rFonts w:eastAsia="MS Mincho"/>
          <w:i/>
          <w:iCs/>
          <w:szCs w:val="24"/>
        </w:rPr>
        <w:t xml:space="preserve"> (např. převod majetku mezi rodičem a dítětem, zřízení věcného břemene k majetku dítěte ve prospěch rodiče či rodičů atd.), je před učiněním právního jednání nezbytné nejprve nezletilému</w:t>
      </w:r>
      <w:r w:rsidR="003D1044" w:rsidRPr="000212C4">
        <w:rPr>
          <w:rFonts w:eastAsia="MS Mincho"/>
          <w:i/>
          <w:iCs/>
          <w:szCs w:val="24"/>
        </w:rPr>
        <w:t xml:space="preserve"> jmenovat </w:t>
      </w:r>
      <w:r w:rsidR="003D1044" w:rsidRPr="000212C4">
        <w:rPr>
          <w:rFonts w:eastAsia="MS Mincho"/>
          <w:i/>
          <w:iCs/>
          <w:szCs w:val="24"/>
          <w:u w:val="single"/>
        </w:rPr>
        <w:t>kolizního opatrovníka</w:t>
      </w:r>
      <w:r w:rsidR="003D1044" w:rsidRPr="000212C4">
        <w:rPr>
          <w:rFonts w:eastAsia="MS Mincho"/>
          <w:i/>
          <w:iCs/>
          <w:szCs w:val="24"/>
        </w:rPr>
        <w:t xml:space="preserve"> pro provedení </w:t>
      </w:r>
      <w:r w:rsidR="003D1044">
        <w:rPr>
          <w:rFonts w:eastAsia="MS Mincho"/>
          <w:i/>
          <w:iCs/>
          <w:szCs w:val="24"/>
        </w:rPr>
        <w:t xml:space="preserve">takového </w:t>
      </w:r>
      <w:r w:rsidR="003D1044" w:rsidRPr="000212C4">
        <w:rPr>
          <w:rFonts w:eastAsia="MS Mincho"/>
          <w:i/>
          <w:iCs/>
          <w:szCs w:val="24"/>
        </w:rPr>
        <w:t>předmětného právního jednání</w:t>
      </w:r>
      <w:r w:rsidR="003D1044">
        <w:rPr>
          <w:rFonts w:eastAsia="MS Mincho"/>
          <w:i/>
          <w:iCs/>
          <w:szCs w:val="24"/>
        </w:rPr>
        <w:t xml:space="preserve"> v zastoupení nezletilého dítěte</w:t>
      </w:r>
      <w:r w:rsidR="003D1044" w:rsidRPr="000212C4">
        <w:rPr>
          <w:rFonts w:eastAsia="MS Mincho"/>
          <w:i/>
          <w:iCs/>
          <w:szCs w:val="24"/>
        </w:rPr>
        <w:t>.</w:t>
      </w:r>
    </w:p>
    <w:sectPr w:rsidR="00264FDD" w:rsidRPr="00581A4B" w:rsidSect="00890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5B82" w14:textId="77777777" w:rsidR="001E21C9" w:rsidRDefault="001E21C9" w:rsidP="00A41EF1">
      <w:r>
        <w:separator/>
      </w:r>
    </w:p>
  </w:endnote>
  <w:endnote w:type="continuationSeparator" w:id="0">
    <w:p w14:paraId="493C8531" w14:textId="77777777" w:rsidR="001E21C9" w:rsidRDefault="001E21C9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221890"/>
      <w:docPartObj>
        <w:docPartGallery w:val="Page Numbers (Bottom of Page)"/>
        <w:docPartUnique/>
      </w:docPartObj>
    </w:sdtPr>
    <w:sdtContent>
      <w:p w14:paraId="3F0283A7" w14:textId="669D007E" w:rsidR="00606226" w:rsidRDefault="006062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2AFBE" w14:textId="77777777" w:rsidR="00890D9B" w:rsidRDefault="00890D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E4A8" w14:textId="77777777" w:rsidR="001E21C9" w:rsidRDefault="001E21C9" w:rsidP="00A41EF1">
      <w:r>
        <w:separator/>
      </w:r>
    </w:p>
  </w:footnote>
  <w:footnote w:type="continuationSeparator" w:id="0">
    <w:p w14:paraId="72FF57DD" w14:textId="77777777" w:rsidR="001E21C9" w:rsidRDefault="001E21C9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198"/>
    <w:multiLevelType w:val="hybridMultilevel"/>
    <w:tmpl w:val="4E6ABDBE"/>
    <w:lvl w:ilvl="0" w:tplc="8354B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00A5"/>
    <w:multiLevelType w:val="hybridMultilevel"/>
    <w:tmpl w:val="C69CD0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2527D6C"/>
    <w:multiLevelType w:val="hybridMultilevel"/>
    <w:tmpl w:val="124681DE"/>
    <w:lvl w:ilvl="0" w:tplc="B052CD0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5"/>
  </w:num>
  <w:num w:numId="2" w16cid:durableId="1181898868">
    <w:abstractNumId w:val="5"/>
  </w:num>
  <w:num w:numId="3" w16cid:durableId="1157922511">
    <w:abstractNumId w:val="3"/>
  </w:num>
  <w:num w:numId="4" w16cid:durableId="1266575285">
    <w:abstractNumId w:val="3"/>
  </w:num>
  <w:num w:numId="5" w16cid:durableId="528570281">
    <w:abstractNumId w:val="6"/>
  </w:num>
  <w:num w:numId="6" w16cid:durableId="1381635181">
    <w:abstractNumId w:val="2"/>
  </w:num>
  <w:num w:numId="7" w16cid:durableId="882057419">
    <w:abstractNumId w:val="2"/>
  </w:num>
  <w:num w:numId="8" w16cid:durableId="494803877">
    <w:abstractNumId w:val="2"/>
  </w:num>
  <w:num w:numId="9" w16cid:durableId="1571235158">
    <w:abstractNumId w:val="1"/>
  </w:num>
  <w:num w:numId="10" w16cid:durableId="1055591619">
    <w:abstractNumId w:val="4"/>
  </w:num>
  <w:num w:numId="11" w16cid:durableId="1526678714">
    <w:abstractNumId w:val="7"/>
  </w:num>
  <w:num w:numId="12" w16cid:durableId="159766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9B"/>
    <w:rsid w:val="00014294"/>
    <w:rsid w:val="000221C8"/>
    <w:rsid w:val="00024334"/>
    <w:rsid w:val="000277DA"/>
    <w:rsid w:val="00034E7D"/>
    <w:rsid w:val="00036FB9"/>
    <w:rsid w:val="00041D74"/>
    <w:rsid w:val="000504AE"/>
    <w:rsid w:val="00055A3D"/>
    <w:rsid w:val="00075C56"/>
    <w:rsid w:val="000768E8"/>
    <w:rsid w:val="00083932"/>
    <w:rsid w:val="00087611"/>
    <w:rsid w:val="000B72FB"/>
    <w:rsid w:val="000E12A4"/>
    <w:rsid w:val="000F554E"/>
    <w:rsid w:val="00111030"/>
    <w:rsid w:val="00161C2A"/>
    <w:rsid w:val="00176097"/>
    <w:rsid w:val="00194D1C"/>
    <w:rsid w:val="001A127E"/>
    <w:rsid w:val="001B3448"/>
    <w:rsid w:val="001C1B63"/>
    <w:rsid w:val="001E21C9"/>
    <w:rsid w:val="001E651C"/>
    <w:rsid w:val="001F50B9"/>
    <w:rsid w:val="002003F8"/>
    <w:rsid w:val="00205365"/>
    <w:rsid w:val="00217BD7"/>
    <w:rsid w:val="0022065C"/>
    <w:rsid w:val="002579BF"/>
    <w:rsid w:val="00264FDD"/>
    <w:rsid w:val="00270AC2"/>
    <w:rsid w:val="00286216"/>
    <w:rsid w:val="002A192D"/>
    <w:rsid w:val="002B41F3"/>
    <w:rsid w:val="002B4576"/>
    <w:rsid w:val="002E4A8D"/>
    <w:rsid w:val="002E532F"/>
    <w:rsid w:val="002F03CD"/>
    <w:rsid w:val="002F4839"/>
    <w:rsid w:val="00305365"/>
    <w:rsid w:val="00334AF2"/>
    <w:rsid w:val="003363E5"/>
    <w:rsid w:val="00347B75"/>
    <w:rsid w:val="00355108"/>
    <w:rsid w:val="00357D76"/>
    <w:rsid w:val="003851EF"/>
    <w:rsid w:val="00386CED"/>
    <w:rsid w:val="003902FA"/>
    <w:rsid w:val="003A5BE0"/>
    <w:rsid w:val="003B2D2F"/>
    <w:rsid w:val="003C52F6"/>
    <w:rsid w:val="003D1044"/>
    <w:rsid w:val="003E561D"/>
    <w:rsid w:val="00400232"/>
    <w:rsid w:val="00404E50"/>
    <w:rsid w:val="00430E8F"/>
    <w:rsid w:val="00435C19"/>
    <w:rsid w:val="00460D20"/>
    <w:rsid w:val="004771E1"/>
    <w:rsid w:val="00482D22"/>
    <w:rsid w:val="004C43B2"/>
    <w:rsid w:val="004C72A8"/>
    <w:rsid w:val="005000E9"/>
    <w:rsid w:val="00505F58"/>
    <w:rsid w:val="00513F9D"/>
    <w:rsid w:val="005267BC"/>
    <w:rsid w:val="005301DF"/>
    <w:rsid w:val="00530D3F"/>
    <w:rsid w:val="00530E1A"/>
    <w:rsid w:val="00535C7F"/>
    <w:rsid w:val="00581A4B"/>
    <w:rsid w:val="00595486"/>
    <w:rsid w:val="00595C8F"/>
    <w:rsid w:val="005C20BB"/>
    <w:rsid w:val="005C28F3"/>
    <w:rsid w:val="005C33ED"/>
    <w:rsid w:val="005D77B4"/>
    <w:rsid w:val="005F21C3"/>
    <w:rsid w:val="005F403B"/>
    <w:rsid w:val="005F62E7"/>
    <w:rsid w:val="00606226"/>
    <w:rsid w:val="00623FD7"/>
    <w:rsid w:val="00634DF5"/>
    <w:rsid w:val="00635947"/>
    <w:rsid w:val="0064505F"/>
    <w:rsid w:val="0067413E"/>
    <w:rsid w:val="0068112B"/>
    <w:rsid w:val="00681C4C"/>
    <w:rsid w:val="006A217C"/>
    <w:rsid w:val="006B42A1"/>
    <w:rsid w:val="006D747C"/>
    <w:rsid w:val="00716A2C"/>
    <w:rsid w:val="00717171"/>
    <w:rsid w:val="007247B7"/>
    <w:rsid w:val="0073299F"/>
    <w:rsid w:val="00735555"/>
    <w:rsid w:val="00760F9C"/>
    <w:rsid w:val="007800DC"/>
    <w:rsid w:val="00783559"/>
    <w:rsid w:val="007B005D"/>
    <w:rsid w:val="007B0393"/>
    <w:rsid w:val="007B5617"/>
    <w:rsid w:val="007D3C99"/>
    <w:rsid w:val="007E3DD9"/>
    <w:rsid w:val="0082010F"/>
    <w:rsid w:val="0084078C"/>
    <w:rsid w:val="00840A06"/>
    <w:rsid w:val="00841663"/>
    <w:rsid w:val="008639D0"/>
    <w:rsid w:val="00871AEE"/>
    <w:rsid w:val="008768AF"/>
    <w:rsid w:val="00881AF0"/>
    <w:rsid w:val="0088417F"/>
    <w:rsid w:val="00890D9B"/>
    <w:rsid w:val="0089485F"/>
    <w:rsid w:val="008B3EBD"/>
    <w:rsid w:val="008C6215"/>
    <w:rsid w:val="008D0A58"/>
    <w:rsid w:val="008E7872"/>
    <w:rsid w:val="008E7C7A"/>
    <w:rsid w:val="008F04C7"/>
    <w:rsid w:val="008F077E"/>
    <w:rsid w:val="008F475F"/>
    <w:rsid w:val="00917794"/>
    <w:rsid w:val="00920FCD"/>
    <w:rsid w:val="00943279"/>
    <w:rsid w:val="00955E76"/>
    <w:rsid w:val="00962DCD"/>
    <w:rsid w:val="009804A9"/>
    <w:rsid w:val="009961E2"/>
    <w:rsid w:val="009A3ED7"/>
    <w:rsid w:val="009A47E9"/>
    <w:rsid w:val="009A73BC"/>
    <w:rsid w:val="009D02DA"/>
    <w:rsid w:val="009E49D4"/>
    <w:rsid w:val="009F2D7D"/>
    <w:rsid w:val="00A003CB"/>
    <w:rsid w:val="00A0700C"/>
    <w:rsid w:val="00A34D85"/>
    <w:rsid w:val="00A35DDE"/>
    <w:rsid w:val="00A41EF1"/>
    <w:rsid w:val="00A475B7"/>
    <w:rsid w:val="00A47C6A"/>
    <w:rsid w:val="00A517D7"/>
    <w:rsid w:val="00A543B4"/>
    <w:rsid w:val="00A70E04"/>
    <w:rsid w:val="00A77E5C"/>
    <w:rsid w:val="00A9630B"/>
    <w:rsid w:val="00AA5C35"/>
    <w:rsid w:val="00AF58C2"/>
    <w:rsid w:val="00B059E7"/>
    <w:rsid w:val="00B1675F"/>
    <w:rsid w:val="00B2379A"/>
    <w:rsid w:val="00B439CF"/>
    <w:rsid w:val="00B62B89"/>
    <w:rsid w:val="00B85424"/>
    <w:rsid w:val="00B92543"/>
    <w:rsid w:val="00B9626A"/>
    <w:rsid w:val="00BC55D3"/>
    <w:rsid w:val="00BE690C"/>
    <w:rsid w:val="00C111C4"/>
    <w:rsid w:val="00C305F6"/>
    <w:rsid w:val="00C538B7"/>
    <w:rsid w:val="00C60FC5"/>
    <w:rsid w:val="00C614A2"/>
    <w:rsid w:val="00C74059"/>
    <w:rsid w:val="00CC4DE5"/>
    <w:rsid w:val="00CC5C96"/>
    <w:rsid w:val="00CD7127"/>
    <w:rsid w:val="00CE0BEB"/>
    <w:rsid w:val="00D00489"/>
    <w:rsid w:val="00D004BB"/>
    <w:rsid w:val="00D01B07"/>
    <w:rsid w:val="00D2521A"/>
    <w:rsid w:val="00D5172C"/>
    <w:rsid w:val="00D964B6"/>
    <w:rsid w:val="00DB3485"/>
    <w:rsid w:val="00DC2565"/>
    <w:rsid w:val="00DC35BB"/>
    <w:rsid w:val="00DD492C"/>
    <w:rsid w:val="00DE6EDC"/>
    <w:rsid w:val="00E05FAC"/>
    <w:rsid w:val="00E111AE"/>
    <w:rsid w:val="00E51EDA"/>
    <w:rsid w:val="00E55D1B"/>
    <w:rsid w:val="00E75699"/>
    <w:rsid w:val="00E915F3"/>
    <w:rsid w:val="00EA5B67"/>
    <w:rsid w:val="00EA708E"/>
    <w:rsid w:val="00EB6113"/>
    <w:rsid w:val="00EB63E0"/>
    <w:rsid w:val="00EE7770"/>
    <w:rsid w:val="00EF2EE7"/>
    <w:rsid w:val="00EF3494"/>
    <w:rsid w:val="00F03E75"/>
    <w:rsid w:val="00F145D0"/>
    <w:rsid w:val="00F16BD1"/>
    <w:rsid w:val="00F21127"/>
    <w:rsid w:val="00F34CB4"/>
    <w:rsid w:val="00F507D3"/>
    <w:rsid w:val="00F545BA"/>
    <w:rsid w:val="00F545CF"/>
    <w:rsid w:val="00F706A3"/>
    <w:rsid w:val="00F921B4"/>
    <w:rsid w:val="00FC0272"/>
    <w:rsid w:val="00F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7281"/>
  <w15:chartTrackingRefBased/>
  <w15:docId w15:val="{D15416DD-4CB0-417E-9078-CC8B62CE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2E7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890D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D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D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D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D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D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D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D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D9B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D9B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D9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D9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D9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D9B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890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890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D9B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890D9B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890D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D9B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890D9B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0D9B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0D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0D9B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0D9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0D9B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0D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0D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1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915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1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15F3"/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B682-D1D6-41FB-8D26-28526CE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Žahourek Ondřej Mgr.</cp:lastModifiedBy>
  <cp:revision>50</cp:revision>
  <dcterms:created xsi:type="dcterms:W3CDTF">2026-03-30T11:32:00Z</dcterms:created>
  <dcterms:modified xsi:type="dcterms:W3CDTF">2026-06-04T07:54:00Z</dcterms:modified>
</cp:coreProperties>
</file>