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78DF6421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B83347">
        <w:rPr>
          <w:rFonts w:ascii="Tahoma" w:eastAsia="Calibri" w:hAnsi="Tahoma" w:cs="Tahoma"/>
          <w:sz w:val="22"/>
          <w:szCs w:val="22"/>
        </w:rPr>
        <w:t>Jeseníku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B83347">
        <w:rPr>
          <w:rFonts w:ascii="Tahoma" w:eastAsia="Calibri" w:hAnsi="Tahoma" w:cs="Tahoma"/>
          <w:b/>
          <w:sz w:val="22"/>
          <w:szCs w:val="22"/>
        </w:rPr>
        <w:t>Jeseníku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B83347">
        <w:rPr>
          <w:rFonts w:ascii="Tahoma" w:eastAsia="Calibri" w:hAnsi="Tahoma" w:cs="Tahoma"/>
          <w:sz w:val="22"/>
          <w:szCs w:val="22"/>
        </w:rPr>
        <w:t>ce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B83347">
        <w:rPr>
          <w:rFonts w:ascii="Tahoma" w:eastAsia="Calibri" w:hAnsi="Tahoma" w:cs="Tahoma"/>
          <w:sz w:val="22"/>
          <w:szCs w:val="22"/>
        </w:rPr>
        <w:t>Radmile Krátké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B83347">
        <w:rPr>
          <w:rFonts w:ascii="Tahoma" w:eastAsia="Calibri" w:hAnsi="Tahoma" w:cs="Tahoma"/>
          <w:sz w:val="22"/>
          <w:szCs w:val="22"/>
        </w:rPr>
        <w:t>á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B83347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06C23328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B83347">
        <w:rPr>
          <w:rFonts w:ascii="Tahoma" w:eastAsia="Calibri" w:hAnsi="Tahoma" w:cs="Tahoma"/>
          <w:b/>
          <w:bCs/>
          <w:sz w:val="22"/>
          <w:szCs w:val="22"/>
        </w:rPr>
        <w:t>16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B83347">
        <w:rPr>
          <w:rFonts w:ascii="Tahoma" w:eastAsia="Calibri" w:hAnsi="Tahoma" w:cs="Tahoma"/>
          <w:b/>
          <w:bCs/>
          <w:sz w:val="22"/>
          <w:szCs w:val="22"/>
        </w:rPr>
        <w:t>září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B83347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B83347">
        <w:rPr>
          <w:rFonts w:ascii="Tahoma" w:eastAsia="Calibri" w:hAnsi="Tahoma" w:cs="Tahoma"/>
          <w:b/>
          <w:bCs/>
          <w:sz w:val="22"/>
          <w:szCs w:val="22"/>
        </w:rPr>
        <w:t>18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B83347">
        <w:rPr>
          <w:rFonts w:ascii="Tahoma" w:eastAsia="Calibri" w:hAnsi="Tahoma" w:cs="Tahoma"/>
          <w:b/>
          <w:bCs/>
          <w:sz w:val="22"/>
          <w:szCs w:val="22"/>
        </w:rPr>
        <w:t>srpna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B83347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s., č. ú.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165D6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83347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111</cp:revision>
  <dcterms:created xsi:type="dcterms:W3CDTF">2023-01-07T15:00:00Z</dcterms:created>
  <dcterms:modified xsi:type="dcterms:W3CDTF">2025-06-05T08:08:00Z</dcterms:modified>
</cp:coreProperties>
</file>