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927A" w14:textId="409B250B" w:rsidR="000B3913" w:rsidRDefault="000B3913" w:rsidP="000B3913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Změna č. </w:t>
      </w:r>
      <w:r w:rsidR="000170C5">
        <w:rPr>
          <w:rFonts w:ascii="Garamond" w:eastAsia="Times New Roman" w:hAnsi="Garamond" w:cs="Times New Roman"/>
          <w:b/>
          <w:sz w:val="24"/>
          <w:szCs w:val="24"/>
        </w:rPr>
        <w:t>3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rozvrhu práce</w:t>
      </w:r>
    </w:p>
    <w:p w14:paraId="636F051F" w14:textId="48626EBF" w:rsidR="000B3913" w:rsidRDefault="000B3913" w:rsidP="000B3913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>Okresního soudu v Českých Budějovicích pro rok 202</w:t>
      </w:r>
      <w:r w:rsidR="00E654E3">
        <w:rPr>
          <w:rFonts w:ascii="Garamond" w:eastAsia="Times New Roman" w:hAnsi="Garamond" w:cs="Times New Roman"/>
          <w:b/>
          <w:sz w:val="24"/>
          <w:szCs w:val="24"/>
        </w:rPr>
        <w:t>4</w:t>
      </w:r>
    </w:p>
    <w:p w14:paraId="352455F2" w14:textId="1EC9088A" w:rsidR="000B3913" w:rsidRDefault="000B3913" w:rsidP="000B3913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účinná od 1. </w:t>
      </w:r>
      <w:r w:rsidR="000170C5">
        <w:rPr>
          <w:rFonts w:ascii="Garamond" w:eastAsia="Times New Roman" w:hAnsi="Garamond" w:cs="Times New Roman"/>
          <w:b/>
          <w:sz w:val="24"/>
          <w:szCs w:val="24"/>
        </w:rPr>
        <w:t>4</w:t>
      </w:r>
      <w:r>
        <w:rPr>
          <w:rFonts w:ascii="Garamond" w:eastAsia="Times New Roman" w:hAnsi="Garamond" w:cs="Times New Roman"/>
          <w:b/>
          <w:sz w:val="24"/>
          <w:szCs w:val="24"/>
        </w:rPr>
        <w:t>. 202</w:t>
      </w:r>
      <w:r w:rsidR="00E654E3">
        <w:rPr>
          <w:rFonts w:ascii="Garamond" w:eastAsia="Times New Roman" w:hAnsi="Garamond" w:cs="Times New Roman"/>
          <w:b/>
          <w:sz w:val="24"/>
          <w:szCs w:val="24"/>
        </w:rPr>
        <w:t>4</w:t>
      </w:r>
    </w:p>
    <w:p w14:paraId="4E01FD07" w14:textId="77777777" w:rsidR="000B3913" w:rsidRDefault="000B3913" w:rsidP="000B3913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D54E6C3" w14:textId="77777777" w:rsidR="000B3913" w:rsidRDefault="000B3913" w:rsidP="000B3913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BE6C2BD" w14:textId="13A4EA33" w:rsidR="00196CB0" w:rsidRDefault="000170C5" w:rsidP="001B6941">
      <w:pPr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s ohledem na skončení pracovního poměru vyšší soudní úřednice Květy Vackové k 31. 3. 2024 se takto mění rozvrh práce:</w:t>
      </w:r>
    </w:p>
    <w:p w14:paraId="60A62F43" w14:textId="77777777" w:rsidR="00DB625D" w:rsidRDefault="00DB625D" w:rsidP="001B6941">
      <w:pPr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319D4053" w14:textId="3D1C1680" w:rsidR="003A36D5" w:rsidRDefault="00E654E3" w:rsidP="00E654E3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Garamond" w:eastAsia="Times New Roman" w:hAnsi="Garamond" w:cs="Times New Roman"/>
        </w:rPr>
      </w:pPr>
      <w:r w:rsidRPr="00680BC5">
        <w:rPr>
          <w:rFonts w:ascii="Garamond" w:eastAsia="Times New Roman" w:hAnsi="Garamond" w:cs="Times New Roman"/>
        </w:rPr>
        <w:t xml:space="preserve">v části </w:t>
      </w:r>
      <w:r w:rsidR="000170C5">
        <w:rPr>
          <w:rFonts w:ascii="Garamond" w:eastAsia="Times New Roman" w:hAnsi="Garamond" w:cs="Times New Roman"/>
        </w:rPr>
        <w:t xml:space="preserve">Úsek </w:t>
      </w:r>
      <w:proofErr w:type="gramStart"/>
      <w:r w:rsidR="000170C5">
        <w:rPr>
          <w:rFonts w:ascii="Garamond" w:eastAsia="Times New Roman" w:hAnsi="Garamond" w:cs="Times New Roman"/>
        </w:rPr>
        <w:t>občanskoprávní - sporný</w:t>
      </w:r>
      <w:proofErr w:type="gramEnd"/>
      <w:r w:rsidR="000170C5">
        <w:rPr>
          <w:rFonts w:ascii="Garamond" w:eastAsia="Times New Roman" w:hAnsi="Garamond" w:cs="Times New Roman"/>
        </w:rPr>
        <w:t xml:space="preserve"> </w:t>
      </w:r>
    </w:p>
    <w:p w14:paraId="4251EDE3" w14:textId="597A5D31" w:rsidR="00E654E3" w:rsidRPr="003A36D5" w:rsidRDefault="00E654E3" w:rsidP="003A36D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</w:rPr>
      </w:pPr>
      <w:r w:rsidRPr="003A36D5">
        <w:rPr>
          <w:rFonts w:ascii="Garamond" w:eastAsia="Times New Roman" w:hAnsi="Garamond" w:cs="Times New Roman"/>
        </w:rPr>
        <w:t xml:space="preserve">v části </w:t>
      </w:r>
      <w:r w:rsidR="000170C5">
        <w:rPr>
          <w:rFonts w:ascii="Garamond" w:eastAsia="Times New Roman" w:hAnsi="Garamond" w:cs="Times New Roman"/>
        </w:rPr>
        <w:t>Soudci</w:t>
      </w:r>
    </w:p>
    <w:p w14:paraId="6AE4DE1A" w14:textId="499D6585" w:rsidR="000170C5" w:rsidRDefault="000170C5" w:rsidP="00EA2596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u Mgr. Ing. Jana </w:t>
      </w:r>
      <w:proofErr w:type="spellStart"/>
      <w:r>
        <w:rPr>
          <w:rFonts w:ascii="Garamond" w:eastAsia="Times New Roman" w:hAnsi="Garamond" w:cs="Times New Roman"/>
        </w:rPr>
        <w:t>Kočera</w:t>
      </w:r>
      <w:proofErr w:type="spellEnd"/>
      <w:r>
        <w:rPr>
          <w:rFonts w:ascii="Garamond" w:eastAsia="Times New Roman" w:hAnsi="Garamond" w:cs="Times New Roman"/>
        </w:rPr>
        <w:t xml:space="preserve"> se nahrazuje vyšší soudní úřednice Květa Vacková Ing. Lenkou </w:t>
      </w:r>
      <w:proofErr w:type="spellStart"/>
      <w:r>
        <w:rPr>
          <w:rFonts w:ascii="Garamond" w:eastAsia="Times New Roman" w:hAnsi="Garamond" w:cs="Times New Roman"/>
        </w:rPr>
        <w:t>Jägerovou</w:t>
      </w:r>
      <w:proofErr w:type="spellEnd"/>
    </w:p>
    <w:p w14:paraId="2DBCD19F" w14:textId="49EDB5E3" w:rsidR="000170C5" w:rsidRPr="000170C5" w:rsidRDefault="000170C5" w:rsidP="000170C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v části Asistenti/vyšší soudní úředníci/soudní tajemníci</w:t>
      </w:r>
    </w:p>
    <w:p w14:paraId="6A37E4EC" w14:textId="4E505FF9" w:rsidR="00E654E3" w:rsidRDefault="000170C5" w:rsidP="000170C5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u vyšší soudní úřednice Ing. Lenky </w:t>
      </w:r>
      <w:proofErr w:type="spellStart"/>
      <w:r>
        <w:rPr>
          <w:rFonts w:ascii="Garamond" w:eastAsia="Times New Roman" w:hAnsi="Garamond" w:cs="Times New Roman"/>
        </w:rPr>
        <w:t>Jägrové</w:t>
      </w:r>
      <w:proofErr w:type="spellEnd"/>
      <w:r>
        <w:rPr>
          <w:rFonts w:ascii="Garamond" w:eastAsia="Times New Roman" w:hAnsi="Garamond" w:cs="Times New Roman"/>
        </w:rPr>
        <w:t xml:space="preserve"> se doplňuje soudní oddělení 21</w:t>
      </w:r>
    </w:p>
    <w:p w14:paraId="251853C5" w14:textId="7570D008" w:rsidR="000170C5" w:rsidRPr="000170C5" w:rsidRDefault="000170C5" w:rsidP="000170C5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vypouští se vyšší soudní úřednice Květa Vacková</w:t>
      </w:r>
    </w:p>
    <w:p w14:paraId="5197DDAF" w14:textId="033BF722" w:rsidR="000B3913" w:rsidRDefault="000B3913" w:rsidP="00E654E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Garamond" w:eastAsia="Times New Roman" w:hAnsi="Garamond" w:cs="Times New Roman"/>
        </w:rPr>
      </w:pPr>
      <w:r w:rsidRPr="00E654E3">
        <w:rPr>
          <w:rFonts w:ascii="Garamond" w:eastAsia="Times New Roman" w:hAnsi="Garamond" w:cs="Times New Roman"/>
        </w:rPr>
        <w:t xml:space="preserve">v části Úsek občanskoprávní – </w:t>
      </w:r>
      <w:r w:rsidR="00F12BC1">
        <w:rPr>
          <w:rFonts w:ascii="Garamond" w:eastAsia="Times New Roman" w:hAnsi="Garamond" w:cs="Times New Roman"/>
        </w:rPr>
        <w:t>ne</w:t>
      </w:r>
      <w:r w:rsidRPr="00E654E3">
        <w:rPr>
          <w:rFonts w:ascii="Garamond" w:eastAsia="Times New Roman" w:hAnsi="Garamond" w:cs="Times New Roman"/>
        </w:rPr>
        <w:t>sporný</w:t>
      </w:r>
    </w:p>
    <w:p w14:paraId="4A206CAC" w14:textId="77777777" w:rsidR="000B3913" w:rsidRDefault="000B3913" w:rsidP="000B391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v části Soudci</w:t>
      </w:r>
    </w:p>
    <w:p w14:paraId="3922C407" w14:textId="3C8053DB" w:rsidR="000170C5" w:rsidRDefault="00E654E3" w:rsidP="00196CB0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u soud</w:t>
      </w:r>
      <w:r w:rsidR="003A36D5">
        <w:rPr>
          <w:rFonts w:ascii="Garamond" w:eastAsia="Times New Roman" w:hAnsi="Garamond" w:cs="Times New Roman"/>
        </w:rPr>
        <w:t xml:space="preserve">kyň </w:t>
      </w:r>
      <w:r w:rsidR="000170C5">
        <w:rPr>
          <w:rFonts w:ascii="Garamond" w:eastAsia="Times New Roman" w:hAnsi="Garamond" w:cs="Times New Roman"/>
        </w:rPr>
        <w:t xml:space="preserve">Mgr. Bc. Petry Kořínkové a Mgr. Jany </w:t>
      </w:r>
      <w:proofErr w:type="spellStart"/>
      <w:r w:rsidR="000170C5">
        <w:rPr>
          <w:rFonts w:ascii="Garamond" w:eastAsia="Times New Roman" w:hAnsi="Garamond" w:cs="Times New Roman"/>
        </w:rPr>
        <w:t>Traxlerové</w:t>
      </w:r>
      <w:proofErr w:type="spellEnd"/>
      <w:r w:rsidR="000170C5">
        <w:rPr>
          <w:rFonts w:ascii="Garamond" w:eastAsia="Times New Roman" w:hAnsi="Garamond" w:cs="Times New Roman"/>
        </w:rPr>
        <w:t xml:space="preserve"> se vypouští vyšší soudní úřednice Květa Vacková</w:t>
      </w:r>
    </w:p>
    <w:p w14:paraId="097FBA09" w14:textId="77777777" w:rsidR="00196CB0" w:rsidRDefault="00196CB0" w:rsidP="00196CB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v části Asistenti/vyšší soudní úředníci/soudní tajemníci</w:t>
      </w:r>
    </w:p>
    <w:p w14:paraId="530E20A5" w14:textId="67C265D0" w:rsidR="000170C5" w:rsidRDefault="000170C5" w:rsidP="00196CB0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u Mgr. Petra </w:t>
      </w:r>
      <w:proofErr w:type="spellStart"/>
      <w:r>
        <w:rPr>
          <w:rFonts w:ascii="Garamond" w:eastAsia="Times New Roman" w:hAnsi="Garamond" w:cs="Times New Roman"/>
        </w:rPr>
        <w:t>Nemeše</w:t>
      </w:r>
      <w:proofErr w:type="spellEnd"/>
      <w:r>
        <w:rPr>
          <w:rFonts w:ascii="Garamond" w:eastAsia="Times New Roman" w:hAnsi="Garamond" w:cs="Times New Roman"/>
        </w:rPr>
        <w:t xml:space="preserve"> a Daniela Kaliny se vypouští jako zástup Květa Vacková</w:t>
      </w:r>
    </w:p>
    <w:p w14:paraId="483522E0" w14:textId="2B7E6880" w:rsidR="000B3913" w:rsidRDefault="000170C5" w:rsidP="000170C5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hanging="785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v části Agenda výkonu rozhodní a agenda exekuční</w:t>
      </w:r>
    </w:p>
    <w:p w14:paraId="70F9E9B4" w14:textId="3E261012" w:rsidR="000170C5" w:rsidRDefault="000170C5" w:rsidP="000170C5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v části Asistenti/vyšší soudní úředníci – agenda výkonu rozhodnutí a exekucí</w:t>
      </w:r>
    </w:p>
    <w:p w14:paraId="166F2D91" w14:textId="2408CD67" w:rsidR="000170C5" w:rsidRDefault="000170C5" w:rsidP="000170C5">
      <w:pPr>
        <w:pStyle w:val="Odstavecseseznamem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vypouští se vyšší soudní úřednice Květa Vacková</w:t>
      </w:r>
    </w:p>
    <w:p w14:paraId="60A6BB7D" w14:textId="04FC2E36" w:rsidR="000170C5" w:rsidRDefault="000170C5" w:rsidP="000170C5">
      <w:pPr>
        <w:pStyle w:val="Odstavecseseznamem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u Daniela Kaliny se vypouští zástup Květa Vacková a u zbývajícího zástupu se </w:t>
      </w:r>
      <w:proofErr w:type="gramStart"/>
      <w:r>
        <w:rPr>
          <w:rFonts w:ascii="Garamond" w:eastAsia="Times New Roman" w:hAnsi="Garamond" w:cs="Times New Roman"/>
        </w:rPr>
        <w:t>ruší</w:t>
      </w:r>
      <w:proofErr w:type="gramEnd"/>
      <w:r>
        <w:rPr>
          <w:rFonts w:ascii="Garamond" w:eastAsia="Times New Roman" w:hAnsi="Garamond" w:cs="Times New Roman"/>
        </w:rPr>
        <w:t xml:space="preserve"> omezení zástupu pouze na EXE a u úkonů se u věcí rejstříku E ruší omezení „vyjma vyklizení a prodeje nemovitostí“</w:t>
      </w:r>
    </w:p>
    <w:p w14:paraId="458A6715" w14:textId="4572C5AB" w:rsidR="000170C5" w:rsidRDefault="000170C5" w:rsidP="000170C5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hanging="785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v části Úsek pozůstalostní, úschov a umoření</w:t>
      </w:r>
    </w:p>
    <w:p w14:paraId="6D729CBB" w14:textId="5933EDFD" w:rsidR="000170C5" w:rsidRDefault="000170C5" w:rsidP="000170C5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v části Soudci/vyšší soudní úředníci/vedoucí rejstříku/zapisovatelky</w:t>
      </w:r>
    </w:p>
    <w:p w14:paraId="37FCFDEB" w14:textId="0D1F7A1A" w:rsidR="000170C5" w:rsidRDefault="000170C5" w:rsidP="000170C5">
      <w:pPr>
        <w:pStyle w:val="Odstavecseseznamem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u JUDr. Markéty </w:t>
      </w:r>
      <w:proofErr w:type="spellStart"/>
      <w:r>
        <w:rPr>
          <w:rFonts w:ascii="Garamond" w:eastAsia="Times New Roman" w:hAnsi="Garamond" w:cs="Times New Roman"/>
        </w:rPr>
        <w:t>Bartizalové</w:t>
      </w:r>
      <w:proofErr w:type="spellEnd"/>
      <w:r>
        <w:rPr>
          <w:rFonts w:ascii="Garamond" w:eastAsia="Times New Roman" w:hAnsi="Garamond" w:cs="Times New Roman"/>
        </w:rPr>
        <w:t xml:space="preserve">, Ph.D. a JUDr. Tomáše </w:t>
      </w:r>
      <w:proofErr w:type="spellStart"/>
      <w:r>
        <w:rPr>
          <w:rFonts w:ascii="Garamond" w:eastAsia="Times New Roman" w:hAnsi="Garamond" w:cs="Times New Roman"/>
        </w:rPr>
        <w:t>Křiváčka</w:t>
      </w:r>
      <w:proofErr w:type="spellEnd"/>
      <w:r>
        <w:rPr>
          <w:rFonts w:ascii="Garamond" w:eastAsia="Times New Roman" w:hAnsi="Garamond" w:cs="Times New Roman"/>
        </w:rPr>
        <w:t xml:space="preserve"> se vypouští vyšší soudní úřednice Květa Vacková</w:t>
      </w:r>
    </w:p>
    <w:p w14:paraId="788D2606" w14:textId="106BD59E" w:rsidR="000170C5" w:rsidRDefault="000170C5" w:rsidP="000170C5">
      <w:pPr>
        <w:pStyle w:val="Odstavecseseznamem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vypouští se vyšší soudní úřednice Květa Vacková</w:t>
      </w:r>
    </w:p>
    <w:p w14:paraId="4AC13257" w14:textId="538FAEEA" w:rsidR="000170C5" w:rsidRPr="000170C5" w:rsidRDefault="000170C5" w:rsidP="000170C5">
      <w:pPr>
        <w:pStyle w:val="Odstavecseseznamem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u Mgr. Veroniky </w:t>
      </w:r>
      <w:proofErr w:type="spellStart"/>
      <w:r>
        <w:rPr>
          <w:rFonts w:ascii="Garamond" w:eastAsia="Times New Roman" w:hAnsi="Garamond" w:cs="Times New Roman"/>
        </w:rPr>
        <w:t>Hrychové</w:t>
      </w:r>
      <w:proofErr w:type="spellEnd"/>
      <w:r>
        <w:rPr>
          <w:rFonts w:ascii="Garamond" w:eastAsia="Times New Roman" w:hAnsi="Garamond" w:cs="Times New Roman"/>
        </w:rPr>
        <w:t xml:space="preserve"> a Jaroslavy Buriánkové se vypouští jako zástup Květa Vacková a u agendy se u věcí rejstříků D </w:t>
      </w:r>
      <w:proofErr w:type="gramStart"/>
      <w:r>
        <w:rPr>
          <w:rFonts w:ascii="Garamond" w:eastAsia="Times New Roman" w:hAnsi="Garamond" w:cs="Times New Roman"/>
        </w:rPr>
        <w:t>ruší</w:t>
      </w:r>
      <w:proofErr w:type="gramEnd"/>
      <w:r>
        <w:rPr>
          <w:rFonts w:ascii="Garamond" w:eastAsia="Times New Roman" w:hAnsi="Garamond" w:cs="Times New Roman"/>
        </w:rPr>
        <w:t xml:space="preserve"> omezení „(vyjma odměn notářů a poplatkové prověrky)“</w:t>
      </w:r>
    </w:p>
    <w:p w14:paraId="48D68E54" w14:textId="77777777" w:rsidR="000170C5" w:rsidRDefault="000170C5" w:rsidP="000B3913">
      <w:pPr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0B8FDF12" w14:textId="77777777" w:rsidR="0094020A" w:rsidRDefault="0094020A" w:rsidP="000B3913">
      <w:pPr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3987BD59" w14:textId="0058F858" w:rsidR="000B3913" w:rsidRDefault="000B3913" w:rsidP="000B3913">
      <w:pPr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České Budějovice </w:t>
      </w:r>
      <w:r w:rsidR="00D52D1E">
        <w:rPr>
          <w:rFonts w:ascii="Garamond" w:eastAsia="Times New Roman" w:hAnsi="Garamond" w:cs="Times New Roman"/>
        </w:rPr>
        <w:t>2</w:t>
      </w:r>
      <w:r w:rsidR="000170C5">
        <w:rPr>
          <w:rFonts w:ascii="Garamond" w:eastAsia="Times New Roman" w:hAnsi="Garamond" w:cs="Times New Roman"/>
        </w:rPr>
        <w:t>5</w:t>
      </w:r>
      <w:r>
        <w:rPr>
          <w:rFonts w:ascii="Garamond" w:eastAsia="Times New Roman" w:hAnsi="Garamond" w:cs="Times New Roman"/>
        </w:rPr>
        <w:t xml:space="preserve">. </w:t>
      </w:r>
      <w:r w:rsidR="000170C5">
        <w:rPr>
          <w:rFonts w:ascii="Garamond" w:eastAsia="Times New Roman" w:hAnsi="Garamond" w:cs="Times New Roman"/>
        </w:rPr>
        <w:t>3</w:t>
      </w:r>
      <w:r>
        <w:rPr>
          <w:rFonts w:ascii="Garamond" w:eastAsia="Times New Roman" w:hAnsi="Garamond" w:cs="Times New Roman"/>
        </w:rPr>
        <w:t>. 202</w:t>
      </w:r>
      <w:r w:rsidR="00D52D1E">
        <w:rPr>
          <w:rFonts w:ascii="Garamond" w:eastAsia="Times New Roman" w:hAnsi="Garamond" w:cs="Times New Roman"/>
        </w:rPr>
        <w:t>4</w:t>
      </w:r>
    </w:p>
    <w:p w14:paraId="2777CE3C" w14:textId="77777777" w:rsidR="000B3913" w:rsidRDefault="000B3913" w:rsidP="000B3913">
      <w:pPr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3A2F918A" w14:textId="77777777" w:rsidR="000B3913" w:rsidRDefault="000B3913" w:rsidP="000B3913">
      <w:pPr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6AED1BDA" w14:textId="77777777" w:rsidR="000B3913" w:rsidRDefault="000B3913" w:rsidP="000B3913">
      <w:pPr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25527BC0" w14:textId="77777777" w:rsidR="000B3913" w:rsidRDefault="000B3913" w:rsidP="000B3913">
      <w:pPr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JUDr. Vladislava Halodová</w:t>
      </w:r>
    </w:p>
    <w:p w14:paraId="68622A79" w14:textId="77777777" w:rsidR="000B3913" w:rsidRDefault="000B3913" w:rsidP="000B3913">
      <w:pPr>
        <w:spacing w:after="0" w:line="240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předsedkyně Okresního soudu v Českých Budějovicích</w:t>
      </w:r>
    </w:p>
    <w:p w14:paraId="190446DD" w14:textId="77777777" w:rsidR="000B3913" w:rsidRDefault="000B3913" w:rsidP="000B3913"/>
    <w:p w14:paraId="29B0A9BD" w14:textId="77777777" w:rsidR="003C7BA4" w:rsidRDefault="003C7BA4"/>
    <w:sectPr w:rsidR="003C7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1833"/>
    <w:multiLevelType w:val="hybridMultilevel"/>
    <w:tmpl w:val="94E212B6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03B3"/>
    <w:multiLevelType w:val="hybridMultilevel"/>
    <w:tmpl w:val="3306FC7A"/>
    <w:lvl w:ilvl="0" w:tplc="57A4B91E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8B1E60"/>
    <w:multiLevelType w:val="hybridMultilevel"/>
    <w:tmpl w:val="B3E4AE68"/>
    <w:lvl w:ilvl="0" w:tplc="4D0409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B4190"/>
    <w:multiLevelType w:val="hybridMultilevel"/>
    <w:tmpl w:val="B710990A"/>
    <w:lvl w:ilvl="0" w:tplc="BDF02092">
      <w:start w:val="3"/>
      <w:numFmt w:val="decimal"/>
      <w:lvlText w:val="%1."/>
      <w:lvlJc w:val="left"/>
      <w:pPr>
        <w:ind w:left="674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568AF"/>
    <w:multiLevelType w:val="hybridMultilevel"/>
    <w:tmpl w:val="F948C0E0"/>
    <w:lvl w:ilvl="0" w:tplc="B16AC138">
      <w:start w:val="8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11448788">
    <w:abstractNumId w:val="0"/>
  </w:num>
  <w:num w:numId="2" w16cid:durableId="1337684122">
    <w:abstractNumId w:val="1"/>
  </w:num>
  <w:num w:numId="3" w16cid:durableId="1067461905">
    <w:abstractNumId w:val="4"/>
  </w:num>
  <w:num w:numId="4" w16cid:durableId="190655574">
    <w:abstractNumId w:val="2"/>
  </w:num>
  <w:num w:numId="5" w16cid:durableId="567572768">
    <w:abstractNumId w:val="0"/>
  </w:num>
  <w:num w:numId="6" w16cid:durableId="731002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F7"/>
    <w:rsid w:val="000170C5"/>
    <w:rsid w:val="00054B73"/>
    <w:rsid w:val="000B3913"/>
    <w:rsid w:val="00196CB0"/>
    <w:rsid w:val="001B6941"/>
    <w:rsid w:val="00265161"/>
    <w:rsid w:val="003A36D5"/>
    <w:rsid w:val="003C7BA4"/>
    <w:rsid w:val="005B31DB"/>
    <w:rsid w:val="006B50F7"/>
    <w:rsid w:val="0094020A"/>
    <w:rsid w:val="00A83BCB"/>
    <w:rsid w:val="00A92877"/>
    <w:rsid w:val="00D52D1E"/>
    <w:rsid w:val="00DB625D"/>
    <w:rsid w:val="00E654E3"/>
    <w:rsid w:val="00F1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7611"/>
  <w15:chartTrackingRefBased/>
  <w15:docId w15:val="{C0923A58-55A8-4EEF-B816-81468199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391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3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Halodová Vladislava JUDr.</dc:creator>
  <cp:keywords/>
  <dc:description/>
  <cp:lastModifiedBy>Halodová Vladislava JUDr.</cp:lastModifiedBy>
  <cp:revision>10</cp:revision>
  <cp:lastPrinted>2024-03-27T11:27:00Z</cp:lastPrinted>
  <dcterms:created xsi:type="dcterms:W3CDTF">2023-09-28T17:47:00Z</dcterms:created>
  <dcterms:modified xsi:type="dcterms:W3CDTF">2024-03-27T11:27:00Z</dcterms:modified>
</cp:coreProperties>
</file>