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0AB82FD2"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FB4A16">
        <w:rPr>
          <w:rFonts w:ascii="Garamond" w:hAnsi="Garamond"/>
          <w:sz w:val="24"/>
          <w:szCs w:val="24"/>
        </w:rPr>
        <w:t>7</w:t>
      </w:r>
    </w:p>
    <w:p w14:paraId="45664D05" w14:textId="1C2EAABD"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24099F">
        <w:rPr>
          <w:rFonts w:ascii="Garamond" w:hAnsi="Garamond"/>
          <w:sz w:val="24"/>
          <w:szCs w:val="24"/>
        </w:rPr>
        <w:t>7</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0AD4E73"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5</w:t>
      </w:r>
    </w:p>
    <w:p w14:paraId="7FA51A98" w14:textId="5870E2BA"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49F5507F" w14:textId="69047E6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0D51E715" w14:textId="576535A5"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w:t>
      </w:r>
      <w:r w:rsidR="00DA50FF">
        <w:rPr>
          <w:rFonts w:ascii="Garamond" w:hAnsi="Garamond"/>
          <w:sz w:val="24"/>
          <w:szCs w:val="24"/>
        </w:rPr>
        <w:t>4</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6B9C89F2"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Mgr. </w:t>
      </w:r>
      <w:r w:rsidR="00B67F90">
        <w:rPr>
          <w:rFonts w:ascii="Garamond" w:hAnsi="Garamond"/>
          <w:b/>
          <w:sz w:val="24"/>
          <w:szCs w:val="24"/>
        </w:rPr>
        <w:t>Milan Homolka</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w:t>
      </w:r>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zástup pro SA IRES: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IRES. </w:t>
      </w:r>
      <w:r w:rsidR="004E422A"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4FD564CC" w14:textId="35CBC1C9" w:rsidR="008A71E3" w:rsidRPr="008A71E3" w:rsidRDefault="004E422A" w:rsidP="004E422A">
      <w:pPr>
        <w:ind w:left="9217" w:right="-38" w:hanging="3547"/>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8A71E3">
        <w:rPr>
          <w:rFonts w:ascii="Garamond" w:hAnsi="Garamond"/>
          <w:bCs/>
          <w:i/>
          <w:iCs/>
          <w:sz w:val="24"/>
          <w:szCs w:val="24"/>
        </w:rPr>
        <w:t>Václav Roth – vyřizování dožádání na úseku vymáhání</w:t>
      </w:r>
    </w:p>
    <w:p w14:paraId="050CF110" w14:textId="3193E115" w:rsidR="004E422A" w:rsidRPr="005433A4" w:rsidRDefault="008A71E3" w:rsidP="008A71E3">
      <w:pPr>
        <w:spacing w:after="240"/>
        <w:ind w:left="9219" w:right="-40" w:hanging="3549"/>
        <w:rPr>
          <w:rFonts w:ascii="Garamond" w:hAnsi="Garamond"/>
          <w:i/>
          <w:sz w:val="24"/>
          <w:szCs w:val="24"/>
        </w:rPr>
      </w:pPr>
      <w:r>
        <w:rPr>
          <w:rFonts w:ascii="Garamond" w:hAnsi="Garamond"/>
          <w:b/>
          <w:sz w:val="24"/>
          <w:szCs w:val="24"/>
        </w:rPr>
        <w:t xml:space="preserve">Mgr. Lukáš Osinek                           </w:t>
      </w:r>
      <w:r>
        <w:rPr>
          <w:rFonts w:ascii="Garamond" w:hAnsi="Garamond"/>
          <w:bCs/>
          <w:i/>
          <w:iCs/>
          <w:sz w:val="24"/>
          <w:szCs w:val="24"/>
        </w:rPr>
        <w:t>pohledávek</w:t>
      </w:r>
      <w:r w:rsidR="004E422A" w:rsidRPr="005433A4">
        <w:rPr>
          <w:rFonts w:ascii="Garamond" w:hAnsi="Garamond"/>
          <w:i/>
          <w:sz w:val="24"/>
          <w:szCs w:val="24"/>
        </w:rPr>
        <w:t xml:space="preserve"> </w:t>
      </w:r>
    </w:p>
    <w:p w14:paraId="7ED693C7" w14:textId="77777777" w:rsidR="00B92CFD" w:rsidRDefault="00B92CFD" w:rsidP="008A71E3">
      <w:pPr>
        <w:autoSpaceDE w:val="0"/>
        <w:autoSpaceDN w:val="0"/>
        <w:adjustRightInd w:val="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sp. zn. Spr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správkyně aplikace ISAS a CEPR:</w:t>
      </w:r>
    </w:p>
    <w:p w14:paraId="54772D63" w14:textId="3F9EBE1C" w:rsidR="004C43E8" w:rsidRPr="004C43E8" w:rsidRDefault="004E422A" w:rsidP="0017556C">
      <w:pPr>
        <w:spacing w:after="320"/>
        <w:jc w:val="both"/>
        <w:rPr>
          <w:rFonts w:ascii="Garamond" w:hAnsi="Garamond"/>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Zajišťuje chod spisovny ve spolupráci s pracovnicí spisovny Hanou Tajcnárovou.</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Pr="005433A4" w:rsidRDefault="004E422A" w:rsidP="006F3F93">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5946C9C0" w14:textId="77777777" w:rsidR="00443002" w:rsidRDefault="00443002" w:rsidP="00443002">
      <w:pPr>
        <w:autoSpaceDE w:val="0"/>
        <w:autoSpaceDN w:val="0"/>
        <w:adjustRightInd w:val="0"/>
        <w:spacing w:after="320"/>
        <w:ind w:left="709" w:hanging="709"/>
        <w:jc w:val="both"/>
        <w:rPr>
          <w:rFonts w:ascii="Garamond" w:hAnsi="Garamond"/>
          <w:b/>
          <w:bCs/>
          <w:sz w:val="24"/>
          <w:szCs w:val="24"/>
        </w:rPr>
      </w:pPr>
    </w:p>
    <w:p w14:paraId="5571196D" w14:textId="77777777" w:rsidR="004A2A68" w:rsidRDefault="004A2A68" w:rsidP="00443002">
      <w:pPr>
        <w:autoSpaceDE w:val="0"/>
        <w:autoSpaceDN w:val="0"/>
        <w:adjustRightInd w:val="0"/>
        <w:spacing w:after="320"/>
        <w:ind w:left="709" w:hanging="709"/>
        <w:jc w:val="both"/>
        <w:rPr>
          <w:rFonts w:ascii="Garamond" w:hAnsi="Garamond"/>
          <w:b/>
          <w:bCs/>
          <w:sz w:val="24"/>
          <w:szCs w:val="24"/>
        </w:rPr>
      </w:pPr>
    </w:p>
    <w:p w14:paraId="06CAE4AA" w14:textId="77777777" w:rsidR="004A2A68" w:rsidRDefault="004A2A68" w:rsidP="00443002">
      <w:pPr>
        <w:autoSpaceDE w:val="0"/>
        <w:autoSpaceDN w:val="0"/>
        <w:adjustRightInd w:val="0"/>
        <w:spacing w:after="320"/>
        <w:ind w:left="709" w:hanging="709"/>
        <w:jc w:val="both"/>
        <w:rPr>
          <w:rFonts w:ascii="Garamond" w:hAnsi="Garamond"/>
          <w:b/>
          <w:bCs/>
          <w:sz w:val="24"/>
          <w:szCs w:val="24"/>
        </w:rPr>
      </w:pPr>
    </w:p>
    <w:p w14:paraId="5DE170DD" w14:textId="77777777" w:rsidR="004A2A68" w:rsidRPr="00443002" w:rsidRDefault="004A2A68" w:rsidP="00443002">
      <w:pPr>
        <w:autoSpaceDE w:val="0"/>
        <w:autoSpaceDN w:val="0"/>
        <w:adjustRightInd w:val="0"/>
        <w:spacing w:after="320"/>
        <w:ind w:left="709" w:hanging="709"/>
        <w:jc w:val="both"/>
        <w:rPr>
          <w:rFonts w:ascii="Garamond" w:hAnsi="Garamond"/>
          <w:b/>
          <w:bCs/>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6D58BA">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6D58BA">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B67F90">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331 - 333 TŘ),</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lastRenderedPageBreak/>
        <w:tab/>
        <w:t xml:space="preserve">- finanční a bankovní kriminalita (§ 233-271 TZ s výjimkou § 234 odst. 1 TZ), </w:t>
      </w:r>
    </w:p>
    <w:p w14:paraId="40F5BC80" w14:textId="77777777" w:rsidR="007A14A2" w:rsidRPr="001D3048" w:rsidRDefault="007A14A2" w:rsidP="007A14A2">
      <w:pPr>
        <w:autoSpaceDE w:val="0"/>
        <w:autoSpaceDN w:val="0"/>
        <w:adjustRightInd w:val="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0A876312" w14:textId="06F05CA5" w:rsidR="005A103C" w:rsidRDefault="007A14A2" w:rsidP="007A14A2">
      <w:pPr>
        <w:ind w:right="-108"/>
        <w:rPr>
          <w:rFonts w:ascii="Garamond" w:hAnsi="Garamond"/>
          <w:sz w:val="24"/>
          <w:szCs w:val="24"/>
        </w:rPr>
      </w:pPr>
      <w:r>
        <w:rPr>
          <w:rFonts w:ascii="Garamond" w:hAnsi="Garamond"/>
          <w:sz w:val="24"/>
          <w:szCs w:val="24"/>
        </w:rPr>
        <w:tab/>
      </w:r>
      <w:r w:rsidRPr="005433A4">
        <w:rPr>
          <w:rFonts w:ascii="Garamond" w:hAnsi="Garamond"/>
          <w:sz w:val="24"/>
          <w:szCs w:val="24"/>
        </w:rPr>
        <w:t>- trestné činy obecně nebezpečné (§ 283-287 TZ),</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trestné činy proti životnímu prostředí (§ 293–308 TZ)</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19DB95F1"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FB4A16">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Tm a Rod s uplatněním koeficientu 1, tzn. že věc Tm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7684F1AD" w14:textId="2B98D4AD"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w:t>
      </w:r>
      <w:r w:rsidR="00830113">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5DC1A9C9" w14:textId="192E70CE"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Nt – přípravné řízení nové návrhy (včetně utajených 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77777777"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6D106DAA" w14:textId="2D29539F"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Opatřením předsedy soudu 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7A14A2">
      <w:pPr>
        <w:pStyle w:val="Nadpis1"/>
        <w:spacing w:before="240" w:after="32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1E8F634D" w14:textId="3E69169E" w:rsidR="004E422A" w:rsidRPr="0021228B" w:rsidRDefault="0021228B" w:rsidP="005433A4">
      <w:pPr>
        <w:pStyle w:val="Odstavecseseznamem"/>
        <w:numPr>
          <w:ilvl w:val="2"/>
          <w:numId w:val="30"/>
        </w:numPr>
        <w:spacing w:after="24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Miroslavou Köpplovou.</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se přidělují k vyřízení soudci Mgr. Vladimírovi Ležatkovi. Dále se Mgr. Vladimírovi Ležatkovi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se přidělují JUDr. Veronice Fruthové,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Marie Baranovská</w:t>
            </w:r>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7598DD98" w14:textId="6B577524" w:rsidR="002808B5" w:rsidRDefault="002808B5" w:rsidP="00F4345D">
            <w:pPr>
              <w:ind w:left="1310" w:right="108" w:hanging="1310"/>
              <w:jc w:val="both"/>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 293–308 TZ)</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r w:rsidRPr="00333C31">
              <w:rPr>
                <w:rFonts w:ascii="Garamond" w:hAnsi="Garamond"/>
                <w:b/>
                <w:sz w:val="24"/>
                <w:szCs w:val="24"/>
              </w:rPr>
              <w:t>Nt, Ntm</w:t>
            </w:r>
            <w:r w:rsidRPr="00333C31">
              <w:rPr>
                <w:rFonts w:ascii="Garamond" w:hAnsi="Garamond"/>
                <w:sz w:val="24"/>
                <w:szCs w:val="24"/>
              </w:rPr>
              <w:t xml:space="preserve"> - dle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r w:rsidRPr="00333C31">
              <w:rPr>
                <w:rFonts w:ascii="Garamond" w:hAnsi="Garamond"/>
                <w:b/>
                <w:sz w:val="24"/>
                <w:szCs w:val="24"/>
              </w:rPr>
              <w:t>Td</w:t>
            </w:r>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r w:rsidRPr="00CA71C9">
              <w:rPr>
                <w:rFonts w:ascii="Garamond" w:hAnsi="Garamond"/>
                <w:sz w:val="24"/>
                <w:szCs w:val="24"/>
              </w:rPr>
              <w:t>porozsudkovou agendu věcí původně vyřizovaných Mgr. Petrem Holubem či tomuto dříve (i</w:t>
            </w:r>
            <w:r>
              <w:rPr>
                <w:rFonts w:ascii="Garamond" w:hAnsi="Garamond"/>
                <w:sz w:val="24"/>
                <w:szCs w:val="24"/>
              </w:rPr>
              <w:t> </w:t>
            </w:r>
            <w:r w:rsidRPr="00CA71C9">
              <w:rPr>
                <w:rFonts w:ascii="Garamond" w:hAnsi="Garamond"/>
                <w:sz w:val="24"/>
                <w:szCs w:val="24"/>
              </w:rPr>
              <w:t>v rámci porozsudkové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Ing. Soňa Mathauserová</w:t>
            </w:r>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Marie Nushartová</w:t>
            </w:r>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Ing. Klára Dlugošová</w:t>
            </w:r>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21A97E67"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545CBB37" w14:textId="77777777" w:rsidR="00A6393B" w:rsidRDefault="00A6393B" w:rsidP="001028C8">
            <w:pPr>
              <w:ind w:left="1310" w:right="108" w:hanging="1310"/>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Věci včetně porozsudkové agendy neobsazeného soudního oddělení 21 T a sudá čísla spisů z porozsudkové agendy neobsazeného soudního oddělení 3 T a nevyřízené agendy 3 Nt.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Všechny spisy porozsudkové agendy z rejstříků 1 Tm, 1 Ntm, 5 Tm, 5 Ntm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p>
          <w:p w14:paraId="5AC6CF96" w14:textId="77777777" w:rsidR="00A6393B" w:rsidRPr="005433A4" w:rsidRDefault="00A6393B" w:rsidP="00502C9E">
            <w:pPr>
              <w:spacing w:after="6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Jarmila Gerstnerová</w:t>
            </w:r>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Ing. Soňa Mathauserová</w:t>
            </w:r>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Marie Nushartová</w:t>
            </w:r>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Elena Gyepešová</w:t>
            </w:r>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FB4A16">
      <w:pPr>
        <w:pStyle w:val="Nadpis1"/>
        <w:spacing w:before="120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7F9DFE44"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Tm</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6013BE44"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T, 6 Tm </w:t>
      </w:r>
      <w:r w:rsidR="00B959FB">
        <w:rPr>
          <w:rFonts w:ascii="Garamond" w:hAnsi="Garamond"/>
          <w:bCs/>
          <w:sz w:val="24"/>
          <w:szCs w:val="24"/>
        </w:rPr>
        <w:t>a Rod</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67636">
        <w:rPr>
          <w:rFonts w:ascii="Garamond" w:hAnsi="Garamond"/>
          <w:sz w:val="24"/>
          <w:szCs w:val="24"/>
        </w:rPr>
        <w:t>Pro příslušná oddělení bez pověření předsedou senátu provádí úkony podle § 19a a násl. Instrukce MSp č. 20/2002-SM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specializace - věci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Jana Futterová</w:t>
            </w:r>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A00A17F"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w:t>
            </w:r>
            <w:r w:rsidR="00555833">
              <w:rPr>
                <w:rFonts w:ascii="Garamond" w:hAnsi="Garamond"/>
                <w:iCs/>
                <w:sz w:val="24"/>
                <w:szCs w:val="24"/>
              </w:rPr>
              <w:t>aniela Bártová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specializace - věci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lastRenderedPageBreak/>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032B4080"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C602A1">
            <w:pPr>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5940B11B"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007856A2">
              <w:rPr>
                <w:rFonts w:ascii="Garamond" w:hAnsi="Garamond"/>
                <w:b/>
                <w:sz w:val="24"/>
                <w:szCs w:val="24"/>
              </w:rPr>
              <w:t xml:space="preserve"> 6</w:t>
            </w:r>
            <w:r w:rsidRPr="005433A4">
              <w:rPr>
                <w:rFonts w:ascii="Garamond" w:hAnsi="Garamond"/>
                <w:b/>
                <w:sz w:val="24"/>
                <w:szCs w:val="24"/>
              </w:rPr>
              <w:t>0 %</w:t>
            </w:r>
          </w:p>
          <w:p w14:paraId="71390CE2" w14:textId="03D31D96"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6</w:t>
            </w:r>
            <w:r w:rsidRPr="005433A4">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65DCB28C" w:rsidR="00C521E0" w:rsidRPr="005433A4" w:rsidRDefault="001E11A3" w:rsidP="008A2A19">
            <w:pPr>
              <w:ind w:right="-646"/>
              <w:rPr>
                <w:rFonts w:ascii="Garamond" w:hAnsi="Garamond"/>
                <w:bCs/>
                <w:sz w:val="24"/>
                <w:szCs w:val="24"/>
              </w:rPr>
            </w:pPr>
            <w:r>
              <w:rPr>
                <w:rFonts w:ascii="Garamond" w:hAnsi="Garamond"/>
                <w:bCs/>
                <w:sz w:val="24"/>
                <w:szCs w:val="24"/>
              </w:rPr>
              <w:t>Dan</w:t>
            </w:r>
            <w:r w:rsidR="00555833">
              <w:rPr>
                <w:rFonts w:ascii="Garamond" w:hAnsi="Garamond"/>
                <w:bCs/>
                <w:sz w:val="24"/>
                <w:szCs w:val="24"/>
              </w:rPr>
              <w:t>iela Bártová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189BF16D" w:rsidR="00B70D64" w:rsidRPr="001C0A42" w:rsidRDefault="001E11A3" w:rsidP="00B70D64">
            <w:pPr>
              <w:ind w:right="-646"/>
              <w:rPr>
                <w:rFonts w:ascii="Garamond" w:hAnsi="Garamond"/>
                <w:bCs/>
                <w:sz w:val="24"/>
                <w:szCs w:val="24"/>
              </w:rPr>
            </w:pPr>
            <w:r>
              <w:rPr>
                <w:rFonts w:ascii="Garamond" w:hAnsi="Garamond"/>
                <w:bCs/>
                <w:sz w:val="24"/>
                <w:szCs w:val="24"/>
              </w:rPr>
              <w:t>Dan</w:t>
            </w:r>
            <w:r w:rsidR="00555833">
              <w:rPr>
                <w:rFonts w:ascii="Garamond" w:hAnsi="Garamond"/>
                <w:bCs/>
                <w:sz w:val="24"/>
                <w:szCs w:val="24"/>
              </w:rPr>
              <w:t>iela Bártová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r w:rsidRPr="001C0A42">
              <w:rPr>
                <w:rFonts w:ascii="Garamond" w:hAnsi="Garamond"/>
                <w:b/>
                <w:sz w:val="24"/>
                <w:szCs w:val="24"/>
              </w:rPr>
              <w:t>Nc</w:t>
            </w:r>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1E11A3">
      <w:pPr>
        <w:pStyle w:val="Nadpis1"/>
        <w:numPr>
          <w:ilvl w:val="1"/>
          <w:numId w:val="19"/>
        </w:numPr>
        <w:spacing w:before="0" w:after="28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4B8786D1" w14:textId="77777777" w:rsidR="004A2A68" w:rsidRDefault="004A2A68" w:rsidP="004A2A68">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Mgr. Zuzanu Lasotovou Brabcovou</w:t>
      </w:r>
    </w:p>
    <w:p w14:paraId="294BE8AD" w14:textId="77777777" w:rsidR="004A2A68" w:rsidRPr="001C26DB" w:rsidRDefault="004A2A68" w:rsidP="004A2A68">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48208C02" w14:textId="4A2678D2" w:rsidR="002B168D" w:rsidRDefault="004A2A68" w:rsidP="002B168D">
      <w:pPr>
        <w:ind w:left="7088" w:firstLine="709"/>
        <w:jc w:val="both"/>
        <w:rPr>
          <w:rFonts w:ascii="Garamond" w:hAnsi="Garamond"/>
          <w:bCs/>
          <w:i/>
          <w:sz w:val="24"/>
          <w:szCs w:val="24"/>
        </w:rPr>
      </w:pPr>
      <w:r>
        <w:rPr>
          <w:rFonts w:ascii="Garamond" w:hAnsi="Garamond"/>
          <w:bCs/>
          <w:sz w:val="24"/>
          <w:szCs w:val="24"/>
        </w:rPr>
        <w:tab/>
        <w:t xml:space="preserve">            </w:t>
      </w:r>
      <w:r>
        <w:rPr>
          <w:rFonts w:ascii="Garamond" w:hAnsi="Garamond"/>
          <w:bCs/>
          <w:sz w:val="24"/>
          <w:szCs w:val="24"/>
        </w:rPr>
        <w:tab/>
      </w:r>
      <w:r w:rsidR="002B168D">
        <w:rPr>
          <w:rFonts w:ascii="Garamond" w:hAnsi="Garamond"/>
          <w:bCs/>
          <w:sz w:val="24"/>
          <w:szCs w:val="24"/>
        </w:rPr>
        <w:t xml:space="preserve">                </w:t>
      </w:r>
      <w:r w:rsidRPr="001C26DB">
        <w:rPr>
          <w:rFonts w:ascii="Garamond" w:hAnsi="Garamond"/>
          <w:bCs/>
          <w:i/>
          <w:sz w:val="24"/>
          <w:szCs w:val="24"/>
        </w:rPr>
        <w:t>zastupuje: Mgr. Eva Novotná,</w:t>
      </w:r>
      <w:r>
        <w:rPr>
          <w:rFonts w:ascii="Garamond" w:hAnsi="Garamond"/>
          <w:bCs/>
          <w:i/>
          <w:sz w:val="24"/>
          <w:szCs w:val="24"/>
        </w:rPr>
        <w:t xml:space="preserve"> </w:t>
      </w:r>
    </w:p>
    <w:p w14:paraId="2D0B771E" w14:textId="0A3F9B7F" w:rsidR="002B168D" w:rsidRPr="002B168D" w:rsidRDefault="002B168D" w:rsidP="002B168D">
      <w:pPr>
        <w:ind w:left="7088" w:firstLine="709"/>
        <w:jc w:val="both"/>
        <w:rPr>
          <w:rFonts w:ascii="Garamond" w:hAnsi="Garamond"/>
          <w:bCs/>
          <w:i/>
          <w:sz w:val="24"/>
          <w:szCs w:val="24"/>
        </w:rPr>
      </w:pPr>
      <w:r>
        <w:rPr>
          <w:rFonts w:ascii="Garamond" w:hAnsi="Garamond"/>
          <w:bCs/>
          <w:i/>
          <w:sz w:val="24"/>
          <w:szCs w:val="24"/>
        </w:rPr>
        <w:tab/>
      </w:r>
      <w:r>
        <w:rPr>
          <w:rFonts w:ascii="Garamond" w:hAnsi="Garamond"/>
          <w:bCs/>
          <w:i/>
          <w:sz w:val="24"/>
          <w:szCs w:val="24"/>
        </w:rPr>
        <w:tab/>
      </w:r>
      <w:r>
        <w:rPr>
          <w:rFonts w:ascii="Garamond" w:hAnsi="Garamond"/>
          <w:bCs/>
          <w:i/>
          <w:sz w:val="24"/>
          <w:szCs w:val="24"/>
        </w:rPr>
        <w:tab/>
      </w:r>
      <w:r>
        <w:rPr>
          <w:rFonts w:ascii="Garamond" w:hAnsi="Garamond"/>
          <w:bCs/>
          <w:i/>
          <w:sz w:val="24"/>
          <w:szCs w:val="24"/>
        </w:rPr>
        <w:tab/>
      </w:r>
      <w:r>
        <w:rPr>
          <w:rFonts w:ascii="Garamond" w:hAnsi="Garamond"/>
          <w:bCs/>
          <w:i/>
          <w:sz w:val="24"/>
          <w:szCs w:val="24"/>
        </w:rPr>
        <w:tab/>
        <w:t xml:space="preserve">       Šárka Zelenková</w:t>
      </w:r>
      <w:r>
        <w:rPr>
          <w:rFonts w:ascii="Garamond" w:hAnsi="Garamond"/>
          <w:bCs/>
          <w:i/>
          <w:sz w:val="24"/>
          <w:szCs w:val="24"/>
        </w:rPr>
        <w:tab/>
      </w:r>
    </w:p>
    <w:p w14:paraId="36D5CE64" w14:textId="1DB89712" w:rsidR="004A2A68" w:rsidRDefault="004A2A68" w:rsidP="004A2A68">
      <w:pPr>
        <w:spacing w:after="80"/>
        <w:jc w:val="both"/>
        <w:rPr>
          <w:rFonts w:ascii="Garamond" w:hAnsi="Garamond"/>
          <w:bCs/>
          <w:iCs/>
          <w:sz w:val="24"/>
          <w:szCs w:val="24"/>
        </w:rPr>
      </w:pPr>
    </w:p>
    <w:p w14:paraId="7958D35A" w14:textId="7B9FA6FA" w:rsidR="004E422A" w:rsidRPr="005433A4" w:rsidRDefault="004E422A" w:rsidP="004A2A68">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5FB10FD1" w14:textId="77777777" w:rsidR="004E422A" w:rsidRPr="005433A4" w:rsidRDefault="004E422A" w:rsidP="004A2A68">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48F26C27"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FE6309">
        <w:rPr>
          <w:rFonts w:ascii="Garamond" w:hAnsi="Garamond"/>
          <w:sz w:val="24"/>
          <w:szCs w:val="24"/>
        </w:rPr>
        <w:t xml:space="preserve"> a</w:t>
      </w:r>
      <w:r w:rsidRPr="005433A4">
        <w:rPr>
          <w:rFonts w:ascii="Garamond" w:hAnsi="Garamond"/>
          <w:sz w:val="24"/>
          <w:szCs w:val="24"/>
        </w:rPr>
        <w:t xml:space="preserve"> 17</w:t>
      </w:r>
      <w:r w:rsidR="008921CA">
        <w:rPr>
          <w:rFonts w:ascii="Garamond" w:hAnsi="Garamond"/>
          <w:sz w:val="24"/>
          <w:szCs w:val="24"/>
        </w:rPr>
        <w:t xml:space="preserve"> </w:t>
      </w:r>
      <w:r w:rsidRPr="008921CA">
        <w:rPr>
          <w:rFonts w:ascii="Garamond" w:hAnsi="Garamond"/>
          <w:color w:val="FF0000"/>
          <w:sz w:val="24"/>
          <w:szCs w:val="24"/>
        </w:rPr>
        <w:tab/>
      </w:r>
      <w:r w:rsidRPr="005433A4">
        <w:rPr>
          <w:rFonts w:ascii="Garamond" w:hAnsi="Garamond"/>
          <w:sz w:val="24"/>
          <w:szCs w:val="24"/>
        </w:rPr>
        <w:tab/>
      </w:r>
      <w:r w:rsidR="00FE6309" w:rsidRPr="005433A4">
        <w:rPr>
          <w:rFonts w:ascii="Garamond" w:hAnsi="Garamond"/>
          <w:i/>
          <w:sz w:val="24"/>
          <w:szCs w:val="24"/>
        </w:rPr>
        <w:t>zastupuje: Dana Bartoňová, Světlana Jarošová</w:t>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E6309">
      <w:pPr>
        <w:spacing w:after="20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Bez pověření předsedou senátu provádí vyšší soudní úřednice, vyjma Dagmar Koldinské,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Default="004E422A" w:rsidP="00555833">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1825FEA0" w14:textId="06636176" w:rsidR="00555833" w:rsidRDefault="00555833" w:rsidP="00555833">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Dana Vosyková</w:t>
      </w:r>
    </w:p>
    <w:p w14:paraId="07F2D5B2" w14:textId="19E6B6A8" w:rsidR="00555833" w:rsidRPr="0038583B" w:rsidRDefault="00555833" w:rsidP="006E4A47">
      <w:pPr>
        <w:spacing w:after="24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p w14:paraId="3E9AD6D6" w14:textId="77777777" w:rsidR="004E422A" w:rsidRPr="00C43F80" w:rsidRDefault="004E422A" w:rsidP="007C2828">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1C6EFB0B" w:rsidR="00DA079A" w:rsidRPr="00FB0EB6" w:rsidRDefault="00380D8B" w:rsidP="00DA079A">
            <w:pPr>
              <w:ind w:right="-648"/>
              <w:rPr>
                <w:rFonts w:ascii="Garamond" w:hAnsi="Garamond"/>
                <w:i/>
                <w:sz w:val="24"/>
                <w:szCs w:val="24"/>
              </w:rPr>
            </w:pPr>
            <w:r>
              <w:rPr>
                <w:rFonts w:ascii="Garamond" w:hAnsi="Garamond"/>
                <w:i/>
                <w:sz w:val="24"/>
                <w:szCs w:val="24"/>
              </w:rPr>
              <w:t>JUDr. Anna Paulíny</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předběžná opatření dle § 452 – 465 ZŘS</w:t>
            </w:r>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28A662F3"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předběžná opatření dle § 452 – 465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Default="004E422A" w:rsidP="00C602A1">
            <w:pPr>
              <w:rPr>
                <w:rFonts w:ascii="Garamond" w:hAnsi="Garamond"/>
                <w:i/>
                <w:sz w:val="24"/>
                <w:szCs w:val="24"/>
              </w:rPr>
            </w:pPr>
            <w:r w:rsidRPr="002C28D9">
              <w:rPr>
                <w:rFonts w:ascii="Garamond" w:hAnsi="Garamond"/>
                <w:i/>
                <w:sz w:val="24"/>
                <w:szCs w:val="24"/>
              </w:rPr>
              <w:t>zastupuje:</w:t>
            </w:r>
          </w:p>
          <w:p w14:paraId="60DFB43A" w14:textId="5C3FECCF" w:rsidR="00DA65D9" w:rsidRPr="002C28D9" w:rsidRDefault="00DA65D9" w:rsidP="00C602A1">
            <w:pPr>
              <w:rPr>
                <w:rFonts w:ascii="Garamond" w:hAnsi="Garamond"/>
                <w:i/>
                <w:sz w:val="24"/>
                <w:szCs w:val="24"/>
              </w:rPr>
            </w:pPr>
            <w:r>
              <w:rPr>
                <w:rFonts w:ascii="Garamond" w:hAnsi="Garamond"/>
                <w:i/>
                <w:sz w:val="24"/>
                <w:szCs w:val="24"/>
              </w:rPr>
              <w:t>JUDr. Anna Paulíny</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lastRenderedPageBreak/>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OSŘ</w:t>
            </w:r>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452 – 465 ZŘS</w:t>
            </w:r>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136F265D"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21228B">
              <w:rPr>
                <w:rFonts w:ascii="Garamond" w:hAnsi="Garamond"/>
                <w:b/>
                <w:sz w:val="24"/>
                <w:szCs w:val="24"/>
              </w:rPr>
              <w:t xml:space="preserve">   </w:t>
            </w:r>
            <w:r w:rsidR="004E422A" w:rsidRPr="005433A4">
              <w:rPr>
                <w:rFonts w:ascii="Garamond" w:hAnsi="Garamond"/>
                <w:b/>
                <w:sz w:val="24"/>
                <w:szCs w:val="24"/>
              </w:rPr>
              <w:t>0%</w:t>
            </w:r>
          </w:p>
          <w:p w14:paraId="26E4B344" w14:textId="79B8864D" w:rsidR="004E422A" w:rsidRPr="005433A4" w:rsidRDefault="00240EF8" w:rsidP="00240EF8">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2EBE0747" w14:textId="260FBA8C" w:rsidR="004E422A" w:rsidRPr="005433A4" w:rsidRDefault="00240EF8" w:rsidP="00240EF8">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342F0659" w14:textId="4F17D49C" w:rsidR="003B330C" w:rsidRDefault="00240EF8" w:rsidP="003B330C">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260A46FE" w14:textId="5B2CF874" w:rsidR="004E422A" w:rsidRPr="005433A4" w:rsidRDefault="00240EF8" w:rsidP="003B330C">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73523F88" w14:textId="7D2363BA"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21228B">
              <w:rPr>
                <w:rFonts w:ascii="Garamond" w:hAnsi="Garamond"/>
                <w:b/>
                <w:sz w:val="24"/>
                <w:szCs w:val="24"/>
              </w:rPr>
              <w:t xml:space="preserve">   </w:t>
            </w:r>
            <w:r w:rsidR="004E422A" w:rsidRPr="005433A4">
              <w:rPr>
                <w:rFonts w:ascii="Garamond" w:hAnsi="Garamond"/>
                <w:b/>
                <w:sz w:val="24"/>
                <w:szCs w:val="24"/>
              </w:rPr>
              <w:t>0 %</w:t>
            </w:r>
          </w:p>
          <w:p w14:paraId="355C4CA0" w14:textId="51B5C35E"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21228B">
              <w:rPr>
                <w:rFonts w:ascii="Garamond" w:hAnsi="Garamond"/>
                <w:b/>
                <w:sz w:val="24"/>
                <w:szCs w:val="24"/>
              </w:rPr>
              <w:t xml:space="preserve">   </w:t>
            </w:r>
            <w:r w:rsidR="004E422A" w:rsidRPr="005433A4">
              <w:rPr>
                <w:rFonts w:ascii="Garamond" w:hAnsi="Garamond"/>
                <w:b/>
                <w:sz w:val="24"/>
                <w:szCs w:val="24"/>
              </w:rPr>
              <w:t>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11911DA5" w:rsidR="007661E7" w:rsidRPr="002C28D9" w:rsidRDefault="00380D8B" w:rsidP="00C602A1">
            <w:pPr>
              <w:ind w:right="-648"/>
              <w:rPr>
                <w:rFonts w:ascii="Garamond" w:hAnsi="Garamond"/>
                <w:i/>
                <w:sz w:val="24"/>
                <w:szCs w:val="24"/>
              </w:rPr>
            </w:pPr>
            <w:r>
              <w:rPr>
                <w:rFonts w:ascii="Garamond" w:hAnsi="Garamond"/>
                <w:i/>
                <w:sz w:val="24"/>
                <w:szCs w:val="24"/>
              </w:rPr>
              <w:t>JUDr. Anna Paulíny</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7B51BBB6" w:rsidR="00993C1E" w:rsidRDefault="00380D8B" w:rsidP="00993C1E">
            <w:pPr>
              <w:ind w:right="-646"/>
              <w:rPr>
                <w:rFonts w:ascii="Garamond" w:hAnsi="Garamond"/>
                <w:i/>
                <w:sz w:val="24"/>
                <w:szCs w:val="24"/>
              </w:rPr>
            </w:pPr>
            <w:r>
              <w:rPr>
                <w:rFonts w:ascii="Garamond" w:hAnsi="Garamond"/>
                <w:i/>
                <w:sz w:val="24"/>
                <w:szCs w:val="24"/>
              </w:rPr>
              <w:t>JUDr. Anna Paulíny</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předběžná opatření dle § 76 OSŘ</w:t>
            </w:r>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předběžná opatření dle § 452 – 465 ZŘS</w:t>
            </w:r>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60DB9D01"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předběžná opatření dle § 76 OSŘ</w:t>
            </w:r>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předběžná opatření dle § 452 – 465 ZŘS</w:t>
            </w:r>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prvních 30 věcí P a Nc napadlých od 1. 1. 2025 s výjimkou věcí napadlých podle bodů 4.3.8 a násl. RP</w:t>
            </w:r>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A665CF">
            <w:pPr>
              <w:spacing w:before="200" w:after="12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6D24A3F2" w14:textId="77777777"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530744E3" w14:textId="1064D4F2" w:rsidR="00A665CF" w:rsidRDefault="00A665CF" w:rsidP="00A665CF">
            <w:pPr>
              <w:ind w:right="-648"/>
              <w:rPr>
                <w:rFonts w:ascii="Garamond" w:hAnsi="Garamond"/>
                <w:i/>
                <w:sz w:val="24"/>
                <w:szCs w:val="24"/>
              </w:rPr>
            </w:pPr>
            <w:r>
              <w:rPr>
                <w:rFonts w:ascii="Garamond" w:hAnsi="Garamond"/>
                <w:i/>
                <w:sz w:val="24"/>
                <w:szCs w:val="24"/>
              </w:rPr>
              <w:t>Mgr. Gabriela Plášilová</w:t>
            </w:r>
          </w:p>
          <w:p w14:paraId="31B2659D" w14:textId="334AAE23" w:rsidR="00A665CF" w:rsidRPr="00FB0EB6" w:rsidRDefault="00A665CF" w:rsidP="00A665CF">
            <w:pPr>
              <w:ind w:right="-648"/>
              <w:rPr>
                <w:rFonts w:ascii="Garamond" w:hAnsi="Garamond"/>
                <w:i/>
                <w:sz w:val="24"/>
                <w:szCs w:val="24"/>
              </w:rPr>
            </w:pPr>
            <w:r>
              <w:rPr>
                <w:rFonts w:ascii="Garamond" w:hAnsi="Garamond"/>
                <w:i/>
                <w:sz w:val="24"/>
                <w:szCs w:val="24"/>
              </w:rPr>
              <w:t>JUDr. Veronika Fruthová, Ph.D.</w:t>
            </w:r>
          </w:p>
          <w:p w14:paraId="704DA6CE" w14:textId="77777777" w:rsidR="00A665CF" w:rsidRPr="00CF6BA7" w:rsidRDefault="00A665CF" w:rsidP="00A665CF">
            <w:pPr>
              <w:ind w:right="-648"/>
              <w:rPr>
                <w:rFonts w:ascii="Garamond" w:hAnsi="Garamond"/>
                <w:bCs/>
                <w:i/>
                <w:sz w:val="24"/>
                <w:szCs w:val="24"/>
              </w:rPr>
            </w:pPr>
            <w:r w:rsidRPr="00CF6BA7">
              <w:rPr>
                <w:rFonts w:ascii="Garamond" w:hAnsi="Garamond"/>
                <w:bCs/>
                <w:i/>
                <w:sz w:val="24"/>
                <w:szCs w:val="24"/>
              </w:rPr>
              <w:t>Mgr. Lenka Krištofová</w:t>
            </w:r>
          </w:p>
          <w:p w14:paraId="03B0A991" w14:textId="77777777" w:rsidR="00A665CF" w:rsidRPr="00BC3BB2" w:rsidRDefault="00A665CF" w:rsidP="00A665CF">
            <w:pPr>
              <w:spacing w:before="240" w:after="120"/>
              <w:ind w:right="-108"/>
              <w:rPr>
                <w:rFonts w:ascii="Garamond" w:hAnsi="Garamond"/>
                <w:b/>
                <w:bCs/>
                <w:sz w:val="24"/>
                <w:szCs w:val="24"/>
              </w:rPr>
            </w:pP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předběžná opatření dle § 76 OSŘ</w:t>
            </w:r>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předběžná opatření dle § 452 – 465 ZŘS</w:t>
            </w:r>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665CF">
            <w:pPr>
              <w:spacing w:before="16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tc>
      </w:tr>
    </w:tbl>
    <w:p w14:paraId="539EBDDD" w14:textId="77777777" w:rsidR="004E422A" w:rsidRPr="005433A4" w:rsidRDefault="004E422A" w:rsidP="00A93AE8">
      <w:pPr>
        <w:pStyle w:val="Nadpis1"/>
        <w:spacing w:before="192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a 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128EB477"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DA65D9">
        <w:rPr>
          <w:rFonts w:ascii="Garamond" w:hAnsi="Garamond"/>
          <w:sz w:val="24"/>
          <w:szCs w:val="24"/>
        </w:rPr>
        <w:t>,</w:t>
      </w:r>
      <w:r w:rsidRPr="005433A4">
        <w:rPr>
          <w:rFonts w:ascii="Garamond" w:hAnsi="Garamond"/>
          <w:sz w:val="24"/>
          <w:szCs w:val="24"/>
        </w:rPr>
        <w:t xml:space="preserve"> 27</w:t>
      </w:r>
      <w:r w:rsidR="00DA65D9">
        <w:rPr>
          <w:rFonts w:ascii="Garamond" w:hAnsi="Garamond"/>
          <w:sz w:val="24"/>
          <w:szCs w:val="24"/>
        </w:rPr>
        <w:t xml:space="preserve"> a 32</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B454000" w14:textId="5AB540A7" w:rsidR="00626286" w:rsidRDefault="004E422A" w:rsidP="00A93AE8">
      <w:pPr>
        <w:tabs>
          <w:tab w:val="left" w:pos="426"/>
        </w:tabs>
        <w:spacing w:after="160"/>
        <w:ind w:right="-108"/>
        <w:jc w:val="both"/>
        <w:rPr>
          <w:rFonts w:ascii="Garamond" w:hAnsi="Garamond"/>
          <w:sz w:val="24"/>
          <w:szCs w:val="24"/>
        </w:rPr>
      </w:pPr>
      <w:r w:rsidRPr="005433A4">
        <w:rPr>
          <w:rFonts w:ascii="Garamond" w:hAnsi="Garamond"/>
          <w:sz w:val="24"/>
          <w:szCs w:val="24"/>
        </w:rPr>
        <w:t>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tajemnice: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0C7FB050" w:rsidR="004E422A" w:rsidRPr="0089469E" w:rsidRDefault="004E422A" w:rsidP="00A93AE8">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pro soudní oddělení 2</w:t>
      </w:r>
      <w:r w:rsidR="0007290E" w:rsidRPr="000C6651">
        <w:rPr>
          <w:rFonts w:ascii="Garamond" w:hAnsi="Garamond"/>
          <w:sz w:val="24"/>
          <w:szCs w:val="24"/>
        </w:rPr>
        <w:t>5</w:t>
      </w:r>
      <w:r w:rsidR="00DA65D9">
        <w:rPr>
          <w:rFonts w:ascii="Garamond" w:hAnsi="Garamond"/>
          <w:sz w:val="24"/>
          <w:szCs w:val="24"/>
        </w:rPr>
        <w:t>,</w:t>
      </w:r>
      <w:r w:rsidR="000C6651" w:rsidRPr="000C6651">
        <w:rPr>
          <w:rFonts w:ascii="Garamond" w:hAnsi="Garamond"/>
          <w:sz w:val="24"/>
          <w:szCs w:val="24"/>
        </w:rPr>
        <w:t xml:space="preserve"> </w:t>
      </w:r>
      <w:r w:rsidR="000C6651" w:rsidRPr="0089469E">
        <w:rPr>
          <w:rFonts w:ascii="Garamond" w:hAnsi="Garamond"/>
          <w:sz w:val="24"/>
          <w:szCs w:val="24"/>
        </w:rPr>
        <w:t>30</w:t>
      </w:r>
      <w:r w:rsidR="00DA65D9">
        <w:rPr>
          <w:rFonts w:ascii="Garamond" w:hAnsi="Garamond"/>
          <w:sz w:val="24"/>
          <w:szCs w:val="24"/>
        </w:rPr>
        <w:t xml:space="preserve"> a 32</w:t>
      </w:r>
    </w:p>
    <w:p w14:paraId="51CE2E5C" w14:textId="77777777" w:rsidR="004E422A" w:rsidRPr="005433A4" w:rsidRDefault="004E422A" w:rsidP="00A93AE8">
      <w:pPr>
        <w:spacing w:after="18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14F0AA0D" w14:textId="35E36F61" w:rsidR="003531F4" w:rsidRDefault="004E422A" w:rsidP="00542C80">
      <w:pPr>
        <w:tabs>
          <w:tab w:val="left" w:pos="3600"/>
        </w:tabs>
        <w:ind w:right="-646"/>
        <w:rPr>
          <w:rFonts w:ascii="Garamond" w:hAnsi="Garamond"/>
          <w:b/>
          <w:sz w:val="24"/>
          <w:szCs w:val="24"/>
        </w:rPr>
      </w:pPr>
      <w:r w:rsidRPr="005433A4">
        <w:rPr>
          <w:rFonts w:ascii="Garamond" w:hAnsi="Garamond"/>
          <w:b/>
          <w:sz w:val="24"/>
          <w:szCs w:val="24"/>
        </w:rPr>
        <w:tab/>
      </w:r>
      <w:r w:rsidR="003531F4" w:rsidRPr="00DF495A">
        <w:rPr>
          <w:rFonts w:ascii="Garamond" w:hAnsi="Garamond"/>
          <w:b/>
          <w:sz w:val="24"/>
          <w:szCs w:val="24"/>
        </w:rPr>
        <w:t>Romana Nájemníková</w:t>
      </w:r>
    </w:p>
    <w:p w14:paraId="7AE3EFDA" w14:textId="77777777" w:rsidR="00A93AE8" w:rsidRDefault="00542C80" w:rsidP="00A93AE8">
      <w:pPr>
        <w:tabs>
          <w:tab w:val="left" w:pos="3600"/>
        </w:tabs>
        <w:ind w:right="-646"/>
        <w:rPr>
          <w:rFonts w:ascii="Garamond" w:hAnsi="Garamond"/>
          <w:b/>
          <w:sz w:val="24"/>
          <w:szCs w:val="24"/>
        </w:rPr>
      </w:pPr>
      <w:r>
        <w:rPr>
          <w:rFonts w:ascii="Garamond" w:hAnsi="Garamond"/>
          <w:b/>
          <w:sz w:val="24"/>
          <w:szCs w:val="24"/>
        </w:rPr>
        <w:tab/>
        <w:t>Mgr. Alena Fučíková</w:t>
      </w:r>
    </w:p>
    <w:p w14:paraId="05197B86" w14:textId="13994B21" w:rsidR="004E422A" w:rsidRPr="005433A4"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2B79A79B" w14:textId="77777777" w:rsidR="0009064B"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751FBF38" w14:textId="77777777" w:rsidR="0009064B" w:rsidRPr="00B7320F" w:rsidRDefault="0009064B" w:rsidP="0009064B">
      <w:pPr>
        <w:rPr>
          <w:rFonts w:ascii="Garamond" w:hAnsi="Garamond"/>
          <w:bCs/>
          <w:sz w:val="24"/>
          <w:szCs w:val="24"/>
        </w:rPr>
      </w:pPr>
      <w:r>
        <w:rPr>
          <w:rFonts w:ascii="Garamond" w:hAnsi="Garamond"/>
          <w:bCs/>
          <w:sz w:val="24"/>
          <w:szCs w:val="24"/>
        </w:rPr>
        <w:t>8.2.1</w:t>
      </w:r>
      <w:r>
        <w:rPr>
          <w:rFonts w:ascii="Garamond" w:hAnsi="Garamond"/>
          <w:bCs/>
          <w:sz w:val="24"/>
          <w:szCs w:val="24"/>
        </w:rPr>
        <w:tab/>
      </w:r>
      <w:r w:rsidRPr="00B7320F">
        <w:rPr>
          <w:rFonts w:ascii="Garamond" w:hAnsi="Garamond"/>
          <w:bCs/>
          <w:sz w:val="24"/>
          <w:szCs w:val="24"/>
        </w:rPr>
        <w:t>Asistent soudce:</w:t>
      </w:r>
      <w:r w:rsidRPr="00B7320F">
        <w:rPr>
          <w:rFonts w:ascii="Garamond" w:hAnsi="Garamond"/>
          <w:bCs/>
          <w:sz w:val="24"/>
          <w:szCs w:val="24"/>
        </w:rPr>
        <w:tab/>
      </w:r>
      <w:r>
        <w:rPr>
          <w:rFonts w:ascii="Garamond" w:hAnsi="Garamond"/>
          <w:bCs/>
          <w:sz w:val="24"/>
          <w:szCs w:val="24"/>
        </w:rPr>
        <w:t xml:space="preserve">            </w:t>
      </w:r>
      <w:r w:rsidRPr="00B7320F">
        <w:rPr>
          <w:rFonts w:ascii="Garamond" w:hAnsi="Garamond"/>
          <w:b/>
          <w:sz w:val="24"/>
          <w:szCs w:val="24"/>
        </w:rPr>
        <w:t>Mgr. </w:t>
      </w:r>
      <w:r>
        <w:rPr>
          <w:rFonts w:ascii="Garamond" w:hAnsi="Garamond"/>
          <w:b/>
          <w:sz w:val="24"/>
          <w:szCs w:val="24"/>
        </w:rPr>
        <w:t>Lukáš Osinek</w:t>
      </w:r>
      <w:r w:rsidRPr="00B7320F">
        <w:rPr>
          <w:rFonts w:ascii="Garamond" w:hAnsi="Garamond"/>
          <w:b/>
          <w:sz w:val="24"/>
          <w:szCs w:val="24"/>
        </w:rPr>
        <w:tab/>
      </w:r>
      <w:r w:rsidRPr="00B7320F">
        <w:rPr>
          <w:rFonts w:ascii="Garamond" w:hAnsi="Garamond"/>
          <w:sz w:val="24"/>
          <w:szCs w:val="24"/>
        </w:rPr>
        <w:tab/>
        <w:t>- pro soud</w:t>
      </w:r>
      <w:r>
        <w:rPr>
          <w:rFonts w:ascii="Garamond" w:hAnsi="Garamond"/>
          <w:sz w:val="24"/>
          <w:szCs w:val="24"/>
        </w:rPr>
        <w:t xml:space="preserve">ce </w:t>
      </w:r>
      <w:r w:rsidRPr="00B7320F">
        <w:rPr>
          <w:rFonts w:ascii="Garamond" w:hAnsi="Garamond"/>
          <w:bCs/>
          <w:sz w:val="24"/>
          <w:szCs w:val="24"/>
        </w:rPr>
        <w:t>Mgr.</w:t>
      </w:r>
      <w:r>
        <w:rPr>
          <w:rFonts w:ascii="Garamond" w:hAnsi="Garamond"/>
          <w:bCs/>
          <w:sz w:val="24"/>
          <w:szCs w:val="24"/>
        </w:rPr>
        <w:t xml:space="preserve"> Roberta Plášila</w:t>
      </w:r>
    </w:p>
    <w:p w14:paraId="5DF7C659" w14:textId="77777777" w:rsidR="0009064B" w:rsidRPr="00B7320F" w:rsidRDefault="0009064B" w:rsidP="0009064B"/>
    <w:p w14:paraId="058119AE" w14:textId="77777777" w:rsidR="0009064B" w:rsidRPr="005433A4" w:rsidRDefault="0009064B" w:rsidP="0009064B">
      <w:pPr>
        <w:rPr>
          <w:rFonts w:ascii="Garamond" w:hAnsi="Garamond"/>
          <w:bCs/>
          <w:i/>
          <w:sz w:val="24"/>
          <w:szCs w:val="24"/>
        </w:rPr>
      </w:pPr>
      <w:r w:rsidRPr="005433A4">
        <w:rPr>
          <w:rFonts w:ascii="Garamond" w:hAnsi="Garamond"/>
          <w:bCs/>
          <w:sz w:val="24"/>
          <w:szCs w:val="24"/>
        </w:rPr>
        <w:t>8.2.</w:t>
      </w:r>
      <w:r>
        <w:rPr>
          <w:rFonts w:ascii="Garamond" w:hAnsi="Garamond"/>
          <w:bCs/>
          <w:sz w:val="24"/>
          <w:szCs w:val="24"/>
        </w:rPr>
        <w:t>2</w:t>
      </w:r>
      <w:r w:rsidRPr="005433A4">
        <w:rPr>
          <w:rFonts w:ascii="Garamond" w:hAnsi="Garamond"/>
          <w:bCs/>
          <w:sz w:val="24"/>
          <w:szCs w:val="24"/>
        </w:rPr>
        <w:t xml:space="preserve">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77777777" w:rsidR="0009064B" w:rsidRPr="005433A4"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FAF2A7B" w14:textId="77777777" w:rsidR="0009064B" w:rsidRPr="005433A4" w:rsidRDefault="0009064B" w:rsidP="0009064B">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7777777" w:rsidR="0009064B" w:rsidRPr="005433A4" w:rsidRDefault="0009064B" w:rsidP="0009064B">
      <w:pPr>
        <w:rPr>
          <w:rFonts w:ascii="Garamond" w:hAnsi="Garamond"/>
          <w:bCs/>
          <w:i/>
          <w:sz w:val="24"/>
          <w:szCs w:val="24"/>
        </w:rPr>
      </w:pPr>
      <w:r w:rsidRPr="005433A4">
        <w:rPr>
          <w:rFonts w:ascii="Garamond" w:hAnsi="Garamond"/>
          <w:bCs/>
          <w:sz w:val="24"/>
          <w:szCs w:val="24"/>
        </w:rPr>
        <w:t>8.2.</w:t>
      </w:r>
      <w:r>
        <w:rPr>
          <w:rFonts w:ascii="Garamond" w:hAnsi="Garamond"/>
          <w:bCs/>
          <w:sz w:val="24"/>
          <w:szCs w:val="24"/>
        </w:rPr>
        <w:t>3</w:t>
      </w:r>
      <w:r w:rsidRPr="005433A4">
        <w:rPr>
          <w:rFonts w:ascii="Garamond" w:hAnsi="Garamond"/>
          <w:bCs/>
          <w:sz w:val="24"/>
          <w:szCs w:val="24"/>
        </w:rPr>
        <w:t xml:space="preserve">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667803A8" w14:textId="77777777" w:rsidR="0009064B" w:rsidRPr="0062728D" w:rsidRDefault="0009064B" w:rsidP="0009064B">
      <w:pPr>
        <w:spacing w:after="240"/>
        <w:rPr>
          <w:rFonts w:ascii="Garamond" w:hAnsi="Garamond"/>
          <w:b/>
          <w:bCs/>
          <w:sz w:val="24"/>
          <w:szCs w:val="24"/>
        </w:rPr>
      </w:pPr>
      <w:r w:rsidRPr="0062728D">
        <w:rPr>
          <w:rFonts w:ascii="Garamond" w:hAnsi="Garamond"/>
          <w:bCs/>
          <w:sz w:val="24"/>
          <w:szCs w:val="24"/>
        </w:rPr>
        <w:t>8.2.</w:t>
      </w:r>
      <w:r>
        <w:rPr>
          <w:rFonts w:ascii="Garamond" w:hAnsi="Garamond"/>
          <w:bCs/>
          <w:sz w:val="24"/>
          <w:szCs w:val="24"/>
        </w:rPr>
        <w:t>4</w:t>
      </w:r>
      <w:r w:rsidRPr="0062728D">
        <w:rPr>
          <w:rFonts w:ascii="Garamond" w:hAnsi="Garamond"/>
          <w:bCs/>
          <w:sz w:val="24"/>
          <w:szCs w:val="24"/>
        </w:rPr>
        <w:t xml:space="preserve"> </w:t>
      </w:r>
      <w:r w:rsidRPr="0062728D">
        <w:rPr>
          <w:rFonts w:ascii="Garamond" w:hAnsi="Garamond"/>
          <w:bCs/>
          <w:sz w:val="24"/>
          <w:szCs w:val="24"/>
        </w:rPr>
        <w:tab/>
        <w:t>Zapisovatelka:</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253133FA" w14:textId="77777777" w:rsidR="0009064B" w:rsidRPr="0062728D" w:rsidRDefault="0009064B" w:rsidP="0009064B">
      <w:pPr>
        <w:spacing w:after="280"/>
        <w:rPr>
          <w:rFonts w:ascii="Garamond" w:hAnsi="Garamond"/>
          <w:bCs/>
          <w:i/>
          <w:sz w:val="24"/>
          <w:szCs w:val="24"/>
        </w:rPr>
      </w:pPr>
      <w:r w:rsidRPr="0062728D">
        <w:rPr>
          <w:rFonts w:ascii="Garamond" w:hAnsi="Garamond"/>
          <w:sz w:val="24"/>
          <w:szCs w:val="24"/>
        </w:rPr>
        <w:t>Vykonává práce zapisovatelky dle pokynů rejstříkových vedoucích a vyšších soudních úřednic exekučního oddělení.</w:t>
      </w:r>
    </w:p>
    <w:p w14:paraId="6BA3BF88" w14:textId="77777777"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t>8.2.</w:t>
      </w:r>
      <w:r>
        <w:rPr>
          <w:rFonts w:ascii="Garamond" w:hAnsi="Garamond"/>
          <w:bCs/>
          <w:sz w:val="24"/>
          <w:szCs w:val="24"/>
        </w:rPr>
        <w:t>5</w:t>
      </w:r>
      <w:r w:rsidRPr="005433A4">
        <w:rPr>
          <w:rFonts w:ascii="Garamond" w:hAnsi="Garamond"/>
          <w:bCs/>
          <w:sz w:val="24"/>
          <w:szCs w:val="24"/>
        </w:rPr>
        <w:t xml:space="preserve">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4F3674C5" w14:textId="77777777"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Pr>
          <w:rFonts w:ascii="Garamond" w:hAnsi="Garamond"/>
          <w:sz w:val="24"/>
          <w:szCs w:val="24"/>
        </w:rPr>
        <w:t>6</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772A989B" w14:textId="77777777"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7</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minitým s VSÚ Dagmar Koldinskou – veškerý nápad mimo vymáhání výživného.</w:t>
      </w:r>
    </w:p>
    <w:p w14:paraId="43A890AA" w14:textId="77777777"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8</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77777777"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9</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7"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7"/>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14:paraId="3625A45A" w14:textId="77777777" w:rsidR="004E422A" w:rsidRPr="005433A4" w:rsidRDefault="004E422A" w:rsidP="00340E78">
      <w:pPr>
        <w:pStyle w:val="Nadpis1"/>
        <w:spacing w:before="240" w:after="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9"/>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9629CB4" w14:textId="77777777" w:rsidR="004A2A68" w:rsidRDefault="004A2A68" w:rsidP="004A2A68">
      <w:pPr>
        <w:autoSpaceDE w:val="0"/>
        <w:autoSpaceDN w:val="0"/>
        <w:adjustRightInd w:val="0"/>
        <w:spacing w:after="240"/>
        <w:ind w:left="709" w:hanging="142"/>
        <w:jc w:val="both"/>
        <w:rPr>
          <w:rFonts w:ascii="Garamond" w:hAnsi="Garamond"/>
          <w:b/>
          <w:bCs/>
          <w:sz w:val="24"/>
          <w:szCs w:val="24"/>
        </w:rPr>
      </w:pPr>
      <w:r>
        <w:rPr>
          <w:rFonts w:ascii="Garamond" w:hAnsi="Garamond"/>
          <w:sz w:val="24"/>
          <w:szCs w:val="24"/>
        </w:rPr>
        <w:lastRenderedPageBreak/>
        <w:t xml:space="preserve">Asistent soudce:                                                       </w:t>
      </w:r>
      <w:r>
        <w:rPr>
          <w:rFonts w:ascii="Garamond" w:hAnsi="Garamond"/>
          <w:b/>
          <w:bCs/>
          <w:sz w:val="24"/>
          <w:szCs w:val="24"/>
        </w:rPr>
        <w:t>Mgr. Lukáš Osinek</w:t>
      </w:r>
    </w:p>
    <w:p w14:paraId="56E6FBDB" w14:textId="08CDA510" w:rsidR="00AF6431" w:rsidRDefault="00AF6431" w:rsidP="00AF6431">
      <w:pPr>
        <w:autoSpaceDE w:val="0"/>
        <w:autoSpaceDN w:val="0"/>
        <w:adjustRightInd w:val="0"/>
        <w:spacing w:before="120" w:after="120"/>
        <w:ind w:left="567"/>
        <w:jc w:val="both"/>
        <w:rPr>
          <w:rFonts w:ascii="Garamond" w:eastAsia="Calibri" w:hAnsi="Garamond" w:cs="Times New Roman"/>
          <w:color w:val="4F6228"/>
          <w:sz w:val="24"/>
          <w:szCs w:val="24"/>
        </w:rPr>
      </w:pPr>
      <w:r>
        <w:rPr>
          <w:rFonts w:ascii="Garamond" w:eastAsia="Calibri" w:hAnsi="Garamond" w:cs="Times New Roman"/>
          <w:sz w:val="24"/>
          <w:szCs w:val="24"/>
        </w:rPr>
        <w:t>Působí jako asistent pro soudce (funkcionáře soudu), podílí se na vyřizování</w:t>
      </w:r>
      <w:r>
        <w:rPr>
          <w:rFonts w:ascii="Garamond" w:eastAsia="Calibri" w:hAnsi="Garamond" w:cs="Garamond"/>
          <w:sz w:val="24"/>
          <w:szCs w:val="24"/>
          <w:lang w:eastAsia="en-US"/>
        </w:rPr>
        <w:t xml:space="preserve"> žádostí v agendě o poskytování informací dle zákona č. 106/1999 Sb.,o svobodném   přístupu k informacím, spolupůsobí při vyřizování dalších správních agend. </w:t>
      </w:r>
    </w:p>
    <w:p w14:paraId="483215B5" w14:textId="5442014C" w:rsidR="004A2A68" w:rsidRPr="00AF6431" w:rsidRDefault="004A2A68" w:rsidP="00AF6431">
      <w:pPr>
        <w:autoSpaceDE w:val="0"/>
        <w:autoSpaceDN w:val="0"/>
        <w:adjustRightInd w:val="0"/>
        <w:spacing w:before="120" w:after="120"/>
        <w:ind w:left="709" w:hanging="142"/>
        <w:jc w:val="both"/>
        <w:rPr>
          <w:rFonts w:ascii="Garamond" w:hAnsi="Garamond"/>
          <w:b/>
          <w:bCs/>
          <w:sz w:val="24"/>
          <w:szCs w:val="24"/>
        </w:rPr>
      </w:pPr>
      <w:r>
        <w:rPr>
          <w:rFonts w:ascii="Garamond" w:hAnsi="Garamond"/>
          <w:b/>
          <w:bCs/>
          <w:sz w:val="24"/>
          <w:szCs w:val="24"/>
        </w:rPr>
        <w:t xml:space="preserve">  </w:t>
      </w:r>
    </w:p>
    <w:p w14:paraId="4E3C7CAB" w14:textId="30223CAC" w:rsidR="004E422A" w:rsidRPr="005433A4" w:rsidRDefault="004E422A" w:rsidP="00B74A91">
      <w:pPr>
        <w:spacing w:after="240"/>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w:t>
      </w:r>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442508A2" w14:textId="77777777"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14:paraId="756732E1" w14:textId="6073F0D1"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r w:rsidR="00607011">
              <w:rPr>
                <w:rFonts w:ascii="Garamond" w:hAnsi="Garamond"/>
                <w:b/>
                <w:sz w:val="20"/>
                <w:szCs w:val="20"/>
              </w:rPr>
              <w:t>,32</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66C9912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38 – 54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7C3F25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55 - 65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0899D5A"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66 - 70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7AFD7105"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71 - 76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2D64E076"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0454745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53A7F44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355C221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316F8E9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775 – 784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538EF1B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785 – 793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73AF58A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794 – 845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44E22F1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860 – 864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VÝŽIVA, PÉČE, STYK - NEZLETILÍ</w:t>
            </w:r>
          </w:p>
        </w:tc>
        <w:tc>
          <w:tcPr>
            <w:tcW w:w="2126" w:type="dxa"/>
          </w:tcPr>
          <w:p w14:paraId="53CBD995" w14:textId="0A24DBA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910 – 914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880 – 886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887 – 891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11FF4ED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865 – 876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209B94FD"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928 – 942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B989CE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943 – 952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34D68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823 – 831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0CCC502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NAKLÁDÁNÍ SE JMĚNÍM NEZL.</w:t>
            </w:r>
          </w:p>
        </w:tc>
        <w:tc>
          <w:tcPr>
            <w:tcW w:w="2126" w:type="dxa"/>
          </w:tcPr>
          <w:p w14:paraId="3C0C11FC" w14:textId="3853C268"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896 – 905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14B41C7"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F021EA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971 – 975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268DC2A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958 – 970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0B868FD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4B64AFE9"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452-465 ZŘS</w:t>
            </w:r>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04B38834"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0353976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CFCB7F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6F1B2246"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31198835"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4341357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104 – 110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OSTATNÍ – OPATRO</w:t>
            </w:r>
          </w:p>
        </w:tc>
        <w:tc>
          <w:tcPr>
            <w:tcW w:w="2126" w:type="dxa"/>
          </w:tcPr>
          <w:p w14:paraId="493A3862" w14:textId="5DAEFD7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r w:rsidRPr="005433A4">
              <w:rPr>
                <w:rFonts w:ascii="Garamond" w:hAnsi="Garamond"/>
                <w:sz w:val="20"/>
                <w:szCs w:val="20"/>
              </w:rPr>
              <w:t>EVET</w:t>
            </w:r>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r w:rsidRPr="005433A4">
              <w:rPr>
                <w:rFonts w:ascii="Garamond" w:hAnsi="Garamond"/>
                <w:sz w:val="20"/>
                <w:szCs w:val="20"/>
              </w:rPr>
              <w:t>ŽÁDOSTI - CEO</w:t>
            </w:r>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6" w:name="Příloha_2_EXE"/>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635B" w14:textId="77777777" w:rsidR="00021A2E" w:rsidRDefault="00021A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C496" w14:textId="77777777" w:rsidR="00021A2E" w:rsidRDefault="00021A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98D4" w14:textId="77777777" w:rsidR="00021A2E" w:rsidRDefault="00021A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337D164C"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483816">
      <w:rPr>
        <w:rFonts w:ascii="Garamond" w:hAnsi="Garamond"/>
        <w:b/>
        <w:sz w:val="24"/>
        <w:szCs w:val="24"/>
      </w:rPr>
      <w:t>1</w:t>
    </w:r>
    <w:r w:rsidRPr="00527D36">
      <w:rPr>
        <w:rFonts w:ascii="Garamond" w:hAnsi="Garamond"/>
        <w:b/>
        <w:sz w:val="24"/>
        <w:szCs w:val="24"/>
      </w:rPr>
      <w:t>. </w:t>
    </w:r>
    <w:r w:rsidR="00483816">
      <w:rPr>
        <w:rFonts w:ascii="Garamond" w:hAnsi="Garamond"/>
        <w:b/>
        <w:sz w:val="24"/>
        <w:szCs w:val="24"/>
      </w:rPr>
      <w:t>10</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Spr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8"/>
  </w:num>
  <w:num w:numId="2" w16cid:durableId="1376002596">
    <w:abstractNumId w:val="13"/>
  </w:num>
  <w:num w:numId="3" w16cid:durableId="1969432646">
    <w:abstractNumId w:val="30"/>
  </w:num>
  <w:num w:numId="4" w16cid:durableId="645819757">
    <w:abstractNumId w:val="32"/>
  </w:num>
  <w:num w:numId="5" w16cid:durableId="1114206044">
    <w:abstractNumId w:val="16"/>
  </w:num>
  <w:num w:numId="6" w16cid:durableId="1985810341">
    <w:abstractNumId w:val="16"/>
  </w:num>
  <w:num w:numId="7" w16cid:durableId="445657262">
    <w:abstractNumId w:val="15"/>
  </w:num>
  <w:num w:numId="8" w16cid:durableId="1152528672">
    <w:abstractNumId w:val="25"/>
  </w:num>
  <w:num w:numId="9" w16cid:durableId="2042702551">
    <w:abstractNumId w:val="1"/>
  </w:num>
  <w:num w:numId="10" w16cid:durableId="683433411">
    <w:abstractNumId w:val="9"/>
  </w:num>
  <w:num w:numId="11" w16cid:durableId="2074230338">
    <w:abstractNumId w:val="4"/>
  </w:num>
  <w:num w:numId="12" w16cid:durableId="782262567">
    <w:abstractNumId w:val="6"/>
  </w:num>
  <w:num w:numId="13" w16cid:durableId="759714805">
    <w:abstractNumId w:val="28"/>
  </w:num>
  <w:num w:numId="14" w16cid:durableId="1706245702">
    <w:abstractNumId w:val="5"/>
  </w:num>
  <w:num w:numId="15" w16cid:durableId="1695884950">
    <w:abstractNumId w:val="8"/>
  </w:num>
  <w:num w:numId="16" w16cid:durableId="438333998">
    <w:abstractNumId w:val="19"/>
  </w:num>
  <w:num w:numId="17" w16cid:durableId="1367871415">
    <w:abstractNumId w:val="3"/>
  </w:num>
  <w:num w:numId="18" w16cid:durableId="1261912346">
    <w:abstractNumId w:val="21"/>
  </w:num>
  <w:num w:numId="19" w16cid:durableId="2049715148">
    <w:abstractNumId w:val="20"/>
  </w:num>
  <w:num w:numId="20" w16cid:durableId="1022778332">
    <w:abstractNumId w:val="26"/>
  </w:num>
  <w:num w:numId="21" w16cid:durableId="513226088">
    <w:abstractNumId w:val="27"/>
  </w:num>
  <w:num w:numId="22" w16cid:durableId="468717196">
    <w:abstractNumId w:val="2"/>
  </w:num>
  <w:num w:numId="23" w16cid:durableId="1899437861">
    <w:abstractNumId w:val="14"/>
  </w:num>
  <w:num w:numId="24" w16cid:durableId="1911429241">
    <w:abstractNumId w:val="11"/>
  </w:num>
  <w:num w:numId="25" w16cid:durableId="632444388">
    <w:abstractNumId w:val="23"/>
  </w:num>
  <w:num w:numId="26" w16cid:durableId="227036813">
    <w:abstractNumId w:val="24"/>
  </w:num>
  <w:num w:numId="27" w16cid:durableId="1200508775">
    <w:abstractNumId w:val="29"/>
  </w:num>
  <w:num w:numId="28" w16cid:durableId="1484002120">
    <w:abstractNumId w:val="7"/>
  </w:num>
  <w:num w:numId="29" w16cid:durableId="2098473761">
    <w:abstractNumId w:val="17"/>
  </w:num>
  <w:num w:numId="30" w16cid:durableId="1620910491">
    <w:abstractNumId w:val="10"/>
  </w:num>
  <w:num w:numId="31" w16cid:durableId="656231634">
    <w:abstractNumId w:val="31"/>
  </w:num>
  <w:num w:numId="32" w16cid:durableId="2083597290">
    <w:abstractNumId w:val="22"/>
  </w:num>
  <w:num w:numId="33" w16cid:durableId="487743797">
    <w:abstractNumId w:val="12"/>
  </w:num>
  <w:num w:numId="34" w16cid:durableId="1134101799">
    <w:abstractNumId w:val="10"/>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1A2E"/>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85E65"/>
    <w:rsid w:val="0009064B"/>
    <w:rsid w:val="000973E2"/>
    <w:rsid w:val="000A3AA6"/>
    <w:rsid w:val="000A5307"/>
    <w:rsid w:val="000B0183"/>
    <w:rsid w:val="000B2402"/>
    <w:rsid w:val="000B4789"/>
    <w:rsid w:val="000B4927"/>
    <w:rsid w:val="000B4C6C"/>
    <w:rsid w:val="000C0B17"/>
    <w:rsid w:val="000C4572"/>
    <w:rsid w:val="000C6651"/>
    <w:rsid w:val="000C6D8D"/>
    <w:rsid w:val="000C7110"/>
    <w:rsid w:val="000C7B29"/>
    <w:rsid w:val="000D2C8A"/>
    <w:rsid w:val="000E45FA"/>
    <w:rsid w:val="000E6C31"/>
    <w:rsid w:val="000F2AC3"/>
    <w:rsid w:val="000F5ED3"/>
    <w:rsid w:val="000F610A"/>
    <w:rsid w:val="000F7575"/>
    <w:rsid w:val="00101B24"/>
    <w:rsid w:val="001028C8"/>
    <w:rsid w:val="00111BAC"/>
    <w:rsid w:val="00127143"/>
    <w:rsid w:val="00130E0B"/>
    <w:rsid w:val="00146DF6"/>
    <w:rsid w:val="00146F75"/>
    <w:rsid w:val="00152767"/>
    <w:rsid w:val="001554FD"/>
    <w:rsid w:val="00160463"/>
    <w:rsid w:val="00163BB9"/>
    <w:rsid w:val="00164432"/>
    <w:rsid w:val="00167348"/>
    <w:rsid w:val="0017347E"/>
    <w:rsid w:val="00174E76"/>
    <w:rsid w:val="0017509A"/>
    <w:rsid w:val="0017556C"/>
    <w:rsid w:val="00176111"/>
    <w:rsid w:val="00184BB0"/>
    <w:rsid w:val="00184E37"/>
    <w:rsid w:val="001919F0"/>
    <w:rsid w:val="00192BBA"/>
    <w:rsid w:val="001948BA"/>
    <w:rsid w:val="001962F1"/>
    <w:rsid w:val="001A0D64"/>
    <w:rsid w:val="001A6B6F"/>
    <w:rsid w:val="001A6D9D"/>
    <w:rsid w:val="001B0A77"/>
    <w:rsid w:val="001B27CF"/>
    <w:rsid w:val="001C0A42"/>
    <w:rsid w:val="001C26DB"/>
    <w:rsid w:val="001C2AD6"/>
    <w:rsid w:val="001C34AE"/>
    <w:rsid w:val="001D3048"/>
    <w:rsid w:val="001D4140"/>
    <w:rsid w:val="001D4A3B"/>
    <w:rsid w:val="001D5D30"/>
    <w:rsid w:val="001E11A3"/>
    <w:rsid w:val="001E3A0C"/>
    <w:rsid w:val="001E5AE8"/>
    <w:rsid w:val="001F5CAC"/>
    <w:rsid w:val="00201586"/>
    <w:rsid w:val="00203391"/>
    <w:rsid w:val="00204030"/>
    <w:rsid w:val="00210FC8"/>
    <w:rsid w:val="0021228B"/>
    <w:rsid w:val="002136CB"/>
    <w:rsid w:val="00224C6E"/>
    <w:rsid w:val="0024099F"/>
    <w:rsid w:val="00240D4B"/>
    <w:rsid w:val="00240EF8"/>
    <w:rsid w:val="00243A21"/>
    <w:rsid w:val="002448F7"/>
    <w:rsid w:val="00246F50"/>
    <w:rsid w:val="00253610"/>
    <w:rsid w:val="002557C5"/>
    <w:rsid w:val="00260874"/>
    <w:rsid w:val="00267244"/>
    <w:rsid w:val="002808B5"/>
    <w:rsid w:val="00283005"/>
    <w:rsid w:val="00291360"/>
    <w:rsid w:val="00294912"/>
    <w:rsid w:val="00297FD9"/>
    <w:rsid w:val="002A1224"/>
    <w:rsid w:val="002A68BC"/>
    <w:rsid w:val="002B168D"/>
    <w:rsid w:val="002B4E14"/>
    <w:rsid w:val="002B6184"/>
    <w:rsid w:val="002B6D90"/>
    <w:rsid w:val="002C28D9"/>
    <w:rsid w:val="002C4C5E"/>
    <w:rsid w:val="002C5253"/>
    <w:rsid w:val="002D7298"/>
    <w:rsid w:val="002D7CE4"/>
    <w:rsid w:val="002E4ACA"/>
    <w:rsid w:val="002E719D"/>
    <w:rsid w:val="002E7D5F"/>
    <w:rsid w:val="002F1435"/>
    <w:rsid w:val="003017E5"/>
    <w:rsid w:val="00301F00"/>
    <w:rsid w:val="00312D12"/>
    <w:rsid w:val="00316440"/>
    <w:rsid w:val="003260D6"/>
    <w:rsid w:val="00333C31"/>
    <w:rsid w:val="00340E78"/>
    <w:rsid w:val="00343FCE"/>
    <w:rsid w:val="003501CE"/>
    <w:rsid w:val="003531F4"/>
    <w:rsid w:val="003546C4"/>
    <w:rsid w:val="00357C5D"/>
    <w:rsid w:val="00361439"/>
    <w:rsid w:val="0036298E"/>
    <w:rsid w:val="00363FB4"/>
    <w:rsid w:val="00366D2B"/>
    <w:rsid w:val="00380939"/>
    <w:rsid w:val="00380D8B"/>
    <w:rsid w:val="0038583B"/>
    <w:rsid w:val="00385C3F"/>
    <w:rsid w:val="003912FA"/>
    <w:rsid w:val="00393CF2"/>
    <w:rsid w:val="003948D0"/>
    <w:rsid w:val="003A2B4A"/>
    <w:rsid w:val="003B0CC8"/>
    <w:rsid w:val="003B330C"/>
    <w:rsid w:val="003B4C4A"/>
    <w:rsid w:val="003C3272"/>
    <w:rsid w:val="003D17BD"/>
    <w:rsid w:val="003D4EFF"/>
    <w:rsid w:val="003E06C6"/>
    <w:rsid w:val="003E4B48"/>
    <w:rsid w:val="003E781C"/>
    <w:rsid w:val="003F6057"/>
    <w:rsid w:val="00404511"/>
    <w:rsid w:val="00407C9F"/>
    <w:rsid w:val="004132C6"/>
    <w:rsid w:val="00424D78"/>
    <w:rsid w:val="00425207"/>
    <w:rsid w:val="0042524F"/>
    <w:rsid w:val="00427499"/>
    <w:rsid w:val="00427C04"/>
    <w:rsid w:val="00433856"/>
    <w:rsid w:val="0044131E"/>
    <w:rsid w:val="00443002"/>
    <w:rsid w:val="004434DD"/>
    <w:rsid w:val="00455F81"/>
    <w:rsid w:val="004631E8"/>
    <w:rsid w:val="0046776E"/>
    <w:rsid w:val="004701B5"/>
    <w:rsid w:val="00470D08"/>
    <w:rsid w:val="004751B9"/>
    <w:rsid w:val="00480529"/>
    <w:rsid w:val="00482FC0"/>
    <w:rsid w:val="00483816"/>
    <w:rsid w:val="00484062"/>
    <w:rsid w:val="00485995"/>
    <w:rsid w:val="00486645"/>
    <w:rsid w:val="004875E2"/>
    <w:rsid w:val="00490661"/>
    <w:rsid w:val="0049154E"/>
    <w:rsid w:val="00494B7F"/>
    <w:rsid w:val="004A23FC"/>
    <w:rsid w:val="004A2A68"/>
    <w:rsid w:val="004A396D"/>
    <w:rsid w:val="004A6B5C"/>
    <w:rsid w:val="004A736A"/>
    <w:rsid w:val="004B201D"/>
    <w:rsid w:val="004B3921"/>
    <w:rsid w:val="004B3DA1"/>
    <w:rsid w:val="004B5287"/>
    <w:rsid w:val="004B5717"/>
    <w:rsid w:val="004B5C6E"/>
    <w:rsid w:val="004B7344"/>
    <w:rsid w:val="004B7951"/>
    <w:rsid w:val="004C0414"/>
    <w:rsid w:val="004C43E8"/>
    <w:rsid w:val="004C6E92"/>
    <w:rsid w:val="004D3BD7"/>
    <w:rsid w:val="004E39B9"/>
    <w:rsid w:val="004E422A"/>
    <w:rsid w:val="004E4A4A"/>
    <w:rsid w:val="004F2F36"/>
    <w:rsid w:val="00502C9E"/>
    <w:rsid w:val="00504577"/>
    <w:rsid w:val="00505E9C"/>
    <w:rsid w:val="00507602"/>
    <w:rsid w:val="00512FA7"/>
    <w:rsid w:val="0051333E"/>
    <w:rsid w:val="00527D36"/>
    <w:rsid w:val="0054096C"/>
    <w:rsid w:val="00542B3F"/>
    <w:rsid w:val="00542C80"/>
    <w:rsid w:val="005433A4"/>
    <w:rsid w:val="005451AA"/>
    <w:rsid w:val="005462D5"/>
    <w:rsid w:val="00546747"/>
    <w:rsid w:val="0055138D"/>
    <w:rsid w:val="00551A36"/>
    <w:rsid w:val="00554B1B"/>
    <w:rsid w:val="00554EF8"/>
    <w:rsid w:val="00555833"/>
    <w:rsid w:val="005566A7"/>
    <w:rsid w:val="00557F49"/>
    <w:rsid w:val="00561023"/>
    <w:rsid w:val="0056193A"/>
    <w:rsid w:val="00563146"/>
    <w:rsid w:val="00565B1E"/>
    <w:rsid w:val="005756E1"/>
    <w:rsid w:val="00576128"/>
    <w:rsid w:val="00576263"/>
    <w:rsid w:val="005A103C"/>
    <w:rsid w:val="005A200C"/>
    <w:rsid w:val="005A42EA"/>
    <w:rsid w:val="005A7A6D"/>
    <w:rsid w:val="005B1E27"/>
    <w:rsid w:val="005D3119"/>
    <w:rsid w:val="005D5D23"/>
    <w:rsid w:val="005D6C51"/>
    <w:rsid w:val="005E36DD"/>
    <w:rsid w:val="005E3751"/>
    <w:rsid w:val="005E654E"/>
    <w:rsid w:val="005F2AA4"/>
    <w:rsid w:val="005F6286"/>
    <w:rsid w:val="006015D3"/>
    <w:rsid w:val="00607011"/>
    <w:rsid w:val="00612B7C"/>
    <w:rsid w:val="00621823"/>
    <w:rsid w:val="00621AB1"/>
    <w:rsid w:val="00623D61"/>
    <w:rsid w:val="00626286"/>
    <w:rsid w:val="00626A90"/>
    <w:rsid w:val="00626CA9"/>
    <w:rsid w:val="00627230"/>
    <w:rsid w:val="0062728D"/>
    <w:rsid w:val="0063399F"/>
    <w:rsid w:val="006400BD"/>
    <w:rsid w:val="0064026B"/>
    <w:rsid w:val="00640B7E"/>
    <w:rsid w:val="0064202C"/>
    <w:rsid w:val="0064330F"/>
    <w:rsid w:val="006446A5"/>
    <w:rsid w:val="00647871"/>
    <w:rsid w:val="00647B88"/>
    <w:rsid w:val="006561CA"/>
    <w:rsid w:val="006578B0"/>
    <w:rsid w:val="00670B4D"/>
    <w:rsid w:val="0068732C"/>
    <w:rsid w:val="006C0B38"/>
    <w:rsid w:val="006C3719"/>
    <w:rsid w:val="006D4C1C"/>
    <w:rsid w:val="006D566C"/>
    <w:rsid w:val="006D58BA"/>
    <w:rsid w:val="006D62A5"/>
    <w:rsid w:val="006D62ED"/>
    <w:rsid w:val="006E1264"/>
    <w:rsid w:val="006E4A47"/>
    <w:rsid w:val="006E547C"/>
    <w:rsid w:val="006E5C73"/>
    <w:rsid w:val="006F3F93"/>
    <w:rsid w:val="007019E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56A2"/>
    <w:rsid w:val="0078759D"/>
    <w:rsid w:val="00787DE7"/>
    <w:rsid w:val="007938A2"/>
    <w:rsid w:val="007A070E"/>
    <w:rsid w:val="007A12E5"/>
    <w:rsid w:val="007A14A2"/>
    <w:rsid w:val="007A652B"/>
    <w:rsid w:val="007A798C"/>
    <w:rsid w:val="007B1EC0"/>
    <w:rsid w:val="007C2828"/>
    <w:rsid w:val="007C4984"/>
    <w:rsid w:val="007C64B5"/>
    <w:rsid w:val="007D2402"/>
    <w:rsid w:val="007D3B73"/>
    <w:rsid w:val="007D4C23"/>
    <w:rsid w:val="007D4FAE"/>
    <w:rsid w:val="007F25FA"/>
    <w:rsid w:val="00800691"/>
    <w:rsid w:val="00801392"/>
    <w:rsid w:val="0081447E"/>
    <w:rsid w:val="008171AB"/>
    <w:rsid w:val="00820248"/>
    <w:rsid w:val="008242FD"/>
    <w:rsid w:val="008247A4"/>
    <w:rsid w:val="00824E9C"/>
    <w:rsid w:val="00825A49"/>
    <w:rsid w:val="00830113"/>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A71E3"/>
    <w:rsid w:val="008B16D0"/>
    <w:rsid w:val="008C4F6A"/>
    <w:rsid w:val="008C5543"/>
    <w:rsid w:val="008C7AD4"/>
    <w:rsid w:val="008F36E6"/>
    <w:rsid w:val="008F429E"/>
    <w:rsid w:val="0090014D"/>
    <w:rsid w:val="0090045C"/>
    <w:rsid w:val="00905D56"/>
    <w:rsid w:val="00905F60"/>
    <w:rsid w:val="009072CF"/>
    <w:rsid w:val="009102A2"/>
    <w:rsid w:val="00915715"/>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5553D"/>
    <w:rsid w:val="009671A2"/>
    <w:rsid w:val="009674BA"/>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9F6869"/>
    <w:rsid w:val="00A02858"/>
    <w:rsid w:val="00A03F3E"/>
    <w:rsid w:val="00A13325"/>
    <w:rsid w:val="00A15CD6"/>
    <w:rsid w:val="00A20693"/>
    <w:rsid w:val="00A22857"/>
    <w:rsid w:val="00A32D4E"/>
    <w:rsid w:val="00A447AF"/>
    <w:rsid w:val="00A44B42"/>
    <w:rsid w:val="00A519AB"/>
    <w:rsid w:val="00A525B1"/>
    <w:rsid w:val="00A626F8"/>
    <w:rsid w:val="00A6393B"/>
    <w:rsid w:val="00A660E9"/>
    <w:rsid w:val="00A665CF"/>
    <w:rsid w:val="00A67A9C"/>
    <w:rsid w:val="00A73690"/>
    <w:rsid w:val="00A76DCB"/>
    <w:rsid w:val="00A81E7B"/>
    <w:rsid w:val="00A842B7"/>
    <w:rsid w:val="00A93AE8"/>
    <w:rsid w:val="00A9505B"/>
    <w:rsid w:val="00AA4419"/>
    <w:rsid w:val="00AB45B6"/>
    <w:rsid w:val="00AC44CB"/>
    <w:rsid w:val="00AC66DD"/>
    <w:rsid w:val="00AD20A9"/>
    <w:rsid w:val="00AE0097"/>
    <w:rsid w:val="00AE07B3"/>
    <w:rsid w:val="00AE4E26"/>
    <w:rsid w:val="00AE5C49"/>
    <w:rsid w:val="00AE7A26"/>
    <w:rsid w:val="00AF6431"/>
    <w:rsid w:val="00AF66D5"/>
    <w:rsid w:val="00B01994"/>
    <w:rsid w:val="00B07498"/>
    <w:rsid w:val="00B110D8"/>
    <w:rsid w:val="00B12A2C"/>
    <w:rsid w:val="00B1306F"/>
    <w:rsid w:val="00B22C80"/>
    <w:rsid w:val="00B30317"/>
    <w:rsid w:val="00B36BB4"/>
    <w:rsid w:val="00B40F89"/>
    <w:rsid w:val="00B5089D"/>
    <w:rsid w:val="00B522C5"/>
    <w:rsid w:val="00B60450"/>
    <w:rsid w:val="00B663FE"/>
    <w:rsid w:val="00B67F90"/>
    <w:rsid w:val="00B70D64"/>
    <w:rsid w:val="00B74A91"/>
    <w:rsid w:val="00B805CC"/>
    <w:rsid w:val="00B8348B"/>
    <w:rsid w:val="00B844D8"/>
    <w:rsid w:val="00B867FB"/>
    <w:rsid w:val="00B92CFD"/>
    <w:rsid w:val="00B959FB"/>
    <w:rsid w:val="00B97980"/>
    <w:rsid w:val="00BA171F"/>
    <w:rsid w:val="00BA2EA0"/>
    <w:rsid w:val="00BA53BC"/>
    <w:rsid w:val="00BA6312"/>
    <w:rsid w:val="00BB191C"/>
    <w:rsid w:val="00BB250D"/>
    <w:rsid w:val="00BB4178"/>
    <w:rsid w:val="00BB497C"/>
    <w:rsid w:val="00BB7070"/>
    <w:rsid w:val="00BC3BB2"/>
    <w:rsid w:val="00BC4EAD"/>
    <w:rsid w:val="00BC72EA"/>
    <w:rsid w:val="00BC7950"/>
    <w:rsid w:val="00BD19F6"/>
    <w:rsid w:val="00BD47FE"/>
    <w:rsid w:val="00BE253B"/>
    <w:rsid w:val="00BE3098"/>
    <w:rsid w:val="00BE5320"/>
    <w:rsid w:val="00BE6F4B"/>
    <w:rsid w:val="00BF0D3E"/>
    <w:rsid w:val="00BF5549"/>
    <w:rsid w:val="00C124D2"/>
    <w:rsid w:val="00C13776"/>
    <w:rsid w:val="00C20CCD"/>
    <w:rsid w:val="00C2195C"/>
    <w:rsid w:val="00C26950"/>
    <w:rsid w:val="00C27CA0"/>
    <w:rsid w:val="00C3363D"/>
    <w:rsid w:val="00C4172F"/>
    <w:rsid w:val="00C43F80"/>
    <w:rsid w:val="00C445D2"/>
    <w:rsid w:val="00C469D0"/>
    <w:rsid w:val="00C47CEE"/>
    <w:rsid w:val="00C51452"/>
    <w:rsid w:val="00C521E0"/>
    <w:rsid w:val="00C56E9A"/>
    <w:rsid w:val="00C602A1"/>
    <w:rsid w:val="00C60A9A"/>
    <w:rsid w:val="00C74E4C"/>
    <w:rsid w:val="00C8392C"/>
    <w:rsid w:val="00C83B05"/>
    <w:rsid w:val="00C92BFF"/>
    <w:rsid w:val="00C9320F"/>
    <w:rsid w:val="00C96BAE"/>
    <w:rsid w:val="00CA025D"/>
    <w:rsid w:val="00CA2293"/>
    <w:rsid w:val="00CA68BA"/>
    <w:rsid w:val="00CA71C9"/>
    <w:rsid w:val="00CB5298"/>
    <w:rsid w:val="00CC0C5A"/>
    <w:rsid w:val="00CC34AD"/>
    <w:rsid w:val="00CD04D1"/>
    <w:rsid w:val="00CD1660"/>
    <w:rsid w:val="00CD3D47"/>
    <w:rsid w:val="00CD3EC1"/>
    <w:rsid w:val="00CD69C8"/>
    <w:rsid w:val="00CD72F8"/>
    <w:rsid w:val="00CF3313"/>
    <w:rsid w:val="00CF6BA7"/>
    <w:rsid w:val="00D008FA"/>
    <w:rsid w:val="00D04EC1"/>
    <w:rsid w:val="00D1045A"/>
    <w:rsid w:val="00D11681"/>
    <w:rsid w:val="00D14F68"/>
    <w:rsid w:val="00D23380"/>
    <w:rsid w:val="00D24EC8"/>
    <w:rsid w:val="00D306EA"/>
    <w:rsid w:val="00D333B9"/>
    <w:rsid w:val="00D35D21"/>
    <w:rsid w:val="00D413D9"/>
    <w:rsid w:val="00D71336"/>
    <w:rsid w:val="00D814D7"/>
    <w:rsid w:val="00D92623"/>
    <w:rsid w:val="00D94900"/>
    <w:rsid w:val="00DA079A"/>
    <w:rsid w:val="00DA190E"/>
    <w:rsid w:val="00DA50FF"/>
    <w:rsid w:val="00DA65D9"/>
    <w:rsid w:val="00DA7AE0"/>
    <w:rsid w:val="00DB5213"/>
    <w:rsid w:val="00DB75F8"/>
    <w:rsid w:val="00DC3881"/>
    <w:rsid w:val="00DD15D7"/>
    <w:rsid w:val="00DD6A98"/>
    <w:rsid w:val="00DE4845"/>
    <w:rsid w:val="00DE6FA4"/>
    <w:rsid w:val="00DF16C0"/>
    <w:rsid w:val="00DF1BA5"/>
    <w:rsid w:val="00DF495A"/>
    <w:rsid w:val="00DF49A8"/>
    <w:rsid w:val="00DF6BE8"/>
    <w:rsid w:val="00E01008"/>
    <w:rsid w:val="00E01F92"/>
    <w:rsid w:val="00E02118"/>
    <w:rsid w:val="00E0642B"/>
    <w:rsid w:val="00E06449"/>
    <w:rsid w:val="00E21E7E"/>
    <w:rsid w:val="00E25C6E"/>
    <w:rsid w:val="00E25D0B"/>
    <w:rsid w:val="00E418C8"/>
    <w:rsid w:val="00E437FB"/>
    <w:rsid w:val="00E44519"/>
    <w:rsid w:val="00E44E6F"/>
    <w:rsid w:val="00E5050E"/>
    <w:rsid w:val="00E54AC1"/>
    <w:rsid w:val="00E5636C"/>
    <w:rsid w:val="00E574F6"/>
    <w:rsid w:val="00E607D1"/>
    <w:rsid w:val="00E61114"/>
    <w:rsid w:val="00E63232"/>
    <w:rsid w:val="00E72C13"/>
    <w:rsid w:val="00E72E44"/>
    <w:rsid w:val="00E823BB"/>
    <w:rsid w:val="00E86DC8"/>
    <w:rsid w:val="00EA2E6C"/>
    <w:rsid w:val="00EA56CA"/>
    <w:rsid w:val="00EA5860"/>
    <w:rsid w:val="00EB3187"/>
    <w:rsid w:val="00EC2D89"/>
    <w:rsid w:val="00EE0C2F"/>
    <w:rsid w:val="00EE1A22"/>
    <w:rsid w:val="00EE4F55"/>
    <w:rsid w:val="00EE5D8F"/>
    <w:rsid w:val="00EF0AB2"/>
    <w:rsid w:val="00EF71A5"/>
    <w:rsid w:val="00F00867"/>
    <w:rsid w:val="00F133CC"/>
    <w:rsid w:val="00F14722"/>
    <w:rsid w:val="00F17265"/>
    <w:rsid w:val="00F24B68"/>
    <w:rsid w:val="00F25A07"/>
    <w:rsid w:val="00F36942"/>
    <w:rsid w:val="00F425DB"/>
    <w:rsid w:val="00F4345D"/>
    <w:rsid w:val="00F47524"/>
    <w:rsid w:val="00F47B6E"/>
    <w:rsid w:val="00F51195"/>
    <w:rsid w:val="00F5148C"/>
    <w:rsid w:val="00F60A48"/>
    <w:rsid w:val="00F6301B"/>
    <w:rsid w:val="00F74F92"/>
    <w:rsid w:val="00F824E0"/>
    <w:rsid w:val="00F878E8"/>
    <w:rsid w:val="00F90793"/>
    <w:rsid w:val="00F90887"/>
    <w:rsid w:val="00F9172D"/>
    <w:rsid w:val="00F9265A"/>
    <w:rsid w:val="00F92982"/>
    <w:rsid w:val="00F93B9E"/>
    <w:rsid w:val="00F93DC5"/>
    <w:rsid w:val="00F941D7"/>
    <w:rsid w:val="00F97AA6"/>
    <w:rsid w:val="00FA3F92"/>
    <w:rsid w:val="00FB03C1"/>
    <w:rsid w:val="00FB0EB6"/>
    <w:rsid w:val="00FB2F3D"/>
    <w:rsid w:val="00FB3A94"/>
    <w:rsid w:val="00FB4A16"/>
    <w:rsid w:val="00FD403A"/>
    <w:rsid w:val="00FE01FB"/>
    <w:rsid w:val="00FE09B7"/>
    <w:rsid w:val="00FE1300"/>
    <w:rsid w:val="00FE21CB"/>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57</Pages>
  <Words>16171</Words>
  <Characters>95415</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6</cp:revision>
  <cp:lastPrinted>2025-07-30T07:23:00Z</cp:lastPrinted>
  <dcterms:created xsi:type="dcterms:W3CDTF">2025-09-17T11:01:00Z</dcterms:created>
  <dcterms:modified xsi:type="dcterms:W3CDTF">2025-09-19T12:18:00Z</dcterms:modified>
</cp:coreProperties>
</file>