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4BAE" w14:textId="77777777" w:rsidR="002448F7" w:rsidRDefault="002448F7" w:rsidP="004E422A">
      <w:pPr>
        <w:tabs>
          <w:tab w:val="center" w:pos="1440"/>
        </w:tabs>
        <w:outlineLvl w:val="0"/>
        <w:rPr>
          <w:rFonts w:ascii="Garamond" w:hAnsi="Garamond"/>
          <w:b/>
          <w:sz w:val="24"/>
          <w:szCs w:val="24"/>
        </w:rPr>
      </w:pPr>
    </w:p>
    <w:p w14:paraId="7489E3D4" w14:textId="7C2D6C1B"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14:paraId="68F63699"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14:paraId="48996BB7" w14:textId="63821908" w:rsidR="004E422A" w:rsidRPr="005433A4" w:rsidRDefault="004E422A" w:rsidP="009517B9">
      <w:pPr>
        <w:tabs>
          <w:tab w:val="center" w:pos="1440"/>
        </w:tabs>
        <w:spacing w:after="720"/>
        <w:outlineLvl w:val="0"/>
        <w:rPr>
          <w:rFonts w:ascii="Garamond" w:hAnsi="Garamond"/>
          <w:sz w:val="24"/>
          <w:szCs w:val="24"/>
        </w:rPr>
      </w:pPr>
      <w:r w:rsidRPr="005433A4">
        <w:rPr>
          <w:rFonts w:ascii="Garamond" w:hAnsi="Garamond"/>
          <w:sz w:val="24"/>
          <w:szCs w:val="24"/>
        </w:rPr>
        <w:tab/>
        <w:t>350 02 Cheb</w:t>
      </w:r>
    </w:p>
    <w:p w14:paraId="4DA53ADD" w14:textId="3A40E236" w:rsidR="004E422A" w:rsidRPr="005433A4" w:rsidRDefault="004E422A" w:rsidP="009517B9">
      <w:pPr>
        <w:tabs>
          <w:tab w:val="center" w:pos="1440"/>
        </w:tabs>
        <w:spacing w:after="480"/>
        <w:jc w:val="center"/>
        <w:outlineLvl w:val="0"/>
        <w:rPr>
          <w:rFonts w:ascii="Garamond" w:hAnsi="Garamond"/>
          <w:b/>
          <w:sz w:val="40"/>
          <w:szCs w:val="40"/>
        </w:rPr>
      </w:pPr>
      <w:r w:rsidRPr="005433A4">
        <w:rPr>
          <w:rFonts w:ascii="Garamond" w:hAnsi="Garamond"/>
          <w:b/>
          <w:sz w:val="40"/>
          <w:szCs w:val="40"/>
        </w:rPr>
        <w:t>ROZVRH PRÁCE PRO ROK 202</w:t>
      </w:r>
      <w:r w:rsidR="00516D9A">
        <w:rPr>
          <w:rFonts w:ascii="Garamond" w:hAnsi="Garamond"/>
          <w:b/>
          <w:sz w:val="40"/>
          <w:szCs w:val="40"/>
        </w:rPr>
        <w:t>6</w:t>
      </w:r>
    </w:p>
    <w:p w14:paraId="47F690CE" w14:textId="78E7FFE1"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w:t>
      </w:r>
      <w:r w:rsidR="004F4073">
        <w:rPr>
          <w:rFonts w:ascii="Garamond" w:hAnsi="Garamond"/>
          <w:sz w:val="24"/>
          <w:szCs w:val="24"/>
        </w:rPr>
        <w:t>5</w:t>
      </w:r>
      <w:r w:rsidRPr="005433A4">
        <w:rPr>
          <w:rFonts w:ascii="Garamond" w:hAnsi="Garamond"/>
          <w:sz w:val="24"/>
          <w:szCs w:val="24"/>
        </w:rPr>
        <w:t>.30 h</w:t>
      </w:r>
    </w:p>
    <w:p w14:paraId="591E145D" w14:textId="000ADC53"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w:t>
      </w:r>
      <w:r w:rsidR="004F4073">
        <w:rPr>
          <w:rFonts w:ascii="Garamond" w:hAnsi="Garamond"/>
          <w:sz w:val="24"/>
          <w:szCs w:val="24"/>
        </w:rPr>
        <w:t>3</w:t>
      </w:r>
      <w:r w:rsidRPr="005433A4">
        <w:rPr>
          <w:rFonts w:ascii="Garamond" w:hAnsi="Garamond"/>
          <w:sz w:val="24"/>
          <w:szCs w:val="24"/>
        </w:rPr>
        <w:t>0 h</w:t>
      </w:r>
    </w:p>
    <w:p w14:paraId="72001258" w14:textId="5CB98433"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w:t>
      </w:r>
      <w:r w:rsidR="004F4073">
        <w:rPr>
          <w:rFonts w:ascii="Garamond" w:hAnsi="Garamond"/>
          <w:sz w:val="24"/>
          <w:szCs w:val="24"/>
        </w:rPr>
        <w:t>5</w:t>
      </w:r>
      <w:r w:rsidRPr="005433A4">
        <w:rPr>
          <w:rFonts w:ascii="Garamond" w:hAnsi="Garamond"/>
          <w:sz w:val="24"/>
          <w:szCs w:val="24"/>
        </w:rPr>
        <w:t>.30 h</w:t>
      </w:r>
    </w:p>
    <w:p w14:paraId="07CC9CA7" w14:textId="3D15498B"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w:t>
      </w:r>
      <w:r w:rsidR="004F4073">
        <w:rPr>
          <w:rFonts w:ascii="Garamond" w:hAnsi="Garamond"/>
          <w:sz w:val="24"/>
          <w:szCs w:val="24"/>
        </w:rPr>
        <w:t>3</w:t>
      </w:r>
      <w:r w:rsidRPr="005433A4">
        <w:rPr>
          <w:rFonts w:ascii="Garamond" w:hAnsi="Garamond"/>
          <w:sz w:val="24"/>
          <w:szCs w:val="24"/>
        </w:rPr>
        <w:t>0 h</w:t>
      </w:r>
    </w:p>
    <w:p w14:paraId="4FA26EAF" w14:textId="2C081B01"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r>
      <w:r w:rsidR="004F4073">
        <w:rPr>
          <w:rFonts w:ascii="Garamond" w:hAnsi="Garamond"/>
          <w:sz w:val="24"/>
          <w:szCs w:val="24"/>
        </w:rPr>
        <w:t>6</w:t>
      </w:r>
      <w:r w:rsidRPr="005433A4">
        <w:rPr>
          <w:rFonts w:ascii="Garamond" w:hAnsi="Garamond"/>
          <w:sz w:val="24"/>
          <w:szCs w:val="24"/>
        </w:rPr>
        <w:t>.</w:t>
      </w:r>
      <w:r w:rsidR="004F4073">
        <w:rPr>
          <w:rFonts w:ascii="Garamond" w:hAnsi="Garamond"/>
          <w:sz w:val="24"/>
          <w:szCs w:val="24"/>
        </w:rPr>
        <w:t>3</w:t>
      </w:r>
      <w:r w:rsidRPr="005433A4">
        <w:rPr>
          <w:rFonts w:ascii="Garamond" w:hAnsi="Garamond"/>
          <w:sz w:val="24"/>
          <w:szCs w:val="24"/>
        </w:rPr>
        <w:t>0 – 1</w:t>
      </w:r>
      <w:r w:rsidR="004F4073">
        <w:rPr>
          <w:rFonts w:ascii="Garamond" w:hAnsi="Garamond"/>
          <w:sz w:val="24"/>
          <w:szCs w:val="24"/>
        </w:rPr>
        <w:t>5</w:t>
      </w:r>
      <w:r w:rsidRPr="005433A4">
        <w:rPr>
          <w:rFonts w:ascii="Garamond" w:hAnsi="Garamond"/>
          <w:sz w:val="24"/>
          <w:szCs w:val="24"/>
        </w:rPr>
        <w:t>.</w:t>
      </w:r>
      <w:r w:rsidR="004F4073">
        <w:rPr>
          <w:rFonts w:ascii="Garamond" w:hAnsi="Garamond"/>
          <w:sz w:val="24"/>
          <w:szCs w:val="24"/>
        </w:rPr>
        <w:t>0</w:t>
      </w:r>
      <w:r w:rsidRPr="005433A4">
        <w:rPr>
          <w:rFonts w:ascii="Garamond" w:hAnsi="Garamond"/>
          <w:sz w:val="24"/>
          <w:szCs w:val="24"/>
        </w:rPr>
        <w:t>0 h</w:t>
      </w:r>
    </w:p>
    <w:p w14:paraId="4BB63876"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14:paraId="69677C97" w14:textId="0B17C93F"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w:t>
      </w:r>
      <w:r w:rsidR="004F4073">
        <w:rPr>
          <w:rFonts w:ascii="Garamond" w:hAnsi="Garamond"/>
          <w:sz w:val="24"/>
          <w:szCs w:val="24"/>
        </w:rPr>
        <w:t>5</w:t>
      </w:r>
      <w:r w:rsidRPr="005433A4">
        <w:rPr>
          <w:rFonts w:ascii="Garamond" w:hAnsi="Garamond"/>
          <w:sz w:val="24"/>
          <w:szCs w:val="24"/>
        </w:rPr>
        <w:t>.00 h</w:t>
      </w:r>
    </w:p>
    <w:p w14:paraId="4223A378" w14:textId="137567F3"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w:t>
      </w:r>
      <w:r w:rsidR="004F4073">
        <w:rPr>
          <w:rFonts w:ascii="Garamond" w:hAnsi="Garamond"/>
          <w:sz w:val="24"/>
          <w:szCs w:val="24"/>
        </w:rPr>
        <w:t>5</w:t>
      </w:r>
      <w:r w:rsidRPr="005433A4">
        <w:rPr>
          <w:rFonts w:ascii="Garamond" w:hAnsi="Garamond"/>
          <w:sz w:val="24"/>
          <w:szCs w:val="24"/>
        </w:rPr>
        <w:t>.</w:t>
      </w:r>
      <w:r w:rsidR="004F4073">
        <w:rPr>
          <w:rFonts w:ascii="Garamond" w:hAnsi="Garamond"/>
          <w:sz w:val="24"/>
          <w:szCs w:val="24"/>
        </w:rPr>
        <w:t>0</w:t>
      </w:r>
      <w:r w:rsidRPr="005433A4">
        <w:rPr>
          <w:rFonts w:ascii="Garamond" w:hAnsi="Garamond"/>
          <w:sz w:val="24"/>
          <w:szCs w:val="24"/>
        </w:rPr>
        <w:t>0 h</w:t>
      </w:r>
    </w:p>
    <w:p w14:paraId="6C42FAAC" w14:textId="16EC3EBB"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w:t>
      </w:r>
      <w:r w:rsidR="004F4073">
        <w:rPr>
          <w:rFonts w:ascii="Garamond" w:hAnsi="Garamond"/>
          <w:sz w:val="24"/>
          <w:szCs w:val="24"/>
        </w:rPr>
        <w:t>5</w:t>
      </w:r>
      <w:r w:rsidRPr="005433A4">
        <w:rPr>
          <w:rFonts w:ascii="Garamond" w:hAnsi="Garamond"/>
          <w:sz w:val="24"/>
          <w:szCs w:val="24"/>
        </w:rPr>
        <w:t>.00 h</w:t>
      </w:r>
    </w:p>
    <w:p w14:paraId="60978EA5" w14:textId="0BA647D1"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w:t>
      </w:r>
      <w:r w:rsidR="004F4073">
        <w:rPr>
          <w:rFonts w:ascii="Garamond" w:hAnsi="Garamond"/>
          <w:sz w:val="24"/>
          <w:szCs w:val="24"/>
        </w:rPr>
        <w:t>5</w:t>
      </w:r>
      <w:r w:rsidRPr="005433A4">
        <w:rPr>
          <w:rFonts w:ascii="Garamond" w:hAnsi="Garamond"/>
          <w:sz w:val="24"/>
          <w:szCs w:val="24"/>
        </w:rPr>
        <w:t>.</w:t>
      </w:r>
      <w:r w:rsidR="004F4073">
        <w:rPr>
          <w:rFonts w:ascii="Garamond" w:hAnsi="Garamond"/>
          <w:sz w:val="24"/>
          <w:szCs w:val="24"/>
        </w:rPr>
        <w:t>0</w:t>
      </w:r>
      <w:r w:rsidRPr="005433A4">
        <w:rPr>
          <w:rFonts w:ascii="Garamond" w:hAnsi="Garamond"/>
          <w:sz w:val="24"/>
          <w:szCs w:val="24"/>
        </w:rPr>
        <w:t>0 h</w:t>
      </w:r>
    </w:p>
    <w:p w14:paraId="31483B04" w14:textId="041165B8"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r>
      <w:r w:rsidR="004F4073">
        <w:rPr>
          <w:rFonts w:ascii="Garamond" w:hAnsi="Garamond"/>
          <w:sz w:val="24"/>
          <w:szCs w:val="24"/>
        </w:rPr>
        <w:t>6</w:t>
      </w:r>
      <w:r w:rsidRPr="005433A4">
        <w:rPr>
          <w:rFonts w:ascii="Garamond" w:hAnsi="Garamond"/>
          <w:sz w:val="24"/>
          <w:szCs w:val="24"/>
        </w:rPr>
        <w:t>.</w:t>
      </w:r>
      <w:r w:rsidR="004F4073">
        <w:rPr>
          <w:rFonts w:ascii="Garamond" w:hAnsi="Garamond"/>
          <w:sz w:val="24"/>
          <w:szCs w:val="24"/>
        </w:rPr>
        <w:t>4</w:t>
      </w:r>
      <w:r w:rsidRPr="005433A4">
        <w:rPr>
          <w:rFonts w:ascii="Garamond" w:hAnsi="Garamond"/>
          <w:sz w:val="24"/>
          <w:szCs w:val="24"/>
        </w:rPr>
        <w:t>5 – 14.</w:t>
      </w:r>
      <w:r w:rsidR="004F4073">
        <w:rPr>
          <w:rFonts w:ascii="Garamond" w:hAnsi="Garamond"/>
          <w:sz w:val="24"/>
          <w:szCs w:val="24"/>
        </w:rPr>
        <w:t>3</w:t>
      </w:r>
      <w:r w:rsidRPr="005433A4">
        <w:rPr>
          <w:rFonts w:ascii="Garamond" w:hAnsi="Garamond"/>
          <w:sz w:val="24"/>
          <w:szCs w:val="24"/>
        </w:rPr>
        <w:t>0 h</w:t>
      </w:r>
    </w:p>
    <w:p w14:paraId="75D125C1"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14:paraId="73A25B24"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14:paraId="368F6200" w14:textId="77777777" w:rsidR="004E422A" w:rsidRPr="005433A4" w:rsidRDefault="004E422A" w:rsidP="004E422A">
      <w:pPr>
        <w:tabs>
          <w:tab w:val="center" w:pos="1440"/>
          <w:tab w:val="left" w:pos="5580"/>
          <w:tab w:val="left" w:pos="7200"/>
        </w:tabs>
        <w:jc w:val="right"/>
        <w:rPr>
          <w:rFonts w:ascii="Garamond" w:hAnsi="Garamond"/>
          <w:sz w:val="24"/>
          <w:szCs w:val="24"/>
        </w:rPr>
      </w:pPr>
    </w:p>
    <w:p w14:paraId="23EDF3F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14:paraId="7AB4B96B"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14:paraId="0FA88DDD" w14:textId="77777777" w:rsidR="004E422A" w:rsidRPr="005433A4" w:rsidRDefault="004E422A" w:rsidP="00F25A07">
      <w:pPr>
        <w:pStyle w:val="Nadpis1"/>
        <w:spacing w:after="480"/>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14:paraId="035EC442"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14:paraId="27097999"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14:paraId="2CE7EC68"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14:paraId="3ABD7627" w14:textId="562F63A9"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w:t>
      </w:r>
      <w:r w:rsidR="00321DAF">
        <w:rPr>
          <w:rFonts w:ascii="Garamond" w:hAnsi="Garamond"/>
          <w:sz w:val="24"/>
          <w:szCs w:val="24"/>
        </w:rPr>
        <w:t>0</w:t>
      </w:r>
      <w:r w:rsidRPr="005433A4">
        <w:rPr>
          <w:rFonts w:ascii="Garamond" w:hAnsi="Garamond"/>
          <w:sz w:val="24"/>
          <w:szCs w:val="24"/>
        </w:rPr>
        <w:t xml:space="preserve"> </w:t>
      </w:r>
    </w:p>
    <w:p w14:paraId="3E7161ED" w14:textId="26472AF9"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civilní</w:t>
        </w:r>
        <w:proofErr w:type="gramEnd"/>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w:t>
      </w:r>
      <w:r w:rsidR="00321DAF">
        <w:rPr>
          <w:rFonts w:ascii="Garamond" w:hAnsi="Garamond"/>
          <w:sz w:val="24"/>
          <w:szCs w:val="24"/>
        </w:rPr>
        <w:t>7</w:t>
      </w:r>
    </w:p>
    <w:p w14:paraId="45664D05" w14:textId="57F1A503"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op</w:t>
        </w:r>
        <w:r w:rsidRPr="005433A4">
          <w:rPr>
            <w:rStyle w:val="Hypertextovodkaz"/>
            <w:rFonts w:ascii="Garamond" w:hAnsi="Garamond"/>
            <w:sz w:val="24"/>
            <w:szCs w:val="24"/>
          </w:rPr>
          <w:t>atrovnická</w:t>
        </w:r>
        <w:proofErr w:type="gramEnd"/>
        <w:r w:rsidRPr="005433A4">
          <w:rPr>
            <w:rStyle w:val="Hypertextovodkaz"/>
            <w:rFonts w:ascii="Garamond" w:hAnsi="Garamond"/>
            <w:sz w:val="24"/>
            <w:szCs w:val="24"/>
          </w:rPr>
          <w:t xml:space="preserve">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321DAF">
        <w:rPr>
          <w:rFonts w:ascii="Garamond" w:hAnsi="Garamond"/>
          <w:sz w:val="24"/>
          <w:szCs w:val="24"/>
        </w:rPr>
        <w:t>8</w:t>
      </w:r>
    </w:p>
    <w:p w14:paraId="6DCF47FB" w14:textId="769967FA"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e</w:t>
        </w:r>
        <w:r w:rsidRPr="005433A4">
          <w:rPr>
            <w:rStyle w:val="Hypertextovodkaz"/>
            <w:rFonts w:ascii="Garamond" w:hAnsi="Garamond"/>
            <w:sz w:val="24"/>
            <w:szCs w:val="24"/>
          </w:rPr>
          <w:t>xekuční</w:t>
        </w:r>
        <w:proofErr w:type="gramEnd"/>
        <w:r w:rsidRPr="005433A4">
          <w:rPr>
            <w:rStyle w:val="Hypertextovodkaz"/>
            <w:rFonts w:ascii="Garamond" w:hAnsi="Garamond"/>
            <w:sz w:val="24"/>
            <w:szCs w:val="24"/>
          </w:rPr>
          <w:t xml:space="preserve">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DA50FF">
        <w:rPr>
          <w:rFonts w:ascii="Garamond" w:hAnsi="Garamond"/>
          <w:sz w:val="24"/>
          <w:szCs w:val="24"/>
        </w:rPr>
        <w:t>4</w:t>
      </w:r>
      <w:r w:rsidR="00321DAF">
        <w:rPr>
          <w:rFonts w:ascii="Garamond" w:hAnsi="Garamond"/>
          <w:sz w:val="24"/>
          <w:szCs w:val="24"/>
        </w:rPr>
        <w:t>2</w:t>
      </w:r>
    </w:p>
    <w:p w14:paraId="36DFA7B9" w14:textId="2ECF7CDD" w:rsidR="004E422A" w:rsidRPr="005433A4" w:rsidRDefault="004E422A" w:rsidP="00F25A07">
      <w:pPr>
        <w:tabs>
          <w:tab w:val="center" w:pos="1440"/>
          <w:tab w:val="left" w:pos="2410"/>
          <w:tab w:val="left" w:pos="5595"/>
        </w:tabs>
        <w:spacing w:after="240"/>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d</w:t>
        </w:r>
        <w:r w:rsidRPr="005433A4">
          <w:rPr>
            <w:rStyle w:val="Hypertextovodkaz"/>
            <w:rFonts w:ascii="Garamond" w:hAnsi="Garamond"/>
            <w:sz w:val="24"/>
            <w:szCs w:val="24"/>
          </w:rPr>
          <w:t>ědická</w:t>
        </w:r>
        <w:proofErr w:type="gramEnd"/>
        <w:r w:rsidRPr="005433A4">
          <w:rPr>
            <w:rStyle w:val="Hypertextovodkaz"/>
            <w:rFonts w:ascii="Garamond" w:hAnsi="Garamond"/>
            <w:sz w:val="24"/>
            <w:szCs w:val="24"/>
          </w:rPr>
          <w:t xml:space="preserve">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w:t>
      </w:r>
      <w:r w:rsidR="00321DAF">
        <w:rPr>
          <w:rFonts w:ascii="Garamond" w:hAnsi="Garamond"/>
          <w:sz w:val="24"/>
          <w:szCs w:val="24"/>
        </w:rPr>
        <w:t>5</w:t>
      </w:r>
    </w:p>
    <w:p w14:paraId="47F3ED07" w14:textId="40179C29" w:rsidR="004E422A" w:rsidRPr="005433A4" w:rsidRDefault="004E422A" w:rsidP="00FE1300">
      <w:pPr>
        <w:tabs>
          <w:tab w:val="center" w:pos="1440"/>
          <w:tab w:val="left" w:pos="2410"/>
        </w:tabs>
        <w:spacing w:after="480"/>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321DAF">
        <w:rPr>
          <w:rFonts w:ascii="Garamond" w:hAnsi="Garamond"/>
          <w:sz w:val="24"/>
          <w:szCs w:val="24"/>
        </w:rPr>
        <w:t>7</w:t>
      </w:r>
    </w:p>
    <w:p w14:paraId="7FA51A98" w14:textId="6057527D"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 xml:space="preserve">str. </w:t>
      </w:r>
      <w:r w:rsidR="00321DAF">
        <w:rPr>
          <w:rFonts w:ascii="Garamond" w:hAnsi="Garamond"/>
          <w:sz w:val="24"/>
          <w:szCs w:val="24"/>
        </w:rPr>
        <w:t>49</w:t>
      </w:r>
    </w:p>
    <w:p w14:paraId="49F5507F" w14:textId="21F24072"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 xml:space="preserve">Příloha č. 2 – Přehled závazných oddílů rejstříku </w:t>
        </w:r>
        <w:proofErr w:type="spellStart"/>
        <w:r w:rsidRPr="005433A4">
          <w:rPr>
            <w:rStyle w:val="Hypertextovodkaz"/>
            <w:rFonts w:ascii="Garamond" w:hAnsi="Garamond"/>
            <w:sz w:val="24"/>
            <w:szCs w:val="24"/>
          </w:rPr>
          <w:t>Nc</w:t>
        </w:r>
        <w:proofErr w:type="spellEnd"/>
        <w:r w:rsidRPr="005433A4">
          <w:rPr>
            <w:rStyle w:val="Hypertextovodkaz"/>
            <w:rFonts w:ascii="Garamond" w:hAnsi="Garamond"/>
            <w:sz w:val="24"/>
            <w:szCs w:val="24"/>
          </w:rPr>
          <w:t xml:space="preserve">, </w:t>
        </w:r>
        <w:proofErr w:type="spellStart"/>
        <w:r w:rsidRPr="005433A4">
          <w:rPr>
            <w:rStyle w:val="Hypertextovodkaz"/>
            <w:rFonts w:ascii="Garamond" w:hAnsi="Garamond"/>
            <w:sz w:val="24"/>
            <w:szCs w:val="24"/>
          </w:rPr>
          <w:t>EXE</w:t>
        </w:r>
        <w:proofErr w:type="spellEnd"/>
        <w:r w:rsidRPr="005433A4">
          <w:rPr>
            <w:rStyle w:val="Hypertextovodkaz"/>
            <w:rFonts w:ascii="Garamond" w:hAnsi="Garamond"/>
            <w:sz w:val="24"/>
            <w:szCs w:val="24"/>
          </w:rPr>
          <w:t xml:space="preserve">, </w:t>
        </w:r>
        <w:proofErr w:type="spellStart"/>
        <w:r w:rsidRPr="005433A4">
          <w:rPr>
            <w:rStyle w:val="Hypertextovodkaz"/>
            <w:rFonts w:ascii="Garamond" w:hAnsi="Garamond"/>
            <w:sz w:val="24"/>
            <w:szCs w:val="24"/>
          </w:rPr>
          <w:t>Nt</w:t>
        </w:r>
        <w:proofErr w:type="spellEnd"/>
        <w:r w:rsidRPr="005433A4">
          <w:rPr>
            <w:rStyle w:val="Hypertextovodkaz"/>
            <w:rFonts w:ascii="Garamond" w:hAnsi="Garamond"/>
            <w:sz w:val="24"/>
            <w:szCs w:val="24"/>
          </w:rPr>
          <w:t xml:space="preserve"> a </w:t>
        </w:r>
        <w:proofErr w:type="spellStart"/>
        <w:r w:rsidRPr="005433A4">
          <w:rPr>
            <w:rStyle w:val="Hypertextovodkaz"/>
            <w:rFonts w:ascii="Garamond" w:hAnsi="Garamond"/>
            <w:sz w:val="24"/>
            <w:szCs w:val="24"/>
          </w:rPr>
          <w:t>Ntm</w:t>
        </w:r>
        <w:proofErr w:type="spellEnd"/>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 xml:space="preserve">str. </w:t>
      </w:r>
      <w:r w:rsidR="00321DAF">
        <w:rPr>
          <w:rFonts w:ascii="Garamond" w:hAnsi="Garamond"/>
          <w:sz w:val="24"/>
          <w:szCs w:val="24"/>
        </w:rPr>
        <w:t>49</w:t>
      </w:r>
    </w:p>
    <w:p w14:paraId="0D51E715" w14:textId="2605902D" w:rsidR="00B60946" w:rsidRDefault="004E422A" w:rsidP="00FE1300">
      <w:pPr>
        <w:tabs>
          <w:tab w:val="center" w:pos="1440"/>
          <w:tab w:val="left" w:pos="2410"/>
        </w:tabs>
        <w:spacing w:after="1200"/>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 xml:space="preserve">Příloha č. 3 – Popis algoritmu obecného způsobu automatického přidělování nápadu v systému </w:t>
        </w:r>
        <w:proofErr w:type="spellStart"/>
        <w:r w:rsidRPr="005433A4">
          <w:rPr>
            <w:rStyle w:val="Hypertextovodkaz"/>
            <w:rFonts w:ascii="Garamond" w:hAnsi="Garamond"/>
            <w:sz w:val="24"/>
            <w:szCs w:val="24"/>
          </w:rPr>
          <w:t>ISAS</w:t>
        </w:r>
        <w:proofErr w:type="spellEnd"/>
      </w:hyperlink>
      <w:r w:rsidRPr="005433A4">
        <w:rPr>
          <w:rFonts w:ascii="Garamond" w:hAnsi="Garamond"/>
          <w:sz w:val="24"/>
          <w:szCs w:val="24"/>
        </w:rPr>
        <w:tab/>
        <w:t>str</w:t>
      </w:r>
      <w:r w:rsidR="002A1224">
        <w:rPr>
          <w:rFonts w:ascii="Garamond" w:hAnsi="Garamond"/>
          <w:sz w:val="24"/>
          <w:szCs w:val="24"/>
        </w:rPr>
        <w:t>. 5</w:t>
      </w:r>
      <w:r w:rsidR="001A72EF">
        <w:rPr>
          <w:rFonts w:ascii="Garamond" w:hAnsi="Garamond"/>
          <w:sz w:val="24"/>
          <w:szCs w:val="24"/>
        </w:rPr>
        <w:t>7</w:t>
      </w:r>
    </w:p>
    <w:p w14:paraId="4F1BC693" w14:textId="77777777" w:rsidR="00B60946" w:rsidRDefault="00B60946">
      <w:pPr>
        <w:jc w:val="both"/>
        <w:rPr>
          <w:rFonts w:ascii="Garamond" w:hAnsi="Garamond"/>
          <w:sz w:val="24"/>
          <w:szCs w:val="24"/>
        </w:rPr>
      </w:pPr>
      <w:r>
        <w:rPr>
          <w:rFonts w:ascii="Garamond" w:hAnsi="Garamond"/>
          <w:sz w:val="24"/>
          <w:szCs w:val="24"/>
        </w:rPr>
        <w:br w:type="page"/>
      </w:r>
    </w:p>
    <w:p w14:paraId="6BE84DD1" w14:textId="77777777" w:rsidR="00B60946" w:rsidRPr="00B60946" w:rsidRDefault="00B60946" w:rsidP="00B60946">
      <w:pPr>
        <w:keepNext/>
        <w:keepLines/>
        <w:spacing w:before="480" w:after="480"/>
        <w:outlineLvl w:val="0"/>
        <w:rPr>
          <w:rFonts w:ascii="Garamond" w:eastAsia="Times New Roman" w:hAnsi="Garamond" w:cs="Times New Roman"/>
          <w:b/>
          <w:bCs/>
          <w:sz w:val="32"/>
          <w:szCs w:val="32"/>
        </w:rPr>
      </w:pPr>
      <w:proofErr w:type="gramStart"/>
      <w:r w:rsidRPr="00B60946">
        <w:rPr>
          <w:rFonts w:ascii="Garamond" w:eastAsia="Times New Roman" w:hAnsi="Garamond" w:cs="Times New Roman"/>
          <w:b/>
          <w:bCs/>
          <w:sz w:val="32"/>
          <w:szCs w:val="32"/>
        </w:rPr>
        <w:lastRenderedPageBreak/>
        <w:t xml:space="preserve">2  </w:t>
      </w:r>
      <w:r w:rsidRPr="00B60946">
        <w:rPr>
          <w:rFonts w:ascii="Garamond" w:eastAsia="Times New Roman" w:hAnsi="Garamond" w:cs="Times New Roman"/>
          <w:b/>
          <w:bCs/>
          <w:sz w:val="32"/>
          <w:szCs w:val="32"/>
        </w:rPr>
        <w:tab/>
      </w:r>
      <w:proofErr w:type="gramEnd"/>
      <w:r w:rsidRPr="00B60946">
        <w:rPr>
          <w:rFonts w:ascii="Garamond" w:eastAsia="Times New Roman" w:hAnsi="Garamond" w:cs="Times New Roman"/>
          <w:b/>
          <w:bCs/>
          <w:sz w:val="32"/>
          <w:szCs w:val="32"/>
        </w:rPr>
        <w:t>Vedení soudu</w:t>
      </w:r>
    </w:p>
    <w:p w14:paraId="49FE33D3" w14:textId="77777777" w:rsidR="00B60946" w:rsidRPr="00B60946" w:rsidRDefault="00B60946" w:rsidP="00B60946">
      <w:pPr>
        <w:pStyle w:val="Odstavecseseznamem"/>
        <w:numPr>
          <w:ilvl w:val="1"/>
          <w:numId w:val="41"/>
        </w:numPr>
        <w:spacing w:after="240" w:line="278" w:lineRule="auto"/>
        <w:contextualSpacing w:val="0"/>
        <w:jc w:val="both"/>
        <w:rPr>
          <w:rFonts w:ascii="Garamond" w:eastAsia="Times New Roman" w:hAnsi="Garamond" w:cs="Times New Roman"/>
          <w:sz w:val="24"/>
          <w:szCs w:val="24"/>
        </w:rPr>
      </w:pPr>
      <w:r w:rsidRPr="00B60946">
        <w:rPr>
          <w:rFonts w:ascii="Garamond" w:eastAsia="Times New Roman" w:hAnsi="Garamond" w:cs="Times New Roman"/>
          <w:sz w:val="24"/>
          <w:szCs w:val="24"/>
        </w:rPr>
        <w:t>Předseda soudu:</w:t>
      </w:r>
      <w:r w:rsidRPr="00B60946">
        <w:rPr>
          <w:rFonts w:ascii="Garamond" w:eastAsia="Times New Roman" w:hAnsi="Garamond" w:cs="Times New Roman"/>
          <w:b/>
          <w:sz w:val="24"/>
          <w:szCs w:val="24"/>
        </w:rPr>
        <w:t xml:space="preserve"> </w:t>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t>Mgr. Robert Plášil</w:t>
      </w:r>
    </w:p>
    <w:p w14:paraId="670942C9" w14:textId="2F856A36" w:rsidR="00B60946" w:rsidRPr="00B60946" w:rsidRDefault="00B60946" w:rsidP="00DC2776">
      <w:pPr>
        <w:pStyle w:val="Odstavecseseznamem"/>
        <w:spacing w:after="480"/>
        <w:ind w:left="0"/>
        <w:contextualSpacing w:val="0"/>
        <w:jc w:val="both"/>
        <w:rPr>
          <w:rFonts w:ascii="Garamond" w:eastAsia="Times New Roman" w:hAnsi="Garamond" w:cs="Times New Roman"/>
          <w:sz w:val="24"/>
          <w:szCs w:val="24"/>
        </w:rPr>
      </w:pPr>
      <w:r w:rsidRPr="00B60946">
        <w:rPr>
          <w:rFonts w:ascii="Garamond" w:eastAsia="Times New Roman" w:hAnsi="Garamond" w:cs="Times New Roman"/>
          <w:sz w:val="24"/>
          <w:szCs w:val="24"/>
        </w:rPr>
        <w:t xml:space="preserve">Vykonává podle § 34 odst. 2 a § 121 odst. 1 zák. č. 6/2002 Sb., o soudech a soudcích, státní správu okresního soudu v rozsahu uvedeném v § 127 odst. 1, 2 a 3 a § 128 zák. č. 6/2002 Sb. Zajišťuje dohledovou činnost agendy trestní, dědické a pozůstalostní, řízení o úschovách a umoření listin a dožádání. Dohlíží odborně nad agendou vymáhání pohledávek. Zpracovává rozpis dosažitelnosti soudců a služeb </w:t>
      </w:r>
      <w:r w:rsidR="00DC4B9C">
        <w:rPr>
          <w:rFonts w:ascii="Garamond" w:eastAsia="Times New Roman" w:hAnsi="Garamond" w:cs="Times New Roman"/>
          <w:sz w:val="24"/>
          <w:szCs w:val="24"/>
        </w:rPr>
        <w:t>protokolujících úřednic (</w:t>
      </w:r>
      <w:r w:rsidRPr="00B60946">
        <w:rPr>
          <w:rFonts w:ascii="Garamond" w:eastAsia="Times New Roman" w:hAnsi="Garamond" w:cs="Times New Roman"/>
          <w:sz w:val="24"/>
          <w:szCs w:val="24"/>
        </w:rPr>
        <w:t>zapisovatelek</w:t>
      </w:r>
      <w:r w:rsidR="00DC4B9C">
        <w:rPr>
          <w:rFonts w:ascii="Garamond" w:eastAsia="Times New Roman" w:hAnsi="Garamond" w:cs="Times New Roman"/>
          <w:sz w:val="24"/>
          <w:szCs w:val="24"/>
        </w:rPr>
        <w:t>)</w:t>
      </w:r>
      <w:r w:rsidRPr="00B60946">
        <w:rPr>
          <w:rFonts w:ascii="Garamond" w:eastAsia="Times New Roman" w:hAnsi="Garamond" w:cs="Times New Roman"/>
          <w:sz w:val="24"/>
          <w:szCs w:val="24"/>
        </w:rPr>
        <w:t xml:space="preserve"> a vykonavatelů. Je pověřen publikací milosti ve smyslu § 67 a 68 </w:t>
      </w:r>
      <w:proofErr w:type="spellStart"/>
      <w:r w:rsidRPr="00B60946">
        <w:rPr>
          <w:rFonts w:ascii="Garamond" w:eastAsia="Times New Roman" w:hAnsi="Garamond" w:cs="Times New Roman"/>
          <w:sz w:val="24"/>
          <w:szCs w:val="24"/>
        </w:rPr>
        <w:t>VKŘ</w:t>
      </w:r>
      <w:proofErr w:type="spellEnd"/>
      <w:r w:rsidRPr="00B60946">
        <w:rPr>
          <w:rFonts w:ascii="Garamond" w:eastAsia="Times New Roman" w:hAnsi="Garamond" w:cs="Times New Roman"/>
          <w:sz w:val="24"/>
          <w:szCs w:val="24"/>
        </w:rPr>
        <w:t>. Podílí se na rozhodovací činnosti soudu v rozsahu dále uvedeném. Vydává rozhodnutí podle zák. č. 106/</w:t>
      </w:r>
      <w:r w:rsidR="00DC4B9C">
        <w:rPr>
          <w:rFonts w:ascii="Garamond" w:eastAsia="Times New Roman" w:hAnsi="Garamond" w:cs="Times New Roman"/>
          <w:sz w:val="24"/>
          <w:szCs w:val="24"/>
        </w:rPr>
        <w:t>199</w:t>
      </w:r>
      <w:r w:rsidRPr="00B60946">
        <w:rPr>
          <w:rFonts w:ascii="Garamond" w:eastAsia="Times New Roman" w:hAnsi="Garamond" w:cs="Times New Roman"/>
          <w:sz w:val="24"/>
          <w:szCs w:val="24"/>
        </w:rPr>
        <w:t>9 Sb.</w:t>
      </w:r>
      <w:r w:rsidR="00DC4B9C">
        <w:rPr>
          <w:rFonts w:ascii="Garamond" w:eastAsia="Times New Roman" w:hAnsi="Garamond" w:cs="Times New Roman"/>
          <w:sz w:val="24"/>
          <w:szCs w:val="24"/>
        </w:rPr>
        <w:t xml:space="preserve">, o svobodném přístupu k informacím. </w:t>
      </w:r>
    </w:p>
    <w:p w14:paraId="69540C2F" w14:textId="32EA1418" w:rsidR="00B60946" w:rsidRPr="007608E0" w:rsidRDefault="00D6719F" w:rsidP="00DC2776">
      <w:pPr>
        <w:pStyle w:val="Odstavecseseznamem"/>
        <w:numPr>
          <w:ilvl w:val="1"/>
          <w:numId w:val="41"/>
        </w:numPr>
        <w:spacing w:after="240" w:line="278" w:lineRule="auto"/>
        <w:contextualSpacing w:val="0"/>
        <w:jc w:val="both"/>
        <w:rPr>
          <w:rFonts w:ascii="Garamond" w:eastAsia="Times New Roman" w:hAnsi="Garamond" w:cs="Times New Roman"/>
          <w:sz w:val="24"/>
          <w:szCs w:val="24"/>
        </w:rPr>
      </w:pPr>
      <w:r>
        <w:rPr>
          <w:rFonts w:ascii="Garamond" w:eastAsia="Times New Roman" w:hAnsi="Garamond" w:cs="Times New Roman"/>
          <w:sz w:val="24"/>
          <w:szCs w:val="24"/>
        </w:rPr>
        <w:t xml:space="preserve">Místopředseda soudu pro úsek </w:t>
      </w:r>
      <w:proofErr w:type="gramStart"/>
      <w:r>
        <w:rPr>
          <w:rFonts w:ascii="Garamond" w:eastAsia="Times New Roman" w:hAnsi="Garamond" w:cs="Times New Roman"/>
          <w:sz w:val="24"/>
          <w:szCs w:val="24"/>
        </w:rPr>
        <w:t>občanskoprávní</w:t>
      </w:r>
      <w:r w:rsidR="00B60946" w:rsidRPr="007608E0">
        <w:rPr>
          <w:rFonts w:ascii="Garamond" w:eastAsia="Times New Roman" w:hAnsi="Garamond" w:cs="Times New Roman"/>
          <w:sz w:val="24"/>
          <w:szCs w:val="24"/>
        </w:rPr>
        <w:t xml:space="preserve">: </w:t>
      </w:r>
      <w:r>
        <w:rPr>
          <w:rFonts w:ascii="Garamond" w:eastAsia="Times New Roman" w:hAnsi="Garamond" w:cs="Times New Roman"/>
          <w:sz w:val="24"/>
          <w:szCs w:val="24"/>
        </w:rPr>
        <w:t xml:space="preserve"> </w:t>
      </w:r>
      <w:r>
        <w:rPr>
          <w:rFonts w:ascii="Garamond" w:eastAsia="Times New Roman" w:hAnsi="Garamond" w:cs="Times New Roman"/>
          <w:sz w:val="24"/>
          <w:szCs w:val="24"/>
        </w:rPr>
        <w:tab/>
      </w:r>
      <w:proofErr w:type="gramEnd"/>
      <w:r w:rsidR="00B60946" w:rsidRPr="007608E0">
        <w:rPr>
          <w:rFonts w:ascii="Garamond" w:eastAsia="Times New Roman" w:hAnsi="Garamond" w:cs="Times New Roman"/>
          <w:sz w:val="24"/>
          <w:szCs w:val="24"/>
        </w:rPr>
        <w:tab/>
      </w:r>
      <w:r w:rsidR="008409DD" w:rsidRPr="007608E0">
        <w:rPr>
          <w:rFonts w:ascii="Garamond" w:eastAsia="Times New Roman" w:hAnsi="Garamond" w:cs="Times New Roman"/>
          <w:b/>
          <w:sz w:val="24"/>
          <w:szCs w:val="24"/>
        </w:rPr>
        <w:t>Mgr. Milan Homolka</w:t>
      </w:r>
    </w:p>
    <w:p w14:paraId="0E707308" w14:textId="1F77F941" w:rsidR="00B60946" w:rsidRPr="00B60946" w:rsidRDefault="00B60946" w:rsidP="00DC2776">
      <w:pPr>
        <w:pStyle w:val="Odstavecseseznamem"/>
        <w:spacing w:after="480"/>
        <w:ind w:left="0"/>
        <w:contextualSpacing w:val="0"/>
        <w:jc w:val="both"/>
        <w:rPr>
          <w:rFonts w:ascii="Garamond" w:eastAsia="Times New Roman" w:hAnsi="Garamond" w:cs="Times New Roman"/>
          <w:sz w:val="24"/>
          <w:szCs w:val="24"/>
        </w:rPr>
      </w:pPr>
      <w:r w:rsidRPr="00B60946">
        <w:rPr>
          <w:rFonts w:ascii="Garamond" w:eastAsia="Times New Roman" w:hAnsi="Garamond" w:cs="Times New Roman"/>
          <w:sz w:val="24"/>
          <w:szCs w:val="24"/>
        </w:rPr>
        <w:t>Vykonává na svěřeném úseku podle § 34 odst. 2 a § 121 odst. 4 zák. č. 6/2002 Sb. státní správu okresního soudu s výjimkou věcí, které si výslovně vyhradí předseda soudu. Zajišťuje dohledovou činnost agendy civilní</w:t>
      </w:r>
      <w:r w:rsidR="00CA66F5">
        <w:rPr>
          <w:rFonts w:ascii="Garamond" w:eastAsia="Times New Roman" w:hAnsi="Garamond" w:cs="Times New Roman"/>
          <w:sz w:val="24"/>
          <w:szCs w:val="24"/>
        </w:rPr>
        <w:t xml:space="preserve">, </w:t>
      </w:r>
      <w:r w:rsidRPr="0099735C">
        <w:rPr>
          <w:rFonts w:ascii="Garamond" w:eastAsia="Times New Roman" w:hAnsi="Garamond" w:cs="Times New Roman"/>
          <w:sz w:val="24"/>
          <w:szCs w:val="24"/>
        </w:rPr>
        <w:t>opatrovnické</w:t>
      </w:r>
      <w:r w:rsidR="00CA66F5" w:rsidRPr="0099735C">
        <w:rPr>
          <w:rFonts w:ascii="Garamond" w:eastAsia="Times New Roman" w:hAnsi="Garamond" w:cs="Times New Roman"/>
          <w:sz w:val="24"/>
          <w:szCs w:val="24"/>
        </w:rPr>
        <w:t xml:space="preserve"> a exekuční</w:t>
      </w:r>
      <w:r w:rsidRPr="0099735C">
        <w:rPr>
          <w:rFonts w:ascii="Garamond" w:eastAsia="Times New Roman" w:hAnsi="Garamond" w:cs="Times New Roman"/>
          <w:sz w:val="24"/>
          <w:szCs w:val="24"/>
        </w:rPr>
        <w:t xml:space="preserve">. </w:t>
      </w:r>
      <w:r w:rsidRPr="00B60946">
        <w:rPr>
          <w:rFonts w:ascii="Garamond" w:eastAsia="Times New Roman" w:hAnsi="Garamond" w:cs="Times New Roman"/>
          <w:sz w:val="24"/>
          <w:szCs w:val="24"/>
        </w:rPr>
        <w:t xml:space="preserve">Zastupuje předsedu soudu v době nepřítomnosti. Podílí se na rozhodovací činnosti soudu v rozsahu dále uvedeném. </w:t>
      </w:r>
    </w:p>
    <w:p w14:paraId="2FA50A38" w14:textId="7DEECBB4" w:rsidR="004E422A" w:rsidRPr="00DC2776" w:rsidRDefault="00B60946" w:rsidP="00DC2776">
      <w:pPr>
        <w:pStyle w:val="Odstavecseseznamem"/>
        <w:numPr>
          <w:ilvl w:val="1"/>
          <w:numId w:val="41"/>
        </w:numPr>
        <w:tabs>
          <w:tab w:val="left" w:pos="709"/>
        </w:tabs>
        <w:spacing w:after="3040" w:line="278" w:lineRule="auto"/>
        <w:ind w:right="-34"/>
        <w:jc w:val="both"/>
        <w:rPr>
          <w:rFonts w:ascii="Garamond" w:eastAsia="Times New Roman" w:hAnsi="Garamond" w:cs="Times New Roman"/>
          <w:b/>
          <w:sz w:val="24"/>
          <w:szCs w:val="24"/>
        </w:rPr>
      </w:pPr>
      <w:r w:rsidRPr="00B60946">
        <w:rPr>
          <w:rFonts w:ascii="Garamond" w:eastAsia="Times New Roman" w:hAnsi="Garamond" w:cs="Times New Roman"/>
          <w:sz w:val="24"/>
          <w:szCs w:val="24"/>
        </w:rPr>
        <w:t>Tiskový mluvčí:</w:t>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b/>
          <w:sz w:val="24"/>
          <w:szCs w:val="24"/>
        </w:rPr>
        <w:t>Mgr. Milan Homolka</w:t>
      </w:r>
    </w:p>
    <w:p w14:paraId="78D04840" w14:textId="6970ADFE" w:rsidR="00A40E89" w:rsidRPr="00A40E89" w:rsidRDefault="004E422A" w:rsidP="00A40E89">
      <w:pPr>
        <w:pStyle w:val="Nadpis1"/>
        <w:spacing w:before="200" w:after="400"/>
        <w:rPr>
          <w:rFonts w:ascii="Garamond" w:hAnsi="Garamond"/>
          <w:color w:val="auto"/>
          <w:sz w:val="32"/>
          <w:szCs w:val="32"/>
        </w:rPr>
      </w:pPr>
      <w:bookmarkStart w:id="0" w:name="_3_Správa_soudu"/>
      <w:bookmarkEnd w:id="0"/>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14:paraId="32C94714" w14:textId="3BCC02A7" w:rsidR="004E422A" w:rsidRDefault="004E422A" w:rsidP="005B1E27">
      <w:pPr>
        <w:tabs>
          <w:tab w:val="left" w:pos="0"/>
        </w:tabs>
        <w:spacing w:after="220"/>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zastupuje </w:t>
      </w:r>
      <w:r w:rsidR="00864BDD" w:rsidRPr="00522824">
        <w:rPr>
          <w:rFonts w:ascii="Garamond" w:hAnsi="Garamond"/>
          <w:i/>
          <w:sz w:val="24"/>
          <w:szCs w:val="24"/>
        </w:rPr>
        <w:t xml:space="preserve">Tomáš Bednár, </w:t>
      </w:r>
      <w:r w:rsidRPr="00522824">
        <w:rPr>
          <w:rFonts w:ascii="Garamond" w:hAnsi="Garamond"/>
          <w:i/>
          <w:sz w:val="24"/>
          <w:szCs w:val="24"/>
        </w:rPr>
        <w:t xml:space="preserve">Naděžda </w:t>
      </w:r>
      <w:r w:rsidRPr="005433A4">
        <w:rPr>
          <w:rFonts w:ascii="Garamond" w:hAnsi="Garamond"/>
          <w:i/>
          <w:sz w:val="24"/>
          <w:szCs w:val="24"/>
        </w:rPr>
        <w:t>Juhászová</w:t>
      </w:r>
    </w:p>
    <w:p w14:paraId="1D4A5E97" w14:textId="05C9D274" w:rsidR="004C43E8" w:rsidRPr="00522824" w:rsidRDefault="004E422A" w:rsidP="00522824">
      <w:pPr>
        <w:tabs>
          <w:tab w:val="left" w:pos="0"/>
        </w:tabs>
        <w:spacing w:after="320"/>
        <w:jc w:val="both"/>
        <w:rPr>
          <w:rFonts w:ascii="Garamond" w:hAnsi="Garamond"/>
          <w:sz w:val="24"/>
          <w:szCs w:val="24"/>
        </w:rPr>
      </w:pPr>
      <w:r w:rsidRPr="005433A4">
        <w:rPr>
          <w:rFonts w:ascii="Garamond" w:hAnsi="Garamond"/>
          <w:sz w:val="24"/>
          <w:szCs w:val="24"/>
        </w:rPr>
        <w:t xml:space="preserve">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w:t>
      </w:r>
      <w:proofErr w:type="spellStart"/>
      <w:r w:rsidRPr="005433A4">
        <w:rPr>
          <w:rFonts w:ascii="Garamond" w:hAnsi="Garamond"/>
          <w:sz w:val="24"/>
          <w:szCs w:val="24"/>
        </w:rPr>
        <w:t>CRAB</w:t>
      </w:r>
      <w:proofErr w:type="spellEnd"/>
      <w:r w:rsidR="003260D6">
        <w:rPr>
          <w:rFonts w:ascii="Garamond" w:hAnsi="Garamond"/>
          <w:sz w:val="24"/>
          <w:szCs w:val="24"/>
        </w:rPr>
        <w:t>.</w:t>
      </w:r>
      <w:r w:rsidRPr="005433A4">
        <w:rPr>
          <w:rFonts w:ascii="Garamond" w:hAnsi="Garamond"/>
          <w:sz w:val="24"/>
          <w:szCs w:val="24"/>
        </w:rPr>
        <w:t xml:space="preserve">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w:t>
      </w:r>
      <w:proofErr w:type="spellStart"/>
      <w:r w:rsidRPr="005433A4">
        <w:rPr>
          <w:rFonts w:ascii="Garamond" w:hAnsi="Garamond"/>
          <w:sz w:val="24"/>
          <w:szCs w:val="24"/>
        </w:rPr>
        <w:t>KN</w:t>
      </w:r>
      <w:proofErr w:type="spellEnd"/>
      <w:r w:rsidRPr="005433A4">
        <w:rPr>
          <w:rFonts w:ascii="Garamond" w:hAnsi="Garamond"/>
          <w:sz w:val="24"/>
          <w:szCs w:val="24"/>
        </w:rPr>
        <w:t>. Podílí se na přípravě rozvrhu práce. Přijímá nápravná opatření v souvislosti s bezpečnostní událostí/incidentem spojeným s porušením zabezpečení osobních údajů (GDPR).</w:t>
      </w:r>
      <w:r w:rsidR="00FE46B6">
        <w:rPr>
          <w:rFonts w:ascii="Garamond" w:hAnsi="Garamond"/>
          <w:sz w:val="24"/>
          <w:szCs w:val="24"/>
        </w:rPr>
        <w:t xml:space="preserve"> </w:t>
      </w:r>
      <w:r w:rsidR="00FE46B6" w:rsidRPr="00522824">
        <w:rPr>
          <w:rFonts w:ascii="Garamond" w:hAnsi="Garamond"/>
          <w:sz w:val="24"/>
          <w:szCs w:val="24"/>
        </w:rPr>
        <w:t xml:space="preserve">Je pověřenou osobou pro styk s certifikační autoritou </w:t>
      </w:r>
      <w:proofErr w:type="spellStart"/>
      <w:r w:rsidR="00FE46B6" w:rsidRPr="00522824">
        <w:rPr>
          <w:rFonts w:ascii="Garamond" w:hAnsi="Garamond"/>
          <w:sz w:val="24"/>
          <w:szCs w:val="24"/>
        </w:rPr>
        <w:t>Postsignum</w:t>
      </w:r>
      <w:proofErr w:type="spellEnd"/>
      <w:r w:rsidR="00FE46B6" w:rsidRPr="00522824">
        <w:rPr>
          <w:rFonts w:ascii="Garamond" w:hAnsi="Garamond"/>
          <w:sz w:val="24"/>
          <w:szCs w:val="24"/>
        </w:rPr>
        <w:t>.</w:t>
      </w:r>
    </w:p>
    <w:p w14:paraId="491B98D4" w14:textId="71F4E692" w:rsidR="004E422A" w:rsidRPr="00522824" w:rsidRDefault="004E422A" w:rsidP="00864BDD">
      <w:pPr>
        <w:tabs>
          <w:tab w:val="left" w:pos="0"/>
        </w:tabs>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r w:rsidR="00864BDD">
        <w:rPr>
          <w:rFonts w:ascii="Garamond" w:hAnsi="Garamond"/>
          <w:i/>
          <w:sz w:val="24"/>
          <w:szCs w:val="24"/>
        </w:rPr>
        <w:t xml:space="preserve"> </w:t>
      </w:r>
      <w:r w:rsidR="00864BDD" w:rsidRPr="00522824">
        <w:rPr>
          <w:rFonts w:ascii="Garamond" w:hAnsi="Garamond"/>
          <w:i/>
          <w:sz w:val="24"/>
          <w:szCs w:val="24"/>
        </w:rPr>
        <w:t xml:space="preserve">(pro agendu </w:t>
      </w:r>
      <w:proofErr w:type="spellStart"/>
      <w:r w:rsidR="00864BDD" w:rsidRPr="00522824">
        <w:rPr>
          <w:rFonts w:ascii="Garamond" w:hAnsi="Garamond"/>
          <w:i/>
          <w:sz w:val="24"/>
          <w:szCs w:val="24"/>
        </w:rPr>
        <w:t>BŘ</w:t>
      </w:r>
      <w:proofErr w:type="spellEnd"/>
      <w:r w:rsidR="00864BDD" w:rsidRPr="00522824">
        <w:rPr>
          <w:rFonts w:ascii="Garamond" w:hAnsi="Garamond"/>
          <w:i/>
          <w:sz w:val="24"/>
          <w:szCs w:val="24"/>
        </w:rPr>
        <w:t>)</w:t>
      </w:r>
    </w:p>
    <w:p w14:paraId="2B27E2FC" w14:textId="53A5A065" w:rsidR="00864BDD" w:rsidRPr="00522824" w:rsidRDefault="00864BDD" w:rsidP="00864BDD">
      <w:pPr>
        <w:tabs>
          <w:tab w:val="left" w:pos="0"/>
        </w:tabs>
        <w:jc w:val="both"/>
        <w:rPr>
          <w:rFonts w:ascii="Garamond" w:hAnsi="Garamond"/>
          <w:iCs/>
          <w:sz w:val="24"/>
          <w:szCs w:val="24"/>
        </w:rPr>
      </w:pPr>
      <w:r w:rsidRPr="00522824">
        <w:rPr>
          <w:rFonts w:ascii="Garamond" w:hAnsi="Garamond"/>
          <w:iCs/>
          <w:sz w:val="24"/>
          <w:szCs w:val="24"/>
        </w:rPr>
        <w:tab/>
        <w:t>Asistent ředitelky správy soudu</w:t>
      </w:r>
    </w:p>
    <w:p w14:paraId="41C77DE8" w14:textId="66AE9DB3" w:rsidR="00864BDD" w:rsidRPr="00522824" w:rsidRDefault="00864BDD" w:rsidP="00522824">
      <w:pPr>
        <w:tabs>
          <w:tab w:val="left" w:pos="0"/>
        </w:tabs>
        <w:spacing w:after="240"/>
        <w:jc w:val="both"/>
        <w:rPr>
          <w:rFonts w:ascii="Garamond" w:hAnsi="Garamond"/>
          <w:i/>
          <w:sz w:val="24"/>
          <w:szCs w:val="24"/>
        </w:rPr>
      </w:pPr>
      <w:r w:rsidRPr="00522824">
        <w:rPr>
          <w:rFonts w:ascii="Garamond" w:hAnsi="Garamond"/>
          <w:iCs/>
          <w:sz w:val="24"/>
          <w:szCs w:val="24"/>
        </w:rPr>
        <w:tab/>
        <w:t xml:space="preserve">Správce aplikace </w:t>
      </w:r>
      <w:proofErr w:type="spellStart"/>
      <w:r w:rsidRPr="00522824">
        <w:rPr>
          <w:rFonts w:ascii="Garamond" w:hAnsi="Garamond"/>
          <w:iCs/>
          <w:sz w:val="24"/>
          <w:szCs w:val="24"/>
        </w:rPr>
        <w:t>IRES</w:t>
      </w:r>
      <w:proofErr w:type="spellEnd"/>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
          <w:sz w:val="24"/>
          <w:szCs w:val="24"/>
        </w:rPr>
        <w:t xml:space="preserve">zastupuje Petra Prošková (pro agendu </w:t>
      </w:r>
      <w:proofErr w:type="spellStart"/>
      <w:r w:rsidRPr="00522824">
        <w:rPr>
          <w:rFonts w:ascii="Garamond" w:hAnsi="Garamond"/>
          <w:i/>
          <w:sz w:val="24"/>
          <w:szCs w:val="24"/>
        </w:rPr>
        <w:t>IRES</w:t>
      </w:r>
      <w:proofErr w:type="spellEnd"/>
      <w:r w:rsidRPr="00522824">
        <w:rPr>
          <w:rFonts w:ascii="Garamond" w:hAnsi="Garamond"/>
          <w:i/>
          <w:sz w:val="24"/>
          <w:szCs w:val="24"/>
        </w:rPr>
        <w:t>)</w:t>
      </w:r>
    </w:p>
    <w:p w14:paraId="4615B41D" w14:textId="12D5FC1C" w:rsidR="004C43E8" w:rsidRPr="007F5938" w:rsidRDefault="004E422A" w:rsidP="00864BDD">
      <w:pPr>
        <w:tabs>
          <w:tab w:val="left" w:pos="0"/>
        </w:tabs>
        <w:jc w:val="both"/>
        <w:rPr>
          <w:rFonts w:ascii="Garamond" w:hAnsi="Garamond"/>
          <w:sz w:val="24"/>
          <w:szCs w:val="24"/>
        </w:rPr>
      </w:pPr>
      <w:r w:rsidRPr="00522824">
        <w:rPr>
          <w:rFonts w:ascii="Garamond" w:hAnsi="Garamond"/>
          <w:sz w:val="24"/>
          <w:szCs w:val="24"/>
        </w:rPr>
        <w:t>Vede agendu utajovaných skutečností, společně s Vendulou Samcovou vede rejstřík „</w:t>
      </w:r>
      <w:proofErr w:type="spellStart"/>
      <w:r w:rsidRPr="00522824">
        <w:rPr>
          <w:rFonts w:ascii="Garamond" w:hAnsi="Garamond"/>
          <w:sz w:val="24"/>
          <w:szCs w:val="24"/>
        </w:rPr>
        <w:t>Nt</w:t>
      </w:r>
      <w:proofErr w:type="spellEnd"/>
      <w:r w:rsidRPr="00522824">
        <w:rPr>
          <w:rFonts w:ascii="Garamond" w:hAnsi="Garamond"/>
          <w:sz w:val="24"/>
          <w:szCs w:val="24"/>
        </w:rPr>
        <w:t>“ a „</w:t>
      </w:r>
      <w:proofErr w:type="spellStart"/>
      <w:r w:rsidRPr="00522824">
        <w:rPr>
          <w:rFonts w:ascii="Garamond" w:hAnsi="Garamond"/>
          <w:sz w:val="24"/>
          <w:szCs w:val="24"/>
        </w:rPr>
        <w:t>Ntm</w:t>
      </w:r>
      <w:proofErr w:type="spellEnd"/>
      <w:r w:rsidRPr="00522824">
        <w:rPr>
          <w:rFonts w:ascii="Garamond" w:hAnsi="Garamond"/>
          <w:sz w:val="24"/>
          <w:szCs w:val="24"/>
        </w:rPr>
        <w:t>“, týkající se utajovaných skutečností.</w:t>
      </w:r>
      <w:r w:rsidR="000912E2">
        <w:rPr>
          <w:rFonts w:ascii="Garamond" w:hAnsi="Garamond"/>
          <w:sz w:val="24"/>
          <w:szCs w:val="24"/>
        </w:rPr>
        <w:t xml:space="preserve"> </w:t>
      </w:r>
      <w:r w:rsidR="000912E2" w:rsidRPr="007F5938">
        <w:rPr>
          <w:rFonts w:ascii="Garamond" w:hAnsi="Garamond"/>
          <w:sz w:val="24"/>
          <w:szCs w:val="24"/>
        </w:rPr>
        <w:t xml:space="preserve">Zajišťuje a plní povinnosti v rozsahu zákona č. 412/2005 Sb., o ochraně utajovaných informací a o bezpečnostní způsobilosti a v rozsahu souvisejících prováděcích předpisů, vede agendu mimořádných událostí, vede agendu krizového řízení. </w:t>
      </w:r>
      <w:r w:rsidRPr="007F5938">
        <w:rPr>
          <w:rFonts w:ascii="Garamond" w:hAnsi="Garamond"/>
          <w:sz w:val="24"/>
          <w:szCs w:val="24"/>
        </w:rPr>
        <w:t xml:space="preserve"> </w:t>
      </w:r>
      <w:r w:rsidR="00864BDD" w:rsidRPr="007F5938">
        <w:rPr>
          <w:rFonts w:ascii="Garamond" w:hAnsi="Garamond"/>
          <w:sz w:val="24"/>
          <w:szCs w:val="24"/>
        </w:rPr>
        <w:t>Jako bezpečnostní ředitel j</w:t>
      </w:r>
      <w:r w:rsidRPr="007F5938">
        <w:rPr>
          <w:rFonts w:ascii="Garamond" w:hAnsi="Garamond"/>
          <w:sz w:val="24"/>
          <w:szCs w:val="24"/>
        </w:rPr>
        <w:t>e přímo podřízen předsedovi soudu.</w:t>
      </w:r>
    </w:p>
    <w:p w14:paraId="021B8B19" w14:textId="6AAD477F" w:rsidR="00864BDD" w:rsidRPr="00522824" w:rsidRDefault="00864BDD" w:rsidP="00522824">
      <w:pPr>
        <w:tabs>
          <w:tab w:val="left" w:pos="0"/>
        </w:tabs>
        <w:spacing w:after="320"/>
        <w:jc w:val="both"/>
        <w:rPr>
          <w:rFonts w:ascii="Garamond" w:hAnsi="Garamond"/>
          <w:sz w:val="24"/>
          <w:szCs w:val="24"/>
        </w:rPr>
      </w:pPr>
      <w:r w:rsidRPr="00522824">
        <w:rPr>
          <w:rFonts w:ascii="Garamond" w:hAnsi="Garamond"/>
          <w:sz w:val="24"/>
          <w:szCs w:val="24"/>
        </w:rPr>
        <w:t xml:space="preserve">Připravuje a zpracovává podklady pro vedení soudu, na pokyn ředitelky správy soudu vykonává další činnosti pro správu a zajištění chodu soudu. Zajišťuje pohotovost při ostraze budovy. </w:t>
      </w:r>
      <w:r w:rsidR="00FE46B6" w:rsidRPr="00522824">
        <w:rPr>
          <w:rFonts w:ascii="Garamond" w:hAnsi="Garamond"/>
          <w:sz w:val="24"/>
          <w:szCs w:val="24"/>
        </w:rPr>
        <w:t xml:space="preserve">Je pověřenou osobou pro styk s certifikační autoritou </w:t>
      </w:r>
      <w:proofErr w:type="spellStart"/>
      <w:r w:rsidR="00FE46B6" w:rsidRPr="00522824">
        <w:rPr>
          <w:rFonts w:ascii="Garamond" w:hAnsi="Garamond"/>
          <w:sz w:val="24"/>
          <w:szCs w:val="24"/>
        </w:rPr>
        <w:t>Postsignum</w:t>
      </w:r>
      <w:proofErr w:type="spellEnd"/>
      <w:r w:rsidR="00FE46B6" w:rsidRPr="00522824">
        <w:rPr>
          <w:rFonts w:ascii="Garamond" w:hAnsi="Garamond"/>
          <w:sz w:val="24"/>
          <w:szCs w:val="24"/>
        </w:rPr>
        <w:t xml:space="preserve">. </w:t>
      </w:r>
      <w:r w:rsidRPr="00522824">
        <w:rPr>
          <w:rFonts w:ascii="Garamond" w:hAnsi="Garamond"/>
          <w:sz w:val="24"/>
          <w:szCs w:val="24"/>
        </w:rPr>
        <w:t>Je kontaktní osobou pro ochranu osobních údajů (GDPR). Přijímá oznámení bezpečnostních událostí/incidentů v prostředí informačních a komunikačních technologií či jinak spojených s porušením zabezpečení ochrany osobních údajů. Oznamuje za soud vykonávání působnosti v agendách v systému CZECH POINT v souvislosti s</w:t>
      </w:r>
      <w:r w:rsidR="00DD635C" w:rsidRPr="00522824">
        <w:rPr>
          <w:rFonts w:ascii="Garamond" w:hAnsi="Garamond"/>
          <w:sz w:val="24"/>
          <w:szCs w:val="24"/>
        </w:rPr>
        <w:t> </w:t>
      </w:r>
      <w:r w:rsidRPr="00522824">
        <w:rPr>
          <w:rFonts w:ascii="Garamond" w:hAnsi="Garamond"/>
          <w:sz w:val="24"/>
          <w:szCs w:val="24"/>
        </w:rPr>
        <w:t xml:space="preserve">aplikací zákona o základních registrech. Udržuje a aktualizuje intranetové a internetové stránky soudu. </w:t>
      </w:r>
      <w:r w:rsidR="00DD635C" w:rsidRPr="00522824">
        <w:rPr>
          <w:rFonts w:ascii="Garamond" w:hAnsi="Garamond"/>
          <w:sz w:val="24"/>
          <w:szCs w:val="24"/>
        </w:rPr>
        <w:t xml:space="preserve">Je správcem CCTV a přístupů do </w:t>
      </w:r>
      <w:proofErr w:type="spellStart"/>
      <w:r w:rsidR="00DD635C" w:rsidRPr="00522824">
        <w:rPr>
          <w:rFonts w:ascii="Garamond" w:hAnsi="Garamond"/>
          <w:sz w:val="24"/>
          <w:szCs w:val="24"/>
        </w:rPr>
        <w:t>EZS</w:t>
      </w:r>
      <w:proofErr w:type="spellEnd"/>
      <w:r w:rsidR="00DD635C" w:rsidRPr="00522824">
        <w:rPr>
          <w:rFonts w:ascii="Garamond" w:hAnsi="Garamond"/>
          <w:sz w:val="24"/>
          <w:szCs w:val="24"/>
        </w:rPr>
        <w:t xml:space="preserve">. Vydává parkovací karty a přístupové čipy do budovy. </w:t>
      </w:r>
      <w:r w:rsidRPr="00522824">
        <w:rPr>
          <w:rFonts w:ascii="Garamond" w:hAnsi="Garamond"/>
          <w:sz w:val="24"/>
          <w:szCs w:val="24"/>
        </w:rPr>
        <w:t xml:space="preserve">Zajišťuje správu aplikace </w:t>
      </w:r>
      <w:proofErr w:type="spellStart"/>
      <w:r w:rsidRPr="00522824">
        <w:rPr>
          <w:rFonts w:ascii="Garamond" w:hAnsi="Garamond"/>
          <w:sz w:val="24"/>
          <w:szCs w:val="24"/>
        </w:rPr>
        <w:t>IRES</w:t>
      </w:r>
      <w:proofErr w:type="spellEnd"/>
      <w:r w:rsidRPr="00522824">
        <w:rPr>
          <w:rFonts w:ascii="Garamond" w:hAnsi="Garamond"/>
          <w:sz w:val="24"/>
          <w:szCs w:val="24"/>
        </w:rPr>
        <w:t>.</w:t>
      </w:r>
    </w:p>
    <w:p w14:paraId="49AB89C9" w14:textId="77777777"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14:paraId="54D1C846" w14:textId="77777777" w:rsidR="00152767" w:rsidRPr="005433A4" w:rsidRDefault="00152767" w:rsidP="00522824">
      <w:pPr>
        <w:tabs>
          <w:tab w:val="left" w:pos="0"/>
        </w:tabs>
        <w:spacing w:after="24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14:paraId="5B290E31" w14:textId="41112907" w:rsidR="00A40E89" w:rsidRPr="00FB03C1" w:rsidRDefault="004E422A" w:rsidP="00522824">
      <w:pPr>
        <w:tabs>
          <w:tab w:val="left" w:pos="0"/>
        </w:tabs>
        <w:spacing w:after="32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w:t>
      </w:r>
      <w:r w:rsidRPr="005433A4">
        <w:rPr>
          <w:rFonts w:ascii="Garamond" w:hAnsi="Garamond"/>
          <w:sz w:val="24"/>
          <w:szCs w:val="24"/>
        </w:rPr>
        <w:lastRenderedPageBreak/>
        <w:t xml:space="preserve">řízení nových uchazečů o zaměstnání. Společně s Petrem </w:t>
      </w:r>
      <w:proofErr w:type="spellStart"/>
      <w:r w:rsidRPr="005433A4">
        <w:rPr>
          <w:rFonts w:ascii="Garamond" w:hAnsi="Garamond"/>
          <w:sz w:val="24"/>
          <w:szCs w:val="24"/>
        </w:rPr>
        <w:t>Rajlichem</w:t>
      </w:r>
      <w:proofErr w:type="spellEnd"/>
      <w:r w:rsidRPr="005433A4">
        <w:rPr>
          <w:rFonts w:ascii="Garamond" w:hAnsi="Garamond"/>
          <w:sz w:val="24"/>
          <w:szCs w:val="24"/>
        </w:rPr>
        <w:t xml:space="preserve">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14:paraId="715D5D14" w14:textId="77777777"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14:paraId="25C8C399" w14:textId="77777777" w:rsidR="004E422A" w:rsidRPr="005433A4" w:rsidRDefault="004E422A" w:rsidP="00522824">
      <w:pPr>
        <w:tabs>
          <w:tab w:val="left" w:pos="0"/>
        </w:tabs>
        <w:spacing w:after="240"/>
        <w:jc w:val="both"/>
        <w:rPr>
          <w:rFonts w:ascii="Garamond" w:hAnsi="Garamond"/>
          <w:sz w:val="24"/>
          <w:szCs w:val="24"/>
        </w:rPr>
      </w:pPr>
      <w:r w:rsidRPr="005433A4">
        <w:rPr>
          <w:rFonts w:ascii="Garamond" w:hAnsi="Garamond"/>
          <w:sz w:val="24"/>
          <w:szCs w:val="24"/>
        </w:rPr>
        <w:tab/>
        <w:t>Asistentka vedení soudu</w:t>
      </w:r>
    </w:p>
    <w:p w14:paraId="262767F1" w14:textId="77777777"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správní deník (rejstřík „</w:t>
      </w:r>
      <w:proofErr w:type="spellStart"/>
      <w:r w:rsidRPr="005433A4">
        <w:rPr>
          <w:rFonts w:ascii="Garamond" w:hAnsi="Garamond"/>
          <w:sz w:val="24"/>
          <w:szCs w:val="24"/>
        </w:rPr>
        <w:t>Spr</w:t>
      </w:r>
      <w:proofErr w:type="spellEnd"/>
      <w:r w:rsidRPr="005433A4">
        <w:rPr>
          <w:rFonts w:ascii="Garamond" w:hAnsi="Garamond"/>
          <w:sz w:val="24"/>
          <w:szCs w:val="24"/>
        </w:rPr>
        <w:t>“). Vede agendu a rejstřík „St“ a evidenci návrhů na určení lhůty (§ </w:t>
      </w:r>
      <w:proofErr w:type="spellStart"/>
      <w:r w:rsidRPr="005433A4">
        <w:rPr>
          <w:rFonts w:ascii="Garamond" w:hAnsi="Garamond"/>
          <w:sz w:val="24"/>
          <w:szCs w:val="24"/>
        </w:rPr>
        <w:t>235b</w:t>
      </w:r>
      <w:proofErr w:type="spellEnd"/>
      <w:r w:rsidRPr="005433A4">
        <w:rPr>
          <w:rFonts w:ascii="Garamond" w:hAnsi="Garamond"/>
          <w:sz w:val="24"/>
          <w:szCs w:val="24"/>
        </w:rPr>
        <w:t xml:space="preserve"> </w:t>
      </w:r>
      <w:proofErr w:type="spellStart"/>
      <w:r w:rsidRPr="005433A4">
        <w:rPr>
          <w:rFonts w:ascii="Garamond" w:hAnsi="Garamond"/>
          <w:sz w:val="24"/>
          <w:szCs w:val="24"/>
        </w:rPr>
        <w:t>VKŘ</w:t>
      </w:r>
      <w:proofErr w:type="spellEnd"/>
      <w:r w:rsidRPr="005433A4">
        <w:rPr>
          <w:rFonts w:ascii="Garamond" w:hAnsi="Garamond"/>
          <w:sz w:val="24"/>
          <w:szCs w:val="24"/>
        </w:rPr>
        <w:t>).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14:paraId="50CB5C8B" w14:textId="77777777" w:rsidR="004E422A" w:rsidRDefault="004E422A" w:rsidP="008A4809">
      <w:pPr>
        <w:spacing w:after="240"/>
        <w:jc w:val="both"/>
        <w:rPr>
          <w:rFonts w:ascii="Garamond" w:hAnsi="Garamond"/>
          <w:i/>
          <w:sz w:val="24"/>
          <w:szCs w:val="24"/>
        </w:rPr>
      </w:pPr>
      <w:r w:rsidRPr="005433A4">
        <w:rPr>
          <w:rFonts w:ascii="Garamond" w:hAnsi="Garamond"/>
          <w:sz w:val="24"/>
          <w:szCs w:val="24"/>
        </w:rPr>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14:paraId="30505DEB" w14:textId="2E9A9D7E" w:rsidR="004E422A" w:rsidRPr="005433A4" w:rsidRDefault="004E422A" w:rsidP="004C43E8">
      <w:pPr>
        <w:spacing w:after="320"/>
        <w:jc w:val="both"/>
        <w:rPr>
          <w:rFonts w:ascii="Garamond" w:hAnsi="Garamond"/>
          <w:sz w:val="24"/>
          <w:szCs w:val="24"/>
        </w:rPr>
      </w:pPr>
      <w:r w:rsidRPr="005433A4">
        <w:rPr>
          <w:rFonts w:ascii="Garamond" w:hAnsi="Garamond"/>
          <w:sz w:val="24"/>
          <w:szCs w:val="24"/>
        </w:rPr>
        <w:t xml:space="preserve">Vykonává funkci hlavní účetní podle § 26 odst. 1 písm. c) zák. č. 320/2001 Sb. a Opatření předsedy Okresního soudu v Chebu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 xml:space="preserve">. Vykonává úkony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w:t>
      </w:r>
      <w:proofErr w:type="spellStart"/>
      <w:r w:rsidRPr="005433A4">
        <w:rPr>
          <w:rFonts w:ascii="Garamond" w:hAnsi="Garamond"/>
          <w:sz w:val="24"/>
          <w:szCs w:val="24"/>
        </w:rPr>
        <w:t>ISSP</w:t>
      </w:r>
      <w:proofErr w:type="spellEnd"/>
      <w:r w:rsidRPr="005433A4">
        <w:rPr>
          <w:rFonts w:ascii="Garamond" w:hAnsi="Garamond"/>
          <w:sz w:val="24"/>
          <w:szCs w:val="24"/>
        </w:rPr>
        <w:t xml:space="preserve">. Zpracovává mzdy, provádí odvody a veškeré výkazy týkající se mzdové agendy svědků a přísedících. </w:t>
      </w:r>
      <w:r w:rsidR="00850345">
        <w:rPr>
          <w:rFonts w:ascii="Garamond" w:hAnsi="Garamond"/>
          <w:sz w:val="24"/>
          <w:szCs w:val="24"/>
        </w:rPr>
        <w:t>Realizuje úkony agendy vymáhání pohledávek.</w:t>
      </w:r>
    </w:p>
    <w:p w14:paraId="162FD7BE" w14:textId="77777777" w:rsidR="004E422A" w:rsidRPr="005433A4" w:rsidRDefault="004E422A" w:rsidP="00522824">
      <w:pPr>
        <w:spacing w:after="240"/>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14:paraId="12C92C23" w14:textId="58673A72" w:rsidR="00522824" w:rsidRDefault="004E422A" w:rsidP="00522824">
      <w:pPr>
        <w:spacing w:after="240"/>
        <w:jc w:val="both"/>
        <w:rPr>
          <w:rFonts w:ascii="Garamond" w:hAnsi="Garamond"/>
          <w:sz w:val="24"/>
          <w:szCs w:val="24"/>
        </w:rPr>
      </w:pPr>
      <w:r w:rsidRPr="005433A4">
        <w:rPr>
          <w:rFonts w:ascii="Garamond" w:hAnsi="Garamond"/>
          <w:sz w:val="24"/>
          <w:szCs w:val="24"/>
        </w:rPr>
        <w:t xml:space="preserve">Vede rejstřík pohledávek </w:t>
      </w:r>
      <w:proofErr w:type="spellStart"/>
      <w:r w:rsidRPr="005433A4">
        <w:rPr>
          <w:rFonts w:ascii="Garamond" w:hAnsi="Garamond"/>
          <w:sz w:val="24"/>
          <w:szCs w:val="24"/>
        </w:rPr>
        <w:t>CEPR</w:t>
      </w:r>
      <w:proofErr w:type="spellEnd"/>
      <w:r w:rsidRPr="005433A4">
        <w:rPr>
          <w:rFonts w:ascii="Garamond" w:hAnsi="Garamond"/>
          <w:sz w:val="24"/>
          <w:szCs w:val="24"/>
        </w:rPr>
        <w:t xml:space="preserve">,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realizaci plateb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w:t>
      </w:r>
      <w:r w:rsidR="00850345">
        <w:rPr>
          <w:rFonts w:ascii="Garamond" w:hAnsi="Garamond"/>
          <w:sz w:val="24"/>
          <w:szCs w:val="24"/>
        </w:rPr>
        <w:t xml:space="preserve"> Dle pokynů hlavní účetní realizuje úkony agendy vymáhání pohledávek.</w:t>
      </w:r>
    </w:p>
    <w:p w14:paraId="1D4257F7" w14:textId="77777777" w:rsidR="004E422A" w:rsidRPr="005433A4" w:rsidRDefault="004E422A" w:rsidP="00C4172F">
      <w:pPr>
        <w:spacing w:after="240"/>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14:paraId="3D6E0116" w14:textId="5191F5BD" w:rsidR="004E422A" w:rsidRPr="005433A4" w:rsidRDefault="004E422A" w:rsidP="008A71E3">
      <w:pPr>
        <w:spacing w:after="320"/>
        <w:jc w:val="both"/>
        <w:rPr>
          <w:rFonts w:ascii="Garamond" w:hAnsi="Garamond"/>
          <w:sz w:val="24"/>
          <w:szCs w:val="24"/>
        </w:rPr>
      </w:pPr>
      <w:r w:rsidRPr="005433A4">
        <w:rPr>
          <w:rFonts w:ascii="Garamond" w:hAnsi="Garamond"/>
          <w:sz w:val="24"/>
          <w:szCs w:val="24"/>
        </w:rPr>
        <w:t xml:space="preserve">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w:t>
      </w:r>
      <w:r w:rsidRPr="005433A4">
        <w:rPr>
          <w:rFonts w:ascii="Garamond" w:hAnsi="Garamond"/>
          <w:sz w:val="24"/>
          <w:szCs w:val="24"/>
        </w:rPr>
        <w:lastRenderedPageBreak/>
        <w:t xml:space="preserve">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r w:rsidR="00850345">
        <w:rPr>
          <w:rFonts w:ascii="Garamond" w:hAnsi="Garamond"/>
          <w:sz w:val="24"/>
          <w:szCs w:val="24"/>
        </w:rPr>
        <w:t xml:space="preserve"> Dle pokynů hlavní účetní realizuje úkony agendy vymáhání pohledávek.</w:t>
      </w:r>
    </w:p>
    <w:p w14:paraId="402C726C" w14:textId="77777777"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14:paraId="050CF110" w14:textId="08ED0246" w:rsidR="004E422A" w:rsidRPr="00522824" w:rsidRDefault="004E422A" w:rsidP="00522824">
      <w:pPr>
        <w:spacing w:after="240"/>
        <w:ind w:left="9219" w:right="-40" w:hanging="3549"/>
        <w:rPr>
          <w:rFonts w:ascii="Garamond" w:hAnsi="Garamond"/>
          <w:bCs/>
          <w:i/>
          <w:iCs/>
          <w:sz w:val="24"/>
          <w:szCs w:val="24"/>
        </w:rPr>
      </w:pPr>
      <w:r w:rsidRPr="005433A4">
        <w:rPr>
          <w:rFonts w:ascii="Garamond" w:hAnsi="Garamond"/>
          <w:b/>
          <w:sz w:val="24"/>
          <w:szCs w:val="24"/>
        </w:rPr>
        <w:t>Mgr. Kateřina Kadlecová</w:t>
      </w:r>
      <w:r w:rsidR="008A71E3">
        <w:rPr>
          <w:rFonts w:ascii="Garamond" w:hAnsi="Garamond"/>
          <w:b/>
          <w:sz w:val="24"/>
          <w:szCs w:val="24"/>
        </w:rPr>
        <w:tab/>
      </w:r>
      <w:r w:rsidR="00357AE2">
        <w:rPr>
          <w:rFonts w:ascii="Garamond" w:hAnsi="Garamond"/>
          <w:bCs/>
          <w:i/>
          <w:iCs/>
          <w:sz w:val="24"/>
          <w:szCs w:val="24"/>
        </w:rPr>
        <w:t>Iva Pešková</w:t>
      </w:r>
      <w:r w:rsidR="008A71E3">
        <w:rPr>
          <w:rFonts w:ascii="Garamond" w:hAnsi="Garamond"/>
          <w:bCs/>
          <w:i/>
          <w:iCs/>
          <w:sz w:val="24"/>
          <w:szCs w:val="24"/>
        </w:rPr>
        <w:t xml:space="preserve"> – </w:t>
      </w:r>
      <w:r w:rsidR="00357AE2">
        <w:rPr>
          <w:rFonts w:ascii="Garamond" w:hAnsi="Garamond"/>
          <w:bCs/>
          <w:i/>
          <w:iCs/>
          <w:sz w:val="24"/>
          <w:szCs w:val="24"/>
        </w:rPr>
        <w:t>výpomoc s inventurami pohledávek</w:t>
      </w:r>
      <w:r w:rsidR="008A71E3" w:rsidRPr="00357AE2">
        <w:rPr>
          <w:rFonts w:ascii="Garamond" w:hAnsi="Garamond"/>
          <w:b/>
          <w:strike/>
          <w:color w:val="FF0000"/>
          <w:sz w:val="24"/>
          <w:szCs w:val="24"/>
        </w:rPr>
        <w:t xml:space="preserve">                           </w:t>
      </w:r>
      <w:r w:rsidRPr="00357AE2">
        <w:rPr>
          <w:rFonts w:ascii="Garamond" w:hAnsi="Garamond"/>
          <w:i/>
          <w:strike/>
          <w:sz w:val="24"/>
          <w:szCs w:val="24"/>
        </w:rPr>
        <w:t xml:space="preserve"> </w:t>
      </w:r>
    </w:p>
    <w:p w14:paraId="59DCD0E7" w14:textId="5DCB04ED" w:rsidR="00522824" w:rsidRDefault="00B92CFD" w:rsidP="00522824">
      <w:pPr>
        <w:autoSpaceDE w:val="0"/>
        <w:autoSpaceDN w:val="0"/>
        <w:adjustRightInd w:val="0"/>
        <w:spacing w:after="320"/>
        <w:jc w:val="both"/>
        <w:rPr>
          <w:rFonts w:ascii="Garamond" w:hAnsi="Garamond"/>
          <w:sz w:val="24"/>
          <w:szCs w:val="24"/>
        </w:rPr>
      </w:pPr>
      <w:r w:rsidRPr="00B92CFD">
        <w:rPr>
          <w:rFonts w:ascii="Garamond" w:hAnsi="Garamond"/>
          <w:sz w:val="24"/>
          <w:szCs w:val="24"/>
        </w:rPr>
        <w:t>Podle příslušné instrukce a metodického pokynu provádí všechny úkony při vymáhání pohledávek v resortu MSp a jejich předávání k vymáhání. Vyřizuje dožádání na úseku vymáhání pohledávek.</w:t>
      </w:r>
    </w:p>
    <w:p w14:paraId="08F043B0" w14:textId="16BB4CD6" w:rsidR="004E422A" w:rsidRPr="005433A4" w:rsidRDefault="004E422A" w:rsidP="0017556C">
      <w:pPr>
        <w:spacing w:after="320"/>
        <w:jc w:val="both"/>
        <w:rPr>
          <w:rFonts w:ascii="Garamond" w:hAnsi="Garamond"/>
          <w:sz w:val="24"/>
          <w:szCs w:val="24"/>
        </w:rPr>
      </w:pPr>
      <w:r w:rsidRPr="005433A4">
        <w:rPr>
          <w:rFonts w:ascii="Garamond" w:hAnsi="Garamond"/>
          <w:sz w:val="24"/>
          <w:szCs w:val="24"/>
        </w:rPr>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w:t>
      </w:r>
      <w:r w:rsidRPr="00427499">
        <w:rPr>
          <w:rFonts w:ascii="Garamond" w:hAnsi="Garamond"/>
          <w:sz w:val="24"/>
          <w:szCs w:val="24"/>
        </w:rPr>
        <w:t xml:space="preserve">a </w:t>
      </w:r>
      <w:r w:rsidR="00512FA7" w:rsidRPr="00427499">
        <w:rPr>
          <w:rFonts w:ascii="Garamond" w:hAnsi="Garamond"/>
          <w:sz w:val="24"/>
          <w:szCs w:val="24"/>
        </w:rPr>
        <w:t xml:space="preserve">Vnitřního předpisu o finanční kontrole, oběhu a přezkušování účetních dokladů ze dne 6. 8. 2024, </w:t>
      </w:r>
      <w:proofErr w:type="spellStart"/>
      <w:r w:rsidR="00512FA7" w:rsidRPr="00427499">
        <w:rPr>
          <w:rFonts w:ascii="Garamond" w:hAnsi="Garamond"/>
          <w:sz w:val="24"/>
          <w:szCs w:val="24"/>
        </w:rPr>
        <w:t>sp</w:t>
      </w:r>
      <w:proofErr w:type="spellEnd"/>
      <w:r w:rsidR="00512FA7" w:rsidRPr="00427499">
        <w:rPr>
          <w:rFonts w:ascii="Garamond" w:hAnsi="Garamond"/>
          <w:sz w:val="24"/>
          <w:szCs w:val="24"/>
        </w:rPr>
        <w:t xml:space="preserve">. zn. </w:t>
      </w:r>
      <w:proofErr w:type="spellStart"/>
      <w:r w:rsidR="00512FA7" w:rsidRPr="00427499">
        <w:rPr>
          <w:rFonts w:ascii="Garamond" w:hAnsi="Garamond"/>
          <w:sz w:val="24"/>
          <w:szCs w:val="24"/>
        </w:rPr>
        <w:t>Spr</w:t>
      </w:r>
      <w:proofErr w:type="spellEnd"/>
      <w:r w:rsidR="00512FA7" w:rsidRPr="00427499">
        <w:rPr>
          <w:rFonts w:ascii="Garamond" w:hAnsi="Garamond"/>
          <w:sz w:val="24"/>
          <w:szCs w:val="24"/>
        </w:rPr>
        <w:t xml:space="preserve"> 892/2024 </w:t>
      </w:r>
      <w:r w:rsidRPr="00427499">
        <w:rPr>
          <w:rFonts w:ascii="Garamond" w:hAnsi="Garamond"/>
          <w:sz w:val="24"/>
          <w:szCs w:val="24"/>
        </w:rPr>
        <w:t>(rozsah oprávnění nakládání s v</w:t>
      </w:r>
      <w:r w:rsidRPr="005433A4">
        <w:rPr>
          <w:rFonts w:ascii="Garamond" w:hAnsi="Garamond"/>
          <w:sz w:val="24"/>
          <w:szCs w:val="24"/>
        </w:rPr>
        <w:t>eřejnými prostředky) jsou předseda a místopředseda okresního soudu, předsedové senátů a samosoudci, asistenti soudce, vyšší soudní úředníci a tajemníci, soudní vykonavatel, ředitelka správy soudu</w:t>
      </w:r>
      <w:r w:rsidR="00B40F89">
        <w:rPr>
          <w:rFonts w:ascii="Garamond" w:hAnsi="Garamond"/>
          <w:sz w:val="24"/>
          <w:szCs w:val="24"/>
        </w:rPr>
        <w:t>.</w:t>
      </w:r>
    </w:p>
    <w:p w14:paraId="04617D4D" w14:textId="77777777" w:rsidR="004E422A" w:rsidRPr="005433A4" w:rsidRDefault="004E422A" w:rsidP="009517B9">
      <w:pPr>
        <w:spacing w:after="240"/>
        <w:ind w:right="-40"/>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14:paraId="29CC35EF" w14:textId="1A3DE2D3" w:rsidR="00A40E89" w:rsidRPr="00B1306F" w:rsidRDefault="004E422A" w:rsidP="0017556C">
      <w:pPr>
        <w:spacing w:after="320"/>
        <w:ind w:right="-34"/>
        <w:jc w:val="both"/>
        <w:rPr>
          <w:rFonts w:ascii="Garamond" w:hAnsi="Garamond"/>
          <w:sz w:val="24"/>
          <w:szCs w:val="24"/>
        </w:rPr>
      </w:pPr>
      <w:r w:rsidRPr="005433A4">
        <w:rPr>
          <w:rFonts w:ascii="Garamond" w:hAnsi="Garamond"/>
          <w:sz w:val="24"/>
          <w:szCs w:val="24"/>
        </w:rPr>
        <w:t>Plní úkoly v rámci Integrovaného informačního systému Státní pokladny (</w:t>
      </w:r>
      <w:proofErr w:type="spellStart"/>
      <w:r w:rsidRPr="005433A4">
        <w:rPr>
          <w:rFonts w:ascii="Garamond" w:hAnsi="Garamond"/>
          <w:sz w:val="24"/>
          <w:szCs w:val="24"/>
        </w:rPr>
        <w:t>IISSP</w:t>
      </w:r>
      <w:proofErr w:type="spellEnd"/>
      <w:r w:rsidRPr="005433A4">
        <w:rPr>
          <w:rFonts w:ascii="Garamond" w:hAnsi="Garamond"/>
          <w:sz w:val="24"/>
          <w:szCs w:val="24"/>
        </w:rPr>
        <w:t xml:space="preserve">). Vykonává funkci správce rozpočtu dle § 26 odst. 1 písm. b) zák. č. 320/2001 Sb. a Opatření předsedy Okresního soudu v Chebu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Zodpovídá za státní pokladnu po stránce rozpočtu. Vykonává úkony správce rozpočtu, správce rezervací, správce kmenových dat, správce převodu nároků, schvalovatele a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 xml:space="preserve">. Sestavuje rozpočet příjmů a výdajů, </w:t>
      </w:r>
      <w:proofErr w:type="spellStart"/>
      <w:r w:rsidRPr="005433A4">
        <w:rPr>
          <w:rFonts w:ascii="Garamond" w:hAnsi="Garamond"/>
          <w:sz w:val="24"/>
          <w:szCs w:val="24"/>
        </w:rPr>
        <w:t>FKSP</w:t>
      </w:r>
      <w:proofErr w:type="spellEnd"/>
      <w:r w:rsidRPr="005433A4">
        <w:rPr>
          <w:rFonts w:ascii="Garamond" w:hAnsi="Garamond"/>
          <w:sz w:val="24"/>
          <w:szCs w:val="24"/>
        </w:rPr>
        <w:t>,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r w:rsidR="00B1306F">
        <w:rPr>
          <w:rFonts w:ascii="Garamond" w:hAnsi="Garamond"/>
          <w:sz w:val="24"/>
          <w:szCs w:val="24"/>
        </w:rPr>
        <w:t xml:space="preserve"> </w:t>
      </w:r>
      <w:r w:rsidR="00B1306F" w:rsidRPr="00B1306F">
        <w:rPr>
          <w:rFonts w:ascii="Garamond" w:hAnsi="Garamond"/>
          <w:sz w:val="24"/>
          <w:szCs w:val="24"/>
        </w:rPr>
        <w:t>Řídí pomocné složky (údržbáře, uklízečky).</w:t>
      </w:r>
    </w:p>
    <w:p w14:paraId="73B412C4" w14:textId="1AF7875A" w:rsidR="004E422A" w:rsidRDefault="004E422A" w:rsidP="007608E0">
      <w:pPr>
        <w:spacing w:after="320"/>
        <w:jc w:val="both"/>
        <w:rPr>
          <w:rFonts w:ascii="Garamond" w:hAnsi="Garamond"/>
          <w:b/>
          <w:bCs/>
          <w:sz w:val="24"/>
          <w:szCs w:val="24"/>
        </w:rPr>
      </w:pPr>
      <w:r w:rsidRPr="007608E0">
        <w:rPr>
          <w:rFonts w:ascii="Garamond" w:hAnsi="Garamond"/>
          <w:sz w:val="24"/>
          <w:szCs w:val="24"/>
        </w:rPr>
        <w:t>3.1</w:t>
      </w:r>
      <w:r w:rsidR="00B92CFD" w:rsidRPr="007608E0">
        <w:rPr>
          <w:rFonts w:ascii="Garamond" w:hAnsi="Garamond"/>
          <w:sz w:val="24"/>
          <w:szCs w:val="24"/>
        </w:rPr>
        <w:t>0</w:t>
      </w:r>
      <w:r w:rsidRPr="007608E0">
        <w:rPr>
          <w:rFonts w:ascii="Garamond" w:hAnsi="Garamond"/>
          <w:sz w:val="24"/>
          <w:szCs w:val="24"/>
        </w:rPr>
        <w:t xml:space="preserve"> </w:t>
      </w:r>
      <w:r w:rsidRPr="007608E0">
        <w:rPr>
          <w:rFonts w:ascii="Garamond" w:hAnsi="Garamond"/>
          <w:sz w:val="24"/>
          <w:szCs w:val="24"/>
        </w:rPr>
        <w:tab/>
      </w:r>
      <w:r w:rsidR="007608E0" w:rsidRPr="007608E0">
        <w:rPr>
          <w:rFonts w:ascii="Garamond" w:hAnsi="Garamond"/>
          <w:sz w:val="24"/>
          <w:szCs w:val="24"/>
        </w:rPr>
        <w:t>Správce sítě:</w:t>
      </w:r>
      <w:r w:rsidR="007608E0" w:rsidRPr="007608E0">
        <w:rPr>
          <w:rFonts w:ascii="Garamond" w:hAnsi="Garamond"/>
          <w:sz w:val="24"/>
          <w:szCs w:val="24"/>
        </w:rPr>
        <w:tab/>
      </w:r>
      <w:r w:rsidRPr="007608E0">
        <w:rPr>
          <w:rFonts w:ascii="Garamond" w:hAnsi="Garamond"/>
          <w:sz w:val="24"/>
          <w:szCs w:val="24"/>
        </w:rPr>
        <w:tab/>
      </w:r>
      <w:r w:rsidRPr="007608E0">
        <w:rPr>
          <w:rFonts w:ascii="Garamond" w:hAnsi="Garamond"/>
          <w:sz w:val="24"/>
          <w:szCs w:val="24"/>
        </w:rPr>
        <w:tab/>
      </w:r>
      <w:r w:rsidRPr="007608E0">
        <w:rPr>
          <w:rFonts w:ascii="Garamond" w:hAnsi="Garamond"/>
          <w:sz w:val="24"/>
          <w:szCs w:val="24"/>
        </w:rPr>
        <w:tab/>
      </w:r>
      <w:r w:rsidRPr="007608E0">
        <w:rPr>
          <w:rFonts w:ascii="Garamond" w:hAnsi="Garamond"/>
          <w:sz w:val="24"/>
          <w:szCs w:val="24"/>
        </w:rPr>
        <w:tab/>
      </w:r>
      <w:r w:rsidRPr="007608E0">
        <w:rPr>
          <w:rFonts w:ascii="Garamond" w:hAnsi="Garamond"/>
          <w:sz w:val="24"/>
          <w:szCs w:val="24"/>
        </w:rPr>
        <w:tab/>
      </w:r>
      <w:r w:rsidR="007608E0" w:rsidRPr="007608E0">
        <w:rPr>
          <w:rFonts w:ascii="Garamond" w:hAnsi="Garamond"/>
          <w:b/>
          <w:bCs/>
          <w:sz w:val="24"/>
          <w:szCs w:val="24"/>
        </w:rPr>
        <w:t>zajišťuje Krajský soud v</w:t>
      </w:r>
      <w:r w:rsidR="00522824">
        <w:rPr>
          <w:rFonts w:ascii="Garamond" w:hAnsi="Garamond"/>
          <w:b/>
          <w:bCs/>
          <w:sz w:val="24"/>
          <w:szCs w:val="24"/>
        </w:rPr>
        <w:t> </w:t>
      </w:r>
      <w:r w:rsidR="007608E0" w:rsidRPr="007608E0">
        <w:rPr>
          <w:rFonts w:ascii="Garamond" w:hAnsi="Garamond"/>
          <w:b/>
          <w:bCs/>
          <w:sz w:val="24"/>
          <w:szCs w:val="24"/>
        </w:rPr>
        <w:t>Plzni</w:t>
      </w:r>
    </w:p>
    <w:p w14:paraId="294E9365" w14:textId="6736D344" w:rsidR="004E422A" w:rsidRPr="007608E0" w:rsidRDefault="004E422A" w:rsidP="004E422A">
      <w:pPr>
        <w:ind w:right="-315"/>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7608E0">
        <w:rPr>
          <w:rFonts w:ascii="Garamond" w:hAnsi="Garamond"/>
          <w:i/>
          <w:sz w:val="24"/>
          <w:szCs w:val="24"/>
        </w:rPr>
        <w:t xml:space="preserve">zastupuje </w:t>
      </w:r>
      <w:r w:rsidR="00864BDD" w:rsidRPr="007608E0">
        <w:rPr>
          <w:rFonts w:ascii="Garamond" w:hAnsi="Garamond"/>
          <w:i/>
          <w:sz w:val="24"/>
          <w:szCs w:val="24"/>
        </w:rPr>
        <w:t>Tomáš Bednár</w:t>
      </w:r>
    </w:p>
    <w:p w14:paraId="467940C3" w14:textId="77777777" w:rsidR="004E422A" w:rsidRDefault="004E422A" w:rsidP="00C4172F">
      <w:pPr>
        <w:spacing w:after="240"/>
        <w:ind w:firstLine="709"/>
        <w:jc w:val="both"/>
        <w:rPr>
          <w:rFonts w:ascii="Garamond" w:hAnsi="Garamond"/>
          <w:sz w:val="24"/>
          <w:szCs w:val="24"/>
        </w:rPr>
      </w:pPr>
      <w:r w:rsidRPr="005433A4">
        <w:rPr>
          <w:rFonts w:ascii="Garamond" w:hAnsi="Garamond"/>
          <w:sz w:val="24"/>
          <w:szCs w:val="24"/>
        </w:rPr>
        <w:t xml:space="preserve">správkyně aplikace </w:t>
      </w:r>
      <w:proofErr w:type="spellStart"/>
      <w:r w:rsidRPr="005433A4">
        <w:rPr>
          <w:rFonts w:ascii="Garamond" w:hAnsi="Garamond"/>
          <w:sz w:val="24"/>
          <w:szCs w:val="24"/>
        </w:rPr>
        <w:t>ISAS</w:t>
      </w:r>
      <w:proofErr w:type="spellEnd"/>
      <w:r w:rsidRPr="005433A4">
        <w:rPr>
          <w:rFonts w:ascii="Garamond" w:hAnsi="Garamond"/>
          <w:sz w:val="24"/>
          <w:szCs w:val="24"/>
        </w:rPr>
        <w:t xml:space="preserve"> a </w:t>
      </w:r>
      <w:proofErr w:type="spellStart"/>
      <w:r w:rsidRPr="005433A4">
        <w:rPr>
          <w:rFonts w:ascii="Garamond" w:hAnsi="Garamond"/>
          <w:sz w:val="24"/>
          <w:szCs w:val="24"/>
        </w:rPr>
        <w:t>CEPR</w:t>
      </w:r>
      <w:proofErr w:type="spellEnd"/>
      <w:r w:rsidRPr="005433A4">
        <w:rPr>
          <w:rFonts w:ascii="Garamond" w:hAnsi="Garamond"/>
          <w:sz w:val="24"/>
          <w:szCs w:val="24"/>
        </w:rPr>
        <w:t>:</w:t>
      </w:r>
    </w:p>
    <w:p w14:paraId="54772D63" w14:textId="2670336D" w:rsidR="004C43E8" w:rsidRPr="004C43E8" w:rsidRDefault="004E422A" w:rsidP="0017556C">
      <w:pPr>
        <w:spacing w:after="320"/>
        <w:jc w:val="both"/>
        <w:rPr>
          <w:rFonts w:ascii="Garamond" w:hAnsi="Garamond"/>
          <w:sz w:val="24"/>
          <w:szCs w:val="24"/>
        </w:rPr>
      </w:pPr>
      <w:r w:rsidRPr="005433A4">
        <w:rPr>
          <w:rFonts w:ascii="Garamond" w:hAnsi="Garamond"/>
          <w:sz w:val="24"/>
          <w:szCs w:val="24"/>
        </w:rPr>
        <w:t xml:space="preserve">Je pověřena výkonem činností podle § 6 odst. 3, § 110 odst. 2, § 224, § 231, § 233 </w:t>
      </w:r>
      <w:proofErr w:type="spellStart"/>
      <w:r w:rsidRPr="005433A4">
        <w:rPr>
          <w:rFonts w:ascii="Garamond" w:hAnsi="Garamond"/>
          <w:sz w:val="24"/>
          <w:szCs w:val="24"/>
        </w:rPr>
        <w:t>VKŘ</w:t>
      </w:r>
      <w:proofErr w:type="spellEnd"/>
      <w:r w:rsidRPr="005433A4">
        <w:rPr>
          <w:rFonts w:ascii="Garamond" w:hAnsi="Garamond"/>
          <w:sz w:val="24"/>
          <w:szCs w:val="24"/>
        </w:rPr>
        <w:t xml:space="preserve">. Zajišťuje řádný chod aplikací </w:t>
      </w:r>
      <w:proofErr w:type="spellStart"/>
      <w:r w:rsidRPr="005433A4">
        <w:rPr>
          <w:rFonts w:ascii="Garamond" w:hAnsi="Garamond"/>
          <w:sz w:val="24"/>
          <w:szCs w:val="24"/>
        </w:rPr>
        <w:t>ISAS</w:t>
      </w:r>
      <w:proofErr w:type="spellEnd"/>
      <w:r w:rsidRPr="005433A4">
        <w:rPr>
          <w:rFonts w:ascii="Garamond" w:hAnsi="Garamond"/>
          <w:sz w:val="24"/>
          <w:szCs w:val="24"/>
        </w:rPr>
        <w:t xml:space="preserve"> a </w:t>
      </w:r>
      <w:proofErr w:type="spellStart"/>
      <w:r w:rsidRPr="005433A4">
        <w:rPr>
          <w:rFonts w:ascii="Garamond" w:hAnsi="Garamond"/>
          <w:sz w:val="24"/>
          <w:szCs w:val="24"/>
        </w:rPr>
        <w:t>CEPR</w:t>
      </w:r>
      <w:proofErr w:type="spellEnd"/>
      <w:r w:rsidRPr="005433A4">
        <w:rPr>
          <w:rFonts w:ascii="Garamond" w:hAnsi="Garamond"/>
          <w:sz w:val="24"/>
          <w:szCs w:val="24"/>
        </w:rPr>
        <w:t xml:space="preserve">, včetně jejich aktualizací a metodicky a odborně vede uživatele uvedených aplikací. Spravuje, eviduje a zajišťuje přístupy do interních a externích evidencí systémů dle </w:t>
      </w:r>
      <w:r w:rsidRPr="005433A4">
        <w:rPr>
          <w:rFonts w:ascii="Garamond" w:hAnsi="Garamond"/>
          <w:sz w:val="24"/>
          <w:szCs w:val="24"/>
        </w:rPr>
        <w:lastRenderedPageBreak/>
        <w:t xml:space="preserve">Opatření předsedy soudu vedeného pod </w:t>
      </w:r>
      <w:proofErr w:type="spellStart"/>
      <w:r w:rsidRPr="005433A4">
        <w:rPr>
          <w:rFonts w:ascii="Garamond" w:hAnsi="Garamond"/>
          <w:sz w:val="24"/>
          <w:szCs w:val="24"/>
        </w:rPr>
        <w:t>sp</w:t>
      </w:r>
      <w:proofErr w:type="spellEnd"/>
      <w:r w:rsidRPr="005433A4">
        <w:rPr>
          <w:rFonts w:ascii="Garamond" w:hAnsi="Garamond"/>
          <w:sz w:val="24"/>
          <w:szCs w:val="24"/>
        </w:rPr>
        <w:t>. zn. 0</w:t>
      </w:r>
      <w:r w:rsidRPr="005433A4">
        <w:rPr>
          <w:rFonts w:ascii="Garamond" w:hAnsi="Garamond"/>
          <w:color w:val="FF0000"/>
          <w:sz w:val="24"/>
          <w:szCs w:val="24"/>
        </w:rPr>
        <w:t> </w:t>
      </w:r>
      <w:proofErr w:type="spellStart"/>
      <w:r w:rsidRPr="005433A4">
        <w:rPr>
          <w:rFonts w:ascii="Garamond" w:hAnsi="Garamond"/>
          <w:sz w:val="24"/>
          <w:szCs w:val="24"/>
        </w:rPr>
        <w:t>Spr</w:t>
      </w:r>
      <w:proofErr w:type="spellEnd"/>
      <w:r w:rsidRPr="005433A4">
        <w:rPr>
          <w:rFonts w:ascii="Garamond" w:hAnsi="Garamond"/>
          <w:sz w:val="24"/>
          <w:szCs w:val="24"/>
        </w:rPr>
        <w:t xml:space="preserve"> 901/2019. Je oprávněnou osobou ke schvalování žádostí uživatelů portálu </w:t>
      </w:r>
      <w:proofErr w:type="spellStart"/>
      <w:r w:rsidRPr="005433A4">
        <w:rPr>
          <w:rFonts w:ascii="Garamond" w:hAnsi="Garamond"/>
          <w:sz w:val="24"/>
          <w:szCs w:val="24"/>
        </w:rPr>
        <w:t>CEVO</w:t>
      </w:r>
      <w:proofErr w:type="spellEnd"/>
      <w:r w:rsidRPr="005433A4">
        <w:rPr>
          <w:rFonts w:ascii="Garamond" w:hAnsi="Garamond"/>
          <w:sz w:val="24"/>
          <w:szCs w:val="24"/>
        </w:rPr>
        <w:t xml:space="preserve">. Kontroluje oprávněnost přístupů do těchto systémů. Metodicky vede, koordinuje a kontroluje práci soudních kanceláří včetně spisovny, týmů a spisů, dohlíží na dodržování </w:t>
      </w:r>
      <w:proofErr w:type="spellStart"/>
      <w:r w:rsidRPr="005433A4">
        <w:rPr>
          <w:rFonts w:ascii="Garamond" w:hAnsi="Garamond"/>
          <w:sz w:val="24"/>
          <w:szCs w:val="24"/>
        </w:rPr>
        <w:t>VKŘ</w:t>
      </w:r>
      <w:proofErr w:type="spellEnd"/>
      <w:r w:rsidRPr="005433A4">
        <w:rPr>
          <w:rFonts w:ascii="Garamond" w:hAnsi="Garamond"/>
          <w:sz w:val="24"/>
          <w:szCs w:val="24"/>
        </w:rPr>
        <w:t xml:space="preserve">.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Sb. </w:t>
      </w:r>
      <w:r w:rsidRPr="005433A4">
        <w:rPr>
          <w:rFonts w:ascii="Garamond" w:hAnsi="Garamond"/>
          <w:sz w:val="24"/>
          <w:szCs w:val="24"/>
        </w:rPr>
        <w:t xml:space="preserve">Dle potřeby připravuje některé podklady pro odpovědi žadatelům ohledně žádostí o informace podle zák. č. 106/1999 Sb. Zajišťuje aktualizaci rozvrhu práce. </w:t>
      </w:r>
      <w:r w:rsidR="003260D6" w:rsidRPr="00455F81">
        <w:rPr>
          <w:rFonts w:ascii="Garamond" w:hAnsi="Garamond"/>
          <w:sz w:val="24"/>
          <w:szCs w:val="24"/>
        </w:rPr>
        <w:t xml:space="preserve">Udržuje a aktualizuje internetové stránky soudu. </w:t>
      </w:r>
      <w:r w:rsidRPr="00455F81">
        <w:rPr>
          <w:rFonts w:ascii="Garamond" w:hAnsi="Garamond"/>
          <w:sz w:val="24"/>
          <w:szCs w:val="24"/>
        </w:rPr>
        <w:t xml:space="preserve">Řeší </w:t>
      </w:r>
      <w:r w:rsidRPr="005433A4">
        <w:rPr>
          <w:rFonts w:ascii="Garamond" w:hAnsi="Garamond"/>
          <w:sz w:val="24"/>
          <w:szCs w:val="24"/>
        </w:rPr>
        <w:t>porušení zabezpečení osobních údajů (GDPR), pokud tyto nejsou výlučně svěřeny pověřenci nebo justičnímu orgánu dohledu justiční složky.</w:t>
      </w:r>
    </w:p>
    <w:p w14:paraId="7B150F2B" w14:textId="18447D0D"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AD20A9">
        <w:rPr>
          <w:rFonts w:ascii="Garamond" w:hAnsi="Garamond"/>
          <w:sz w:val="24"/>
          <w:szCs w:val="24"/>
        </w:rPr>
        <w:t xml:space="preserve">    </w:t>
      </w:r>
      <w:r w:rsidRPr="005433A4">
        <w:rPr>
          <w:rFonts w:ascii="Garamond" w:hAnsi="Garamond"/>
          <w:sz w:val="24"/>
          <w:szCs w:val="24"/>
        </w:rPr>
        <w:t xml:space="preserve"> </w:t>
      </w:r>
      <w:r w:rsidRPr="005433A4">
        <w:rPr>
          <w:rFonts w:ascii="Garamond" w:hAnsi="Garamond"/>
          <w:i/>
          <w:sz w:val="24"/>
          <w:szCs w:val="24"/>
        </w:rPr>
        <w:t>zastupují pracovnice informačního centra Jana Simonová</w:t>
      </w:r>
    </w:p>
    <w:p w14:paraId="71F3ED83" w14:textId="76C9DF69"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00AD20A9">
        <w:rPr>
          <w:rFonts w:ascii="Garamond" w:hAnsi="Garamond"/>
          <w:i/>
          <w:sz w:val="24"/>
          <w:szCs w:val="24"/>
        </w:rPr>
        <w:t xml:space="preserve">     </w:t>
      </w:r>
      <w:r w:rsidRPr="005433A4">
        <w:rPr>
          <w:rFonts w:ascii="Garamond" w:hAnsi="Garamond"/>
          <w:i/>
          <w:sz w:val="24"/>
          <w:szCs w:val="24"/>
        </w:rPr>
        <w:t>a Jana Vaidišová,</w:t>
      </w:r>
    </w:p>
    <w:p w14:paraId="35EBB566" w14:textId="74B90ADC"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00AD20A9">
        <w:rPr>
          <w:rFonts w:ascii="Garamond" w:hAnsi="Garamond"/>
          <w:i/>
          <w:sz w:val="24"/>
          <w:szCs w:val="24"/>
        </w:rPr>
        <w:t xml:space="preserve">    </w:t>
      </w:r>
      <w:r w:rsidRPr="005433A4">
        <w:rPr>
          <w:rFonts w:ascii="Garamond" w:hAnsi="Garamond"/>
          <w:i/>
          <w:sz w:val="24"/>
          <w:szCs w:val="24"/>
        </w:rPr>
        <w:t xml:space="preserve">v nezbytném případě Hana Tajcnárová </w:t>
      </w:r>
      <w:r w:rsidRPr="005433A4">
        <w:rPr>
          <w:rFonts w:ascii="Garamond" w:hAnsi="Garamond"/>
          <w:i/>
          <w:sz w:val="24"/>
          <w:szCs w:val="24"/>
        </w:rPr>
        <w:tab/>
      </w:r>
    </w:p>
    <w:p w14:paraId="2E9AD8CE"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14:paraId="057C2D02" w14:textId="77777777" w:rsidR="004E422A" w:rsidRPr="00E823BB" w:rsidRDefault="004E422A" w:rsidP="0017556C">
      <w:pPr>
        <w:spacing w:after="240"/>
        <w:ind w:left="709"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B1306F">
        <w:rPr>
          <w:rFonts w:ascii="Garamond" w:hAnsi="Garamond"/>
          <w:i/>
          <w:sz w:val="24"/>
          <w:szCs w:val="24"/>
        </w:rPr>
        <w:t xml:space="preserve">, Petr </w:t>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t>Rajlich</w:t>
      </w:r>
      <w:r w:rsidR="00E823BB">
        <w:rPr>
          <w:rFonts w:ascii="Garamond" w:hAnsi="Garamond"/>
          <w:i/>
          <w:sz w:val="24"/>
          <w:szCs w:val="24"/>
        </w:rPr>
        <w:tab/>
      </w:r>
    </w:p>
    <w:p w14:paraId="07D754DC"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14:paraId="6ADF3910" w14:textId="77777777"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14:paraId="109CFD0C" w14:textId="77777777"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14:paraId="71A46DED" w14:textId="4133A7DC" w:rsidR="004E422A" w:rsidRPr="005433A4" w:rsidRDefault="004E422A" w:rsidP="00DE1E39">
      <w:pPr>
        <w:spacing w:after="240"/>
        <w:ind w:left="9912" w:right="-34" w:firstLine="16"/>
        <w:jc w:val="both"/>
        <w:rPr>
          <w:rFonts w:ascii="Garamond" w:hAnsi="Garamond"/>
          <w:b/>
          <w:sz w:val="24"/>
          <w:szCs w:val="24"/>
        </w:rPr>
      </w:pPr>
      <w:r w:rsidRPr="005433A4">
        <w:rPr>
          <w:rFonts w:ascii="Garamond" w:hAnsi="Garamond"/>
          <w:i/>
          <w:sz w:val="24"/>
          <w:szCs w:val="24"/>
        </w:rPr>
        <w:t>a dále vedoucí kanceláře</w:t>
      </w:r>
      <w:r w:rsidR="00DE1E39">
        <w:rPr>
          <w:rFonts w:ascii="Garamond" w:hAnsi="Garamond"/>
          <w:i/>
          <w:sz w:val="24"/>
          <w:szCs w:val="24"/>
        </w:rPr>
        <w:t>, rejstříkové vedoucí</w:t>
      </w:r>
      <w:r w:rsidRPr="005433A4">
        <w:rPr>
          <w:rFonts w:ascii="Garamond" w:hAnsi="Garamond"/>
          <w:i/>
          <w:sz w:val="24"/>
          <w:szCs w:val="24"/>
        </w:rPr>
        <w:t xml:space="preserve"> určené dozorčí úřednicí</w:t>
      </w:r>
    </w:p>
    <w:p w14:paraId="4C1A229F" w14:textId="77777777" w:rsidR="004E422A" w:rsidRPr="005433A4" w:rsidRDefault="004E422A" w:rsidP="006E2EAC">
      <w:pPr>
        <w:tabs>
          <w:tab w:val="left" w:pos="0"/>
        </w:tabs>
        <w:spacing w:after="320"/>
        <w:jc w:val="both"/>
        <w:rPr>
          <w:rFonts w:ascii="Garamond" w:hAnsi="Garamond"/>
          <w:sz w:val="24"/>
          <w:szCs w:val="24"/>
        </w:rPr>
      </w:pPr>
      <w:r w:rsidRPr="005433A4">
        <w:rPr>
          <w:rFonts w:ascii="Garamond" w:hAnsi="Garamond"/>
          <w:sz w:val="24"/>
          <w:szCs w:val="24"/>
        </w:rPr>
        <w:t>Zapisují návrhy doručené soudu v listinné a elektronické formě a tisknou exekuční podání učiněná přes webový formulář MSp aplikací podatelna (tzv. </w:t>
      </w:r>
      <w:proofErr w:type="spellStart"/>
      <w:r w:rsidRPr="005433A4">
        <w:rPr>
          <w:rFonts w:ascii="Garamond" w:hAnsi="Garamond"/>
          <w:sz w:val="24"/>
          <w:szCs w:val="24"/>
        </w:rPr>
        <w:t>EŽOPEX</w:t>
      </w:r>
      <w:proofErr w:type="spellEnd"/>
      <w:r w:rsidRPr="005433A4">
        <w:rPr>
          <w:rFonts w:ascii="Garamond" w:hAnsi="Garamond"/>
          <w:sz w:val="24"/>
          <w:szCs w:val="24"/>
        </w:rPr>
        <w:t xml:space="preserve">).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w:t>
      </w:r>
      <w:proofErr w:type="spellStart"/>
      <w:r w:rsidRPr="005433A4">
        <w:rPr>
          <w:rFonts w:ascii="Garamond" w:hAnsi="Garamond"/>
          <w:sz w:val="24"/>
          <w:szCs w:val="24"/>
        </w:rPr>
        <w:t>CEPR</w:t>
      </w:r>
      <w:proofErr w:type="spellEnd"/>
      <w:r w:rsidRPr="005433A4">
        <w:rPr>
          <w:rFonts w:ascii="Garamond" w:hAnsi="Garamond"/>
          <w:sz w:val="24"/>
          <w:szCs w:val="24"/>
        </w:rPr>
        <w:t xml:space="preserve"> zajišťují tisk převedených věcí </w:t>
      </w:r>
      <w:proofErr w:type="spellStart"/>
      <w:r w:rsidRPr="005433A4">
        <w:rPr>
          <w:rFonts w:ascii="Garamond" w:hAnsi="Garamond"/>
          <w:sz w:val="24"/>
          <w:szCs w:val="24"/>
        </w:rPr>
        <w:t>EPR</w:t>
      </w:r>
      <w:proofErr w:type="spellEnd"/>
      <w:r w:rsidRPr="005433A4">
        <w:rPr>
          <w:rFonts w:ascii="Garamond" w:hAnsi="Garamond"/>
          <w:sz w:val="24"/>
          <w:szCs w:val="24"/>
        </w:rPr>
        <w:t xml:space="preserve"> do rejstříku C. </w:t>
      </w:r>
    </w:p>
    <w:p w14:paraId="21AEFB9D" w14:textId="77777777"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14:paraId="50F7854F" w14:textId="77777777"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14:paraId="42C20848" w14:textId="77777777"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lastRenderedPageBreak/>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14:paraId="28C4912B" w14:textId="77777777"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14:paraId="1801DE63" w14:textId="77777777" w:rsidR="00B92CFD" w:rsidRDefault="00B92CFD" w:rsidP="00C4172F">
      <w:pPr>
        <w:ind w:left="4961" w:right="-397"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14:paraId="1ABD458C" w14:textId="77777777" w:rsidR="00B92CFD"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14:paraId="638F96C6" w14:textId="77777777" w:rsidR="00456027" w:rsidRPr="005433A4" w:rsidRDefault="00456027" w:rsidP="00B92CFD">
      <w:pPr>
        <w:ind w:left="9203" w:right="-398" w:firstLine="709"/>
        <w:jc w:val="both"/>
        <w:rPr>
          <w:rFonts w:ascii="Garamond" w:hAnsi="Garamond"/>
          <w:i/>
          <w:sz w:val="24"/>
          <w:szCs w:val="24"/>
        </w:rPr>
      </w:pPr>
    </w:p>
    <w:p w14:paraId="6A21CD92" w14:textId="57398593" w:rsidR="004E422A" w:rsidRPr="005433A4" w:rsidRDefault="004E422A" w:rsidP="006F3F93">
      <w:pPr>
        <w:spacing w:after="320"/>
        <w:jc w:val="both"/>
        <w:rPr>
          <w:rFonts w:ascii="Garamond" w:hAnsi="Garamond"/>
          <w:sz w:val="24"/>
          <w:szCs w:val="24"/>
        </w:rPr>
      </w:pPr>
      <w:r w:rsidRPr="005433A4">
        <w:rPr>
          <w:rFonts w:ascii="Garamond" w:hAnsi="Garamond"/>
          <w:sz w:val="24"/>
          <w:szCs w:val="24"/>
        </w:rPr>
        <w:t xml:space="preserve">Poskytují telefonické a osobní informace o stavu a průběhu řízení účastníkům řízení. Poskytují telefonické a osobní informace z oblasti justice z internetových stránek přístupných veřejnosti. Zajišťují nahlížení a studium spisů vedených v listinné i elektronické formě v aplikaci </w:t>
      </w:r>
      <w:proofErr w:type="spellStart"/>
      <w:r w:rsidRPr="005433A4">
        <w:rPr>
          <w:rFonts w:ascii="Garamond" w:hAnsi="Garamond"/>
          <w:sz w:val="24"/>
          <w:szCs w:val="24"/>
        </w:rPr>
        <w:t>CEPR</w:t>
      </w:r>
      <w:proofErr w:type="spellEnd"/>
      <w:r w:rsidRPr="005433A4">
        <w:rPr>
          <w:rFonts w:ascii="Garamond" w:hAnsi="Garamond"/>
          <w:sz w:val="24"/>
          <w:szCs w:val="24"/>
        </w:rPr>
        <w:t xml:space="preserve"> oprávněným osobám podle </w:t>
      </w:r>
      <w:proofErr w:type="spellStart"/>
      <w:r w:rsidRPr="005433A4">
        <w:rPr>
          <w:rFonts w:ascii="Garamond" w:hAnsi="Garamond"/>
          <w:sz w:val="24"/>
          <w:szCs w:val="24"/>
        </w:rPr>
        <w:t>VKŘ</w:t>
      </w:r>
      <w:proofErr w:type="spellEnd"/>
      <w:r w:rsidRPr="005433A4">
        <w:rPr>
          <w:rFonts w:ascii="Garamond" w:hAnsi="Garamond"/>
          <w:sz w:val="24"/>
          <w:szCs w:val="24"/>
        </w:rPr>
        <w:t>. Pořizují kopie a stejnopisy ze soudních spisů v souladu s </w:t>
      </w:r>
      <w:proofErr w:type="spellStart"/>
      <w:r w:rsidRPr="005433A4">
        <w:rPr>
          <w:rFonts w:ascii="Garamond" w:hAnsi="Garamond"/>
          <w:sz w:val="24"/>
          <w:szCs w:val="24"/>
        </w:rPr>
        <w:t>VKŘ</w:t>
      </w:r>
      <w:proofErr w:type="spellEnd"/>
      <w:r w:rsidRPr="005433A4">
        <w:rPr>
          <w:rFonts w:ascii="Garamond" w:hAnsi="Garamond"/>
          <w:sz w:val="24"/>
          <w:szCs w:val="24"/>
        </w:rPr>
        <w:t xml:space="preserve"> a za použití sazebníku zákona o soudních poplatcích. Vyřizují žádosti o výpis ze seznamu znalců a tlumočníků. Vedou evidenci zaplacených soudních poplatků za úkon v </w:t>
      </w:r>
      <w:proofErr w:type="spellStart"/>
      <w:r w:rsidRPr="005433A4">
        <w:rPr>
          <w:rFonts w:ascii="Garamond" w:hAnsi="Garamond"/>
          <w:sz w:val="24"/>
          <w:szCs w:val="24"/>
        </w:rPr>
        <w:t>ISAS</w:t>
      </w:r>
      <w:proofErr w:type="spellEnd"/>
      <w:r w:rsidRPr="005433A4">
        <w:rPr>
          <w:rFonts w:ascii="Garamond" w:hAnsi="Garamond"/>
          <w:sz w:val="24"/>
          <w:szCs w:val="24"/>
        </w:rPr>
        <w:t xml:space="preserve">. Sepisují stížnosti do protokolu. Vyznačují doložky právní moci a vykonatelnosti na rozhodnutí předložené v listinné i elektronické formě. Obsluhují telefonní ústřednu. Připravují podklady k žádostem o lustrace zapisovaným do rejstříku </w:t>
      </w:r>
      <w:proofErr w:type="spellStart"/>
      <w:r w:rsidRPr="005433A4">
        <w:rPr>
          <w:rFonts w:ascii="Garamond" w:hAnsi="Garamond"/>
          <w:sz w:val="24"/>
          <w:szCs w:val="24"/>
        </w:rPr>
        <w:t>Spr</w:t>
      </w:r>
      <w:proofErr w:type="spellEnd"/>
      <w:r w:rsidRPr="005433A4">
        <w:rPr>
          <w:rFonts w:ascii="Garamond" w:hAnsi="Garamond"/>
          <w:sz w:val="24"/>
          <w:szCs w:val="24"/>
        </w:rPr>
        <w:t xml:space="preserve"> nebo Si a tyto spisy vypravují.</w:t>
      </w:r>
      <w:r w:rsidR="00B92CFD">
        <w:rPr>
          <w:rFonts w:ascii="Garamond" w:hAnsi="Garamond"/>
          <w:sz w:val="24"/>
          <w:szCs w:val="24"/>
        </w:rPr>
        <w:t xml:space="preserve"> Provádí práce spojené s pokladní službou. </w:t>
      </w:r>
    </w:p>
    <w:p w14:paraId="2DD83F58" w14:textId="77777777"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r>
      <w:proofErr w:type="spellStart"/>
      <w:r w:rsidR="004E422A" w:rsidRPr="005433A4">
        <w:rPr>
          <w:rFonts w:ascii="Garamond" w:hAnsi="Garamond"/>
          <w:sz w:val="24"/>
          <w:szCs w:val="24"/>
        </w:rPr>
        <w:t>ePodatelna</w:t>
      </w:r>
      <w:proofErr w:type="spellEnd"/>
      <w:r w:rsidR="004E422A" w:rsidRPr="005433A4">
        <w:rPr>
          <w:rFonts w:ascii="Garamond" w:hAnsi="Garamond"/>
          <w:sz w:val="24"/>
          <w:szCs w:val="24"/>
        </w:rPr>
        <w:t xml:space="preserve">, </w:t>
      </w:r>
      <w:proofErr w:type="spellStart"/>
      <w:r w:rsidR="004E422A" w:rsidRPr="005433A4">
        <w:rPr>
          <w:rFonts w:ascii="Garamond" w:hAnsi="Garamond"/>
          <w:sz w:val="24"/>
          <w:szCs w:val="24"/>
        </w:rPr>
        <w:t>eVýpravna</w:t>
      </w:r>
      <w:proofErr w:type="spellEnd"/>
      <w:r w:rsidR="004E422A" w:rsidRPr="005433A4">
        <w:rPr>
          <w:rFonts w:ascii="Garamond" w:hAnsi="Garamond"/>
          <w:sz w:val="24"/>
          <w:szCs w:val="24"/>
        </w:rPr>
        <w:t>,</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14:paraId="5C02DC9F" w14:textId="77777777" w:rsidR="004E422A" w:rsidRPr="005433A4" w:rsidRDefault="004E422A" w:rsidP="00CA2293">
      <w:pPr>
        <w:spacing w:after="240"/>
        <w:ind w:right="-34"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proofErr w:type="gramStart"/>
      <w:r w:rsidRPr="005433A4">
        <w:rPr>
          <w:rFonts w:ascii="Garamond" w:hAnsi="Garamond"/>
          <w:sz w:val="24"/>
          <w:szCs w:val="24"/>
        </w:rPr>
        <w:tab/>
        <w:t xml:space="preserve">  </w:t>
      </w:r>
      <w:r w:rsidRPr="005433A4">
        <w:rPr>
          <w:rFonts w:ascii="Garamond" w:hAnsi="Garamond"/>
          <w:sz w:val="24"/>
          <w:szCs w:val="24"/>
        </w:rPr>
        <w:tab/>
      </w:r>
      <w:proofErr w:type="gramEnd"/>
      <w:r w:rsidRPr="005433A4">
        <w:rPr>
          <w:rFonts w:ascii="Garamond" w:hAnsi="Garamond"/>
          <w:sz w:val="24"/>
          <w:szCs w:val="24"/>
        </w:rPr>
        <w:t xml:space="preserve"> </w:t>
      </w:r>
      <w:r w:rsidRPr="005433A4">
        <w:rPr>
          <w:rFonts w:ascii="Garamond" w:hAnsi="Garamond"/>
          <w:i/>
          <w:sz w:val="24"/>
          <w:szCs w:val="24"/>
        </w:rPr>
        <w:t>Petra Liptáková</w:t>
      </w:r>
    </w:p>
    <w:p w14:paraId="6D85CCBA" w14:textId="7155D3BF" w:rsidR="00B43E2F" w:rsidRDefault="00B43E2F" w:rsidP="00CA2293">
      <w:pPr>
        <w:spacing w:after="320"/>
        <w:ind w:right="-34"/>
        <w:jc w:val="both"/>
        <w:rPr>
          <w:rFonts w:ascii="Garamond" w:hAnsi="Garamond"/>
          <w:sz w:val="24"/>
          <w:szCs w:val="24"/>
        </w:rPr>
      </w:pPr>
      <w:r w:rsidRPr="005433A4">
        <w:rPr>
          <w:rFonts w:ascii="Garamond" w:hAnsi="Garamond"/>
          <w:sz w:val="24"/>
          <w:szCs w:val="24"/>
        </w:rPr>
        <w:t xml:space="preserve">Spravuje elektronickou podatelnu a elektronickou výpravnu. Přijímá elektronickou poštu. Obsluhuje datovou schránku soudu (její lokální </w:t>
      </w:r>
      <w:proofErr w:type="spellStart"/>
      <w:r w:rsidRPr="005433A4">
        <w:rPr>
          <w:rFonts w:ascii="Garamond" w:hAnsi="Garamond"/>
          <w:sz w:val="24"/>
          <w:szCs w:val="24"/>
        </w:rPr>
        <w:t>ePodatelnu</w:t>
      </w:r>
      <w:proofErr w:type="spellEnd"/>
      <w:r w:rsidRPr="005433A4">
        <w:rPr>
          <w:rFonts w:ascii="Garamond" w:hAnsi="Garamond"/>
          <w:sz w:val="24"/>
          <w:szCs w:val="24"/>
        </w:rPr>
        <w:t xml:space="preserve"> a lokální </w:t>
      </w:r>
      <w:proofErr w:type="spellStart"/>
      <w:r w:rsidRPr="005433A4">
        <w:rPr>
          <w:rFonts w:ascii="Garamond" w:hAnsi="Garamond"/>
          <w:sz w:val="24"/>
          <w:szCs w:val="24"/>
        </w:rPr>
        <w:t>eVýpravnu</w:t>
      </w:r>
      <w:proofErr w:type="spellEnd"/>
      <w:r w:rsidRPr="005433A4">
        <w:rPr>
          <w:rFonts w:ascii="Garamond" w:hAnsi="Garamond"/>
          <w:sz w:val="24"/>
          <w:szCs w:val="24"/>
        </w:rPr>
        <w:t>). Komplexně zajišťuje doručování a provádění úkonů prostřednictvím datových schránek. Provádí konverze dokumentů z moci úřední ve smyslu zákona č. 300/2008 Sb. Zajišťuje tisk a rozdělení obálek pro všechna soudní oddělení.</w:t>
      </w:r>
      <w:r>
        <w:rPr>
          <w:rFonts w:ascii="Garamond" w:hAnsi="Garamond"/>
          <w:sz w:val="24"/>
          <w:szCs w:val="24"/>
        </w:rPr>
        <w:t xml:space="preserve"> </w:t>
      </w:r>
      <w:r w:rsidRPr="005E2A70">
        <w:rPr>
          <w:rFonts w:ascii="Garamond" w:hAnsi="Garamond"/>
          <w:sz w:val="24"/>
          <w:szCs w:val="24"/>
        </w:rPr>
        <w:t>Přijímá žádosti v Informačním systému pro vyřizování žádostí podle nařízení 2020/1784 o doručování a nařízení 2020/1783 o dokazování v civilních věcech v systému E-</w:t>
      </w:r>
      <w:proofErr w:type="spellStart"/>
      <w:r w:rsidRPr="005E2A70">
        <w:rPr>
          <w:rFonts w:ascii="Garamond" w:hAnsi="Garamond"/>
          <w:sz w:val="24"/>
          <w:szCs w:val="24"/>
        </w:rPr>
        <w:t>CODEX</w:t>
      </w:r>
      <w:proofErr w:type="spellEnd"/>
      <w:r w:rsidRPr="005E2A70">
        <w:rPr>
          <w:rFonts w:ascii="Garamond" w:hAnsi="Garamond"/>
          <w:sz w:val="24"/>
          <w:szCs w:val="24"/>
        </w:rPr>
        <w:t xml:space="preserve"> </w:t>
      </w:r>
      <w:proofErr w:type="spellStart"/>
      <w:r w:rsidRPr="005E2A70">
        <w:rPr>
          <w:rFonts w:ascii="Garamond" w:hAnsi="Garamond"/>
          <w:sz w:val="24"/>
          <w:szCs w:val="24"/>
        </w:rPr>
        <w:t>EDES</w:t>
      </w:r>
      <w:proofErr w:type="spellEnd"/>
      <w:r w:rsidRPr="005E2A70">
        <w:rPr>
          <w:rFonts w:ascii="Garamond" w:hAnsi="Garamond"/>
          <w:sz w:val="24"/>
          <w:szCs w:val="24"/>
        </w:rPr>
        <w:t xml:space="preserve"> JUDEX a vyplňuje, tiskne a odesílá formulář D (potvrzení o obdržení písemnosti) doplněný o spisovou značku zapsané žádosti.</w:t>
      </w:r>
    </w:p>
    <w:p w14:paraId="0576E7ED" w14:textId="77777777"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14:paraId="3DAC14F0" w14:textId="77777777" w:rsidR="004E422A" w:rsidRPr="005433A4" w:rsidRDefault="004E422A" w:rsidP="00456027">
      <w:pPr>
        <w:spacing w:after="120"/>
        <w:ind w:right="-40"/>
        <w:jc w:val="both"/>
        <w:rPr>
          <w:rFonts w:ascii="Garamond" w:hAnsi="Garamond"/>
          <w:sz w:val="24"/>
          <w:szCs w:val="24"/>
        </w:rPr>
      </w:pPr>
      <w:r w:rsidRPr="005433A4">
        <w:rPr>
          <w:rFonts w:ascii="Garamond" w:hAnsi="Garamond"/>
          <w:sz w:val="24"/>
          <w:szCs w:val="24"/>
        </w:rPr>
        <w:t>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Slouží pohotovost o víkendech podle rozpisu dosažitelnosti.</w:t>
      </w:r>
    </w:p>
    <w:p w14:paraId="041126DF" w14:textId="77777777" w:rsidR="009211AD" w:rsidRDefault="00B92CFD" w:rsidP="004E422A">
      <w:pPr>
        <w:jc w:val="both"/>
        <w:rPr>
          <w:rFonts w:ascii="Garamond" w:hAnsi="Garamond"/>
          <w:i/>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p>
    <w:p w14:paraId="78313C0E" w14:textId="41DE9CA9" w:rsidR="009211AD" w:rsidRPr="00455F81" w:rsidRDefault="009211AD" w:rsidP="004E422A">
      <w:pPr>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55F81">
        <w:rPr>
          <w:rFonts w:ascii="Garamond" w:hAnsi="Garamond"/>
          <w:i/>
          <w:sz w:val="24"/>
          <w:szCs w:val="24"/>
        </w:rPr>
        <w:t>zástup pro kotelnu: Pavel Zámečník</w:t>
      </w:r>
    </w:p>
    <w:p w14:paraId="1C1FF132" w14:textId="77777777" w:rsidR="00B1306F" w:rsidRPr="00E61114" w:rsidRDefault="004E422A" w:rsidP="00456027">
      <w:pPr>
        <w:autoSpaceDE w:val="0"/>
        <w:autoSpaceDN w:val="0"/>
        <w:adjustRightInd w:val="0"/>
        <w:spacing w:before="120" w:after="320"/>
        <w:jc w:val="both"/>
        <w:rPr>
          <w:rFonts w:ascii="Garamond" w:hAnsi="Garamond"/>
          <w:sz w:val="24"/>
          <w:szCs w:val="24"/>
        </w:rPr>
      </w:pPr>
      <w:r w:rsidRPr="00E6111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w:t>
      </w:r>
      <w:r w:rsidRPr="00E61114">
        <w:rPr>
          <w:rFonts w:ascii="Garamond" w:hAnsi="Garamond"/>
          <w:sz w:val="24"/>
          <w:szCs w:val="24"/>
        </w:rPr>
        <w:lastRenderedPageBreak/>
        <w:t xml:space="preserve">provozní evidence dle zák. č. 201/2012 Sb. Vede sklad kancelářských, úklidových a hygienických potřeb. Sestavuje plány </w:t>
      </w:r>
      <w:proofErr w:type="spellStart"/>
      <w:r w:rsidRPr="00E61114">
        <w:rPr>
          <w:rFonts w:ascii="Garamond" w:hAnsi="Garamond"/>
          <w:sz w:val="24"/>
          <w:szCs w:val="24"/>
        </w:rPr>
        <w:t>MTZ</w:t>
      </w:r>
      <w:proofErr w:type="spellEnd"/>
      <w:r w:rsidRPr="00E61114">
        <w:rPr>
          <w:rFonts w:ascii="Garamond" w:hAnsi="Garamond"/>
          <w:sz w:val="24"/>
          <w:szCs w:val="24"/>
        </w:rPr>
        <w:t xml:space="preserve">. Pro hospodářku zajišťuje vstupní údaje k provádění řádných inventarizací. </w:t>
      </w:r>
      <w:r w:rsidR="00404511" w:rsidRPr="00E61114">
        <w:rPr>
          <w:rFonts w:ascii="Garamond" w:hAnsi="Garamond"/>
          <w:color w:val="000000" w:themeColor="text1"/>
          <w:sz w:val="24"/>
          <w:szCs w:val="24"/>
        </w:rPr>
        <w:t xml:space="preserve">Zajišťuje obsluhu a provoz nízkotlaké plynové kotelny. </w:t>
      </w:r>
      <w:r w:rsidRPr="00E61114">
        <w:rPr>
          <w:rFonts w:ascii="Garamond" w:hAnsi="Garamond"/>
          <w:color w:val="000000" w:themeColor="text1"/>
          <w:sz w:val="24"/>
          <w:szCs w:val="24"/>
        </w:rPr>
        <w:t xml:space="preserve">V případě </w:t>
      </w:r>
      <w:r w:rsidRPr="00E61114">
        <w:rPr>
          <w:rFonts w:ascii="Garamond" w:hAnsi="Garamond"/>
          <w:sz w:val="24"/>
          <w:szCs w:val="24"/>
        </w:rPr>
        <w:t>naléhavé potřeby zajišťuje dopravu zaměstnanců. Slouží pohotovost o víkendech podle rozpisu dosažitelnosti.</w:t>
      </w:r>
      <w:r w:rsidRPr="00E61114">
        <w:rPr>
          <w:rFonts w:ascii="Garamond" w:hAnsi="Garamond"/>
          <w:color w:val="00B050"/>
          <w:sz w:val="24"/>
          <w:szCs w:val="24"/>
        </w:rPr>
        <w:t xml:space="preserve"> </w:t>
      </w:r>
      <w:r w:rsidR="00B1306F" w:rsidRPr="00E61114">
        <w:rPr>
          <w:rFonts w:ascii="Garamond" w:hAnsi="Garamond"/>
          <w:sz w:val="24"/>
          <w:szCs w:val="24"/>
        </w:rPr>
        <w:t xml:space="preserve">Zajišťuje chod spisovny ve spolupráci s pracovnicí spisovny Hanou </w:t>
      </w:r>
      <w:proofErr w:type="spellStart"/>
      <w:r w:rsidR="00B1306F" w:rsidRPr="00E61114">
        <w:rPr>
          <w:rFonts w:ascii="Garamond" w:hAnsi="Garamond"/>
          <w:sz w:val="24"/>
          <w:szCs w:val="24"/>
        </w:rPr>
        <w:t>Tajcnárovou</w:t>
      </w:r>
      <w:proofErr w:type="spellEnd"/>
      <w:r w:rsidR="00B1306F" w:rsidRPr="00E61114">
        <w:rPr>
          <w:rFonts w:ascii="Garamond" w:hAnsi="Garamond"/>
          <w:sz w:val="24"/>
          <w:szCs w:val="24"/>
        </w:rPr>
        <w:t>.</w:t>
      </w:r>
    </w:p>
    <w:p w14:paraId="694C908D" w14:textId="3555D9B8"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 xml:space="preserve">zastupuje: </w:t>
      </w:r>
      <w:r w:rsidR="00864BDD" w:rsidRPr="00456027">
        <w:rPr>
          <w:rFonts w:ascii="Garamond" w:hAnsi="Garamond"/>
          <w:i/>
          <w:sz w:val="24"/>
          <w:szCs w:val="24"/>
        </w:rPr>
        <w:t xml:space="preserve">Tomáš Bednár, </w:t>
      </w:r>
      <w:r w:rsidR="004E422A" w:rsidRPr="005433A4">
        <w:rPr>
          <w:rFonts w:ascii="Garamond" w:hAnsi="Garamond"/>
          <w:i/>
          <w:sz w:val="24"/>
          <w:szCs w:val="24"/>
        </w:rPr>
        <w:t>Naděžda Juhászová</w:t>
      </w:r>
    </w:p>
    <w:p w14:paraId="39525A1F" w14:textId="77777777" w:rsidR="004E422A" w:rsidRPr="005433A4" w:rsidRDefault="004E422A" w:rsidP="006F3F93">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14:paraId="27583C7E" w14:textId="77777777" w:rsidR="004E422A" w:rsidRPr="005433A4" w:rsidRDefault="004E422A" w:rsidP="006F3F93">
      <w:pPr>
        <w:spacing w:after="240"/>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74882BAA" w14:textId="77777777" w:rsidR="004C43E8" w:rsidRPr="005433A4" w:rsidRDefault="002B6184" w:rsidP="006F3F93">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14:paraId="4AD89AF5" w14:textId="3EE01158" w:rsidR="004E422A" w:rsidRPr="004E39B9"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14:paraId="72BD859D" w14:textId="77777777" w:rsidR="004C43E8" w:rsidRDefault="004E422A" w:rsidP="00F2632B">
      <w:pPr>
        <w:tabs>
          <w:tab w:val="left" w:pos="5670"/>
        </w:tabs>
        <w:rPr>
          <w:rFonts w:ascii="Garamond" w:hAnsi="Garamond"/>
          <w:b/>
          <w:sz w:val="24"/>
          <w:szCs w:val="24"/>
        </w:rPr>
      </w:pPr>
      <w:r w:rsidRPr="005433A4">
        <w:rPr>
          <w:rFonts w:ascii="Garamond" w:hAnsi="Garamond"/>
          <w:b/>
          <w:sz w:val="24"/>
          <w:szCs w:val="24"/>
        </w:rPr>
        <w:tab/>
        <w:t>Šárka Chamrádová</w:t>
      </w:r>
    </w:p>
    <w:p w14:paraId="0E9AB77E" w14:textId="53A6B23C" w:rsidR="00F2632B" w:rsidRDefault="00F2632B" w:rsidP="00B063A1">
      <w:pPr>
        <w:tabs>
          <w:tab w:val="left" w:pos="5670"/>
        </w:tabs>
        <w:rPr>
          <w:rFonts w:ascii="Garamond" w:hAnsi="Garamond"/>
          <w:b/>
          <w:sz w:val="24"/>
          <w:szCs w:val="24"/>
        </w:rPr>
      </w:pPr>
      <w:r>
        <w:rPr>
          <w:rFonts w:ascii="Garamond" w:hAnsi="Garamond"/>
          <w:b/>
          <w:sz w:val="24"/>
          <w:szCs w:val="24"/>
        </w:rPr>
        <w:tab/>
        <w:t>Petra Valentová</w:t>
      </w:r>
      <w:r>
        <w:rPr>
          <w:rFonts w:ascii="Garamond" w:hAnsi="Garamond"/>
          <w:b/>
          <w:sz w:val="24"/>
          <w:szCs w:val="24"/>
        </w:rPr>
        <w:tab/>
      </w:r>
    </w:p>
    <w:p w14:paraId="468FE9E1" w14:textId="70E3CC04" w:rsidR="00B063A1" w:rsidRPr="00B063A1" w:rsidRDefault="00B063A1" w:rsidP="00B063A1">
      <w:pPr>
        <w:tabs>
          <w:tab w:val="left" w:pos="5670"/>
        </w:tabs>
        <w:spacing w:after="320"/>
        <w:rPr>
          <w:rFonts w:ascii="Garamond" w:hAnsi="Garamond"/>
          <w:b/>
          <w:sz w:val="24"/>
          <w:szCs w:val="24"/>
        </w:rPr>
      </w:pPr>
      <w:r>
        <w:rPr>
          <w:rFonts w:ascii="Garamond" w:hAnsi="Garamond"/>
          <w:b/>
          <w:sz w:val="24"/>
          <w:szCs w:val="24"/>
        </w:rPr>
        <w:tab/>
        <w:t>Nikol Kopecká</w:t>
      </w:r>
    </w:p>
    <w:p w14:paraId="6BBBC55A" w14:textId="77777777"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w:t>
      </w:r>
      <w:proofErr w:type="spellStart"/>
      <w:r w:rsidRPr="005433A4">
        <w:rPr>
          <w:rFonts w:ascii="Garamond" w:hAnsi="Garamond"/>
          <w:sz w:val="24"/>
          <w:szCs w:val="24"/>
        </w:rPr>
        <w:t>VSÚ</w:t>
      </w:r>
      <w:proofErr w:type="spellEnd"/>
      <w:r w:rsidRPr="005433A4">
        <w:rPr>
          <w:rFonts w:ascii="Garamond" w:hAnsi="Garamond"/>
          <w:sz w:val="24"/>
          <w:szCs w:val="24"/>
        </w:rPr>
        <w:t xml:space="preserve"> exekučního oddělení </w:t>
      </w:r>
    </w:p>
    <w:p w14:paraId="1D8F0E80" w14:textId="77777777" w:rsidR="004E422A" w:rsidRDefault="004E422A" w:rsidP="006F3F93">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1" w:name="Pravidla_pro_přidělování_věcí"/>
    </w:p>
    <w:p w14:paraId="142C0145" w14:textId="77777777" w:rsidR="004C43E8" w:rsidRDefault="00B92CFD" w:rsidP="00443002">
      <w:pPr>
        <w:autoSpaceDE w:val="0"/>
        <w:autoSpaceDN w:val="0"/>
        <w:adjustRightInd w:val="0"/>
        <w:spacing w:after="32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14:paraId="0A4E95CE" w14:textId="77777777" w:rsidR="007608E0" w:rsidRDefault="007608E0" w:rsidP="00443002">
      <w:pPr>
        <w:autoSpaceDE w:val="0"/>
        <w:autoSpaceDN w:val="0"/>
        <w:adjustRightInd w:val="0"/>
        <w:spacing w:after="320"/>
        <w:ind w:left="709" w:hanging="709"/>
        <w:jc w:val="both"/>
        <w:rPr>
          <w:rFonts w:ascii="Garamond" w:hAnsi="Garamond"/>
          <w:sz w:val="24"/>
          <w:szCs w:val="24"/>
        </w:rPr>
      </w:pPr>
    </w:p>
    <w:p w14:paraId="447C40BE" w14:textId="77777777" w:rsidR="0054471B" w:rsidRDefault="0054471B" w:rsidP="00443002">
      <w:pPr>
        <w:autoSpaceDE w:val="0"/>
        <w:autoSpaceDN w:val="0"/>
        <w:adjustRightInd w:val="0"/>
        <w:spacing w:after="320"/>
        <w:ind w:left="709" w:hanging="709"/>
        <w:jc w:val="both"/>
        <w:rPr>
          <w:rFonts w:ascii="Garamond" w:hAnsi="Garamond"/>
          <w:sz w:val="24"/>
          <w:szCs w:val="24"/>
        </w:rPr>
      </w:pPr>
    </w:p>
    <w:p w14:paraId="77397374" w14:textId="77777777"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14:paraId="720F1C9A" w14:textId="77777777" w:rsidR="004E422A" w:rsidRPr="005433A4" w:rsidRDefault="004E422A" w:rsidP="004E422A">
      <w:pPr>
        <w:pStyle w:val="Nadpis3"/>
        <w:numPr>
          <w:ilvl w:val="1"/>
          <w:numId w:val="8"/>
        </w:numPr>
        <w:rPr>
          <w:rFonts w:ascii="Garamond" w:hAnsi="Garamond"/>
          <w:color w:val="auto"/>
          <w:sz w:val="28"/>
          <w:szCs w:val="28"/>
        </w:rPr>
      </w:pPr>
      <w:bookmarkStart w:id="2" w:name="_Toc392248833"/>
      <w:bookmarkStart w:id="3" w:name="_Toc404155022"/>
      <w:bookmarkEnd w:id="1"/>
      <w:r w:rsidRPr="005433A4">
        <w:rPr>
          <w:rFonts w:ascii="Garamond" w:hAnsi="Garamond"/>
          <w:color w:val="auto"/>
          <w:sz w:val="28"/>
          <w:szCs w:val="28"/>
        </w:rPr>
        <w:t>Obecná pravidla pro přidělování nápadu</w:t>
      </w:r>
      <w:bookmarkEnd w:id="2"/>
      <w:bookmarkEnd w:id="3"/>
    </w:p>
    <w:p w14:paraId="48C93CB3" w14:textId="77777777" w:rsidR="004E422A" w:rsidRPr="005433A4" w:rsidRDefault="004E422A" w:rsidP="004E422A">
      <w:pPr>
        <w:ind w:left="720"/>
        <w:jc w:val="center"/>
        <w:rPr>
          <w:rFonts w:ascii="Garamond" w:hAnsi="Garamond"/>
        </w:rPr>
      </w:pPr>
    </w:p>
    <w:p w14:paraId="366992E7" w14:textId="4C3A027B" w:rsidR="00E16A46" w:rsidRPr="00E16A46" w:rsidRDefault="004E422A" w:rsidP="00692D9F">
      <w:pPr>
        <w:pStyle w:val="Odstavecseseznamem"/>
        <w:numPr>
          <w:ilvl w:val="2"/>
          <w:numId w:val="10"/>
        </w:numPr>
        <w:spacing w:after="240"/>
        <w:ind w:left="709" w:hanging="709"/>
        <w:contextualSpacing w:val="0"/>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w:t>
      </w:r>
      <w:proofErr w:type="spellStart"/>
      <w:r w:rsidRPr="005433A4">
        <w:rPr>
          <w:rFonts w:ascii="Garamond" w:hAnsi="Garamond"/>
          <w:sz w:val="24"/>
          <w:szCs w:val="24"/>
        </w:rPr>
        <w:t>Org</w:t>
      </w:r>
      <w:proofErr w:type="spellEnd"/>
      <w:r w:rsidRPr="005433A4">
        <w:rPr>
          <w:rFonts w:ascii="Garamond" w:hAnsi="Garamond"/>
          <w:sz w:val="24"/>
          <w:szCs w:val="24"/>
        </w:rPr>
        <w:t>. (dále jen „</w:t>
      </w:r>
      <w:proofErr w:type="spellStart"/>
      <w:r w:rsidRPr="005433A4">
        <w:rPr>
          <w:rFonts w:ascii="Garamond" w:hAnsi="Garamond"/>
          <w:sz w:val="24"/>
          <w:szCs w:val="24"/>
        </w:rPr>
        <w:t>VKŘ</w:t>
      </w:r>
      <w:proofErr w:type="spellEnd"/>
      <w:r w:rsidRPr="005433A4">
        <w:rPr>
          <w:rFonts w:ascii="Garamond" w:hAnsi="Garamond"/>
          <w:sz w:val="24"/>
          <w:szCs w:val="24"/>
        </w:rPr>
        <w:t>“).</w:t>
      </w:r>
    </w:p>
    <w:p w14:paraId="1DD119C8" w14:textId="263F2129" w:rsidR="00E16A46" w:rsidRPr="00E16A46" w:rsidRDefault="004E422A" w:rsidP="00692D9F">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14:paraId="4B400EE7" w14:textId="3B428CF8" w:rsidR="00E16A46" w:rsidRPr="00E16A46" w:rsidRDefault="004E422A" w:rsidP="00692D9F">
      <w:pPr>
        <w:pStyle w:val="Odstavecseseznamem"/>
        <w:numPr>
          <w:ilvl w:val="2"/>
          <w:numId w:val="9"/>
        </w:numPr>
        <w:spacing w:after="240"/>
        <w:ind w:left="709" w:hanging="709"/>
        <w:contextualSpacing w:val="0"/>
        <w:jc w:val="both"/>
        <w:rPr>
          <w:rFonts w:ascii="Garamond" w:hAnsi="Garamond"/>
          <w:sz w:val="24"/>
          <w:szCs w:val="24"/>
        </w:rPr>
      </w:pPr>
      <w:bookmarkStart w:id="4" w:name="Kapitola_4_1_3"/>
      <w:r w:rsidRPr="005433A4">
        <w:rPr>
          <w:rFonts w:ascii="Garamond" w:hAnsi="Garamond"/>
          <w:b/>
          <w:sz w:val="24"/>
          <w:szCs w:val="24"/>
        </w:rPr>
        <w:t>Přidělování</w:t>
      </w:r>
      <w:bookmarkEnd w:id="4"/>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w:t>
      </w:r>
      <w:proofErr w:type="spellStart"/>
      <w:r w:rsidRPr="005433A4">
        <w:rPr>
          <w:rFonts w:ascii="Garamond" w:hAnsi="Garamond"/>
          <w:b/>
          <w:sz w:val="24"/>
          <w:szCs w:val="24"/>
        </w:rPr>
        <w:t>ISAS</w:t>
      </w:r>
      <w:proofErr w:type="spellEnd"/>
      <w:r w:rsidRPr="005433A4">
        <w:rPr>
          <w:rFonts w:ascii="Garamond" w:hAnsi="Garamond"/>
          <w:b/>
          <w:sz w:val="24"/>
          <w:szCs w:val="24"/>
        </w:rPr>
        <w:t xml:space="preserve">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14:paraId="492F98D7" w14:textId="6D457AEE" w:rsidR="004E422A" w:rsidRPr="00283005" w:rsidRDefault="004E422A" w:rsidP="00692D9F">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w:t>
      </w:r>
      <w:proofErr w:type="spellStart"/>
      <w:r w:rsidRPr="005433A4">
        <w:rPr>
          <w:rFonts w:ascii="Garamond" w:hAnsi="Garamond"/>
          <w:sz w:val="24"/>
          <w:szCs w:val="24"/>
        </w:rPr>
        <w:t>CePo</w:t>
      </w:r>
      <w:proofErr w:type="spellEnd"/>
      <w:r w:rsidRPr="005433A4">
        <w:rPr>
          <w:rFonts w:ascii="Garamond" w:hAnsi="Garamond"/>
          <w:sz w:val="24"/>
          <w:szCs w:val="24"/>
        </w:rPr>
        <w:t xml:space="preserve"> (centrální </w:t>
      </w:r>
      <w:proofErr w:type="spellStart"/>
      <w:r w:rsidRPr="005433A4">
        <w:rPr>
          <w:rFonts w:ascii="Garamond" w:hAnsi="Garamond"/>
          <w:sz w:val="24"/>
          <w:szCs w:val="24"/>
        </w:rPr>
        <w:t>epodatelny</w:t>
      </w:r>
      <w:proofErr w:type="spellEnd"/>
      <w:r w:rsidRPr="005433A4">
        <w:rPr>
          <w:rFonts w:ascii="Garamond" w:hAnsi="Garamond"/>
          <w:sz w:val="24"/>
          <w:szCs w:val="24"/>
        </w:rPr>
        <w:t xml:space="preserve">) soudu. </w:t>
      </w:r>
    </w:p>
    <w:p w14:paraId="15EA5A9A" w14:textId="44FFE982" w:rsidR="00B83E92" w:rsidRPr="00B83E92" w:rsidRDefault="004E422A" w:rsidP="00692D9F">
      <w:pPr>
        <w:pStyle w:val="Odstavecseseznamem"/>
        <w:numPr>
          <w:ilvl w:val="2"/>
          <w:numId w:val="11"/>
        </w:numPr>
        <w:spacing w:after="240"/>
        <w:ind w:left="709" w:hanging="709"/>
        <w:contextualSpacing w:val="0"/>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14:paraId="17095414" w14:textId="5DE86CBD" w:rsidR="004E422A" w:rsidRPr="00283005" w:rsidRDefault="004E422A" w:rsidP="00692D9F">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14:paraId="020838FE" w14:textId="116FEB68" w:rsidR="00357AE2" w:rsidRPr="00872AA7" w:rsidRDefault="00357AE2" w:rsidP="00692D9F">
      <w:pPr>
        <w:pStyle w:val="Zkladntextodsazen3"/>
        <w:numPr>
          <w:ilvl w:val="2"/>
          <w:numId w:val="12"/>
        </w:numPr>
        <w:autoSpaceDE w:val="0"/>
        <w:autoSpaceDN w:val="0"/>
        <w:spacing w:after="240"/>
        <w:jc w:val="both"/>
        <w:rPr>
          <w:rFonts w:ascii="Garamond" w:hAnsi="Garamond"/>
          <w:sz w:val="24"/>
          <w:szCs w:val="24"/>
        </w:rPr>
      </w:pPr>
      <w:r w:rsidRPr="00872AA7">
        <w:rPr>
          <w:rFonts w:ascii="Garamond" w:hAnsi="Garamond"/>
          <w:sz w:val="24"/>
          <w:szCs w:val="24"/>
        </w:rPr>
        <w:t>V případě vyloučení části věci k samostatnému projednání a rozhodnutí, bude tato vyloučená věc přidělena témuž soudci, a to i za situace, kdy je do tohoto soudního oddělení zastaven nápad věcí. Shodně se postupuje i v dalších obdobných případech, kdy dojde k vrácení spisu zpět soudu poté, kdy nebyly úspěšné námitky či rozhodnutí o místní nebo věcné příslušnosti, vyloučení soudce apod.</w:t>
      </w:r>
    </w:p>
    <w:p w14:paraId="1D3A8A96" w14:textId="77777777" w:rsidR="004E422A" w:rsidRPr="005433A4" w:rsidRDefault="004E422A" w:rsidP="00692D9F">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14:paraId="5020D308" w14:textId="7ED3E3DA" w:rsidR="004E422A" w:rsidRPr="0017509A" w:rsidRDefault="004E422A" w:rsidP="00F1200C">
      <w:pPr>
        <w:pStyle w:val="Zkladntextodsazen3"/>
        <w:numPr>
          <w:ilvl w:val="2"/>
          <w:numId w:val="12"/>
        </w:numPr>
        <w:autoSpaceDE w:val="0"/>
        <w:autoSpaceDN w:val="0"/>
        <w:spacing w:after="20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 xml:space="preserve">Pro účely nového přidělení věci se má za to, že věc napadla v okamžiku, kdy byla s pokynem k novému přidělení předána vyšší podatelně. Bude-li podle pokynu vyřizujícího soudce věc zapsána do jiného rejstříku (např. z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do rejstříku C), bude přidělena k vyřízení tomuto soudci, nebrání-li tomu další ustanovení rozvrhu práce (např. specializace). V takovém případě bude postupováno podle obecných pravidel pro přidělování napadlých věcí.</w:t>
      </w:r>
    </w:p>
    <w:p w14:paraId="1AA934C1" w14:textId="25359155" w:rsidR="004E422A" w:rsidRPr="0017509A" w:rsidRDefault="004E422A" w:rsidP="00F1200C">
      <w:pPr>
        <w:pStyle w:val="Odstavecseseznamem"/>
        <w:numPr>
          <w:ilvl w:val="2"/>
          <w:numId w:val="12"/>
        </w:numPr>
        <w:spacing w:after="200"/>
        <w:contextualSpacing w:val="0"/>
        <w:jc w:val="both"/>
        <w:rPr>
          <w:rFonts w:ascii="Garamond" w:hAnsi="Garamond"/>
          <w:sz w:val="24"/>
          <w:szCs w:val="24"/>
        </w:rPr>
      </w:pPr>
      <w:bookmarkStart w:id="5"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5"/>
    </w:p>
    <w:p w14:paraId="68599CFD" w14:textId="2DCE3C00" w:rsidR="004E422A" w:rsidRDefault="004E422A" w:rsidP="00F1200C">
      <w:pPr>
        <w:pStyle w:val="Odstavecseseznamem"/>
        <w:numPr>
          <w:ilvl w:val="2"/>
          <w:numId w:val="12"/>
        </w:numPr>
        <w:spacing w:after="200"/>
        <w:contextualSpacing w:val="0"/>
        <w:jc w:val="both"/>
        <w:rPr>
          <w:rFonts w:ascii="Garamond" w:hAnsi="Garamond"/>
          <w:sz w:val="24"/>
          <w:szCs w:val="24"/>
        </w:rPr>
      </w:pPr>
      <w:bookmarkStart w:id="6" w:name="_Hlk182982463"/>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w:t>
      </w:r>
      <w:r w:rsidR="00750D1B">
        <w:rPr>
          <w:rFonts w:ascii="Garamond" w:hAnsi="Garamond"/>
          <w:b/>
          <w:sz w:val="24"/>
          <w:szCs w:val="24"/>
        </w:rPr>
        <w:t xml:space="preserve"> </w:t>
      </w:r>
      <w:r w:rsidR="00750D1B" w:rsidRPr="00750D1B">
        <w:rPr>
          <w:rFonts w:ascii="Garamond" w:hAnsi="Garamond"/>
          <w:b/>
          <w:bCs/>
          <w:sz w:val="24"/>
          <w:szCs w:val="24"/>
        </w:rPr>
        <w:t>nebo přenesl svoji příslušnost</w:t>
      </w:r>
      <w:r w:rsidRPr="00750D1B">
        <w:rPr>
          <w:rFonts w:ascii="Garamond" w:hAnsi="Garamond"/>
          <w:b/>
          <w:sz w:val="24"/>
          <w:szCs w:val="24"/>
        </w:rPr>
        <w:t xml:space="preserve"> k opravě právní</w:t>
      </w:r>
      <w:r w:rsidRPr="005433A4">
        <w:rPr>
          <w:rFonts w:ascii="Garamond" w:hAnsi="Garamond"/>
          <w:b/>
          <w:sz w:val="24"/>
          <w:szCs w:val="24"/>
        </w:rPr>
        <w:t xml:space="preserve"> moci rozhodnutí</w:t>
      </w:r>
      <w:r w:rsidRPr="005433A4">
        <w:rPr>
          <w:rFonts w:ascii="Garamond" w:hAnsi="Garamond"/>
          <w:sz w:val="24"/>
          <w:szCs w:val="24"/>
        </w:rPr>
        <w:t xml:space="preserve"> a</w:t>
      </w:r>
      <w:r w:rsidR="00750D1B">
        <w:rPr>
          <w:rFonts w:ascii="Garamond" w:hAnsi="Garamond"/>
          <w:sz w:val="24"/>
          <w:szCs w:val="24"/>
        </w:rPr>
        <w:t> </w:t>
      </w:r>
      <w:r w:rsidRPr="005433A4">
        <w:rPr>
          <w:rFonts w:ascii="Garamond" w:hAnsi="Garamond"/>
          <w:sz w:val="24"/>
          <w:szCs w:val="24"/>
        </w:rPr>
        <w:t xml:space="preserve">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14:paraId="0591E3B0" w14:textId="19FC27A4" w:rsidR="00E16A46" w:rsidRPr="00E16A46" w:rsidRDefault="00B83E92" w:rsidP="00F1200C">
      <w:pPr>
        <w:pStyle w:val="Odstavecseseznamem"/>
        <w:numPr>
          <w:ilvl w:val="2"/>
          <w:numId w:val="12"/>
        </w:numPr>
        <w:spacing w:after="200"/>
        <w:contextualSpacing w:val="0"/>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 xml:space="preserve">návrzích na předběžná opatření podle § 400 a násl. a § 452 a násl. </w:t>
      </w:r>
      <w:proofErr w:type="spellStart"/>
      <w:r w:rsidRPr="005433A4">
        <w:rPr>
          <w:rFonts w:ascii="Garamond" w:hAnsi="Garamond"/>
          <w:bCs/>
          <w:sz w:val="24"/>
          <w:szCs w:val="24"/>
        </w:rPr>
        <w:t>ZŘS</w:t>
      </w:r>
      <w:proofErr w:type="spellEnd"/>
      <w:r w:rsidRPr="005433A4">
        <w:rPr>
          <w:rFonts w:ascii="Garamond" w:hAnsi="Garamond"/>
          <w:bCs/>
          <w:sz w:val="24"/>
          <w:szCs w:val="24"/>
        </w:rPr>
        <w:t xml:space="preserve"> (věci rejstříku </w:t>
      </w:r>
      <w:proofErr w:type="spellStart"/>
      <w:r w:rsidRPr="005433A4">
        <w:rPr>
          <w:rFonts w:ascii="Garamond" w:hAnsi="Garamond"/>
          <w:bCs/>
          <w:sz w:val="24"/>
          <w:szCs w:val="24"/>
        </w:rPr>
        <w:t>Nc</w:t>
      </w:r>
      <w:proofErr w:type="spellEnd"/>
      <w:r w:rsidRPr="005433A4">
        <w:rPr>
          <w:rFonts w:ascii="Garamond" w:hAnsi="Garamond"/>
          <w:bCs/>
          <w:sz w:val="24"/>
          <w:szCs w:val="24"/>
        </w:rPr>
        <w:t>),</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w:t>
      </w:r>
      <w:proofErr w:type="spellStart"/>
      <w:r w:rsidRPr="005433A4">
        <w:rPr>
          <w:rFonts w:ascii="Garamond" w:hAnsi="Garamond"/>
          <w:sz w:val="24"/>
          <w:szCs w:val="24"/>
        </w:rPr>
        <w:t>nesoudcovský</w:t>
      </w:r>
      <w:proofErr w:type="spellEnd"/>
      <w:r w:rsidRPr="005433A4">
        <w:rPr>
          <w:rFonts w:ascii="Garamond" w:hAnsi="Garamond"/>
          <w:sz w:val="24"/>
          <w:szCs w:val="24"/>
        </w:rPr>
        <w:t xml:space="preserve"> zaměstnanec. </w:t>
      </w:r>
    </w:p>
    <w:bookmarkEnd w:id="6"/>
    <w:p w14:paraId="02B7B012" w14:textId="77777777" w:rsidR="004E422A" w:rsidRPr="005433A4" w:rsidRDefault="004E422A" w:rsidP="00692D9F">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neodkladných případech, kdy je soudce držící dosažitelnost nepřítomný nebo se ho nepodaří kontaktovat, přičemž z rozhodnutí předsedy nebo místopředsedy soudu provede nezbytný úkon soudce, kterého se podaří kontaktovat a který je schopen úkon učinit. </w:t>
      </w:r>
    </w:p>
    <w:p w14:paraId="5BEA5C15" w14:textId="07233AF0" w:rsidR="004E422A" w:rsidRPr="005433A4" w:rsidRDefault="004E422A" w:rsidP="00F1200C">
      <w:pPr>
        <w:pStyle w:val="Odstavecseseznamem"/>
        <w:spacing w:after="200"/>
        <w:contextualSpacing w:val="0"/>
        <w:jc w:val="both"/>
        <w:rPr>
          <w:rFonts w:ascii="Garamond" w:hAnsi="Garamond"/>
          <w:sz w:val="24"/>
          <w:szCs w:val="24"/>
        </w:rPr>
      </w:pPr>
      <w:r w:rsidRPr="005433A4">
        <w:rPr>
          <w:rFonts w:ascii="Garamond" w:hAnsi="Garamond"/>
          <w:sz w:val="24"/>
          <w:szCs w:val="24"/>
        </w:rPr>
        <w:lastRenderedPageBreak/>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w:t>
      </w:r>
      <w:proofErr w:type="spellStart"/>
      <w:r w:rsidRPr="005433A4">
        <w:rPr>
          <w:rFonts w:ascii="Garamond" w:hAnsi="Garamond"/>
          <w:sz w:val="24"/>
          <w:szCs w:val="24"/>
        </w:rPr>
        <w:t>kolovacím</w:t>
      </w:r>
      <w:proofErr w:type="spellEnd"/>
      <w:r w:rsidRPr="005433A4">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úseku, realizuje úkon soudce trestního úseku, vykonávající dosažitelnost.  </w:t>
      </w:r>
    </w:p>
    <w:p w14:paraId="2796A22A" w14:textId="77777777" w:rsidR="004E422A" w:rsidRPr="005433A4" w:rsidRDefault="004E422A" w:rsidP="00F1200C">
      <w:pPr>
        <w:pStyle w:val="Odstavecseseznamem"/>
        <w:numPr>
          <w:ilvl w:val="2"/>
          <w:numId w:val="14"/>
        </w:numPr>
        <w:spacing w:after="200"/>
        <w:contextualSpacing w:val="0"/>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xml:space="preserve">,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je soudce, který bude následně věc vyřizovat, soudcem pro mládež.</w:t>
      </w:r>
    </w:p>
    <w:p w14:paraId="6D154549" w14:textId="77777777" w:rsidR="004E422A" w:rsidRPr="005433A4" w:rsidRDefault="004E422A" w:rsidP="00692D9F">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14:paraId="501FC194" w14:textId="77777777" w:rsidR="004E422A" w:rsidRPr="005433A4" w:rsidRDefault="004E422A" w:rsidP="00F1200C">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w:t>
      </w:r>
      <w:proofErr w:type="spellStart"/>
      <w:r w:rsidRPr="005433A4">
        <w:rPr>
          <w:rFonts w:ascii="Garamond" w:hAnsi="Garamond"/>
          <w:sz w:val="24"/>
          <w:szCs w:val="24"/>
        </w:rPr>
        <w:t>75c</w:t>
      </w:r>
      <w:proofErr w:type="spellEnd"/>
      <w:r w:rsidRPr="005433A4">
        <w:rPr>
          <w:rFonts w:ascii="Garamond" w:hAnsi="Garamond"/>
          <w:sz w:val="24"/>
          <w:szCs w:val="24"/>
        </w:rPr>
        <w:t xml:space="preserve"> odst. 2 </w:t>
      </w:r>
      <w:proofErr w:type="spellStart"/>
      <w:r w:rsidRPr="005433A4">
        <w:rPr>
          <w:rFonts w:ascii="Garamond" w:hAnsi="Garamond"/>
          <w:sz w:val="24"/>
          <w:szCs w:val="24"/>
        </w:rPr>
        <w:t>OSŘ</w:t>
      </w:r>
      <w:proofErr w:type="spellEnd"/>
      <w:r w:rsidRPr="005433A4">
        <w:rPr>
          <w:rFonts w:ascii="Garamond" w:hAnsi="Garamond"/>
          <w:sz w:val="24"/>
          <w:szCs w:val="24"/>
        </w:rPr>
        <w:t xml:space="preserve"> nebo § 452 </w:t>
      </w:r>
      <w:proofErr w:type="spellStart"/>
      <w:r w:rsidRPr="005433A4">
        <w:rPr>
          <w:rFonts w:ascii="Garamond" w:hAnsi="Garamond"/>
          <w:sz w:val="24"/>
          <w:szCs w:val="24"/>
        </w:rPr>
        <w:t>ZŘS</w:t>
      </w:r>
      <w:proofErr w:type="spellEnd"/>
      <w:r w:rsidRPr="005433A4">
        <w:rPr>
          <w:rFonts w:ascii="Garamond" w:hAnsi="Garamond"/>
          <w:sz w:val="24"/>
          <w:szCs w:val="24"/>
        </w:rPr>
        <w:t xml:space="preserve">, a po uplynutí čtvrtého týdne od počátku pracovní neschopnosti k úplnému zastavení nápadu do daného soudního oddělení. Nápad bude automaticky obnoven dnem nástupu soudce zpět do práce. </w:t>
      </w:r>
    </w:p>
    <w:p w14:paraId="043635C5" w14:textId="77777777" w:rsidR="004E422A" w:rsidRPr="005433A4" w:rsidRDefault="004E422A" w:rsidP="00F1200C">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14:paraId="19B1AA85" w14:textId="77777777" w:rsidR="004E422A" w:rsidRPr="005433A4" w:rsidRDefault="004E422A" w:rsidP="00F1200C">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14:paraId="7C7EA24F" w14:textId="01EF97DA" w:rsidR="004E422A" w:rsidRPr="005433A4" w:rsidRDefault="004E422A" w:rsidP="00F1200C">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b/>
          <w:sz w:val="24"/>
          <w:szCs w:val="24"/>
        </w:rPr>
        <w:t xml:space="preserve">Mgr. </w:t>
      </w:r>
      <w:r w:rsidR="007503E2">
        <w:rPr>
          <w:rFonts w:ascii="Garamond" w:hAnsi="Garamond"/>
          <w:b/>
          <w:sz w:val="24"/>
          <w:szCs w:val="24"/>
        </w:rPr>
        <w:t>Zuzana Lasotová Brabcová</w:t>
      </w:r>
      <w:r w:rsidRPr="005433A4">
        <w:rPr>
          <w:rFonts w:ascii="Garamond" w:hAnsi="Garamond"/>
          <w:b/>
          <w:sz w:val="24"/>
          <w:szCs w:val="24"/>
        </w:rPr>
        <w:t xml:space="preserve"> je vyloučen</w:t>
      </w:r>
      <w:r w:rsidR="007503E2">
        <w:rPr>
          <w:rFonts w:ascii="Garamond" w:hAnsi="Garamond"/>
          <w:b/>
          <w:sz w:val="24"/>
          <w:szCs w:val="24"/>
        </w:rPr>
        <w:t>a</w:t>
      </w:r>
      <w:r w:rsidRPr="005433A4">
        <w:rPr>
          <w:rFonts w:ascii="Garamond" w:hAnsi="Garamond"/>
          <w:sz w:val="24"/>
          <w:szCs w:val="24"/>
        </w:rPr>
        <w:t xml:space="preserve"> ve věcech, ve kterých byla sepsána žaloba či návrh na zahájení řízení advokátem JUDr.</w:t>
      </w:r>
      <w:r w:rsidR="007503E2">
        <w:rPr>
          <w:rFonts w:ascii="Garamond" w:hAnsi="Garamond"/>
          <w:sz w:val="24"/>
          <w:szCs w:val="24"/>
        </w:rPr>
        <w:t> </w:t>
      </w:r>
      <w:r w:rsidRPr="005433A4">
        <w:rPr>
          <w:rFonts w:ascii="Garamond" w:hAnsi="Garamond"/>
          <w:sz w:val="24"/>
          <w:szCs w:val="24"/>
        </w:rPr>
        <w:t>Martinem Čonkou, stejně jako v případech, kdy tento vystupuje jako účastník řízení nebo jeho zástupce.</w:t>
      </w:r>
    </w:p>
    <w:p w14:paraId="2A5F03F2" w14:textId="719AA51A" w:rsidR="00E16A46" w:rsidRPr="00E16A46" w:rsidRDefault="004E422A" w:rsidP="00E16A46">
      <w:pPr>
        <w:pStyle w:val="Odstavecseseznamem"/>
        <w:numPr>
          <w:ilvl w:val="2"/>
          <w:numId w:val="14"/>
        </w:numPr>
        <w:spacing w:after="360"/>
        <w:contextualSpacing w:val="0"/>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14:paraId="29096CBB" w14:textId="77777777" w:rsidR="004E422A" w:rsidRPr="005433A4" w:rsidRDefault="004E422A" w:rsidP="00304A7B">
      <w:pPr>
        <w:pStyle w:val="Nadpis1"/>
        <w:numPr>
          <w:ilvl w:val="1"/>
          <w:numId w:val="14"/>
        </w:numPr>
        <w:spacing w:before="0" w:after="320"/>
        <w:rPr>
          <w:rFonts w:ascii="Garamond" w:hAnsi="Garamond"/>
          <w:color w:val="auto"/>
        </w:rPr>
      </w:pPr>
      <w:r w:rsidRPr="005433A4">
        <w:rPr>
          <w:rFonts w:ascii="Garamond" w:hAnsi="Garamond"/>
          <w:color w:val="auto"/>
        </w:rPr>
        <w:lastRenderedPageBreak/>
        <w:t>Pravidla pro přidělování věcí trestní agendy</w:t>
      </w:r>
    </w:p>
    <w:p w14:paraId="0F24B7CA" w14:textId="0EAB883E" w:rsidR="00B67F90" w:rsidRPr="005433A4" w:rsidRDefault="004E422A" w:rsidP="00B67F90">
      <w:pPr>
        <w:suppressAutoHyphens/>
        <w:ind w:left="709" w:hanging="709"/>
        <w:jc w:val="both"/>
        <w:rPr>
          <w:rFonts w:ascii="Garamond" w:hAnsi="Garamond"/>
          <w:sz w:val="24"/>
          <w:szCs w:val="24"/>
        </w:rPr>
      </w:pPr>
      <w:r w:rsidRPr="005433A4">
        <w:rPr>
          <w:rFonts w:ascii="Garamond" w:hAnsi="Garamond"/>
          <w:sz w:val="24"/>
          <w:szCs w:val="24"/>
        </w:rPr>
        <w:t xml:space="preserve">4.2.1 </w:t>
      </w:r>
      <w:r w:rsidRPr="005433A4">
        <w:rPr>
          <w:rFonts w:ascii="Garamond" w:hAnsi="Garamond"/>
          <w:sz w:val="24"/>
          <w:szCs w:val="24"/>
        </w:rPr>
        <w:tab/>
        <w:t xml:space="preserve">Při zápisu nové věci budou vynechána soudní oddělení, v nichž působí soudce, který: </w:t>
      </w:r>
    </w:p>
    <w:p w14:paraId="3AD12796"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w:t>
      </w:r>
      <w:proofErr w:type="spellStart"/>
      <w:r w:rsidRPr="005433A4">
        <w:rPr>
          <w:rFonts w:ascii="Garamond" w:hAnsi="Garamond"/>
          <w:sz w:val="24"/>
          <w:szCs w:val="24"/>
        </w:rPr>
        <w:t>TŘ</w:t>
      </w:r>
      <w:proofErr w:type="spellEnd"/>
      <w:r w:rsidRPr="005433A4">
        <w:rPr>
          <w:rFonts w:ascii="Garamond" w:hAnsi="Garamond"/>
          <w:sz w:val="24"/>
          <w:szCs w:val="24"/>
        </w:rPr>
        <w:t xml:space="preserve"> (soudce, který v přípravném řízení nařídil domovní prohlídku, vydal příkaz k zatčení nebo rozhodoval o vazbě osoby, na niž byla poté podána obžaloba),</w:t>
      </w:r>
    </w:p>
    <w:p w14:paraId="04E879B7"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se účastnil neodkladného a neopakovatelného úkonu podle § </w:t>
      </w:r>
      <w:proofErr w:type="spellStart"/>
      <w:r w:rsidRPr="005433A4">
        <w:rPr>
          <w:rFonts w:ascii="Garamond" w:hAnsi="Garamond"/>
          <w:sz w:val="24"/>
          <w:szCs w:val="24"/>
        </w:rPr>
        <w:t>158a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w:t>
      </w:r>
    </w:p>
    <w:p w14:paraId="65921B40" w14:textId="61D925E0" w:rsidR="00AE7A26" w:rsidRPr="00E50B5A" w:rsidRDefault="004E422A" w:rsidP="00E50B5A">
      <w:pPr>
        <w:numPr>
          <w:ilvl w:val="0"/>
          <w:numId w:val="7"/>
        </w:numPr>
        <w:suppressAutoHyphens/>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vydal příkaz k zadržení (§ </w:t>
      </w:r>
      <w:proofErr w:type="spellStart"/>
      <w:r>
        <w:fldChar w:fldCharType="begin"/>
      </w:r>
      <w:r>
        <w:instrText>HYPERLINK "aspi://module='ASPI'&amp;link='141/1961%20Sb.%252376a'&amp;ucin-k-dni='30.12.9999'"</w:instrText>
      </w:r>
      <w:r>
        <w:fldChar w:fldCharType="separate"/>
      </w:r>
      <w:r w:rsidRPr="005433A4">
        <w:rPr>
          <w:rFonts w:ascii="Garamond" w:hAnsi="Garamond"/>
          <w:sz w:val="24"/>
          <w:szCs w:val="24"/>
        </w:rPr>
        <w:t>76a</w:t>
      </w:r>
      <w:proofErr w:type="spellEnd"/>
      <w: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návrhu na povolení odposlechu a záznamu telekomunikačního provozu (§ </w:t>
      </w:r>
      <w:hyperlink r:id="rId9" w:history="1">
        <w:r w:rsidRPr="005433A4">
          <w:rPr>
            <w:rFonts w:ascii="Garamond" w:hAnsi="Garamond"/>
            <w:sz w:val="24"/>
            <w:szCs w:val="24"/>
          </w:rPr>
          <w:t>88</w:t>
        </w:r>
      </w:hyperlink>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návrhu na zjištění údajů o uskutečněném telekomunikačním provozu (§ </w:t>
      </w:r>
      <w:proofErr w:type="spellStart"/>
      <w:r w:rsidRPr="005433A4">
        <w:rPr>
          <w:rFonts w:ascii="Garamond" w:hAnsi="Garamond"/>
          <w:sz w:val="24"/>
          <w:szCs w:val="24"/>
        </w:rPr>
        <w:t>88a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předběžných opatřeních (§ </w:t>
      </w:r>
      <w:proofErr w:type="spellStart"/>
      <w:r>
        <w:fldChar w:fldCharType="begin"/>
      </w:r>
      <w:r>
        <w:instrText>HYPERLINK "aspi://module='ASPI'&amp;link='141/1961%20Sb.%252388m'&amp;ucin-k-dni='30.12.9999'"</w:instrText>
      </w:r>
      <w:r>
        <w:fldChar w:fldCharType="separate"/>
      </w:r>
      <w:r w:rsidRPr="005433A4">
        <w:rPr>
          <w:rFonts w:ascii="Garamond" w:hAnsi="Garamond"/>
          <w:sz w:val="24"/>
          <w:szCs w:val="24"/>
        </w:rPr>
        <w:t>88m</w:t>
      </w:r>
      <w:proofErr w:type="spellEnd"/>
      <w: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stížnostech proti rozhodnutím orgánů činných v přípravném řízení (§ </w:t>
      </w:r>
      <w:proofErr w:type="spellStart"/>
      <w:r w:rsidRPr="005433A4">
        <w:rPr>
          <w:rFonts w:ascii="Garamond" w:hAnsi="Garamond"/>
          <w:sz w:val="24"/>
          <w:szCs w:val="24"/>
        </w:rPr>
        <w:t>146a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s výjimkou rozhodnutí podle § </w:t>
      </w:r>
      <w:proofErr w:type="spellStart"/>
      <w:r w:rsidRPr="005433A4">
        <w:rPr>
          <w:rFonts w:ascii="Garamond" w:hAnsi="Garamond"/>
          <w:sz w:val="24"/>
          <w:szCs w:val="24"/>
        </w:rPr>
        <w:t>146a</w:t>
      </w:r>
      <w:proofErr w:type="spellEnd"/>
      <w:r w:rsidRPr="005433A4">
        <w:rPr>
          <w:rFonts w:ascii="Garamond" w:hAnsi="Garamond"/>
          <w:sz w:val="24"/>
          <w:szCs w:val="24"/>
        </w:rPr>
        <w:t xml:space="preserve"> odst. 1 písm. k) a l) </w:t>
      </w:r>
      <w:proofErr w:type="spellStart"/>
      <w:r w:rsidRPr="005433A4">
        <w:rPr>
          <w:rFonts w:ascii="Garamond" w:hAnsi="Garamond"/>
          <w:sz w:val="24"/>
          <w:szCs w:val="24"/>
        </w:rPr>
        <w:t>TŘ</w:t>
      </w:r>
      <w:proofErr w:type="spellEnd"/>
      <w:r w:rsidRPr="005433A4">
        <w:rPr>
          <w:rFonts w:ascii="Garamond" w:hAnsi="Garamond"/>
          <w:sz w:val="24"/>
          <w:szCs w:val="24"/>
        </w:rPr>
        <w:t xml:space="preserve"> a s výjimkou rozhodnutí o stížnostech proti usnesení policejního orgánu o uložení pořádkové pokuty podle § 66 odst. 1 </w:t>
      </w:r>
      <w:proofErr w:type="spellStart"/>
      <w:r w:rsidRPr="005433A4">
        <w:rPr>
          <w:rFonts w:ascii="Garamond" w:hAnsi="Garamond"/>
          <w:sz w:val="24"/>
          <w:szCs w:val="24"/>
        </w:rPr>
        <w:t>TŘ</w:t>
      </w:r>
      <w:proofErr w:type="spellEnd"/>
      <w:r w:rsidRPr="005433A4">
        <w:rPr>
          <w:rFonts w:ascii="Garamond" w:hAnsi="Garamond"/>
          <w:sz w:val="24"/>
          <w:szCs w:val="24"/>
        </w:rPr>
        <w:t>, rozhodoval o návrhu na povolení sledování osob a věcí (§ </w:t>
      </w:r>
      <w:proofErr w:type="spellStart"/>
      <w:r>
        <w:fldChar w:fldCharType="begin"/>
      </w:r>
      <w:r>
        <w:instrText>HYPERLINK "aspi://module='ASPI'&amp;link='141/1961%20Sb.%2523158d'&amp;ucin-k-dni='30.12.9999'"</w:instrText>
      </w:r>
      <w:r>
        <w:fldChar w:fldCharType="separate"/>
      </w:r>
      <w:r w:rsidRPr="005433A4">
        <w:rPr>
          <w:rFonts w:ascii="Garamond" w:hAnsi="Garamond"/>
          <w:sz w:val="24"/>
          <w:szCs w:val="24"/>
        </w:rPr>
        <w:t>158d</w:t>
      </w:r>
      <w:proofErr w:type="spellEnd"/>
      <w: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xml:space="preserve">), rozhodoval o návrhu na uložení omezení spočívajícího v zákazu vycestování do zahraničí (§ </w:t>
      </w:r>
      <w:proofErr w:type="spellStart"/>
      <w:r w:rsidRPr="005433A4">
        <w:rPr>
          <w:rFonts w:ascii="Garamond" w:hAnsi="Garamond"/>
          <w:sz w:val="24"/>
          <w:szCs w:val="24"/>
        </w:rPr>
        <w:t>77a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xml:space="preserve">) nebo žádal o uvalení předběžné vazby podle </w:t>
      </w:r>
      <w:hyperlink r:id="rId10"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w:t>
      </w:r>
      <w:r w:rsidR="00AE7A26">
        <w:rPr>
          <w:rFonts w:ascii="Garamond" w:hAnsi="Garamond"/>
          <w:sz w:val="24"/>
          <w:szCs w:val="24"/>
        </w:rPr>
        <w:t xml:space="preserve"> spolupráci ve věcech trestních, rozhodoval </w:t>
      </w:r>
      <w:r w:rsidR="00AE7A26" w:rsidRPr="00AE7A26">
        <w:rPr>
          <w:rFonts w:ascii="Garamond" w:hAnsi="Garamond"/>
          <w:sz w:val="24"/>
          <w:szCs w:val="24"/>
        </w:rPr>
        <w:t>o souhlasu s otevření</w:t>
      </w:r>
      <w:r w:rsidR="00AE7A26">
        <w:rPr>
          <w:rFonts w:ascii="Garamond" w:hAnsi="Garamond"/>
          <w:sz w:val="24"/>
          <w:szCs w:val="24"/>
        </w:rPr>
        <w:t xml:space="preserve">m zásilky podle § 87 odst. 1 </w:t>
      </w:r>
      <w:proofErr w:type="spellStart"/>
      <w:r w:rsidR="00AE7A26">
        <w:rPr>
          <w:rFonts w:ascii="Garamond" w:hAnsi="Garamond"/>
          <w:sz w:val="24"/>
          <w:szCs w:val="24"/>
        </w:rPr>
        <w:t>TŘ</w:t>
      </w:r>
      <w:proofErr w:type="spellEnd"/>
      <w:r w:rsidR="00AE7A26" w:rsidRPr="00AE7A26">
        <w:rPr>
          <w:rFonts w:ascii="Garamond" w:hAnsi="Garamond"/>
          <w:sz w:val="24"/>
          <w:szCs w:val="24"/>
        </w:rPr>
        <w:t>, rozhodoval o souhlasu se záměnou zásilky podle § </w:t>
      </w:r>
      <w:proofErr w:type="spellStart"/>
      <w:r w:rsidR="00AE7A26" w:rsidRPr="00AE7A26">
        <w:rPr>
          <w:rFonts w:ascii="Garamond" w:hAnsi="Garamond"/>
          <w:sz w:val="24"/>
          <w:szCs w:val="24"/>
        </w:rPr>
        <w:t>87a</w:t>
      </w:r>
      <w:proofErr w:type="spellEnd"/>
      <w:r w:rsidR="00AE7A26" w:rsidRPr="00AE7A26">
        <w:rPr>
          <w:rFonts w:ascii="Garamond" w:hAnsi="Garamond"/>
          <w:sz w:val="24"/>
          <w:szCs w:val="24"/>
        </w:rPr>
        <w:t xml:space="preserve"> odst. 1 </w:t>
      </w:r>
      <w:proofErr w:type="spellStart"/>
      <w:r w:rsidR="00AE7A26" w:rsidRPr="00AE7A26">
        <w:rPr>
          <w:rFonts w:ascii="Garamond" w:hAnsi="Garamond"/>
          <w:sz w:val="24"/>
          <w:szCs w:val="24"/>
        </w:rPr>
        <w:t>TŘ</w:t>
      </w:r>
      <w:proofErr w:type="spellEnd"/>
      <w:r w:rsidR="00AE7A26" w:rsidRPr="00AE7A26">
        <w:rPr>
          <w:rFonts w:ascii="Garamond" w:hAnsi="Garamond"/>
          <w:sz w:val="24"/>
          <w:szCs w:val="24"/>
        </w:rPr>
        <w:t xml:space="preserve"> a podle § 116 odst. 2 </w:t>
      </w:r>
      <w:proofErr w:type="spellStart"/>
      <w:r w:rsidR="00AE7A26" w:rsidRPr="00AE7A26">
        <w:rPr>
          <w:rFonts w:ascii="Garamond" w:hAnsi="Garamond"/>
          <w:sz w:val="24"/>
          <w:szCs w:val="24"/>
        </w:rPr>
        <w:t>TŘ</w:t>
      </w:r>
      <w:proofErr w:type="spellEnd"/>
      <w:r w:rsidR="00AE7A26" w:rsidRPr="00AE7A26">
        <w:rPr>
          <w:rFonts w:ascii="Garamond" w:hAnsi="Garamond"/>
          <w:sz w:val="24"/>
          <w:szCs w:val="24"/>
        </w:rPr>
        <w:t xml:space="preserve"> nařídil, aby byl obviněný pozorován ve zdravotnickém ústavu, nebo je-li ve vazbě, též ve zvláštním oddělení nápravného zařízení</w:t>
      </w:r>
      <w:r w:rsidR="00B063A1">
        <w:rPr>
          <w:rFonts w:ascii="Garamond" w:hAnsi="Garamond"/>
          <w:sz w:val="24"/>
          <w:szCs w:val="24"/>
        </w:rPr>
        <w:t xml:space="preserve">, rozhodoval o sledování bankovního účtu nebo účtů u osoby oprávněné k evidenci investičních nástrojů nebo zaknihovaných cenných papírů podle jiných právních předpisů (§ 8 odst. 3 </w:t>
      </w:r>
      <w:proofErr w:type="spellStart"/>
      <w:r w:rsidR="00B063A1">
        <w:rPr>
          <w:rFonts w:ascii="Garamond" w:hAnsi="Garamond"/>
          <w:sz w:val="24"/>
          <w:szCs w:val="24"/>
        </w:rPr>
        <w:t>TŘ</w:t>
      </w:r>
      <w:proofErr w:type="spellEnd"/>
      <w:r w:rsidR="00B063A1">
        <w:rPr>
          <w:rFonts w:ascii="Garamond" w:hAnsi="Garamond"/>
          <w:sz w:val="24"/>
          <w:szCs w:val="24"/>
        </w:rPr>
        <w:t>)</w:t>
      </w:r>
      <w:r w:rsidR="00E50B5A">
        <w:rPr>
          <w:rFonts w:ascii="Garamond" w:hAnsi="Garamond"/>
          <w:sz w:val="24"/>
          <w:szCs w:val="24"/>
        </w:rPr>
        <w:t xml:space="preserve">, </w:t>
      </w:r>
      <w:r w:rsidR="00AE7A26" w:rsidRPr="00AE7A26">
        <w:rPr>
          <w:rFonts w:ascii="Garamond" w:hAnsi="Garamond"/>
          <w:sz w:val="24"/>
          <w:szCs w:val="24"/>
        </w:rPr>
        <w:t xml:space="preserve"> </w:t>
      </w:r>
      <w:r w:rsidR="00E50B5A" w:rsidRPr="00E50B5A">
        <w:rPr>
          <w:rFonts w:ascii="Garamond" w:hAnsi="Garamond"/>
          <w:sz w:val="24"/>
          <w:szCs w:val="24"/>
        </w:rPr>
        <w:t xml:space="preserve">rozhodoval o povolení či dodatečném souhlasu s ohledáním obsahu zařízení podle § </w:t>
      </w:r>
      <w:proofErr w:type="spellStart"/>
      <w:r w:rsidR="00E50B5A" w:rsidRPr="00E50B5A">
        <w:rPr>
          <w:rFonts w:ascii="Garamond" w:hAnsi="Garamond"/>
          <w:sz w:val="24"/>
          <w:szCs w:val="24"/>
        </w:rPr>
        <w:t>113a</w:t>
      </w:r>
      <w:proofErr w:type="spellEnd"/>
      <w:r w:rsidR="00E50B5A" w:rsidRPr="00E50B5A">
        <w:rPr>
          <w:rFonts w:ascii="Garamond" w:hAnsi="Garamond"/>
          <w:sz w:val="24"/>
          <w:szCs w:val="24"/>
        </w:rPr>
        <w:t xml:space="preserve"> </w:t>
      </w:r>
      <w:proofErr w:type="spellStart"/>
      <w:r w:rsidR="00E50B5A" w:rsidRPr="00E50B5A">
        <w:rPr>
          <w:rFonts w:ascii="Garamond" w:hAnsi="Garamond"/>
          <w:sz w:val="24"/>
          <w:szCs w:val="24"/>
        </w:rPr>
        <w:t>tr</w:t>
      </w:r>
      <w:proofErr w:type="spellEnd"/>
      <w:r w:rsidR="00E50B5A" w:rsidRPr="00E50B5A">
        <w:rPr>
          <w:rFonts w:ascii="Garamond" w:hAnsi="Garamond"/>
          <w:sz w:val="24"/>
          <w:szCs w:val="24"/>
        </w:rPr>
        <w:t xml:space="preserve">. řádu. </w:t>
      </w:r>
    </w:p>
    <w:p w14:paraId="312C41D0" w14:textId="77777777" w:rsidR="004E422A" w:rsidRPr="005433A4" w:rsidRDefault="004E422A" w:rsidP="004E422A">
      <w:pPr>
        <w:suppressAutoHyphens/>
        <w:ind w:left="1203"/>
        <w:jc w:val="both"/>
        <w:rPr>
          <w:rFonts w:ascii="Garamond" w:hAnsi="Garamond"/>
          <w:sz w:val="12"/>
          <w:szCs w:val="12"/>
        </w:rPr>
      </w:pPr>
    </w:p>
    <w:p w14:paraId="09E5A10E" w14:textId="77777777" w:rsidR="004E422A" w:rsidRPr="001D3048" w:rsidRDefault="004E422A" w:rsidP="00692D9F">
      <w:pPr>
        <w:suppressAutoHyphens/>
        <w:spacing w:after="240"/>
        <w:ind w:left="709"/>
        <w:jc w:val="both"/>
        <w:rPr>
          <w:rFonts w:ascii="Garamond" w:hAnsi="Garamond"/>
          <w:sz w:val="24"/>
          <w:szCs w:val="24"/>
        </w:rPr>
      </w:pPr>
      <w:r w:rsidRPr="005433A4">
        <w:rPr>
          <w:rFonts w:ascii="Garamond" w:hAnsi="Garamond"/>
          <w:sz w:val="24"/>
          <w:szCs w:val="24"/>
        </w:rPr>
        <w:t xml:space="preserve">Pokud nebude možné věc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14:paraId="702BE976" w14:textId="17AC6842" w:rsidR="00B67F90" w:rsidRPr="007A14A2" w:rsidRDefault="00B67F90" w:rsidP="00692D9F">
      <w:pPr>
        <w:pStyle w:val="Odstavecseseznamem"/>
        <w:numPr>
          <w:ilvl w:val="2"/>
          <w:numId w:val="15"/>
        </w:numPr>
        <w:suppressAutoHyphens/>
        <w:spacing w:after="240"/>
        <w:ind w:left="709" w:hanging="709"/>
        <w:contextualSpacing w:val="0"/>
        <w:jc w:val="both"/>
        <w:rPr>
          <w:rFonts w:ascii="Garamond" w:hAnsi="Garamond"/>
          <w:sz w:val="24"/>
          <w:szCs w:val="24"/>
        </w:rPr>
      </w:pPr>
      <w:r>
        <w:rPr>
          <w:rFonts w:ascii="Garamond" w:hAnsi="Garamond"/>
          <w:bCs/>
          <w:sz w:val="24"/>
          <w:szCs w:val="24"/>
        </w:rPr>
        <w:t xml:space="preserve">Při zápisu nové věci a v rámci vzájemného zastupování je soudce Mgr. Vladimír Ležatka vyloučen z vykonávání úkonů trestního řízení ve věcech, kde byl činný jako státní zástupce. </w:t>
      </w:r>
    </w:p>
    <w:p w14:paraId="6567593A" w14:textId="77777777" w:rsidR="007A14A2" w:rsidRDefault="007A14A2" w:rsidP="007A14A2">
      <w:pPr>
        <w:pStyle w:val="Odstavecseseznamem"/>
        <w:numPr>
          <w:ilvl w:val="2"/>
          <w:numId w:val="15"/>
        </w:numPr>
        <w:suppressAutoHyphens/>
        <w:contextualSpacing w:val="0"/>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14:paraId="48D6FAF5" w14:textId="77777777" w:rsidR="007A14A2" w:rsidRPr="005433A4" w:rsidRDefault="007A14A2" w:rsidP="007A14A2">
      <w:pPr>
        <w:suppressAutoHyphens/>
        <w:jc w:val="both"/>
        <w:rPr>
          <w:rFonts w:ascii="Garamond" w:hAnsi="Garamond"/>
          <w:sz w:val="24"/>
          <w:szCs w:val="24"/>
        </w:rPr>
      </w:pPr>
      <w:r>
        <w:rPr>
          <w:rFonts w:ascii="Garamond" w:hAnsi="Garamond"/>
          <w:sz w:val="24"/>
          <w:szCs w:val="24"/>
        </w:rPr>
        <w:t xml:space="preserve">            </w:t>
      </w:r>
      <w:r w:rsidRPr="005433A4">
        <w:rPr>
          <w:rFonts w:ascii="Garamond" w:hAnsi="Garamond"/>
          <w:sz w:val="24"/>
          <w:szCs w:val="24"/>
        </w:rPr>
        <w:t>- korupce úředních osob, korupce při veřejných zakázkách, korupce při veřejných soutěžích a korupce při veřejných dražbách (§ </w:t>
      </w:r>
      <w:proofErr w:type="gramStart"/>
      <w:r w:rsidRPr="005433A4">
        <w:rPr>
          <w:rFonts w:ascii="Garamond" w:hAnsi="Garamond"/>
          <w:sz w:val="24"/>
          <w:szCs w:val="24"/>
        </w:rPr>
        <w:t>331 - 333</w:t>
      </w:r>
      <w:proofErr w:type="gramEnd"/>
      <w:r w:rsidRPr="005433A4">
        <w:rPr>
          <w:rFonts w:ascii="Garamond" w:hAnsi="Garamond"/>
          <w:sz w:val="24"/>
          <w:szCs w:val="24"/>
        </w:rPr>
        <w:t> </w:t>
      </w:r>
      <w:proofErr w:type="spellStart"/>
      <w:r w:rsidRPr="005433A4">
        <w:rPr>
          <w:rFonts w:ascii="Garamond" w:hAnsi="Garamond"/>
          <w:sz w:val="24"/>
          <w:szCs w:val="24"/>
        </w:rPr>
        <w:t>TŘ</w:t>
      </w:r>
      <w:proofErr w:type="spellEnd"/>
      <w:r w:rsidRPr="005433A4">
        <w:rPr>
          <w:rFonts w:ascii="Garamond" w:hAnsi="Garamond"/>
          <w:sz w:val="24"/>
          <w:szCs w:val="24"/>
        </w:rPr>
        <w:t>),</w:t>
      </w:r>
    </w:p>
    <w:p w14:paraId="7A6670A0" w14:textId="77777777" w:rsidR="007A14A2" w:rsidRPr="005433A4" w:rsidRDefault="007A14A2" w:rsidP="007A14A2">
      <w:pPr>
        <w:ind w:left="851" w:right="-32" w:hanging="143"/>
        <w:jc w:val="both"/>
        <w:rPr>
          <w:rFonts w:ascii="Garamond" w:hAnsi="Garamond"/>
          <w:sz w:val="24"/>
          <w:szCs w:val="24"/>
        </w:rPr>
      </w:pPr>
      <w:r w:rsidRPr="005433A4">
        <w:rPr>
          <w:rFonts w:ascii="Garamond" w:hAnsi="Garamond"/>
          <w:sz w:val="24"/>
          <w:szCs w:val="24"/>
        </w:rPr>
        <w:t xml:space="preserve">- dopravní kriminalita (všechny věci proti plynulosti a bezpečnosti silniční, železniční, letecké, lodní či jiné dopravy, zejména u § 143, § 147, § 148, § 273, § 274 odst. 2 písm. a) </w:t>
      </w:r>
      <w:proofErr w:type="spellStart"/>
      <w:r w:rsidRPr="005433A4">
        <w:rPr>
          <w:rFonts w:ascii="Garamond" w:hAnsi="Garamond"/>
          <w:sz w:val="24"/>
          <w:szCs w:val="24"/>
        </w:rPr>
        <w:t>TZ</w:t>
      </w:r>
      <w:proofErr w:type="spellEnd"/>
      <w:r w:rsidRPr="005433A4">
        <w:rPr>
          <w:rFonts w:ascii="Garamond" w:hAnsi="Garamond"/>
          <w:sz w:val="24"/>
          <w:szCs w:val="24"/>
        </w:rPr>
        <w:t>,</w:t>
      </w:r>
    </w:p>
    <w:p w14:paraId="46FBB258" w14:textId="77777777" w:rsidR="007A14A2" w:rsidRDefault="007A14A2" w:rsidP="007A14A2">
      <w:pPr>
        <w:ind w:right="-108"/>
        <w:rPr>
          <w:rFonts w:ascii="Garamond" w:hAnsi="Garamond"/>
          <w:sz w:val="24"/>
          <w:szCs w:val="24"/>
        </w:rPr>
      </w:pPr>
      <w:r w:rsidRPr="005433A4">
        <w:rPr>
          <w:rFonts w:ascii="Garamond" w:hAnsi="Garamond"/>
          <w:sz w:val="24"/>
          <w:szCs w:val="24"/>
        </w:rPr>
        <w:tab/>
        <w:t xml:space="preserve">- finanční a bankovní kriminalita (§ 233-271 </w:t>
      </w:r>
      <w:proofErr w:type="spellStart"/>
      <w:r w:rsidRPr="005433A4">
        <w:rPr>
          <w:rFonts w:ascii="Garamond" w:hAnsi="Garamond"/>
          <w:sz w:val="24"/>
          <w:szCs w:val="24"/>
        </w:rPr>
        <w:t>TZ</w:t>
      </w:r>
      <w:proofErr w:type="spellEnd"/>
      <w:r w:rsidRPr="005433A4">
        <w:rPr>
          <w:rFonts w:ascii="Garamond" w:hAnsi="Garamond"/>
          <w:sz w:val="24"/>
          <w:szCs w:val="24"/>
        </w:rPr>
        <w:t xml:space="preserve"> s výjimkou § 234 odst. 1 </w:t>
      </w:r>
      <w:proofErr w:type="spellStart"/>
      <w:r w:rsidRPr="005433A4">
        <w:rPr>
          <w:rFonts w:ascii="Garamond" w:hAnsi="Garamond"/>
          <w:sz w:val="24"/>
          <w:szCs w:val="24"/>
        </w:rPr>
        <w:t>TZ</w:t>
      </w:r>
      <w:proofErr w:type="spellEnd"/>
      <w:r w:rsidRPr="005433A4">
        <w:rPr>
          <w:rFonts w:ascii="Garamond" w:hAnsi="Garamond"/>
          <w:sz w:val="24"/>
          <w:szCs w:val="24"/>
        </w:rPr>
        <w:t xml:space="preserve">), </w:t>
      </w:r>
    </w:p>
    <w:p w14:paraId="0A876312" w14:textId="0127307D" w:rsidR="005A103C" w:rsidRDefault="007A14A2" w:rsidP="00872AA7">
      <w:pPr>
        <w:autoSpaceDE w:val="0"/>
        <w:autoSpaceDN w:val="0"/>
        <w:adjustRightInd w:val="0"/>
        <w:ind w:left="851" w:hanging="851"/>
        <w:jc w:val="both"/>
        <w:rPr>
          <w:rFonts w:ascii="Garamond" w:hAnsi="Garamond"/>
          <w:sz w:val="24"/>
          <w:szCs w:val="24"/>
        </w:rPr>
      </w:pPr>
      <w:r>
        <w:rPr>
          <w:rFonts w:ascii="Garamond" w:hAnsi="Garamond"/>
          <w:sz w:val="24"/>
          <w:szCs w:val="24"/>
        </w:rPr>
        <w:lastRenderedPageBreak/>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 xml:space="preserve">odst. 2 písm. a)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svěřené osoby (§ 198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osoby žijící ve společném obydlí (§ 199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a svádění k pohlavnímu styku (§ 202 </w:t>
      </w:r>
      <w:proofErr w:type="spellStart"/>
      <w:r w:rsidRPr="001D3048">
        <w:rPr>
          <w:rFonts w:ascii="Garamond" w:hAnsi="Garamond"/>
          <w:sz w:val="24"/>
          <w:szCs w:val="24"/>
        </w:rPr>
        <w:t>tr</w:t>
      </w:r>
      <w:proofErr w:type="spellEnd"/>
      <w:r w:rsidRPr="001D3048">
        <w:rPr>
          <w:rFonts w:ascii="Garamond" w:hAnsi="Garamond"/>
          <w:sz w:val="24"/>
          <w:szCs w:val="24"/>
        </w:rPr>
        <w:t>. zákoníku)</w:t>
      </w:r>
      <w:r>
        <w:rPr>
          <w:rFonts w:ascii="Garamond" w:hAnsi="Garamond"/>
          <w:sz w:val="24"/>
          <w:szCs w:val="24"/>
        </w:rPr>
        <w:t>,</w:t>
      </w:r>
    </w:p>
    <w:p w14:paraId="70128BB6" w14:textId="793A7BFF" w:rsidR="005A103C" w:rsidRPr="005433A4" w:rsidRDefault="005A103C" w:rsidP="007A14A2">
      <w:pPr>
        <w:ind w:right="-108"/>
        <w:rPr>
          <w:rFonts w:ascii="Garamond" w:hAnsi="Garamond"/>
          <w:sz w:val="24"/>
          <w:szCs w:val="24"/>
        </w:rPr>
      </w:pPr>
      <w:r>
        <w:rPr>
          <w:rFonts w:ascii="Garamond" w:hAnsi="Garamond"/>
          <w:sz w:val="24"/>
          <w:szCs w:val="24"/>
        </w:rPr>
        <w:t xml:space="preserve">            - </w:t>
      </w:r>
      <w:r w:rsidRPr="005A103C">
        <w:rPr>
          <w:rFonts w:ascii="Garamond" w:hAnsi="Garamond"/>
          <w:sz w:val="24"/>
          <w:szCs w:val="24"/>
        </w:rPr>
        <w:t xml:space="preserve">trestné činy proti životnímu prostředí (§ 293–308 </w:t>
      </w:r>
      <w:proofErr w:type="spellStart"/>
      <w:r w:rsidRPr="005A103C">
        <w:rPr>
          <w:rFonts w:ascii="Garamond" w:hAnsi="Garamond"/>
          <w:sz w:val="24"/>
          <w:szCs w:val="24"/>
        </w:rPr>
        <w:t>TZ</w:t>
      </w:r>
      <w:proofErr w:type="spellEnd"/>
      <w:r w:rsidRPr="005A103C">
        <w:rPr>
          <w:rFonts w:ascii="Garamond" w:hAnsi="Garamond"/>
          <w:sz w:val="24"/>
          <w:szCs w:val="24"/>
        </w:rPr>
        <w:t>)</w:t>
      </w:r>
      <w:r>
        <w:rPr>
          <w:rFonts w:ascii="Garamond" w:hAnsi="Garamond"/>
          <w:sz w:val="24"/>
          <w:szCs w:val="24"/>
        </w:rPr>
        <w:t>,</w:t>
      </w:r>
    </w:p>
    <w:p w14:paraId="66D788B7"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vazební řízení,</w:t>
      </w:r>
    </w:p>
    <w:p w14:paraId="75A4CE29"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věci obsáhlé,</w:t>
      </w:r>
    </w:p>
    <w:p w14:paraId="4E85FA7F" w14:textId="77777777" w:rsidR="007A14A2" w:rsidRPr="00B67F90" w:rsidRDefault="007A14A2" w:rsidP="007A14A2">
      <w:pPr>
        <w:spacing w:after="240"/>
        <w:ind w:left="851" w:right="-108" w:hanging="142"/>
        <w:rPr>
          <w:rFonts w:ascii="Garamond" w:hAnsi="Garamond"/>
          <w:sz w:val="24"/>
          <w:szCs w:val="24"/>
        </w:rPr>
      </w:pPr>
      <w:r w:rsidRPr="005433A4">
        <w:rPr>
          <w:rFonts w:ascii="Garamond" w:hAnsi="Garamond"/>
          <w:sz w:val="24"/>
          <w:szCs w:val="24"/>
        </w:rPr>
        <w:t>- věci skupinové.</w:t>
      </w:r>
    </w:p>
    <w:p w14:paraId="70C4545D" w14:textId="0AB621E5" w:rsidR="007A14A2" w:rsidRPr="005433A4" w:rsidRDefault="007A14A2" w:rsidP="00692D9F">
      <w:pPr>
        <w:pStyle w:val="Odstavecseseznamem"/>
        <w:numPr>
          <w:ilvl w:val="2"/>
          <w:numId w:val="15"/>
        </w:numPr>
        <w:suppressAutoHyphens/>
        <w:spacing w:after="240"/>
        <w:contextualSpacing w:val="0"/>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w:t>
      </w:r>
      <w:proofErr w:type="spellStart"/>
      <w:r w:rsidRPr="005433A4">
        <w:rPr>
          <w:rFonts w:ascii="Garamond" w:hAnsi="Garamond"/>
          <w:sz w:val="24"/>
          <w:szCs w:val="24"/>
        </w:rPr>
        <w:t>ISAS</w:t>
      </w:r>
      <w:proofErr w:type="spellEnd"/>
      <w:r w:rsidRPr="005433A4">
        <w:rPr>
          <w:rFonts w:ascii="Garamond" w:hAnsi="Garamond"/>
          <w:sz w:val="24"/>
          <w:szCs w:val="24"/>
        </w:rPr>
        <w:t xml:space="preserve"> tak, aby bylo zajištěno rovnoměrné napadání těchto věcí do jednotlivých soudních oddělení. Při nápadu těchto věcí budou zohledňovány specializace v pořadí uvedeném v bodě 4.2.</w:t>
      </w:r>
      <w:r w:rsidR="002647E5">
        <w:rPr>
          <w:rFonts w:ascii="Garamond" w:hAnsi="Garamond"/>
          <w:sz w:val="24"/>
          <w:szCs w:val="24"/>
        </w:rPr>
        <w:t>3</w:t>
      </w:r>
      <w:r w:rsidRPr="005433A4">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w:t>
      </w:r>
      <w:proofErr w:type="spellStart"/>
      <w:r w:rsidRPr="005433A4">
        <w:rPr>
          <w:rFonts w:ascii="Garamond" w:hAnsi="Garamond"/>
          <w:sz w:val="24"/>
          <w:szCs w:val="24"/>
        </w:rPr>
        <w:t>ISAS</w:t>
      </w:r>
      <w:proofErr w:type="spellEnd"/>
      <w:r w:rsidRPr="005433A4">
        <w:rPr>
          <w:rFonts w:ascii="Garamond" w:hAnsi="Garamond"/>
          <w:sz w:val="24"/>
          <w:szCs w:val="24"/>
        </w:rPr>
        <w:t xml:space="preserve"> váha spisu o jeden bod vyšší (základní spis do 200 listů má váhu 1, spis o 350 listech bude mít váhu 2, spis o 1 500 listech bude mít váhu 8 apod.). Váhu spisu program </w:t>
      </w:r>
      <w:proofErr w:type="spellStart"/>
      <w:r w:rsidRPr="005433A4">
        <w:rPr>
          <w:rFonts w:ascii="Garamond" w:hAnsi="Garamond"/>
          <w:sz w:val="24"/>
          <w:szCs w:val="24"/>
        </w:rPr>
        <w:t>ISAS</w:t>
      </w:r>
      <w:proofErr w:type="spellEnd"/>
      <w:r w:rsidRPr="005433A4">
        <w:rPr>
          <w:rFonts w:ascii="Garamond" w:hAnsi="Garamond"/>
          <w:sz w:val="24"/>
          <w:szCs w:val="24"/>
        </w:rPr>
        <w:t xml:space="preserve"> zohlední v algoritmu obecného způsobu přidělování věcí popsaném v bodě 4.1.3 tohoto rozvrhu práce tak, aby byl nápad věcí do jednotlivých oddělení podle jejich </w:t>
      </w:r>
      <w:proofErr w:type="gramStart"/>
      <w:r w:rsidRPr="005433A4">
        <w:rPr>
          <w:rFonts w:ascii="Garamond" w:hAnsi="Garamond"/>
          <w:sz w:val="24"/>
          <w:szCs w:val="24"/>
        </w:rPr>
        <w:t>váhy</w:t>
      </w:r>
      <w:proofErr w:type="gramEnd"/>
      <w:r w:rsidRPr="005433A4">
        <w:rPr>
          <w:rFonts w:ascii="Garamond" w:hAnsi="Garamond"/>
          <w:sz w:val="24"/>
          <w:szCs w:val="24"/>
        </w:rPr>
        <w:t xml:space="preserve"> co možno nejrovnoměrnější. </w:t>
      </w:r>
    </w:p>
    <w:p w14:paraId="19DB95F1" w14:textId="77777777" w:rsidR="007A14A2" w:rsidRPr="005433A4" w:rsidRDefault="007A14A2" w:rsidP="00692D9F">
      <w:pPr>
        <w:pStyle w:val="Odstavecseseznamem"/>
        <w:numPr>
          <w:ilvl w:val="2"/>
          <w:numId w:val="15"/>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w:t>
      </w:r>
      <w:proofErr w:type="spellStart"/>
      <w:r w:rsidRPr="005433A4">
        <w:rPr>
          <w:rFonts w:ascii="Garamond" w:hAnsi="Garamond"/>
          <w:sz w:val="24"/>
          <w:szCs w:val="24"/>
        </w:rPr>
        <w:t>Nt</w:t>
      </w:r>
      <w:proofErr w:type="spellEnd"/>
      <w:r w:rsidRPr="005433A4">
        <w:rPr>
          <w:rFonts w:ascii="Garamond" w:hAnsi="Garamond"/>
          <w:sz w:val="24"/>
          <w:szCs w:val="24"/>
        </w:rPr>
        <w:t xml:space="preserve"> – daného oddílu bude přidělena do soudního oddělení následujícího za soudním oddělením, do kterého byla přidělena poslední taková napadlá věc. Napadne-li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14:paraId="671FED1E" w14:textId="77777777" w:rsidR="007A14A2" w:rsidRPr="005433A4" w:rsidRDefault="007A14A2" w:rsidP="00872AA7">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xml:space="preserve">, dojde k nápadu věci do soudního oddělení, kde se již vede řízení proti této osobě.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w:t>
      </w:r>
      <w:proofErr w:type="gramStart"/>
      <w:r w:rsidRPr="005433A4">
        <w:rPr>
          <w:rFonts w:ascii="Garamond" w:hAnsi="Garamond"/>
          <w:sz w:val="24"/>
          <w:szCs w:val="24"/>
        </w:rPr>
        <w:t>vztahu</w:t>
      </w:r>
      <w:proofErr w:type="gramEnd"/>
      <w:r w:rsidRPr="005433A4">
        <w:rPr>
          <w:rFonts w:ascii="Garamond" w:hAnsi="Garamond"/>
          <w:sz w:val="24"/>
          <w:szCs w:val="24"/>
        </w:rPr>
        <w:t xml:space="preserve">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14:paraId="0ACDB1BB" w14:textId="77777777" w:rsidR="007A14A2" w:rsidRPr="005433A4" w:rsidRDefault="007A14A2" w:rsidP="007A14A2">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sz w:val="24"/>
          <w:szCs w:val="24"/>
        </w:rPr>
        <w:t>V soudní</w:t>
      </w:r>
      <w:r>
        <w:rPr>
          <w:rFonts w:ascii="Garamond" w:hAnsi="Garamond"/>
          <w:sz w:val="24"/>
          <w:szCs w:val="24"/>
        </w:rPr>
        <w:t>ch</w:t>
      </w:r>
      <w:r w:rsidRPr="005433A4">
        <w:rPr>
          <w:rFonts w:ascii="Garamond" w:hAnsi="Garamond"/>
          <w:sz w:val="24"/>
          <w:szCs w:val="24"/>
        </w:rPr>
        <w:t xml:space="preserve"> oddělení</w:t>
      </w:r>
      <w:r>
        <w:rPr>
          <w:rFonts w:ascii="Garamond" w:hAnsi="Garamond"/>
          <w:sz w:val="24"/>
          <w:szCs w:val="24"/>
        </w:rPr>
        <w:t xml:space="preserve">ch 5 Mgr. Vladimíra Ležatky a </w:t>
      </w:r>
      <w:r w:rsidRPr="005433A4">
        <w:rPr>
          <w:rFonts w:ascii="Garamond" w:hAnsi="Garamond"/>
          <w:sz w:val="24"/>
          <w:szCs w:val="24"/>
        </w:rPr>
        <w:t xml:space="preserve">6 Mgr. Petra Holuba se v rámci nápadu věcí rejstříku T započítají i napadlé věci </w:t>
      </w:r>
      <w:proofErr w:type="spellStart"/>
      <w:r w:rsidRPr="005433A4">
        <w:rPr>
          <w:rFonts w:ascii="Garamond" w:hAnsi="Garamond"/>
          <w:sz w:val="24"/>
          <w:szCs w:val="24"/>
        </w:rPr>
        <w:t>Tm</w:t>
      </w:r>
      <w:proofErr w:type="spellEnd"/>
      <w:r w:rsidRPr="005433A4">
        <w:rPr>
          <w:rFonts w:ascii="Garamond" w:hAnsi="Garamond"/>
          <w:sz w:val="24"/>
          <w:szCs w:val="24"/>
        </w:rPr>
        <w:t xml:space="preserve"> a Rod s uplatněním koeficientu 1, tzn. že věc </w:t>
      </w:r>
      <w:proofErr w:type="spellStart"/>
      <w:r w:rsidRPr="005433A4">
        <w:rPr>
          <w:rFonts w:ascii="Garamond" w:hAnsi="Garamond"/>
          <w:sz w:val="24"/>
          <w:szCs w:val="24"/>
        </w:rPr>
        <w:t>Tm</w:t>
      </w:r>
      <w:proofErr w:type="spellEnd"/>
      <w:r w:rsidRPr="005433A4">
        <w:rPr>
          <w:rFonts w:ascii="Garamond" w:hAnsi="Garamond"/>
          <w:sz w:val="24"/>
          <w:szCs w:val="24"/>
        </w:rPr>
        <w:t xml:space="preserve"> nebo Rod se rovná T věci. </w:t>
      </w:r>
    </w:p>
    <w:p w14:paraId="1027FE52" w14:textId="77777777" w:rsidR="007A14A2" w:rsidRPr="005433A4" w:rsidRDefault="007A14A2" w:rsidP="007A14A2">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b/>
          <w:sz w:val="24"/>
          <w:szCs w:val="24"/>
        </w:rPr>
        <w:lastRenderedPageBreak/>
        <w:t>Návrhy na potrestání, při jejichž podání je soudu předávána zadržená osoba</w:t>
      </w:r>
      <w:r w:rsidRPr="005433A4">
        <w:rPr>
          <w:rFonts w:ascii="Garamond" w:hAnsi="Garamond"/>
          <w:sz w:val="24"/>
          <w:szCs w:val="24"/>
        </w:rPr>
        <w:t xml:space="preserve">, budou zapsány do soudního oddělení toho soudce, který drží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14:paraId="3AC6C51E"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w:t>
      </w:r>
      <w:proofErr w:type="spellStart"/>
      <w:r w:rsidRPr="005433A4">
        <w:rPr>
          <w:rFonts w:ascii="Garamond" w:hAnsi="Garamond"/>
          <w:b/>
          <w:sz w:val="24"/>
          <w:szCs w:val="24"/>
        </w:rPr>
        <w:t>Nt</w:t>
      </w:r>
      <w:proofErr w:type="spellEnd"/>
      <w:r w:rsidRPr="005433A4">
        <w:rPr>
          <w:rFonts w:ascii="Garamond" w:hAnsi="Garamond"/>
          <w:b/>
          <w:sz w:val="24"/>
          <w:szCs w:val="24"/>
        </w:rPr>
        <w:t xml:space="preserve"> – přípravné a </w:t>
      </w:r>
      <w:proofErr w:type="spellStart"/>
      <w:proofErr w:type="gramStart"/>
      <w:r w:rsidRPr="005433A4">
        <w:rPr>
          <w:rFonts w:ascii="Garamond" w:hAnsi="Garamond"/>
          <w:b/>
          <w:sz w:val="24"/>
          <w:szCs w:val="24"/>
        </w:rPr>
        <w:t>Ntm</w:t>
      </w:r>
      <w:proofErr w:type="spellEnd"/>
      <w:r w:rsidRPr="005433A4">
        <w:rPr>
          <w:rFonts w:ascii="Garamond" w:hAnsi="Garamond"/>
          <w:b/>
          <w:sz w:val="24"/>
          <w:szCs w:val="24"/>
        </w:rPr>
        <w:t xml:space="preserve"> - přípravné</w:t>
      </w:r>
      <w:proofErr w:type="gramEnd"/>
      <w:r w:rsidRPr="005433A4">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5433A4">
        <w:rPr>
          <w:rFonts w:ascii="Garamond" w:hAnsi="Garamond"/>
          <w:sz w:val="24"/>
          <w:szCs w:val="24"/>
        </w:rPr>
        <w:t>Ntm</w:t>
      </w:r>
      <w:proofErr w:type="spellEnd"/>
      <w:r w:rsidRPr="005433A4">
        <w:rPr>
          <w:rFonts w:ascii="Garamond" w:hAnsi="Garamond"/>
          <w:sz w:val="24"/>
          <w:szCs w:val="24"/>
        </w:rPr>
        <w:t xml:space="preserve"> v době dosažitelnosti je soudce držící dosažitelnost soudcem pro mládež.</w:t>
      </w:r>
    </w:p>
    <w:p w14:paraId="7684F1AD" w14:textId="7E8C35B4" w:rsidR="007A14A2" w:rsidRPr="005433A4" w:rsidRDefault="007A14A2" w:rsidP="007A14A2">
      <w:pPr>
        <w:pStyle w:val="Odstavecseseznamem"/>
        <w:numPr>
          <w:ilvl w:val="2"/>
          <w:numId w:val="15"/>
        </w:numPr>
        <w:spacing w:after="240"/>
        <w:contextualSpacing w:val="0"/>
        <w:jc w:val="both"/>
        <w:rPr>
          <w:rFonts w:ascii="Garamond" w:hAnsi="Garamond"/>
          <w:color w:val="FF0000"/>
          <w:sz w:val="24"/>
          <w:szCs w:val="24"/>
        </w:rPr>
      </w:pPr>
      <w:r w:rsidRPr="005433A4">
        <w:rPr>
          <w:rFonts w:ascii="Garamond" w:hAnsi="Garamond"/>
          <w:sz w:val="24"/>
          <w:szCs w:val="24"/>
        </w:rPr>
        <w:t xml:space="preserve">Soudci trestního oddělení drží </w:t>
      </w:r>
      <w:r w:rsidRPr="005433A4">
        <w:rPr>
          <w:rFonts w:ascii="Garamond" w:hAnsi="Garamond"/>
          <w:b/>
          <w:sz w:val="24"/>
          <w:szCs w:val="24"/>
        </w:rPr>
        <w:t>dosažitelnost</w:t>
      </w:r>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w:t>
      </w:r>
      <w:r w:rsidR="000665E0">
        <w:rPr>
          <w:rFonts w:ascii="Garamond" w:hAnsi="Garamond"/>
          <w:sz w:val="24"/>
          <w:szCs w:val="24"/>
        </w:rPr>
        <w:t>5</w:t>
      </w:r>
      <w:r w:rsidRPr="005433A4">
        <w:rPr>
          <w:rFonts w:ascii="Garamond" w:hAnsi="Garamond"/>
          <w:sz w:val="24"/>
          <w:szCs w:val="24"/>
        </w:rPr>
        <w:t>.</w:t>
      </w:r>
      <w:r w:rsidR="000665E0">
        <w:rPr>
          <w:rFonts w:ascii="Garamond" w:hAnsi="Garamond"/>
          <w:sz w:val="24"/>
          <w:szCs w:val="24"/>
        </w:rPr>
        <w:t>0</w:t>
      </w:r>
      <w:r w:rsidRPr="005433A4">
        <w:rPr>
          <w:rFonts w:ascii="Garamond" w:hAnsi="Garamond"/>
          <w:sz w:val="24"/>
          <w:szCs w:val="24"/>
        </w:rPr>
        <w:t>0 hod. do následujícího pátku do 1</w:t>
      </w:r>
      <w:r w:rsidR="000665E0">
        <w:rPr>
          <w:rFonts w:ascii="Garamond" w:hAnsi="Garamond"/>
          <w:sz w:val="24"/>
          <w:szCs w:val="24"/>
        </w:rPr>
        <w:t>5</w:t>
      </w:r>
      <w:r w:rsidRPr="005433A4">
        <w:rPr>
          <w:rFonts w:ascii="Garamond" w:hAnsi="Garamond"/>
          <w:sz w:val="24"/>
          <w:szCs w:val="24"/>
        </w:rPr>
        <w:t>.</w:t>
      </w:r>
      <w:r w:rsidR="000665E0">
        <w:rPr>
          <w:rFonts w:ascii="Garamond" w:hAnsi="Garamond"/>
          <w:sz w:val="24"/>
          <w:szCs w:val="24"/>
        </w:rPr>
        <w:t>0</w:t>
      </w:r>
      <w:r w:rsidRPr="005433A4">
        <w:rPr>
          <w:rFonts w:ascii="Garamond" w:hAnsi="Garamond"/>
          <w:sz w:val="24"/>
          <w:szCs w:val="24"/>
        </w:rPr>
        <w:t xml:space="preserve">0 hod., nebude-li výše uvedené dle dohody soudců, rozhodnutí předsedy soudu či v rozvrhu práce pro rok </w:t>
      </w:r>
      <w:r w:rsidRPr="0095553D">
        <w:rPr>
          <w:rFonts w:ascii="Garamond" w:hAnsi="Garamond"/>
          <w:sz w:val="24"/>
          <w:szCs w:val="24"/>
        </w:rPr>
        <w:t>202</w:t>
      </w:r>
      <w:r w:rsidR="000665E0">
        <w:rPr>
          <w:rFonts w:ascii="Garamond" w:hAnsi="Garamond"/>
          <w:sz w:val="24"/>
          <w:szCs w:val="24"/>
        </w:rPr>
        <w:t>6</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w:t>
      </w:r>
      <w:proofErr w:type="gramStart"/>
      <w:r w:rsidRPr="005433A4">
        <w:rPr>
          <w:rFonts w:ascii="Garamond" w:hAnsi="Garamond"/>
          <w:sz w:val="24"/>
          <w:szCs w:val="24"/>
        </w:rPr>
        <w:t>soudce,</w:t>
      </w:r>
      <w:proofErr w:type="gramEnd"/>
      <w:r w:rsidR="003948A9">
        <w:rPr>
          <w:rFonts w:ascii="Garamond" w:hAnsi="Garamond"/>
          <w:sz w:val="24"/>
          <w:szCs w:val="24"/>
        </w:rPr>
        <w:t xml:space="preserve"> </w:t>
      </w:r>
      <w:r w:rsidRPr="005433A4">
        <w:rPr>
          <w:rFonts w:ascii="Garamond" w:hAnsi="Garamond"/>
          <w:sz w:val="24"/>
          <w:szCs w:val="24"/>
        </w:rPr>
        <w:t>než určený dle rozpisu dosažitelnosti. V případě jakékoliv změny dosažitelnosti oproti původně stanovenému rozpisu jsou tyto oznamovány vedoucí trestní</w:t>
      </w:r>
      <w:r w:rsidR="006D62A5">
        <w:rPr>
          <w:rFonts w:ascii="Garamond" w:hAnsi="Garamond"/>
          <w:sz w:val="24"/>
          <w:szCs w:val="24"/>
        </w:rPr>
        <w:t xml:space="preserve"> kanceláře</w:t>
      </w:r>
      <w:r w:rsidRPr="005433A4">
        <w:rPr>
          <w:rFonts w:ascii="Garamond" w:hAnsi="Garamond"/>
          <w:sz w:val="24"/>
          <w:szCs w:val="24"/>
        </w:rPr>
        <w:t xml:space="preserve">, která vede jejich evidenci.  </w:t>
      </w:r>
      <w:r w:rsidRPr="005433A4">
        <w:rPr>
          <w:rFonts w:ascii="Garamond" w:hAnsi="Garamond"/>
          <w:color w:val="FF0000"/>
          <w:sz w:val="24"/>
          <w:szCs w:val="24"/>
        </w:rPr>
        <w:t xml:space="preserve">   </w:t>
      </w:r>
    </w:p>
    <w:p w14:paraId="65387B9F" w14:textId="77777777" w:rsidR="007A14A2" w:rsidRPr="005433A4" w:rsidRDefault="007A14A2" w:rsidP="0095553D">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14:paraId="42EB73AE" w14:textId="094D764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b/>
          <w:sz w:val="24"/>
          <w:szCs w:val="24"/>
        </w:rPr>
        <w:t xml:space="preserve">Věci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r w:rsidRPr="00A51F88">
        <w:rPr>
          <w:rFonts w:ascii="Garamond" w:hAnsi="Garamond"/>
          <w:b/>
          <w:sz w:val="24"/>
          <w:szCs w:val="24"/>
        </w:rPr>
        <w:t xml:space="preserve">utajeném </w:t>
      </w:r>
      <w:r w:rsidRPr="005433A4">
        <w:rPr>
          <w:rFonts w:ascii="Garamond" w:hAnsi="Garamond"/>
          <w:b/>
          <w:sz w:val="24"/>
          <w:szCs w:val="24"/>
        </w:rPr>
        <w:t xml:space="preserve">režimu </w:t>
      </w:r>
      <w:r w:rsidRPr="005433A4">
        <w:rPr>
          <w:rFonts w:ascii="Garamond" w:hAnsi="Garamond"/>
          <w:sz w:val="24"/>
          <w:szCs w:val="24"/>
        </w:rPr>
        <w:t xml:space="preserve">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w:t>
      </w:r>
      <w:r w:rsidR="00A51F88">
        <w:rPr>
          <w:rFonts w:ascii="Garamond" w:hAnsi="Garamond"/>
          <w:sz w:val="24"/>
          <w:szCs w:val="24"/>
        </w:rPr>
        <w:t xml:space="preserve">utajovaném </w:t>
      </w:r>
      <w:r w:rsidRPr="005433A4">
        <w:rPr>
          <w:rFonts w:ascii="Garamond" w:hAnsi="Garamond"/>
          <w:sz w:val="24"/>
          <w:szCs w:val="24"/>
        </w:rPr>
        <w:t>návrhu rozhodoval, není-li takových soudců, připadne věc tomu soudci, který drží dosažitelnost.</w:t>
      </w:r>
    </w:p>
    <w:p w14:paraId="5DC1A9C9" w14:textId="2BA480C6"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 xml:space="preserve">Napadnou-li v téže věci </w:t>
      </w:r>
      <w:proofErr w:type="spellStart"/>
      <w:r w:rsidRPr="005433A4">
        <w:rPr>
          <w:rFonts w:ascii="Garamond" w:hAnsi="Garamond"/>
          <w:sz w:val="24"/>
          <w:szCs w:val="24"/>
        </w:rPr>
        <w:t>Nt</w:t>
      </w:r>
      <w:proofErr w:type="spellEnd"/>
      <w:r w:rsidRPr="005433A4">
        <w:rPr>
          <w:rFonts w:ascii="Garamond" w:hAnsi="Garamond"/>
          <w:sz w:val="24"/>
          <w:szCs w:val="24"/>
        </w:rPr>
        <w:t xml:space="preserve"> – přípravné řízení nové návrhy (včetně </w:t>
      </w:r>
      <w:r w:rsidR="006F2509">
        <w:rPr>
          <w:rFonts w:ascii="Garamond" w:hAnsi="Garamond"/>
          <w:b/>
          <w:bCs/>
          <w:color w:val="385623" w:themeColor="accent6" w:themeShade="80"/>
          <w:sz w:val="24"/>
          <w:szCs w:val="24"/>
        </w:rPr>
        <w:t xml:space="preserve">utajovaných </w:t>
      </w:r>
      <w:r w:rsidRPr="005433A4">
        <w:rPr>
          <w:rFonts w:ascii="Garamond" w:hAnsi="Garamond"/>
          <w:sz w:val="24"/>
          <w:szCs w:val="24"/>
        </w:rPr>
        <w:t xml:space="preserve">věcí), které vylučují soudce z projednávání věci dle bodu 4.2.1, a ve stejné věci již rozhodovali dva různí soudci ze soudních oddělení 2, 4 a </w:t>
      </w:r>
      <w:r w:rsidR="00D11681">
        <w:rPr>
          <w:rFonts w:ascii="Garamond" w:hAnsi="Garamond"/>
          <w:sz w:val="24"/>
          <w:szCs w:val="24"/>
        </w:rPr>
        <w:t>5</w:t>
      </w:r>
      <w:r w:rsidRPr="005433A4">
        <w:rPr>
          <w:rFonts w:ascii="Garamond" w:hAnsi="Garamond"/>
          <w:sz w:val="24"/>
          <w:szCs w:val="24"/>
        </w:rPr>
        <w:t>, budou tyto návrhy postupně po jednom návrhu přidělovány soudcům, kteří ve věci rozhodovali o předcházejících návrzích v dané věci, počínaje soudcem, který rozhodoval o prvním návrhu v dané věci.</w:t>
      </w:r>
    </w:p>
    <w:p w14:paraId="699B5A1C"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lastRenderedPageBreak/>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 Obdobně platí v případě podání návrhu na vzetí do vazby nezadržené osoby ve věci, kdy soudce již dříve rozhodl o propuštění stejné osoby ze zadržení na svobodu při shledání některého z důvodů vazby a nahrazení vazby jiným opatřením.    </w:t>
      </w:r>
    </w:p>
    <w:p w14:paraId="07DCD910" w14:textId="3DFC2DDA" w:rsidR="007A14A2" w:rsidRPr="007160CD" w:rsidRDefault="007A14A2" w:rsidP="007A14A2">
      <w:pPr>
        <w:pStyle w:val="Odstavecseseznamem"/>
        <w:numPr>
          <w:ilvl w:val="2"/>
          <w:numId w:val="15"/>
        </w:numPr>
        <w:spacing w:after="240"/>
        <w:ind w:right="-34"/>
        <w:contextualSpacing w:val="0"/>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w:t>
      </w:r>
      <w:proofErr w:type="spellStart"/>
      <w:r w:rsidRPr="005433A4">
        <w:rPr>
          <w:rFonts w:ascii="Garamond" w:hAnsi="Garamond"/>
          <w:sz w:val="24"/>
          <w:szCs w:val="24"/>
        </w:rPr>
        <w:t>Nt</w:t>
      </w:r>
      <w:proofErr w:type="spellEnd"/>
      <w:r w:rsidRPr="005433A4">
        <w:rPr>
          <w:rFonts w:ascii="Garamond" w:hAnsi="Garamond"/>
          <w:sz w:val="24"/>
          <w:szCs w:val="24"/>
        </w:rPr>
        <w:t>, který bude veden v samostatné rotaci od nejnižšího obsazeného oddělení po nejvyšší (pro rotaci platí bod 4.2.</w:t>
      </w:r>
      <w:r w:rsidR="006F097D">
        <w:rPr>
          <w:rFonts w:ascii="Garamond" w:hAnsi="Garamond"/>
          <w:sz w:val="24"/>
          <w:szCs w:val="24"/>
        </w:rPr>
        <w:t>5</w:t>
      </w:r>
      <w:r w:rsidRPr="005433A4">
        <w:rPr>
          <w:rFonts w:ascii="Garamond" w:hAnsi="Garamond"/>
          <w:sz w:val="24"/>
          <w:szCs w:val="24"/>
        </w:rPr>
        <w:t xml:space="preserve">),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r w:rsidRPr="007160CD">
        <w:rPr>
          <w:rFonts w:ascii="Garamond" w:hAnsi="Garamond"/>
          <w:sz w:val="24"/>
          <w:szCs w:val="24"/>
        </w:rPr>
        <w:t xml:space="preserve">V případě podání opakovaných či dalších návrhů na obnovu řízení v téže trestní věci bude věc o návrhu na obnovu řízení k vyřízení přidělena soudci, který rozhodoval o takovém prvním </w:t>
      </w:r>
      <w:r>
        <w:rPr>
          <w:rFonts w:ascii="Garamond" w:hAnsi="Garamond"/>
          <w:sz w:val="24"/>
          <w:szCs w:val="24"/>
        </w:rPr>
        <w:t>podaném návrhu na obnovu řízení</w:t>
      </w:r>
      <w:r w:rsidRPr="007160CD">
        <w:rPr>
          <w:rFonts w:ascii="Garamond" w:hAnsi="Garamond"/>
          <w:sz w:val="24"/>
          <w:szCs w:val="24"/>
        </w:rPr>
        <w:t>.</w:t>
      </w:r>
    </w:p>
    <w:p w14:paraId="3E7FFC13" w14:textId="77777777" w:rsidR="007A14A2" w:rsidRDefault="007A14A2" w:rsidP="008B16D0">
      <w:pPr>
        <w:pStyle w:val="Odstavecseseznamem"/>
        <w:numPr>
          <w:ilvl w:val="2"/>
          <w:numId w:val="15"/>
        </w:numPr>
        <w:spacing w:after="240"/>
        <w:contextualSpacing w:val="0"/>
        <w:jc w:val="both"/>
        <w:rPr>
          <w:rFonts w:ascii="Garamond" w:hAnsi="Garamond"/>
          <w:sz w:val="24"/>
          <w:szCs w:val="24"/>
        </w:rPr>
      </w:pPr>
      <w:r w:rsidRPr="005433A4">
        <w:rPr>
          <w:rFonts w:ascii="Garamond" w:hAnsi="Garamond"/>
          <w:sz w:val="24"/>
          <w:szCs w:val="24"/>
        </w:rPr>
        <w:t xml:space="preserve">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vyřizovat předseda senátu, jemuž byla věc přidělena, nebude-li stanoveno jinak.</w:t>
      </w:r>
    </w:p>
    <w:p w14:paraId="6D106DAA" w14:textId="632F2C21" w:rsidR="00E54AC1" w:rsidRPr="004C6E92" w:rsidRDefault="00E54AC1" w:rsidP="00E54AC1">
      <w:pPr>
        <w:pStyle w:val="Odstavecseseznamem"/>
        <w:numPr>
          <w:ilvl w:val="2"/>
          <w:numId w:val="15"/>
        </w:numPr>
        <w:spacing w:after="360"/>
        <w:contextualSpacing w:val="0"/>
        <w:jc w:val="both"/>
        <w:rPr>
          <w:rFonts w:ascii="Garamond" w:hAnsi="Garamond"/>
          <w:sz w:val="24"/>
          <w:szCs w:val="24"/>
        </w:rPr>
      </w:pPr>
      <w:r w:rsidRPr="00E54AC1">
        <w:rPr>
          <w:rFonts w:ascii="Garamond" w:hAnsi="Garamond"/>
          <w:sz w:val="24"/>
          <w:szCs w:val="24"/>
        </w:rPr>
        <w:t xml:space="preserve">Opatřením předsedy soudu </w:t>
      </w:r>
      <w:proofErr w:type="gramStart"/>
      <w:r w:rsidR="00CA66F5">
        <w:rPr>
          <w:rFonts w:ascii="Garamond" w:hAnsi="Garamond"/>
          <w:sz w:val="24"/>
          <w:szCs w:val="24"/>
        </w:rPr>
        <w:t>byly</w:t>
      </w:r>
      <w:proofErr w:type="gramEnd"/>
      <w:r w:rsidR="00CA66F5">
        <w:rPr>
          <w:rFonts w:ascii="Garamond" w:hAnsi="Garamond"/>
          <w:sz w:val="24"/>
          <w:szCs w:val="24"/>
        </w:rPr>
        <w:t xml:space="preserve"> resp. </w:t>
      </w:r>
      <w:r w:rsidRPr="00E54AC1">
        <w:rPr>
          <w:rFonts w:ascii="Garamond" w:hAnsi="Garamond"/>
          <w:sz w:val="24"/>
          <w:szCs w:val="24"/>
        </w:rPr>
        <w:t>budou rozděleny k 1. 7. 2025 nevyřízené věci po Mgr. Petru Holubovi, věci vyřízené, pravomocně skončené a věci, které následně obživnou a byly zapsané v soudním oddělení Mgr. Petra Holuba.</w:t>
      </w:r>
    </w:p>
    <w:p w14:paraId="4C1659A0" w14:textId="5454FD3B" w:rsidR="004E422A" w:rsidRPr="005433A4" w:rsidRDefault="007A14A2" w:rsidP="00304A7B">
      <w:pPr>
        <w:pStyle w:val="Nadpis1"/>
        <w:spacing w:before="240" w:after="240"/>
        <w:rPr>
          <w:rFonts w:ascii="Garamond" w:hAnsi="Garamond"/>
          <w:color w:val="auto"/>
        </w:rPr>
      </w:pPr>
      <w:r>
        <w:rPr>
          <w:rFonts w:ascii="Garamond" w:hAnsi="Garamond"/>
          <w:color w:val="auto"/>
        </w:rPr>
        <w:t xml:space="preserve">4.3 </w:t>
      </w:r>
      <w:r w:rsidR="004E422A" w:rsidRPr="005433A4">
        <w:rPr>
          <w:rFonts w:ascii="Garamond" w:hAnsi="Garamond"/>
          <w:color w:val="auto"/>
        </w:rPr>
        <w:t xml:space="preserve">Pravidla pro přidělování věcí občanskoprávní agendy </w:t>
      </w:r>
    </w:p>
    <w:p w14:paraId="146A2ECB" w14:textId="77777777" w:rsidR="004E422A"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r>
      <w:proofErr w:type="spellStart"/>
      <w:r w:rsidRPr="005433A4">
        <w:rPr>
          <w:rFonts w:ascii="Garamond" w:hAnsi="Garamond"/>
          <w:sz w:val="24"/>
          <w:szCs w:val="24"/>
        </w:rPr>
        <w:t>Rotovací</w:t>
      </w:r>
      <w:proofErr w:type="spellEnd"/>
      <w:r w:rsidRPr="005433A4">
        <w:rPr>
          <w:rFonts w:ascii="Garamond" w:hAnsi="Garamond"/>
          <w:sz w:val="24"/>
          <w:szCs w:val="24"/>
        </w:rPr>
        <w:t xml:space="preserve"> systém obecného způsobu přidělování věcí zapsaných do rejstříku </w:t>
      </w:r>
      <w:proofErr w:type="spellStart"/>
      <w:r w:rsidRPr="005433A4">
        <w:rPr>
          <w:rFonts w:ascii="Garamond" w:hAnsi="Garamond"/>
          <w:b/>
          <w:sz w:val="24"/>
          <w:szCs w:val="24"/>
        </w:rPr>
        <w:t>EVC</w:t>
      </w:r>
      <w:proofErr w:type="spellEnd"/>
      <w:r w:rsidRPr="005433A4">
        <w:rPr>
          <w:rFonts w:ascii="Garamond" w:hAnsi="Garamond"/>
          <w:b/>
          <w:sz w:val="24"/>
          <w:szCs w:val="24"/>
        </w:rPr>
        <w:t xml:space="preserve">, </w:t>
      </w:r>
      <w:r w:rsidRPr="005433A4">
        <w:rPr>
          <w:rFonts w:ascii="Garamond" w:hAnsi="Garamond"/>
          <w:sz w:val="24"/>
          <w:szCs w:val="24"/>
        </w:rPr>
        <w:t xml:space="preserve">do rejstříku </w:t>
      </w:r>
      <w:proofErr w:type="spellStart"/>
      <w:r w:rsidRPr="005433A4">
        <w:rPr>
          <w:rFonts w:ascii="Garamond" w:hAnsi="Garamond"/>
          <w:sz w:val="24"/>
          <w:szCs w:val="24"/>
        </w:rPr>
        <w:t>Nc</w:t>
      </w:r>
      <w:proofErr w:type="spellEnd"/>
      <w:r w:rsidRPr="005433A4">
        <w:rPr>
          <w:rFonts w:ascii="Garamond" w:hAnsi="Garamond"/>
          <w:sz w:val="24"/>
          <w:szCs w:val="24"/>
        </w:rPr>
        <w:t>, oddíl „</w:t>
      </w:r>
      <w:r w:rsidRPr="005433A4">
        <w:rPr>
          <w:rFonts w:ascii="Garamond" w:hAnsi="Garamond"/>
          <w:b/>
          <w:sz w:val="24"/>
          <w:szCs w:val="24"/>
        </w:rPr>
        <w:t xml:space="preserve">PŘEDBĚŽNÁ OPATŘENÍ </w:t>
      </w:r>
      <w:proofErr w:type="spellStart"/>
      <w:r w:rsidRPr="005433A4">
        <w:rPr>
          <w:rFonts w:ascii="Garamond" w:hAnsi="Garamond"/>
          <w:b/>
          <w:sz w:val="24"/>
          <w:szCs w:val="24"/>
        </w:rPr>
        <w:t>DN</w:t>
      </w:r>
      <w:proofErr w:type="spellEnd"/>
      <w:r w:rsidRPr="005433A4">
        <w:rPr>
          <w:rFonts w:ascii="Garamond" w:hAnsi="Garamond"/>
          <w:sz w:val="24"/>
          <w:szCs w:val="24"/>
        </w:rPr>
        <w:t>“ společně s oddílem „</w:t>
      </w:r>
      <w:r w:rsidRPr="005433A4">
        <w:rPr>
          <w:rFonts w:ascii="Garamond" w:hAnsi="Garamond"/>
          <w:b/>
          <w:sz w:val="24"/>
          <w:szCs w:val="24"/>
        </w:rPr>
        <w:t xml:space="preserve">PRODLOUŽENÍ PO </w:t>
      </w:r>
      <w:proofErr w:type="spellStart"/>
      <w:r w:rsidRPr="005433A4">
        <w:rPr>
          <w:rFonts w:ascii="Garamond" w:hAnsi="Garamond"/>
          <w:b/>
          <w:sz w:val="24"/>
          <w:szCs w:val="24"/>
        </w:rPr>
        <w:t>DN</w:t>
      </w:r>
      <w:proofErr w:type="spellEnd"/>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14:paraId="1CD06757" w14:textId="77777777"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lastRenderedPageBreak/>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14:paraId="0219320D" w14:textId="77777777"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14:paraId="1BA1CE1A" w14:textId="77777777" w:rsidR="004E422A" w:rsidRPr="005433A4" w:rsidRDefault="004E422A" w:rsidP="00304A7B">
      <w:pPr>
        <w:pStyle w:val="Zkladntext"/>
        <w:spacing w:before="0" w:beforeAutospacing="0" w:after="200" w:afterAutospacing="0"/>
        <w:ind w:left="1135" w:hanging="284"/>
        <w:jc w:val="both"/>
        <w:rPr>
          <w:rFonts w:ascii="Garamond" w:hAnsi="Garamond"/>
          <w:color w:val="auto"/>
          <w:sz w:val="24"/>
          <w:szCs w:val="24"/>
        </w:rPr>
      </w:pPr>
      <w:r w:rsidRPr="005433A4">
        <w:rPr>
          <w:rFonts w:ascii="Garamond" w:hAnsi="Garamond"/>
          <w:bCs/>
          <w:color w:val="auto"/>
          <w:sz w:val="24"/>
          <w:szCs w:val="24"/>
        </w:rPr>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14:paraId="43F02DFB" w14:textId="7205B2DA" w:rsidR="004E422A" w:rsidRPr="005433A4" w:rsidRDefault="004E422A" w:rsidP="00304A7B">
      <w:pPr>
        <w:pStyle w:val="Zkladntextodsazen2"/>
        <w:numPr>
          <w:ilvl w:val="2"/>
          <w:numId w:val="36"/>
        </w:numPr>
        <w:autoSpaceDE w:val="0"/>
        <w:autoSpaceDN w:val="0"/>
        <w:spacing w:before="120" w:after="200" w:line="240" w:lineRule="auto"/>
        <w:jc w:val="both"/>
        <w:rPr>
          <w:rFonts w:ascii="Garamond" w:hAnsi="Garamond"/>
          <w:sz w:val="24"/>
          <w:szCs w:val="24"/>
        </w:rPr>
      </w:pPr>
      <w:r w:rsidRPr="005433A4">
        <w:rPr>
          <w:rFonts w:ascii="Garamond" w:hAnsi="Garamond"/>
          <w:b/>
          <w:sz w:val="24"/>
          <w:szCs w:val="24"/>
        </w:rPr>
        <w:t>Úkony ohledně evropského exekučního titulu</w:t>
      </w:r>
      <w:r w:rsidRPr="005433A4">
        <w:rPr>
          <w:rFonts w:ascii="Garamond" w:hAnsi="Garamond"/>
          <w:sz w:val="24"/>
          <w:szCs w:val="24"/>
        </w:rPr>
        <w:t xml:space="preserve"> bude provádět soudce, který rozhodoval ve věci samé. Pokud soudce, který rozhodnutí ve věci samé vydal, již na soudě nepůsobí nebo je zařazen k vyřizování jiné agendy, úkony učiní soudce, který je zařazen do soudního oddělení, ve kterém bylo rozhodnutí vydáno. Pokud je takové je soudní oddělení neobsazeno, učiní úkony soudce v soudním oddělení téže agendy, následujícím po takovém neobsazeném soudním oddělení.</w:t>
      </w:r>
    </w:p>
    <w:p w14:paraId="36ED3B70" w14:textId="77777777" w:rsidR="004E422A" w:rsidRPr="005433A4" w:rsidRDefault="004E422A" w:rsidP="00304A7B">
      <w:pPr>
        <w:spacing w:after="200"/>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14:paraId="22EBCEED" w14:textId="77777777" w:rsidR="004E422A"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w:t>
      </w:r>
      <w:proofErr w:type="spellStart"/>
      <w:r w:rsidRPr="005433A4">
        <w:rPr>
          <w:rFonts w:ascii="Garamond" w:hAnsi="Garamond"/>
          <w:b/>
          <w:sz w:val="24"/>
          <w:szCs w:val="24"/>
        </w:rPr>
        <w:t>91a</w:t>
      </w:r>
      <w:proofErr w:type="spellEnd"/>
      <w:r w:rsidRPr="005433A4">
        <w:rPr>
          <w:rFonts w:ascii="Garamond" w:hAnsi="Garamond"/>
          <w:b/>
          <w:sz w:val="24"/>
          <w:szCs w:val="24"/>
        </w:rPr>
        <w:t xml:space="preserve"> </w:t>
      </w:r>
      <w:proofErr w:type="spellStart"/>
      <w:r w:rsidRPr="005433A4">
        <w:rPr>
          <w:rFonts w:ascii="Garamond" w:hAnsi="Garamond"/>
          <w:b/>
          <w:sz w:val="24"/>
          <w:szCs w:val="24"/>
        </w:rPr>
        <w:t>OSŘ</w:t>
      </w:r>
      <w:proofErr w:type="spellEnd"/>
      <w:r w:rsidRPr="005433A4">
        <w:rPr>
          <w:rFonts w:ascii="Garamond" w:hAnsi="Garamond"/>
          <w:sz w:val="24"/>
          <w:szCs w:val="24"/>
        </w:rPr>
        <w:t>, přidělí se věc soudci, kterému byla přidělena probíhající věc účastníků (věc hlavní).</w:t>
      </w:r>
    </w:p>
    <w:p w14:paraId="5C807654" w14:textId="61722A96" w:rsidR="004E422A" w:rsidRPr="005433A4" w:rsidRDefault="004E422A" w:rsidP="00304A7B">
      <w:pPr>
        <w:pStyle w:val="Zkladntextodsazen3"/>
        <w:autoSpaceDE w:val="0"/>
        <w:autoSpaceDN w:val="0"/>
        <w:spacing w:after="200"/>
        <w:ind w:left="709" w:hanging="709"/>
        <w:jc w:val="both"/>
        <w:rPr>
          <w:rFonts w:ascii="Garamond" w:hAnsi="Garamond"/>
          <w:sz w:val="24"/>
          <w:szCs w:val="24"/>
        </w:rPr>
      </w:pPr>
      <w:r w:rsidRPr="005433A4">
        <w:rPr>
          <w:rFonts w:ascii="Garamond" w:hAnsi="Garamond"/>
          <w:sz w:val="24"/>
          <w:szCs w:val="24"/>
        </w:rPr>
        <w:t xml:space="preserve">4.3.6 </w:t>
      </w:r>
      <w:r w:rsidRPr="005433A4">
        <w:rPr>
          <w:rFonts w:ascii="Garamond" w:hAnsi="Garamond"/>
          <w:sz w:val="24"/>
          <w:szCs w:val="24"/>
        </w:rPr>
        <w:tab/>
      </w: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w:t>
      </w:r>
      <w:proofErr w:type="spellStart"/>
      <w:r w:rsidRPr="005433A4">
        <w:rPr>
          <w:rFonts w:ascii="Garamond" w:hAnsi="Garamond"/>
          <w:sz w:val="24"/>
          <w:szCs w:val="24"/>
        </w:rPr>
        <w:t>75c</w:t>
      </w:r>
      <w:proofErr w:type="spellEnd"/>
      <w:r w:rsidRPr="005433A4">
        <w:rPr>
          <w:rFonts w:ascii="Garamond" w:hAnsi="Garamond"/>
          <w:sz w:val="24"/>
          <w:szCs w:val="24"/>
        </w:rPr>
        <w:t xml:space="preserve"> </w:t>
      </w:r>
      <w:proofErr w:type="spellStart"/>
      <w:r w:rsidRPr="005433A4">
        <w:rPr>
          <w:rFonts w:ascii="Garamond" w:hAnsi="Garamond"/>
          <w:sz w:val="24"/>
          <w:szCs w:val="24"/>
        </w:rPr>
        <w:t>OSŘ</w:t>
      </w:r>
      <w:proofErr w:type="spellEnd"/>
      <w:r w:rsidRPr="005433A4">
        <w:rPr>
          <w:rFonts w:ascii="Garamond" w:hAnsi="Garamond"/>
          <w:sz w:val="24"/>
          <w:szCs w:val="24"/>
        </w:rPr>
        <w:t xml:space="preserve"> pro civilní agendu nebo ve smyslu § 452 </w:t>
      </w:r>
      <w:proofErr w:type="spellStart"/>
      <w:r w:rsidRPr="005433A4">
        <w:rPr>
          <w:rFonts w:ascii="Garamond" w:hAnsi="Garamond"/>
          <w:sz w:val="24"/>
          <w:szCs w:val="24"/>
        </w:rPr>
        <w:t>ZŘS</w:t>
      </w:r>
      <w:proofErr w:type="spellEnd"/>
      <w:r w:rsidRPr="005433A4">
        <w:rPr>
          <w:rFonts w:ascii="Garamond" w:hAnsi="Garamond"/>
          <w:sz w:val="24"/>
          <w:szCs w:val="24"/>
        </w:rPr>
        <w:t xml:space="preserve">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14:paraId="3CF57F17" w14:textId="0B443E7A" w:rsidR="004E422A" w:rsidRPr="005433A4" w:rsidRDefault="004E422A" w:rsidP="00304A7B">
      <w:pPr>
        <w:pStyle w:val="Zkladntextodsazen3"/>
        <w:autoSpaceDE w:val="0"/>
        <w:autoSpaceDN w:val="0"/>
        <w:spacing w:after="200"/>
        <w:ind w:left="709" w:hanging="709"/>
        <w:jc w:val="both"/>
        <w:rPr>
          <w:rFonts w:ascii="Garamond" w:hAnsi="Garamond"/>
          <w:sz w:val="24"/>
          <w:szCs w:val="24"/>
        </w:rPr>
      </w:pPr>
      <w:r w:rsidRPr="005433A4">
        <w:rPr>
          <w:rFonts w:ascii="Garamond" w:hAnsi="Garamond"/>
          <w:sz w:val="24"/>
          <w:szCs w:val="24"/>
        </w:rPr>
        <w:t>4.3.</w:t>
      </w:r>
      <w:r w:rsidR="009E6BE6">
        <w:rPr>
          <w:rFonts w:ascii="Garamond" w:hAnsi="Garamond"/>
          <w:sz w:val="24"/>
          <w:szCs w:val="24"/>
        </w:rPr>
        <w:t>7</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14:paraId="39A30DA1" w14:textId="0AB5E489" w:rsidR="004E422A" w:rsidRPr="005433A4" w:rsidRDefault="004E422A" w:rsidP="00304A7B">
      <w:pPr>
        <w:overflowPunct w:val="0"/>
        <w:autoSpaceDE w:val="0"/>
        <w:autoSpaceDN w:val="0"/>
        <w:adjustRightInd w:val="0"/>
        <w:spacing w:after="200"/>
        <w:ind w:left="709" w:hanging="709"/>
        <w:jc w:val="both"/>
        <w:textAlignment w:val="baseline"/>
        <w:rPr>
          <w:rFonts w:ascii="Garamond" w:hAnsi="Garamond"/>
          <w:sz w:val="24"/>
          <w:szCs w:val="24"/>
        </w:rPr>
      </w:pPr>
      <w:bookmarkStart w:id="7" w:name="Kapitola_4_3_10"/>
      <w:r w:rsidRPr="005433A4">
        <w:rPr>
          <w:rFonts w:ascii="Garamond" w:hAnsi="Garamond"/>
          <w:iCs/>
          <w:sz w:val="24"/>
          <w:szCs w:val="24"/>
        </w:rPr>
        <w:t>4.3.</w:t>
      </w:r>
      <w:r w:rsidR="009E6BE6">
        <w:rPr>
          <w:rFonts w:ascii="Garamond" w:hAnsi="Garamond"/>
          <w:iCs/>
          <w:sz w:val="24"/>
          <w:szCs w:val="24"/>
        </w:rPr>
        <w:t>8</w:t>
      </w:r>
      <w:r w:rsidRPr="005433A4">
        <w:rPr>
          <w:rFonts w:ascii="Garamond" w:hAnsi="Garamond"/>
          <w:sz w:val="24"/>
          <w:szCs w:val="24"/>
        </w:rPr>
        <w:tab/>
      </w:r>
      <w:bookmarkEnd w:id="7"/>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Podněty či návrhy, týkající se podpůrných opatření, svéprávnosti, podněty ke schválení právního jednání za osoby nesvéprávné, podněty či návrhy soudních exekutorů na ustanovení opatrovníka nezletilým účastníkům exekučních </w:t>
      </w:r>
      <w:proofErr w:type="gramStart"/>
      <w:r w:rsidRPr="005433A4">
        <w:rPr>
          <w:rFonts w:ascii="Garamond" w:hAnsi="Garamond"/>
          <w:sz w:val="24"/>
          <w:szCs w:val="24"/>
        </w:rPr>
        <w:t>řízení,</w:t>
      </w:r>
      <w:proofErr w:type="gramEnd"/>
      <w:r w:rsidRPr="005433A4">
        <w:rPr>
          <w:rFonts w:ascii="Garamond" w:hAnsi="Garamond"/>
          <w:sz w:val="24"/>
          <w:szCs w:val="24"/>
        </w:rPr>
        <w:t xml:space="preserve"> apod. se zapisují obdobně. </w:t>
      </w:r>
    </w:p>
    <w:p w14:paraId="45A4D8D5" w14:textId="43968367" w:rsidR="004E422A" w:rsidRPr="005433A4" w:rsidRDefault="004E422A" w:rsidP="00304A7B">
      <w:pPr>
        <w:overflowPunct w:val="0"/>
        <w:autoSpaceDE w:val="0"/>
        <w:autoSpaceDN w:val="0"/>
        <w:adjustRightInd w:val="0"/>
        <w:spacing w:after="200"/>
        <w:ind w:left="709" w:hanging="709"/>
        <w:jc w:val="both"/>
        <w:textAlignment w:val="baseline"/>
        <w:rPr>
          <w:rFonts w:ascii="Garamond" w:hAnsi="Garamond"/>
          <w:iCs/>
          <w:sz w:val="24"/>
          <w:szCs w:val="24"/>
        </w:rPr>
      </w:pPr>
      <w:r w:rsidRPr="005433A4">
        <w:rPr>
          <w:rFonts w:ascii="Garamond" w:hAnsi="Garamond"/>
          <w:iCs/>
          <w:sz w:val="24"/>
          <w:szCs w:val="24"/>
        </w:rPr>
        <w:lastRenderedPageBreak/>
        <w:t>4.3.</w:t>
      </w:r>
      <w:r w:rsidR="009E6BE6">
        <w:rPr>
          <w:rFonts w:ascii="Garamond" w:hAnsi="Garamond"/>
          <w:iCs/>
          <w:sz w:val="24"/>
          <w:szCs w:val="24"/>
        </w:rPr>
        <w:t>9</w:t>
      </w:r>
      <w:r w:rsidRPr="005433A4">
        <w:rPr>
          <w:rFonts w:ascii="Garamond" w:hAnsi="Garamond"/>
          <w:iCs/>
          <w:sz w:val="24"/>
          <w:szCs w:val="24"/>
        </w:rPr>
        <w:t xml:space="preserve">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 xml:space="preserve">podle § 74 a násl. </w:t>
      </w:r>
      <w:proofErr w:type="spellStart"/>
      <w:r w:rsidRPr="005433A4">
        <w:rPr>
          <w:rFonts w:ascii="Garamond" w:hAnsi="Garamond"/>
          <w:iCs/>
          <w:sz w:val="24"/>
          <w:szCs w:val="24"/>
        </w:rPr>
        <w:t>OSŘ</w:t>
      </w:r>
      <w:proofErr w:type="spellEnd"/>
      <w:r w:rsidRPr="005433A4">
        <w:rPr>
          <w:rFonts w:ascii="Garamond" w:hAnsi="Garamond"/>
          <w:iCs/>
          <w:sz w:val="24"/>
          <w:szCs w:val="24"/>
        </w:rPr>
        <w:t xml:space="preserve"> nebo podle § 452 </w:t>
      </w:r>
      <w:proofErr w:type="spellStart"/>
      <w:r w:rsidRPr="005433A4">
        <w:rPr>
          <w:rFonts w:ascii="Garamond" w:hAnsi="Garamond"/>
          <w:iCs/>
          <w:sz w:val="24"/>
          <w:szCs w:val="24"/>
        </w:rPr>
        <w:t>ZŘS</w:t>
      </w:r>
      <w:proofErr w:type="spellEnd"/>
      <w:r w:rsidRPr="005433A4">
        <w:rPr>
          <w:rFonts w:ascii="Garamond" w:hAnsi="Garamond"/>
          <w:iCs/>
          <w:sz w:val="24"/>
          <w:szCs w:val="24"/>
        </w:rPr>
        <w:t>, bude tato věc přidělena do stejného soudního oddělení, v jakém byl zapsán návrh na nařízení předběžného opatření, vyjma případu, kdy je u soudu vedeno jiné doposud pravomocně neskončené řízení, předpokládané v</w:t>
      </w:r>
      <w:r w:rsidR="002D1457">
        <w:rPr>
          <w:rFonts w:ascii="Garamond" w:hAnsi="Garamond"/>
          <w:iCs/>
          <w:sz w:val="24"/>
          <w:szCs w:val="24"/>
        </w:rPr>
        <w:t> </w:t>
      </w:r>
      <w:r w:rsidRPr="005433A4">
        <w:rPr>
          <w:rFonts w:ascii="Garamond" w:hAnsi="Garamond"/>
          <w:iCs/>
          <w:sz w:val="24"/>
          <w:szCs w:val="24"/>
        </w:rPr>
        <w:t>kapitole</w:t>
      </w:r>
      <w:r w:rsidR="002D1457">
        <w:rPr>
          <w:rFonts w:ascii="Garamond" w:hAnsi="Garamond"/>
          <w:iCs/>
          <w:sz w:val="24"/>
          <w:szCs w:val="24"/>
        </w:rPr>
        <w:t xml:space="preserve"> 4.3.8</w:t>
      </w:r>
      <w:r w:rsidRPr="005433A4">
        <w:rPr>
          <w:rFonts w:ascii="Garamond" w:hAnsi="Garamond"/>
          <w:iCs/>
          <w:sz w:val="24"/>
          <w:szCs w:val="24"/>
        </w:rPr>
        <w:t>.</w:t>
      </w:r>
    </w:p>
    <w:p w14:paraId="270F7AF4" w14:textId="58131A94" w:rsidR="004E422A" w:rsidRPr="005433A4" w:rsidRDefault="004E422A" w:rsidP="00304A7B">
      <w:pPr>
        <w:overflowPunct w:val="0"/>
        <w:autoSpaceDE w:val="0"/>
        <w:autoSpaceDN w:val="0"/>
        <w:adjustRightInd w:val="0"/>
        <w:spacing w:after="200"/>
        <w:ind w:left="709" w:hanging="709"/>
        <w:jc w:val="both"/>
        <w:textAlignment w:val="baseline"/>
        <w:rPr>
          <w:rFonts w:ascii="Garamond" w:hAnsi="Garamond"/>
          <w:iCs/>
          <w:sz w:val="24"/>
          <w:szCs w:val="24"/>
        </w:rPr>
      </w:pPr>
      <w:r w:rsidRPr="005433A4">
        <w:rPr>
          <w:rFonts w:ascii="Garamond" w:hAnsi="Garamond"/>
          <w:iCs/>
          <w:sz w:val="24"/>
          <w:szCs w:val="24"/>
        </w:rPr>
        <w:t>4.3.1</w:t>
      </w:r>
      <w:r w:rsidR="009E6BE6">
        <w:rPr>
          <w:rFonts w:ascii="Garamond" w:hAnsi="Garamond"/>
          <w:iCs/>
          <w:sz w:val="24"/>
          <w:szCs w:val="24"/>
        </w:rPr>
        <w:t>0</w:t>
      </w:r>
      <w:r w:rsidRPr="005433A4">
        <w:rPr>
          <w:rFonts w:ascii="Garamond" w:hAnsi="Garamond"/>
          <w:iCs/>
          <w:sz w:val="24"/>
          <w:szCs w:val="24"/>
        </w:rPr>
        <w:t xml:space="preserve"> </w:t>
      </w:r>
      <w:r w:rsidRPr="005433A4">
        <w:rPr>
          <w:rFonts w:ascii="Garamond" w:hAnsi="Garamond"/>
          <w:iCs/>
          <w:sz w:val="24"/>
          <w:szCs w:val="24"/>
        </w:rPr>
        <w:tab/>
        <w:t xml:space="preserve">Pokud vydá soudce, příslušný podle rozvrhu práce, předběžné opatření podle § 452 </w:t>
      </w:r>
      <w:proofErr w:type="spellStart"/>
      <w:r w:rsidRPr="005433A4">
        <w:rPr>
          <w:rFonts w:ascii="Garamond" w:hAnsi="Garamond"/>
          <w:iCs/>
          <w:sz w:val="24"/>
          <w:szCs w:val="24"/>
        </w:rPr>
        <w:t>ZŘS</w:t>
      </w:r>
      <w:proofErr w:type="spellEnd"/>
      <w:r w:rsidRPr="005433A4">
        <w:rPr>
          <w:rFonts w:ascii="Garamond" w:hAnsi="Garamond"/>
          <w:iCs/>
          <w:sz w:val="24"/>
          <w:szCs w:val="24"/>
        </w:rPr>
        <w:t xml:space="preserve">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14:paraId="6B6181E5" w14:textId="522454F4" w:rsidR="004E422A" w:rsidRPr="005433A4" w:rsidRDefault="004E422A" w:rsidP="004E422A">
      <w:pPr>
        <w:spacing w:after="120"/>
        <w:ind w:left="709" w:hanging="709"/>
        <w:jc w:val="both"/>
        <w:rPr>
          <w:rFonts w:ascii="Garamond" w:hAnsi="Garamond"/>
          <w:sz w:val="24"/>
          <w:szCs w:val="24"/>
        </w:rPr>
      </w:pPr>
      <w:r w:rsidRPr="005433A4">
        <w:rPr>
          <w:rFonts w:ascii="Garamond" w:hAnsi="Garamond"/>
          <w:sz w:val="24"/>
          <w:szCs w:val="24"/>
        </w:rPr>
        <w:t>4.3.1</w:t>
      </w:r>
      <w:r w:rsidR="009E6BE6">
        <w:rPr>
          <w:rFonts w:ascii="Garamond" w:hAnsi="Garamond"/>
          <w:sz w:val="24"/>
          <w:szCs w:val="24"/>
        </w:rPr>
        <w:t>1</w:t>
      </w:r>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14:paraId="16C119B7" w14:textId="77777777" w:rsidR="004E422A" w:rsidRPr="005433A4" w:rsidRDefault="004E422A" w:rsidP="00304A7B">
      <w:pPr>
        <w:overflowPunct w:val="0"/>
        <w:autoSpaceDE w:val="0"/>
        <w:autoSpaceDN w:val="0"/>
        <w:adjustRightInd w:val="0"/>
        <w:spacing w:after="20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14:paraId="0536413A" w14:textId="0CDC0A49" w:rsidR="004E422A"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4.3.1</w:t>
      </w:r>
      <w:r w:rsidR="009E6BE6">
        <w:rPr>
          <w:rFonts w:ascii="Garamond" w:hAnsi="Garamond"/>
          <w:sz w:val="24"/>
          <w:szCs w:val="24"/>
        </w:rPr>
        <w:t>2</w:t>
      </w:r>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xml:space="preserve">,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kapitole </w:t>
      </w:r>
      <w:r w:rsidR="002D1457">
        <w:rPr>
          <w:rFonts w:ascii="Garamond" w:hAnsi="Garamond"/>
          <w:sz w:val="24"/>
          <w:szCs w:val="24"/>
        </w:rPr>
        <w:t>4.3.8</w:t>
      </w:r>
      <w:r w:rsidRPr="005433A4">
        <w:rPr>
          <w:rFonts w:ascii="Garamond" w:hAnsi="Garamond"/>
          <w:sz w:val="24"/>
          <w:szCs w:val="24"/>
        </w:rPr>
        <w:t>.</w:t>
      </w:r>
    </w:p>
    <w:p w14:paraId="42B9F084" w14:textId="2E29FC01" w:rsidR="004E422A"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4.3.1</w:t>
      </w:r>
      <w:r w:rsidR="009E6BE6">
        <w:rPr>
          <w:rFonts w:ascii="Garamond" w:hAnsi="Garamond"/>
          <w:sz w:val="24"/>
          <w:szCs w:val="24"/>
        </w:rPr>
        <w:t>3</w:t>
      </w:r>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14:paraId="4912B27F" w14:textId="6D5687C7" w:rsidR="009E6BE6"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4.3.1</w:t>
      </w:r>
      <w:r w:rsidR="009E6BE6">
        <w:rPr>
          <w:rFonts w:ascii="Garamond" w:hAnsi="Garamond"/>
          <w:sz w:val="24"/>
          <w:szCs w:val="24"/>
        </w:rPr>
        <w:t>4</w:t>
      </w:r>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14:paraId="463EDC70" w14:textId="5411C11C" w:rsidR="009E6BE6" w:rsidRPr="009E6BE6" w:rsidRDefault="004E422A" w:rsidP="00304A7B">
      <w:pPr>
        <w:pStyle w:val="Bezmezer"/>
        <w:numPr>
          <w:ilvl w:val="2"/>
          <w:numId w:val="39"/>
        </w:numPr>
        <w:spacing w:after="200"/>
        <w:jc w:val="both"/>
        <w:rPr>
          <w:rFonts w:ascii="Garamond" w:hAnsi="Garamond"/>
          <w:sz w:val="24"/>
          <w:szCs w:val="24"/>
        </w:rPr>
      </w:pPr>
      <w:r w:rsidRPr="005433A4">
        <w:rPr>
          <w:rFonts w:ascii="Garamond" w:hAnsi="Garamond" w:cs="Times New Roman"/>
          <w:iCs/>
          <w:sz w:val="24"/>
          <w:szCs w:val="24"/>
        </w:rPr>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xml:space="preserve">, a není v něm vedeno u zdejšího soudu žádné opatrovnické řízení, bude takové postoupení spisu zapsáno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do oddílu OSTATNÍ – </w:t>
      </w:r>
      <w:proofErr w:type="spellStart"/>
      <w:r w:rsidRPr="005433A4">
        <w:rPr>
          <w:rFonts w:ascii="Garamond" w:hAnsi="Garamond" w:cs="Times New Roman"/>
          <w:iCs/>
          <w:sz w:val="24"/>
          <w:szCs w:val="24"/>
        </w:rPr>
        <w:t>OPATRO</w:t>
      </w:r>
      <w:proofErr w:type="spellEnd"/>
      <w:r w:rsidRPr="005433A4">
        <w:rPr>
          <w:rFonts w:ascii="Garamond" w:hAnsi="Garamond" w:cs="Times New Roman"/>
          <w:iCs/>
          <w:sz w:val="24"/>
          <w:szCs w:val="24"/>
        </w:rPr>
        <w:t xml:space="preserve"> a spis přidělen do příslušného soudního oddělení </w:t>
      </w:r>
      <w:r w:rsidRPr="005433A4">
        <w:rPr>
          <w:rFonts w:ascii="Garamond" w:hAnsi="Garamond" w:cs="Times New Roman"/>
          <w:iCs/>
          <w:sz w:val="24"/>
          <w:szCs w:val="24"/>
        </w:rPr>
        <w:lastRenderedPageBreak/>
        <w:t>a předložen soudci, asistentu soudce či vyššímu soudnímu úředníkovi k případným dalším úkonům. Bude-li následně zahájeno řízení, věc bude zapsána do seznamu věcí P a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w:t>
      </w:r>
    </w:p>
    <w:p w14:paraId="36F9A873" w14:textId="2CBCA2C4" w:rsidR="004E422A" w:rsidRDefault="004E422A" w:rsidP="00304A7B">
      <w:pPr>
        <w:pStyle w:val="Odstavecseseznamem"/>
        <w:numPr>
          <w:ilvl w:val="2"/>
          <w:numId w:val="39"/>
        </w:numPr>
        <w:spacing w:after="200"/>
        <w:jc w:val="both"/>
        <w:rPr>
          <w:rFonts w:ascii="Garamond" w:hAnsi="Garamond"/>
          <w:sz w:val="24"/>
          <w:szCs w:val="24"/>
        </w:rPr>
      </w:pPr>
      <w:r w:rsidRPr="009E6BE6">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Pr="009E6BE6">
        <w:rPr>
          <w:rFonts w:ascii="Garamond" w:hAnsi="Garamond"/>
          <w:sz w:val="24"/>
          <w:szCs w:val="24"/>
        </w:rPr>
        <w:t>Nc</w:t>
      </w:r>
      <w:proofErr w:type="spellEnd"/>
      <w:r w:rsidRPr="009E6BE6">
        <w:rPr>
          <w:rFonts w:ascii="Garamond" w:hAnsi="Garamond"/>
          <w:sz w:val="24"/>
          <w:szCs w:val="24"/>
        </w:rPr>
        <w:t xml:space="preserve"> nebo v seznamu věcí P a </w:t>
      </w:r>
      <w:proofErr w:type="spellStart"/>
      <w:r w:rsidRPr="009E6BE6">
        <w:rPr>
          <w:rFonts w:ascii="Garamond" w:hAnsi="Garamond"/>
          <w:sz w:val="24"/>
          <w:szCs w:val="24"/>
        </w:rPr>
        <w:t>Nc</w:t>
      </w:r>
      <w:proofErr w:type="spellEnd"/>
      <w:r w:rsidRPr="009E6BE6">
        <w:rPr>
          <w:rFonts w:ascii="Garamond" w:hAnsi="Garamond"/>
          <w:sz w:val="24"/>
          <w:szCs w:val="24"/>
        </w:rPr>
        <w:t>, a jedná se o věc neskončenou, obdobně bude postupováno v opačném případě.</w:t>
      </w:r>
    </w:p>
    <w:p w14:paraId="7EDA96C0" w14:textId="77777777" w:rsidR="009E6BE6" w:rsidRPr="009E6BE6" w:rsidRDefault="009E6BE6" w:rsidP="009E6BE6">
      <w:pPr>
        <w:pStyle w:val="Odstavecseseznamem"/>
        <w:spacing w:after="240"/>
        <w:jc w:val="both"/>
        <w:rPr>
          <w:rFonts w:ascii="Garamond" w:hAnsi="Garamond"/>
          <w:sz w:val="24"/>
          <w:szCs w:val="24"/>
        </w:rPr>
      </w:pPr>
    </w:p>
    <w:p w14:paraId="53BAE36E" w14:textId="70FDFE2B" w:rsidR="00780E70" w:rsidRPr="00780E70" w:rsidRDefault="004E422A" w:rsidP="00304A7B">
      <w:pPr>
        <w:pStyle w:val="Odstavecseseznamem"/>
        <w:numPr>
          <w:ilvl w:val="2"/>
          <w:numId w:val="39"/>
        </w:numPr>
        <w:spacing w:after="20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w:t>
      </w:r>
      <w:r w:rsidR="00F5148C">
        <w:rPr>
          <w:rFonts w:ascii="Garamond" w:hAnsi="Garamond"/>
          <w:sz w:val="24"/>
          <w:szCs w:val="24"/>
        </w:rPr>
        <w:t>dnutí, jehož výkon je požadován, a to i v případě, že je do soudního oddělení zastaven nápad.</w:t>
      </w:r>
      <w:r w:rsidR="00780E70">
        <w:rPr>
          <w:rFonts w:ascii="Garamond" w:hAnsi="Garamond"/>
          <w:sz w:val="24"/>
          <w:szCs w:val="24"/>
        </w:rPr>
        <w:t xml:space="preserve"> </w:t>
      </w:r>
      <w:r w:rsidR="00780E70" w:rsidRPr="005433A4">
        <w:rPr>
          <w:rFonts w:ascii="Garamond" w:hAnsi="Garamond"/>
          <w:sz w:val="24"/>
          <w:szCs w:val="24"/>
        </w:rPr>
        <w:t xml:space="preserve">Toto ustanovení se nepoužije v případě, že probíhá jiné řízení ohledně téhož nezletilého. V takovém případě bude řízení přiděleno soudci podle zásad stanovených v kapitole </w:t>
      </w:r>
      <w:r w:rsidR="002D1457">
        <w:rPr>
          <w:rFonts w:ascii="Garamond" w:hAnsi="Garamond"/>
          <w:sz w:val="24"/>
          <w:szCs w:val="24"/>
        </w:rPr>
        <w:t>4.3.8</w:t>
      </w:r>
      <w:r w:rsidR="00780E70" w:rsidRPr="005433A4">
        <w:rPr>
          <w:rFonts w:ascii="Garamond" w:hAnsi="Garamond"/>
          <w:sz w:val="24"/>
          <w:szCs w:val="24"/>
        </w:rPr>
        <w:t>.</w:t>
      </w:r>
    </w:p>
    <w:p w14:paraId="1E8F634D" w14:textId="3E69169E" w:rsidR="004E422A" w:rsidRPr="0021228B" w:rsidRDefault="0021228B" w:rsidP="00304A7B">
      <w:pPr>
        <w:pStyle w:val="Odstavecseseznamem"/>
        <w:numPr>
          <w:ilvl w:val="2"/>
          <w:numId w:val="39"/>
        </w:numPr>
        <w:spacing w:after="200"/>
        <w:contextualSpacing w:val="0"/>
        <w:jc w:val="both"/>
        <w:rPr>
          <w:rFonts w:ascii="Garamond" w:hAnsi="Garamond"/>
          <w:sz w:val="24"/>
          <w:szCs w:val="24"/>
        </w:rPr>
      </w:pPr>
      <w:r w:rsidRPr="0021228B">
        <w:rPr>
          <w:rFonts w:ascii="Garamond" w:eastAsia="Calibri" w:hAnsi="Garamond" w:cs="Times New Roman"/>
          <w:sz w:val="24"/>
          <w:szCs w:val="24"/>
        </w:rPr>
        <w:t>Nevyřízené věci, věci nepravomocně vyřízené a věci, které v budoucnu obživnou, zapsané v soudním oddělení 25 Mgr. Daniele Menclové, se přidělují JUDr. Anně Paulíny. Dále se JUDr. Anně Paulíny přidělují nově napadlé věci dle pravidel pro přidělování věcí občanskoprávní agendy body 4.3.13, 4.3.14 a 4.3.18, pokud bylo v předcházejícím řízení rozhodováno soudkyní Mgr. Danielou Menclovou nebo soudkyní Mgr.</w:t>
      </w:r>
      <w:r>
        <w:rPr>
          <w:rFonts w:ascii="Garamond" w:eastAsia="Calibri" w:hAnsi="Garamond" w:cs="Times New Roman"/>
          <w:sz w:val="24"/>
          <w:szCs w:val="24"/>
        </w:rPr>
        <w:t> </w:t>
      </w:r>
      <w:r w:rsidRPr="0021228B">
        <w:rPr>
          <w:rFonts w:ascii="Garamond" w:eastAsia="Calibri" w:hAnsi="Garamond" w:cs="Times New Roman"/>
          <w:sz w:val="24"/>
          <w:szCs w:val="24"/>
        </w:rPr>
        <w:t xml:space="preserve">Miroslavou </w:t>
      </w:r>
      <w:proofErr w:type="spellStart"/>
      <w:r w:rsidRPr="0021228B">
        <w:rPr>
          <w:rFonts w:ascii="Garamond" w:eastAsia="Calibri" w:hAnsi="Garamond" w:cs="Times New Roman"/>
          <w:sz w:val="24"/>
          <w:szCs w:val="24"/>
        </w:rPr>
        <w:t>Köpplovou</w:t>
      </w:r>
      <w:proofErr w:type="spellEnd"/>
      <w:r w:rsidRPr="0021228B">
        <w:rPr>
          <w:rFonts w:ascii="Garamond" w:eastAsia="Calibri" w:hAnsi="Garamond" w:cs="Times New Roman"/>
          <w:sz w:val="24"/>
          <w:szCs w:val="24"/>
        </w:rPr>
        <w:t>.</w:t>
      </w:r>
    </w:p>
    <w:p w14:paraId="64E93085" w14:textId="3DC29F67" w:rsidR="001E3A0C" w:rsidRPr="004C6E92" w:rsidRDefault="001E3A0C" w:rsidP="00304A7B">
      <w:pPr>
        <w:pStyle w:val="Odstavecseseznamem"/>
        <w:numPr>
          <w:ilvl w:val="2"/>
          <w:numId w:val="39"/>
        </w:numPr>
        <w:spacing w:after="200"/>
        <w:contextualSpacing w:val="0"/>
        <w:jc w:val="both"/>
        <w:rPr>
          <w:rFonts w:ascii="Garamond" w:hAnsi="Garamond"/>
          <w:sz w:val="24"/>
          <w:szCs w:val="24"/>
        </w:rPr>
      </w:pPr>
      <w:r w:rsidRPr="004C6E92">
        <w:rPr>
          <w:rFonts w:ascii="Garamond" w:hAnsi="Garamond"/>
          <w:sz w:val="24"/>
          <w:szCs w:val="24"/>
        </w:rPr>
        <w:t>Nevyřízené věci a s nimi související nově napadlé věcí, věci nepravomocně vyřízené a věci, které v budoucnu obživnou, zapsané v soudním oddělení 30</w:t>
      </w:r>
      <w:r w:rsidR="00294912" w:rsidRPr="004C6E92">
        <w:rPr>
          <w:rFonts w:ascii="Garamond" w:hAnsi="Garamond"/>
          <w:sz w:val="24"/>
          <w:szCs w:val="24"/>
        </w:rPr>
        <w:t xml:space="preserve"> Mgr. Jiřímu Pražákovi</w:t>
      </w:r>
      <w:r w:rsidRPr="004C6E92">
        <w:rPr>
          <w:rFonts w:ascii="Garamond" w:hAnsi="Garamond"/>
          <w:sz w:val="24"/>
          <w:szCs w:val="24"/>
        </w:rPr>
        <w:t xml:space="preserve">, se přidělují k vyřízení soudci Mgr. Vladimírovi </w:t>
      </w:r>
      <w:proofErr w:type="spellStart"/>
      <w:r w:rsidRPr="004C6E92">
        <w:rPr>
          <w:rFonts w:ascii="Garamond" w:hAnsi="Garamond"/>
          <w:sz w:val="24"/>
          <w:szCs w:val="24"/>
        </w:rPr>
        <w:t>Ležatkovi</w:t>
      </w:r>
      <w:proofErr w:type="spellEnd"/>
      <w:r w:rsidRPr="004C6E92">
        <w:rPr>
          <w:rFonts w:ascii="Garamond" w:hAnsi="Garamond"/>
          <w:sz w:val="24"/>
          <w:szCs w:val="24"/>
        </w:rPr>
        <w:t xml:space="preserve">. Dále se Mgr. Vladimírovi </w:t>
      </w:r>
      <w:proofErr w:type="spellStart"/>
      <w:r w:rsidRPr="004C6E92">
        <w:rPr>
          <w:rFonts w:ascii="Garamond" w:hAnsi="Garamond"/>
          <w:sz w:val="24"/>
          <w:szCs w:val="24"/>
        </w:rPr>
        <w:t>Ležatkovi</w:t>
      </w:r>
      <w:proofErr w:type="spellEnd"/>
      <w:r w:rsidRPr="004C6E92">
        <w:rPr>
          <w:rFonts w:ascii="Garamond" w:hAnsi="Garamond"/>
          <w:sz w:val="24"/>
          <w:szCs w:val="24"/>
        </w:rPr>
        <w:t xml:space="preserve"> přidělují nově napadlé věci dle pravidel pro přidělování věcí občanskoprávní agendy body 4.3.13, 4.3.14 a 4.3.18, pokud bylo v předcházejícím řízení rozhodováno soudcem Mgr. Jiřím Pražákem.</w:t>
      </w:r>
    </w:p>
    <w:p w14:paraId="062640B4" w14:textId="1F3A94E5" w:rsidR="001E3A0C" w:rsidRDefault="001E3A0C" w:rsidP="009E6BE6">
      <w:pPr>
        <w:pStyle w:val="Odstavecseseznamem"/>
        <w:numPr>
          <w:ilvl w:val="2"/>
          <w:numId w:val="39"/>
        </w:numPr>
        <w:spacing w:after="120"/>
        <w:contextualSpacing w:val="0"/>
        <w:jc w:val="both"/>
        <w:rPr>
          <w:rFonts w:ascii="Garamond" w:hAnsi="Garamond"/>
          <w:sz w:val="24"/>
          <w:szCs w:val="24"/>
        </w:rPr>
      </w:pPr>
      <w:r w:rsidRPr="004C6E92">
        <w:rPr>
          <w:rFonts w:ascii="Garamond" w:hAnsi="Garamond"/>
          <w:sz w:val="24"/>
          <w:szCs w:val="24"/>
        </w:rPr>
        <w:t>Nevyřízené věci, věci nepravomocně vyřízené a věci, které v budoucnu obživnou, zapsané v soudním oddělení 31 Mgr. Jiří</w:t>
      </w:r>
      <w:r w:rsidR="00294912" w:rsidRPr="004C6E92">
        <w:rPr>
          <w:rFonts w:ascii="Garamond" w:hAnsi="Garamond"/>
          <w:sz w:val="24"/>
          <w:szCs w:val="24"/>
        </w:rPr>
        <w:t>mu</w:t>
      </w:r>
      <w:r w:rsidRPr="004C6E92">
        <w:rPr>
          <w:rFonts w:ascii="Garamond" w:hAnsi="Garamond"/>
          <w:sz w:val="24"/>
          <w:szCs w:val="24"/>
        </w:rPr>
        <w:t xml:space="preserve"> Pražák</w:t>
      </w:r>
      <w:r w:rsidR="00294912" w:rsidRPr="004C6E92">
        <w:rPr>
          <w:rFonts w:ascii="Garamond" w:hAnsi="Garamond"/>
          <w:sz w:val="24"/>
          <w:szCs w:val="24"/>
        </w:rPr>
        <w:t>ovi</w:t>
      </w:r>
      <w:r w:rsidRPr="004C6E92">
        <w:rPr>
          <w:rFonts w:ascii="Garamond" w:hAnsi="Garamond"/>
          <w:sz w:val="24"/>
          <w:szCs w:val="24"/>
        </w:rPr>
        <w:t xml:space="preserve">, se přidělují JUDr. Veronice </w:t>
      </w:r>
      <w:proofErr w:type="spellStart"/>
      <w:r w:rsidRPr="004C6E92">
        <w:rPr>
          <w:rFonts w:ascii="Garamond" w:hAnsi="Garamond"/>
          <w:sz w:val="24"/>
          <w:szCs w:val="24"/>
        </w:rPr>
        <w:t>Fruthové</w:t>
      </w:r>
      <w:proofErr w:type="spellEnd"/>
      <w:r w:rsidRPr="004C6E92">
        <w:rPr>
          <w:rFonts w:ascii="Garamond" w:hAnsi="Garamond"/>
          <w:sz w:val="24"/>
          <w:szCs w:val="24"/>
        </w:rPr>
        <w:t>, Ph.D</w:t>
      </w:r>
      <w:r w:rsidR="00B60450">
        <w:rPr>
          <w:rFonts w:ascii="Garamond" w:hAnsi="Garamond"/>
          <w:sz w:val="24"/>
          <w:szCs w:val="24"/>
        </w:rPr>
        <w:t>.</w:t>
      </w:r>
    </w:p>
    <w:p w14:paraId="6B75A427" w14:textId="5C63AC63" w:rsidR="0037133E" w:rsidRPr="00872AA7" w:rsidRDefault="0037133E" w:rsidP="00304A7B">
      <w:pPr>
        <w:pStyle w:val="Odstavecseseznamem"/>
        <w:numPr>
          <w:ilvl w:val="2"/>
          <w:numId w:val="39"/>
        </w:numPr>
        <w:spacing w:after="200"/>
        <w:contextualSpacing w:val="0"/>
        <w:jc w:val="both"/>
        <w:rPr>
          <w:rFonts w:ascii="Garamond" w:hAnsi="Garamond"/>
          <w:sz w:val="24"/>
          <w:szCs w:val="24"/>
        </w:rPr>
      </w:pPr>
      <w:r w:rsidRPr="00872AA7">
        <w:rPr>
          <w:rFonts w:ascii="Garamond" w:hAnsi="Garamond"/>
          <w:sz w:val="24"/>
          <w:szCs w:val="24"/>
        </w:rPr>
        <w:t xml:space="preserve">Zjistí-li soud v průběhu řízení o rozvod manželství nebo partnerství evidovaném v rejstříku </w:t>
      </w:r>
      <w:r w:rsidRPr="007F5938">
        <w:rPr>
          <w:rFonts w:ascii="Garamond" w:hAnsi="Garamond"/>
          <w:sz w:val="24"/>
          <w:szCs w:val="24"/>
        </w:rPr>
        <w:t>C</w:t>
      </w:r>
      <w:r w:rsidR="000850B3" w:rsidRPr="007F5938">
        <w:rPr>
          <w:rFonts w:ascii="Garamond" w:hAnsi="Garamond"/>
          <w:sz w:val="24"/>
          <w:szCs w:val="24"/>
        </w:rPr>
        <w:t xml:space="preserve"> (napadl</w:t>
      </w:r>
      <w:r w:rsidR="007F5938">
        <w:rPr>
          <w:rFonts w:ascii="Garamond" w:hAnsi="Garamond"/>
          <w:sz w:val="24"/>
          <w:szCs w:val="24"/>
        </w:rPr>
        <w:t>ém</w:t>
      </w:r>
      <w:r w:rsidR="000850B3" w:rsidRPr="007F5938">
        <w:rPr>
          <w:rFonts w:ascii="Garamond" w:hAnsi="Garamond"/>
          <w:sz w:val="24"/>
          <w:szCs w:val="24"/>
        </w:rPr>
        <w:t xml:space="preserve"> po 1. 1. 2026)</w:t>
      </w:r>
      <w:r w:rsidR="00F73E03">
        <w:rPr>
          <w:rFonts w:ascii="Garamond" w:hAnsi="Garamond"/>
          <w:sz w:val="24"/>
          <w:szCs w:val="24"/>
        </w:rPr>
        <w:t>,</w:t>
      </w:r>
      <w:r w:rsidRPr="007F5938">
        <w:rPr>
          <w:rFonts w:ascii="Garamond" w:hAnsi="Garamond"/>
          <w:sz w:val="24"/>
          <w:szCs w:val="24"/>
        </w:rPr>
        <w:t xml:space="preserve"> v němž dosud nebylo vyhlášeno rozhodnutí ve věci, že manžele nebo partneři mají společné nezletilé dítě, tak bude tato věc převedena </w:t>
      </w:r>
      <w:r w:rsidR="00FC08A8" w:rsidRPr="007F5938">
        <w:rPr>
          <w:rFonts w:ascii="Garamond" w:hAnsi="Garamond"/>
          <w:sz w:val="24"/>
          <w:szCs w:val="24"/>
        </w:rPr>
        <w:t>do opatrovnické agendy</w:t>
      </w:r>
      <w:r w:rsidRPr="00872AA7">
        <w:rPr>
          <w:rFonts w:ascii="Garamond" w:hAnsi="Garamond"/>
          <w:sz w:val="24"/>
          <w:szCs w:val="24"/>
        </w:rPr>
        <w:t xml:space="preserve"> a</w:t>
      </w:r>
      <w:r w:rsidR="007F5938">
        <w:rPr>
          <w:rFonts w:ascii="Garamond" w:hAnsi="Garamond"/>
          <w:sz w:val="24"/>
          <w:szCs w:val="24"/>
        </w:rPr>
        <w:t> </w:t>
      </w:r>
      <w:r w:rsidRPr="00872AA7">
        <w:rPr>
          <w:rFonts w:ascii="Garamond" w:hAnsi="Garamond"/>
          <w:sz w:val="24"/>
          <w:szCs w:val="24"/>
        </w:rPr>
        <w:t xml:space="preserve">přidělena stejnému řešiteli jako v rejstříku C.  </w:t>
      </w:r>
    </w:p>
    <w:p w14:paraId="24652BE8" w14:textId="5F065CF7" w:rsidR="0037133E" w:rsidRDefault="00F46B7F" w:rsidP="00304A7B">
      <w:pPr>
        <w:pStyle w:val="Odstavecseseznamem"/>
        <w:numPr>
          <w:ilvl w:val="2"/>
          <w:numId w:val="39"/>
        </w:numPr>
        <w:spacing w:after="200"/>
        <w:contextualSpacing w:val="0"/>
        <w:jc w:val="both"/>
        <w:rPr>
          <w:rFonts w:ascii="Garamond" w:hAnsi="Garamond"/>
          <w:sz w:val="24"/>
          <w:szCs w:val="24"/>
        </w:rPr>
      </w:pPr>
      <w:r w:rsidRPr="00872AA7">
        <w:rPr>
          <w:rFonts w:ascii="Garamond" w:hAnsi="Garamond"/>
          <w:sz w:val="24"/>
          <w:szCs w:val="24"/>
        </w:rPr>
        <w:t>Opatřením předsedy soudu budou rozděleny k 1. 1. 2026 nevyřízené</w:t>
      </w:r>
      <w:r w:rsidR="007608E0" w:rsidRPr="00872AA7">
        <w:rPr>
          <w:rFonts w:ascii="Garamond" w:hAnsi="Garamond"/>
          <w:sz w:val="24"/>
          <w:szCs w:val="24"/>
        </w:rPr>
        <w:t>, obživlé a přerušené</w:t>
      </w:r>
      <w:r w:rsidRPr="00872AA7">
        <w:rPr>
          <w:rFonts w:ascii="Garamond" w:hAnsi="Garamond"/>
          <w:sz w:val="24"/>
          <w:szCs w:val="24"/>
        </w:rPr>
        <w:t xml:space="preserve"> věci po JUDr. Martinu Skalickém</w:t>
      </w:r>
      <w:r w:rsidR="007608E0" w:rsidRPr="00872AA7">
        <w:rPr>
          <w:rFonts w:ascii="Garamond" w:hAnsi="Garamond"/>
          <w:sz w:val="24"/>
          <w:szCs w:val="24"/>
        </w:rPr>
        <w:t>. Tímto opatřením budou také upraveny věci pravomocně skončené a věci, které následně</w:t>
      </w:r>
      <w:r w:rsidRPr="00872AA7">
        <w:rPr>
          <w:rFonts w:ascii="Garamond" w:hAnsi="Garamond"/>
          <w:sz w:val="24"/>
          <w:szCs w:val="24"/>
        </w:rPr>
        <w:t xml:space="preserve"> obživnou a byly zapsané v soudním oddělení JUDr. Martina Skalického. </w:t>
      </w:r>
    </w:p>
    <w:p w14:paraId="27975B15" w14:textId="6238F015" w:rsidR="00F1200C" w:rsidRPr="00304A7B" w:rsidRDefault="007F5938" w:rsidP="00F1200C">
      <w:pPr>
        <w:pStyle w:val="Odstavecseseznamem"/>
        <w:numPr>
          <w:ilvl w:val="2"/>
          <w:numId w:val="39"/>
        </w:numPr>
        <w:spacing w:after="120"/>
        <w:contextualSpacing w:val="0"/>
        <w:jc w:val="both"/>
        <w:rPr>
          <w:rFonts w:ascii="Garamond" w:hAnsi="Garamond"/>
          <w:sz w:val="24"/>
          <w:szCs w:val="24"/>
        </w:rPr>
      </w:pPr>
      <w:r>
        <w:rPr>
          <w:rFonts w:ascii="Garamond" w:hAnsi="Garamond"/>
          <w:sz w:val="24"/>
          <w:szCs w:val="24"/>
        </w:rPr>
        <w:t xml:space="preserve">V řízeních, kde dochází ke spojení věci dle § </w:t>
      </w:r>
      <w:proofErr w:type="spellStart"/>
      <w:r>
        <w:rPr>
          <w:rFonts w:ascii="Garamond" w:hAnsi="Garamond"/>
          <w:sz w:val="24"/>
          <w:szCs w:val="24"/>
        </w:rPr>
        <w:t>398a</w:t>
      </w:r>
      <w:proofErr w:type="spellEnd"/>
      <w:r>
        <w:rPr>
          <w:rFonts w:ascii="Garamond" w:hAnsi="Garamond"/>
          <w:sz w:val="24"/>
          <w:szCs w:val="24"/>
        </w:rPr>
        <w:t xml:space="preserve"> z. ř. s., věc projedná a rozhodne soudce, který již rozhoduje o úpravě poměrů nezletilého dítěte pro dobu po rozvodu.</w:t>
      </w:r>
    </w:p>
    <w:p w14:paraId="466ED160" w14:textId="77777777" w:rsidR="004E422A" w:rsidRPr="005433A4" w:rsidRDefault="004E422A" w:rsidP="009E6BE6">
      <w:pPr>
        <w:pStyle w:val="Nadpis1"/>
        <w:numPr>
          <w:ilvl w:val="0"/>
          <w:numId w:val="39"/>
        </w:numPr>
        <w:spacing w:before="240"/>
        <w:ind w:left="539" w:hanging="539"/>
        <w:rPr>
          <w:rFonts w:ascii="Garamond" w:hAnsi="Garamond"/>
          <w:color w:val="auto"/>
          <w:sz w:val="32"/>
          <w:szCs w:val="32"/>
        </w:rPr>
      </w:pPr>
      <w:bookmarkStart w:id="8" w:name="Trestní_oddělení"/>
      <w:r w:rsidRPr="005433A4">
        <w:rPr>
          <w:rFonts w:ascii="Garamond" w:hAnsi="Garamond"/>
          <w:color w:val="auto"/>
          <w:sz w:val="32"/>
          <w:szCs w:val="32"/>
        </w:rPr>
        <w:lastRenderedPageBreak/>
        <w:t>Trestní úsek</w:t>
      </w:r>
    </w:p>
    <w:p w14:paraId="24633734" w14:textId="77777777" w:rsidR="004E422A" w:rsidRPr="005433A4" w:rsidRDefault="004E422A" w:rsidP="00F878E8">
      <w:pPr>
        <w:pStyle w:val="Nadpis1"/>
        <w:spacing w:before="240" w:after="240"/>
        <w:rPr>
          <w:rFonts w:ascii="Garamond" w:hAnsi="Garamond"/>
          <w:color w:val="auto"/>
        </w:rPr>
      </w:pPr>
      <w:bookmarkStart w:id="9" w:name="_5.1_Obsazení_a"/>
      <w:bookmarkStart w:id="10" w:name="Kapitola_5_1"/>
      <w:bookmarkEnd w:id="8"/>
      <w:bookmarkEnd w:id="9"/>
      <w:r w:rsidRPr="005433A4">
        <w:rPr>
          <w:rFonts w:ascii="Garamond" w:hAnsi="Garamond"/>
          <w:color w:val="auto"/>
        </w:rPr>
        <w:t xml:space="preserve"> 5.1</w:t>
      </w:r>
      <w:bookmarkEnd w:id="10"/>
      <w:r w:rsidRPr="005433A4">
        <w:rPr>
          <w:rFonts w:ascii="Garamond" w:hAnsi="Garamond"/>
          <w:color w:val="auto"/>
        </w:rPr>
        <w:tab/>
        <w:t>Obsazení a vymezení působení soudních oddělení</w:t>
      </w: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14:paraId="0FAAB101" w14:textId="77777777" w:rsidTr="00C602A1">
        <w:tc>
          <w:tcPr>
            <w:tcW w:w="1276" w:type="dxa"/>
            <w:tcBorders>
              <w:top w:val="single" w:sz="4" w:space="0" w:color="000000"/>
              <w:left w:val="single" w:sz="4" w:space="0" w:color="000000"/>
              <w:bottom w:val="single" w:sz="4" w:space="0" w:color="000000"/>
            </w:tcBorders>
          </w:tcPr>
          <w:p w14:paraId="5987DC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14:paraId="4C3168A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1E896C86"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14:paraId="1915029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14:paraId="5610E6E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14:paraId="6177A8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14:paraId="468AFC2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14:paraId="5CF7209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14:paraId="5F9601DA" w14:textId="77777777" w:rsidTr="00C602A1">
        <w:tc>
          <w:tcPr>
            <w:tcW w:w="1276" w:type="dxa"/>
            <w:tcBorders>
              <w:top w:val="single" w:sz="4" w:space="0" w:color="000000"/>
              <w:left w:val="single" w:sz="4" w:space="0" w:color="000000"/>
              <w:bottom w:val="single" w:sz="4" w:space="0" w:color="000000"/>
            </w:tcBorders>
          </w:tcPr>
          <w:p w14:paraId="22552CE9"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14:paraId="3A0D47D4"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Mgr. Robert Plášil</w:t>
            </w:r>
          </w:p>
          <w:p w14:paraId="71BDAA1C" w14:textId="77777777" w:rsidR="004E422A" w:rsidRDefault="004E422A" w:rsidP="00C602A1">
            <w:pPr>
              <w:ind w:right="-648"/>
              <w:rPr>
                <w:rFonts w:ascii="Garamond" w:hAnsi="Garamond"/>
                <w:i/>
                <w:sz w:val="24"/>
                <w:szCs w:val="24"/>
              </w:rPr>
            </w:pPr>
            <w:r w:rsidRPr="005433A4">
              <w:rPr>
                <w:rFonts w:ascii="Garamond" w:hAnsi="Garamond"/>
                <w:i/>
                <w:sz w:val="24"/>
                <w:szCs w:val="24"/>
              </w:rPr>
              <w:t>zastupuje:</w:t>
            </w:r>
          </w:p>
          <w:p w14:paraId="3310D693" w14:textId="50DD078B"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1433F979"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0C614CB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096695E9" w14:textId="04C5C852" w:rsidR="00E44519" w:rsidRPr="008A2666" w:rsidRDefault="00E44519" w:rsidP="003E4B48">
            <w:pPr>
              <w:spacing w:after="120"/>
              <w:ind w:right="-646"/>
              <w:rPr>
                <w:rFonts w:ascii="Garamond" w:hAnsi="Garamond"/>
                <w:i/>
                <w:sz w:val="24"/>
                <w:szCs w:val="24"/>
              </w:rPr>
            </w:pPr>
            <w:r>
              <w:rPr>
                <w:rFonts w:ascii="Garamond" w:hAnsi="Garamond"/>
                <w:i/>
                <w:sz w:val="24"/>
                <w:szCs w:val="24"/>
              </w:rPr>
              <w:t>Mgr. Lenka Krištofová</w:t>
            </w:r>
          </w:p>
          <w:p w14:paraId="0816F65F"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73F64EE2"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4B3D3308"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05DB885C" w14:textId="77777777" w:rsidR="004E422A" w:rsidRPr="005433A4" w:rsidRDefault="004E422A" w:rsidP="00554B1B">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0801B176" w14:textId="7306B331" w:rsidR="004E422A" w:rsidRPr="00A660E9" w:rsidRDefault="004E422A" w:rsidP="00554B1B">
            <w:pPr>
              <w:spacing w:after="240"/>
              <w:ind w:right="-108"/>
              <w:rPr>
                <w:rFonts w:ascii="Garamond" w:hAnsi="Garamond"/>
                <w:color w:val="FF0000"/>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p>
          <w:p w14:paraId="10E9E68C" w14:textId="77777777" w:rsidR="004E422A" w:rsidRPr="005433A4" w:rsidRDefault="004E422A" w:rsidP="00554B1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8388E6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7CBC90D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690D4625"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3D48E291" w14:textId="5016316A" w:rsidR="004E422A" w:rsidRPr="005433A4" w:rsidRDefault="0093601A" w:rsidP="00554B1B">
            <w:pPr>
              <w:spacing w:before="40" w:after="72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0AF663C2" w14:textId="77777777" w:rsidR="004E422A" w:rsidRPr="00554B1B" w:rsidRDefault="004E422A" w:rsidP="00C602A1">
            <w:pPr>
              <w:rPr>
                <w:rFonts w:ascii="Garamond" w:hAnsi="Garamond"/>
                <w:b/>
                <w:bCs/>
                <w:color w:val="FF0000"/>
                <w:sz w:val="24"/>
                <w:szCs w:val="24"/>
              </w:rPr>
            </w:pPr>
            <w:r w:rsidRPr="00554B1B">
              <w:rPr>
                <w:rFonts w:ascii="Garamond" w:hAnsi="Garamond"/>
                <w:b/>
                <w:bCs/>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295DBF94"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0C8B49C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14:paraId="569A86A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012B8377" w14:textId="77777777"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14:paraId="7D5F2FD0" w14:textId="77777777" w:rsidR="00981D37" w:rsidRDefault="00981D37" w:rsidP="00C602A1">
            <w:pPr>
              <w:rPr>
                <w:rFonts w:ascii="Garamond" w:hAnsi="Garamond"/>
                <w:sz w:val="24"/>
                <w:szCs w:val="24"/>
              </w:rPr>
            </w:pPr>
            <w:r>
              <w:rPr>
                <w:rFonts w:ascii="Garamond" w:hAnsi="Garamond"/>
                <w:sz w:val="24"/>
                <w:szCs w:val="24"/>
              </w:rPr>
              <w:t>Rudolf Rýgl</w:t>
            </w:r>
          </w:p>
          <w:p w14:paraId="47BA389F" w14:textId="77777777" w:rsidR="00981D37" w:rsidRPr="005433A4" w:rsidRDefault="00981D37" w:rsidP="00C602A1">
            <w:pPr>
              <w:rPr>
                <w:rFonts w:ascii="Garamond" w:hAnsi="Garamond"/>
                <w:sz w:val="24"/>
                <w:szCs w:val="24"/>
              </w:rPr>
            </w:pPr>
            <w:r>
              <w:rPr>
                <w:rFonts w:ascii="Garamond" w:hAnsi="Garamond"/>
                <w:sz w:val="24"/>
                <w:szCs w:val="24"/>
              </w:rPr>
              <w:t>Tomáš Bednár</w:t>
            </w:r>
          </w:p>
          <w:p w14:paraId="4E1B0D18" w14:textId="77777777" w:rsidR="004E422A" w:rsidRPr="005433A4" w:rsidRDefault="004E422A" w:rsidP="00C602A1">
            <w:pPr>
              <w:rPr>
                <w:rFonts w:ascii="Garamond" w:hAnsi="Garamond"/>
                <w:sz w:val="24"/>
                <w:szCs w:val="24"/>
              </w:rPr>
            </w:pPr>
          </w:p>
          <w:p w14:paraId="7ED229AE" w14:textId="77777777" w:rsidR="004E422A" w:rsidRPr="005433A4" w:rsidRDefault="004E422A" w:rsidP="00C602A1">
            <w:pPr>
              <w:rPr>
                <w:rFonts w:ascii="Garamond" w:hAnsi="Garamond"/>
                <w:color w:val="FF0000"/>
                <w:sz w:val="24"/>
                <w:szCs w:val="24"/>
              </w:rPr>
            </w:pPr>
          </w:p>
        </w:tc>
      </w:tr>
      <w:tr w:rsidR="004E422A" w:rsidRPr="005433A4" w14:paraId="4432585A" w14:textId="77777777" w:rsidTr="00C602A1">
        <w:tc>
          <w:tcPr>
            <w:tcW w:w="1276" w:type="dxa"/>
            <w:tcBorders>
              <w:top w:val="single" w:sz="4" w:space="0" w:color="000000"/>
              <w:left w:val="single" w:sz="4" w:space="0" w:color="000000"/>
              <w:bottom w:val="single" w:sz="4" w:space="0" w:color="000000"/>
            </w:tcBorders>
          </w:tcPr>
          <w:p w14:paraId="18D1FBF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14:paraId="4ABBD832" w14:textId="77777777"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796D13EE"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JUDr. Rostislav Tomis</w:t>
            </w:r>
          </w:p>
          <w:p w14:paraId="3EFD410A"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5DC5088C" w14:textId="0C175E99" w:rsidR="00316440" w:rsidRDefault="00316440" w:rsidP="00316440">
            <w:pPr>
              <w:ind w:right="-646"/>
              <w:rPr>
                <w:rFonts w:ascii="Garamond" w:hAnsi="Garamond"/>
                <w:i/>
                <w:sz w:val="24"/>
                <w:szCs w:val="24"/>
              </w:rPr>
            </w:pPr>
            <w:r w:rsidRPr="008A2666">
              <w:rPr>
                <w:rFonts w:ascii="Garamond" w:hAnsi="Garamond"/>
                <w:i/>
                <w:sz w:val="24"/>
                <w:szCs w:val="24"/>
              </w:rPr>
              <w:t>Mgr. Vladimír Ležatka</w:t>
            </w:r>
          </w:p>
          <w:p w14:paraId="7EDEA06D" w14:textId="4A774CAB"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724305C1" w14:textId="77777777" w:rsidR="00554B1B" w:rsidRDefault="004E422A" w:rsidP="00554B1B">
            <w:pPr>
              <w:ind w:right="-108"/>
              <w:rPr>
                <w:rFonts w:ascii="Garamond" w:hAnsi="Garamond"/>
                <w:i/>
                <w:sz w:val="24"/>
                <w:szCs w:val="24"/>
              </w:rPr>
            </w:pPr>
            <w:r w:rsidRPr="005433A4">
              <w:rPr>
                <w:rFonts w:ascii="Garamond" w:hAnsi="Garamond"/>
                <w:i/>
                <w:sz w:val="24"/>
                <w:szCs w:val="24"/>
              </w:rPr>
              <w:t>Mgr. Robert Plášil</w:t>
            </w:r>
          </w:p>
          <w:p w14:paraId="0A497B85" w14:textId="77777777" w:rsidR="00E44519" w:rsidRPr="008A2666" w:rsidRDefault="00E44519" w:rsidP="00E44519">
            <w:pPr>
              <w:spacing w:after="120"/>
              <w:ind w:right="-646"/>
              <w:rPr>
                <w:rFonts w:ascii="Garamond" w:hAnsi="Garamond"/>
                <w:i/>
                <w:sz w:val="24"/>
                <w:szCs w:val="24"/>
              </w:rPr>
            </w:pPr>
            <w:r>
              <w:rPr>
                <w:rFonts w:ascii="Garamond" w:hAnsi="Garamond"/>
                <w:i/>
                <w:sz w:val="24"/>
                <w:szCs w:val="24"/>
              </w:rPr>
              <w:t>Mgr. Lenka Krištofová</w:t>
            </w:r>
          </w:p>
          <w:p w14:paraId="42CB3F55" w14:textId="77777777" w:rsidR="00E44519" w:rsidRPr="005433A4" w:rsidRDefault="00E44519" w:rsidP="00554B1B">
            <w:pPr>
              <w:ind w:right="-108"/>
              <w:rPr>
                <w:rFonts w:ascii="Garamond" w:hAnsi="Garamond"/>
                <w:i/>
                <w:sz w:val="24"/>
                <w:szCs w:val="24"/>
              </w:rPr>
            </w:pPr>
          </w:p>
          <w:p w14:paraId="69E476E1" w14:textId="77777777" w:rsidR="004E422A" w:rsidRDefault="004E422A" w:rsidP="00BE253B">
            <w:pPr>
              <w:tabs>
                <w:tab w:val="left" w:pos="3600"/>
                <w:tab w:val="left" w:pos="6840"/>
              </w:tabs>
              <w:spacing w:before="4200"/>
              <w:ind w:right="-108"/>
              <w:jc w:val="both"/>
              <w:rPr>
                <w:rFonts w:ascii="Garamond" w:hAnsi="Garamond"/>
                <w:sz w:val="24"/>
                <w:szCs w:val="24"/>
              </w:rPr>
            </w:pPr>
            <w:r w:rsidRPr="005433A4">
              <w:rPr>
                <w:rFonts w:ascii="Garamond" w:hAnsi="Garamond"/>
                <w:sz w:val="24"/>
                <w:szCs w:val="24"/>
              </w:rPr>
              <w:lastRenderedPageBreak/>
              <w:t>……………………………</w:t>
            </w:r>
          </w:p>
          <w:p w14:paraId="7CB18501" w14:textId="77777777" w:rsidR="0007312E" w:rsidRPr="005433A4" w:rsidRDefault="0007312E" w:rsidP="00C602A1">
            <w:pPr>
              <w:tabs>
                <w:tab w:val="left" w:pos="3600"/>
                <w:tab w:val="left" w:pos="6840"/>
              </w:tabs>
              <w:ind w:right="-108"/>
              <w:jc w:val="both"/>
              <w:rPr>
                <w:rFonts w:ascii="Garamond" w:hAnsi="Garamond"/>
                <w:sz w:val="24"/>
                <w:szCs w:val="24"/>
              </w:rPr>
            </w:pPr>
            <w:r>
              <w:rPr>
                <w:rFonts w:ascii="Garamond" w:hAnsi="Garamond"/>
                <w:sz w:val="24"/>
                <w:szCs w:val="24"/>
              </w:rPr>
              <w:t xml:space="preserve">Jana </w:t>
            </w:r>
            <w:r w:rsidRPr="0007312E">
              <w:rPr>
                <w:rFonts w:ascii="Garamond" w:hAnsi="Garamond"/>
                <w:sz w:val="24"/>
                <w:szCs w:val="24"/>
              </w:rPr>
              <w:t>F</w:t>
            </w:r>
            <w:r>
              <w:rPr>
                <w:rFonts w:ascii="Garamond" w:hAnsi="Garamond"/>
                <w:sz w:val="24"/>
                <w:szCs w:val="24"/>
              </w:rPr>
              <w:t>iedlerová</w:t>
            </w:r>
          </w:p>
          <w:p w14:paraId="41486D73" w14:textId="77777777" w:rsidR="004E422A" w:rsidRPr="005433A4" w:rsidRDefault="004E422A" w:rsidP="0081447E">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14:paraId="129BB8CF"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14:paraId="7B0DA37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5458E0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6867B056"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1DB69A72" w14:textId="20FED787" w:rsidR="004E422A" w:rsidRPr="00971F6E" w:rsidRDefault="004E422A" w:rsidP="00C602A1">
            <w:pPr>
              <w:ind w:right="-108"/>
              <w:rPr>
                <w:rFonts w:ascii="Garamond" w:hAnsi="Garamond"/>
                <w:sz w:val="24"/>
                <w:szCs w:val="24"/>
              </w:rPr>
            </w:pPr>
            <w:proofErr w:type="gramStart"/>
            <w:r w:rsidRPr="005433A4">
              <w:rPr>
                <w:rFonts w:ascii="Garamond" w:hAnsi="Garamond"/>
                <w:iCs/>
                <w:sz w:val="24"/>
                <w:szCs w:val="24"/>
              </w:rPr>
              <w:t xml:space="preserve">specializace - </w:t>
            </w:r>
            <w:r w:rsidRPr="005433A4">
              <w:rPr>
                <w:rFonts w:ascii="Garamond" w:hAnsi="Garamond"/>
                <w:sz w:val="24"/>
                <w:szCs w:val="24"/>
              </w:rPr>
              <w:t>dopravní</w:t>
            </w:r>
            <w:proofErr w:type="gramEnd"/>
            <w:r w:rsidRPr="005433A4">
              <w:rPr>
                <w:rFonts w:ascii="Garamond" w:hAnsi="Garamond"/>
                <w:sz w:val="24"/>
                <w:szCs w:val="24"/>
              </w:rPr>
              <w:t xml:space="preserve"> kriminalita</w:t>
            </w:r>
          </w:p>
          <w:p w14:paraId="014FDAF7" w14:textId="77777777" w:rsidR="002C4C5E" w:rsidRPr="002C4C5E" w:rsidRDefault="002C4C5E" w:rsidP="000C4572">
            <w:pPr>
              <w:autoSpaceDE w:val="0"/>
              <w:autoSpaceDN w:val="0"/>
              <w:adjustRightInd w:val="0"/>
              <w:spacing w:after="240"/>
              <w:jc w:val="both"/>
              <w:rPr>
                <w:rFonts w:ascii="Garamond" w:hAnsi="Garamond"/>
              </w:rPr>
            </w:pPr>
            <w:proofErr w:type="gramStart"/>
            <w:r w:rsidRPr="002C4C5E">
              <w:rPr>
                <w:rFonts w:ascii="Garamond" w:hAnsi="Garamond"/>
                <w:sz w:val="24"/>
                <w:szCs w:val="24"/>
              </w:rPr>
              <w:t>specializace - specializace</w:t>
            </w:r>
            <w:proofErr w:type="gramEnd"/>
            <w:r w:rsidRPr="002C4C5E">
              <w:rPr>
                <w:rFonts w:ascii="Garamond" w:hAnsi="Garamond"/>
                <w:sz w:val="24"/>
                <w:szCs w:val="24"/>
              </w:rPr>
              <w:t xml:space="preserv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svěřené osoby (§ 198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osoby žijící ve </w:t>
            </w:r>
            <w:r w:rsidRPr="002C4C5E">
              <w:rPr>
                <w:rFonts w:ascii="Garamond" w:hAnsi="Garamond"/>
                <w:sz w:val="24"/>
                <w:szCs w:val="24"/>
              </w:rPr>
              <w:lastRenderedPageBreak/>
              <w:t xml:space="preserve">společném obydlí (§ 199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a svádění k pohlavnímu styku (§ 202 </w:t>
            </w:r>
            <w:proofErr w:type="spellStart"/>
            <w:r w:rsidRPr="002C4C5E">
              <w:rPr>
                <w:rFonts w:ascii="Garamond" w:hAnsi="Garamond"/>
                <w:sz w:val="24"/>
                <w:szCs w:val="24"/>
              </w:rPr>
              <w:t>tr</w:t>
            </w:r>
            <w:proofErr w:type="spellEnd"/>
            <w:r w:rsidRPr="002C4C5E">
              <w:rPr>
                <w:rFonts w:ascii="Garamond" w:hAnsi="Garamond"/>
                <w:sz w:val="24"/>
                <w:szCs w:val="24"/>
              </w:rPr>
              <w:t>. zákoníku</w:t>
            </w:r>
            <w:r w:rsidRPr="002C4C5E">
              <w:rPr>
                <w:rFonts w:ascii="Garamond" w:hAnsi="Garamond"/>
              </w:rPr>
              <w:t>)</w:t>
            </w:r>
          </w:p>
          <w:p w14:paraId="6F8FD725" w14:textId="77777777" w:rsidR="004E422A" w:rsidRPr="005433A4" w:rsidRDefault="004E422A" w:rsidP="0081447E">
            <w:pPr>
              <w:spacing w:after="24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sz w:val="24"/>
                <w:szCs w:val="24"/>
              </w:rPr>
              <w:t xml:space="preserve"> -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7C3DA717" w14:textId="77777777" w:rsidR="004E422A" w:rsidRPr="005433A4" w:rsidRDefault="004E422A" w:rsidP="0046776E">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r w:rsidRPr="005433A4">
              <w:rPr>
                <w:rFonts w:ascii="Garamond" w:hAnsi="Garamond"/>
                <w:sz w:val="24"/>
                <w:szCs w:val="24"/>
              </w:rPr>
              <w:t xml:space="preserve"> </w:t>
            </w:r>
          </w:p>
          <w:p w14:paraId="0BC33CCD" w14:textId="77777777" w:rsidR="004E422A" w:rsidRPr="005433A4" w:rsidRDefault="004E422A" w:rsidP="0046776E">
            <w:pPr>
              <w:tabs>
                <w:tab w:val="left" w:pos="3600"/>
                <w:tab w:val="left" w:pos="6840"/>
              </w:tabs>
              <w:spacing w:after="240"/>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lichých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lichých čísel.</w:t>
            </w:r>
          </w:p>
          <w:p w14:paraId="1115C3F1" w14:textId="77777777" w:rsidR="004E422A" w:rsidRPr="005433A4" w:rsidRDefault="004E422A" w:rsidP="00BE253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B0AAF9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3FF392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61406C53" w14:textId="77777777" w:rsidR="004E422A" w:rsidRPr="005433A4" w:rsidRDefault="004E422A" w:rsidP="00316440">
            <w:pPr>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7F88A036" w14:textId="77777777" w:rsidR="004E422A" w:rsidRPr="00554B1B" w:rsidRDefault="004E422A" w:rsidP="0088015F">
            <w:pPr>
              <w:spacing w:before="40"/>
              <w:rPr>
                <w:rFonts w:ascii="Garamond" w:hAnsi="Garamond"/>
                <w:b/>
                <w:sz w:val="24"/>
                <w:szCs w:val="24"/>
              </w:rPr>
            </w:pPr>
            <w:r w:rsidRPr="00554B1B">
              <w:rPr>
                <w:rFonts w:ascii="Garamond" w:hAnsi="Garamond"/>
                <w:b/>
                <w:sz w:val="24"/>
                <w:szCs w:val="24"/>
              </w:rPr>
              <w:lastRenderedPageBreak/>
              <w:t>100 %</w:t>
            </w:r>
          </w:p>
          <w:p w14:paraId="377745AF"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75B90D08"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35F08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59585D"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FB78F1" w14:textId="1BA3D4AB" w:rsidR="0046776E" w:rsidRDefault="0046776E" w:rsidP="00C602A1">
            <w:pPr>
              <w:rPr>
                <w:rFonts w:ascii="Garamond" w:hAnsi="Garamond"/>
                <w:sz w:val="24"/>
                <w:szCs w:val="24"/>
              </w:rPr>
            </w:pPr>
            <w:r>
              <w:rPr>
                <w:rFonts w:ascii="Garamond" w:hAnsi="Garamond"/>
                <w:sz w:val="24"/>
                <w:szCs w:val="24"/>
              </w:rPr>
              <w:t>100 %</w:t>
            </w:r>
          </w:p>
          <w:p w14:paraId="612CF000" w14:textId="77777777" w:rsidR="0046776E" w:rsidRDefault="0046776E" w:rsidP="0046776E">
            <w:pPr>
              <w:spacing w:before="1000"/>
              <w:rPr>
                <w:rFonts w:ascii="Garamond" w:hAnsi="Garamond"/>
                <w:b/>
                <w:sz w:val="24"/>
                <w:szCs w:val="24"/>
              </w:rPr>
            </w:pPr>
          </w:p>
          <w:p w14:paraId="27CAB6E1" w14:textId="77777777" w:rsidR="0046776E" w:rsidRDefault="0046776E" w:rsidP="0046776E">
            <w:pPr>
              <w:rPr>
                <w:rFonts w:ascii="Garamond" w:hAnsi="Garamond"/>
                <w:b/>
                <w:sz w:val="24"/>
                <w:szCs w:val="24"/>
              </w:rPr>
            </w:pPr>
          </w:p>
          <w:p w14:paraId="1503937A" w14:textId="77777777" w:rsidR="0046776E" w:rsidRDefault="0046776E" w:rsidP="0046776E">
            <w:pPr>
              <w:rPr>
                <w:rFonts w:ascii="Garamond" w:hAnsi="Garamond"/>
                <w:b/>
                <w:sz w:val="24"/>
                <w:szCs w:val="24"/>
              </w:rPr>
            </w:pPr>
          </w:p>
          <w:p w14:paraId="5E23C7DE" w14:textId="77777777" w:rsidR="0046776E" w:rsidRDefault="0046776E" w:rsidP="0046776E">
            <w:pPr>
              <w:rPr>
                <w:rFonts w:ascii="Garamond" w:hAnsi="Garamond"/>
                <w:b/>
                <w:sz w:val="24"/>
                <w:szCs w:val="24"/>
              </w:rPr>
            </w:pPr>
          </w:p>
          <w:p w14:paraId="40D592E6" w14:textId="77777777" w:rsidR="00971F6E" w:rsidRDefault="00971F6E" w:rsidP="0046776E">
            <w:pPr>
              <w:rPr>
                <w:rFonts w:ascii="Garamond" w:hAnsi="Garamond"/>
                <w:b/>
                <w:sz w:val="24"/>
                <w:szCs w:val="24"/>
              </w:rPr>
            </w:pPr>
          </w:p>
          <w:p w14:paraId="227319C5" w14:textId="77777777" w:rsidR="0046776E" w:rsidRDefault="0046776E" w:rsidP="0046776E">
            <w:pPr>
              <w:rPr>
                <w:rFonts w:ascii="Garamond" w:hAnsi="Garamond"/>
                <w:b/>
                <w:sz w:val="24"/>
                <w:szCs w:val="24"/>
              </w:rPr>
            </w:pPr>
          </w:p>
          <w:p w14:paraId="737031F3" w14:textId="1DB77794" w:rsidR="0088015F" w:rsidRPr="0046776E" w:rsidRDefault="0088015F" w:rsidP="0081447E">
            <w:pPr>
              <w:spacing w:after="240"/>
              <w:rPr>
                <w:rFonts w:ascii="Garamond" w:hAnsi="Garamond"/>
                <w:sz w:val="24"/>
                <w:szCs w:val="24"/>
              </w:rPr>
            </w:pPr>
            <w:r>
              <w:rPr>
                <w:rFonts w:ascii="Garamond" w:hAnsi="Garamond"/>
                <w:b/>
                <w:sz w:val="24"/>
                <w:szCs w:val="24"/>
              </w:rPr>
              <w:t>100 %</w:t>
            </w:r>
          </w:p>
          <w:p w14:paraId="323929FE" w14:textId="77777777" w:rsidR="0088015F" w:rsidRPr="0088015F" w:rsidRDefault="0088015F" w:rsidP="00C602A1">
            <w:pPr>
              <w:rPr>
                <w:rFonts w:ascii="Garamond" w:hAnsi="Garamond"/>
                <w:b/>
                <w:sz w:val="24"/>
                <w:szCs w:val="24"/>
              </w:rPr>
            </w:pPr>
            <w:r>
              <w:rPr>
                <w:rFonts w:ascii="Garamond" w:hAnsi="Garamond"/>
                <w:b/>
                <w:sz w:val="24"/>
                <w:szCs w:val="24"/>
              </w:rPr>
              <w:t>100 %</w:t>
            </w:r>
          </w:p>
          <w:p w14:paraId="560CD2B5" w14:textId="77777777"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4FC5700"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14:paraId="1FA26E66" w14:textId="77777777" w:rsidR="004E422A" w:rsidRPr="005433A4" w:rsidRDefault="004E422A" w:rsidP="00C602A1">
            <w:pPr>
              <w:rPr>
                <w:rFonts w:ascii="Garamond" w:hAnsi="Garamond"/>
                <w:sz w:val="24"/>
                <w:szCs w:val="24"/>
              </w:rPr>
            </w:pPr>
            <w:r w:rsidRPr="005433A4">
              <w:rPr>
                <w:rFonts w:ascii="Garamond" w:hAnsi="Garamond"/>
                <w:sz w:val="24"/>
                <w:szCs w:val="24"/>
              </w:rPr>
              <w:t>JUDr. Miloslav Chadim</w:t>
            </w:r>
          </w:p>
          <w:p w14:paraId="3571F8E6"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Jaroslav </w:t>
            </w:r>
            <w:proofErr w:type="spellStart"/>
            <w:r w:rsidRPr="005433A4">
              <w:rPr>
                <w:rFonts w:ascii="Garamond" w:hAnsi="Garamond"/>
                <w:sz w:val="24"/>
                <w:szCs w:val="24"/>
              </w:rPr>
              <w:t>Krajc</w:t>
            </w:r>
            <w:proofErr w:type="spellEnd"/>
          </w:p>
          <w:p w14:paraId="70667215"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Božena </w:t>
            </w:r>
            <w:proofErr w:type="spellStart"/>
            <w:r w:rsidRPr="005433A4">
              <w:rPr>
                <w:rFonts w:ascii="Garamond" w:hAnsi="Garamond"/>
                <w:sz w:val="24"/>
                <w:szCs w:val="24"/>
              </w:rPr>
              <w:t>Krhounková</w:t>
            </w:r>
            <w:proofErr w:type="spellEnd"/>
          </w:p>
          <w:p w14:paraId="25338A5D" w14:textId="77777777" w:rsidR="004E422A" w:rsidRPr="005433A4" w:rsidRDefault="004E422A" w:rsidP="00C602A1">
            <w:pPr>
              <w:rPr>
                <w:rFonts w:ascii="Garamond" w:hAnsi="Garamond"/>
                <w:sz w:val="24"/>
                <w:szCs w:val="24"/>
              </w:rPr>
            </w:pPr>
            <w:r w:rsidRPr="005433A4">
              <w:rPr>
                <w:rFonts w:ascii="Garamond" w:hAnsi="Garamond"/>
                <w:sz w:val="24"/>
                <w:szCs w:val="24"/>
              </w:rPr>
              <w:t>Mgr. František Kurka</w:t>
            </w:r>
          </w:p>
          <w:p w14:paraId="454FD9A4" w14:textId="77777777" w:rsidR="004E422A" w:rsidRPr="005433A4" w:rsidRDefault="004E422A" w:rsidP="00C602A1">
            <w:pPr>
              <w:rPr>
                <w:rFonts w:ascii="Garamond" w:hAnsi="Garamond"/>
                <w:sz w:val="24"/>
                <w:szCs w:val="24"/>
              </w:rPr>
            </w:pPr>
            <w:r w:rsidRPr="005433A4">
              <w:rPr>
                <w:rFonts w:ascii="Garamond" w:hAnsi="Garamond"/>
                <w:sz w:val="24"/>
                <w:szCs w:val="24"/>
              </w:rPr>
              <w:t>Josef Skočil</w:t>
            </w:r>
          </w:p>
          <w:p w14:paraId="235D49D6" w14:textId="77777777" w:rsidR="004E422A" w:rsidRPr="005433A4" w:rsidRDefault="004E422A" w:rsidP="00C602A1">
            <w:pPr>
              <w:rPr>
                <w:rFonts w:ascii="Garamond" w:hAnsi="Garamond"/>
                <w:sz w:val="24"/>
                <w:szCs w:val="24"/>
              </w:rPr>
            </w:pPr>
            <w:r w:rsidRPr="005433A4">
              <w:rPr>
                <w:rFonts w:ascii="Garamond" w:hAnsi="Garamond"/>
                <w:sz w:val="24"/>
                <w:szCs w:val="24"/>
              </w:rPr>
              <w:t>Petr Vodrážka</w:t>
            </w:r>
          </w:p>
          <w:p w14:paraId="4CE667BD" w14:textId="41C9419A" w:rsidR="004E422A" w:rsidRPr="005433A4" w:rsidRDefault="004E422A" w:rsidP="00C602A1">
            <w:pPr>
              <w:rPr>
                <w:rFonts w:ascii="Garamond" w:hAnsi="Garamond"/>
                <w:sz w:val="24"/>
                <w:szCs w:val="24"/>
              </w:rPr>
            </w:pPr>
            <w:r w:rsidRPr="005433A4">
              <w:rPr>
                <w:rFonts w:ascii="Garamond" w:hAnsi="Garamond"/>
                <w:sz w:val="24"/>
                <w:szCs w:val="24"/>
              </w:rPr>
              <w:t>Petr Jir</w:t>
            </w:r>
            <w:r w:rsidR="00DE4845">
              <w:rPr>
                <w:rFonts w:ascii="Garamond" w:hAnsi="Garamond"/>
                <w:sz w:val="24"/>
                <w:szCs w:val="24"/>
              </w:rPr>
              <w:t>an</w:t>
            </w:r>
          </w:p>
          <w:p w14:paraId="3E26A510" w14:textId="77777777" w:rsidR="004E422A" w:rsidRPr="005433A4" w:rsidRDefault="004E422A" w:rsidP="00C602A1">
            <w:pPr>
              <w:rPr>
                <w:rFonts w:ascii="Garamond" w:hAnsi="Garamond"/>
                <w:sz w:val="24"/>
                <w:szCs w:val="24"/>
              </w:rPr>
            </w:pPr>
            <w:r w:rsidRPr="005433A4">
              <w:rPr>
                <w:rFonts w:ascii="Garamond" w:hAnsi="Garamond"/>
                <w:sz w:val="24"/>
                <w:szCs w:val="24"/>
              </w:rPr>
              <w:t>Božena Kavková</w:t>
            </w:r>
          </w:p>
          <w:p w14:paraId="6B9723C3"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2043DE96"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66BEE5F3"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7C34DEA0" w14:textId="77777777" w:rsidR="004E422A" w:rsidRDefault="0088015F" w:rsidP="00C602A1">
            <w:pPr>
              <w:rPr>
                <w:rFonts w:ascii="Garamond" w:hAnsi="Garamond"/>
                <w:sz w:val="24"/>
                <w:szCs w:val="24"/>
              </w:rPr>
            </w:pPr>
            <w:r>
              <w:rPr>
                <w:rFonts w:ascii="Garamond" w:hAnsi="Garamond"/>
                <w:sz w:val="24"/>
                <w:szCs w:val="24"/>
              </w:rPr>
              <w:t>Tomáš Bednár</w:t>
            </w:r>
          </w:p>
          <w:p w14:paraId="311FE25D" w14:textId="77777777" w:rsidR="00C2195C" w:rsidRDefault="00C2195C" w:rsidP="00C602A1">
            <w:pPr>
              <w:rPr>
                <w:rFonts w:ascii="Garamond" w:hAnsi="Garamond"/>
                <w:sz w:val="24"/>
                <w:szCs w:val="24"/>
              </w:rPr>
            </w:pPr>
            <w:r>
              <w:rPr>
                <w:rFonts w:ascii="Garamond" w:hAnsi="Garamond"/>
                <w:sz w:val="24"/>
                <w:szCs w:val="24"/>
              </w:rPr>
              <w:lastRenderedPageBreak/>
              <w:t>David Skočil</w:t>
            </w:r>
          </w:p>
          <w:p w14:paraId="409BA84E" w14:textId="77777777" w:rsidR="00C2195C" w:rsidRDefault="00C2195C" w:rsidP="00C602A1">
            <w:pPr>
              <w:rPr>
                <w:rFonts w:ascii="Garamond" w:hAnsi="Garamond"/>
                <w:sz w:val="24"/>
                <w:szCs w:val="24"/>
              </w:rPr>
            </w:pPr>
            <w:r>
              <w:rPr>
                <w:rFonts w:ascii="Garamond" w:hAnsi="Garamond"/>
                <w:sz w:val="24"/>
                <w:szCs w:val="24"/>
              </w:rPr>
              <w:t>Jitka Svárovská</w:t>
            </w:r>
          </w:p>
          <w:p w14:paraId="5204D192" w14:textId="77777777" w:rsidR="00C2195C" w:rsidRDefault="00C2195C" w:rsidP="00C602A1">
            <w:pPr>
              <w:rPr>
                <w:rFonts w:ascii="Garamond" w:hAnsi="Garamond"/>
                <w:sz w:val="24"/>
                <w:szCs w:val="24"/>
              </w:rPr>
            </w:pPr>
            <w:r>
              <w:rPr>
                <w:rFonts w:ascii="Garamond" w:hAnsi="Garamond"/>
                <w:sz w:val="24"/>
                <w:szCs w:val="24"/>
              </w:rPr>
              <w:t>Rudolf Rýgl</w:t>
            </w:r>
          </w:p>
          <w:p w14:paraId="448883BA" w14:textId="2B1DAB91" w:rsidR="00C2195C" w:rsidRPr="0088015F" w:rsidRDefault="00C2195C" w:rsidP="00C602A1">
            <w:pPr>
              <w:rPr>
                <w:rFonts w:ascii="Garamond" w:hAnsi="Garamond"/>
                <w:sz w:val="24"/>
                <w:szCs w:val="24"/>
              </w:rPr>
            </w:pPr>
            <w:r>
              <w:rPr>
                <w:rFonts w:ascii="Garamond" w:hAnsi="Garamond"/>
                <w:sz w:val="24"/>
                <w:szCs w:val="24"/>
              </w:rPr>
              <w:t>Hana Nováková</w:t>
            </w:r>
          </w:p>
        </w:tc>
      </w:tr>
      <w:tr w:rsidR="004E422A" w:rsidRPr="005433A4" w14:paraId="0F694A2F" w14:textId="77777777" w:rsidTr="00C602A1">
        <w:tc>
          <w:tcPr>
            <w:tcW w:w="1276" w:type="dxa"/>
            <w:tcBorders>
              <w:top w:val="single" w:sz="4" w:space="0" w:color="000000"/>
              <w:left w:val="single" w:sz="4" w:space="0" w:color="000000"/>
              <w:bottom w:val="single" w:sz="4" w:space="0" w:color="000000"/>
            </w:tcBorders>
          </w:tcPr>
          <w:p w14:paraId="5A74501B"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14:paraId="0A1F0B26" w14:textId="77777777" w:rsidR="004E422A" w:rsidRPr="005433A4" w:rsidRDefault="004E422A" w:rsidP="0054096C">
            <w:pPr>
              <w:spacing w:before="240" w:after="120"/>
              <w:ind w:right="-646"/>
              <w:rPr>
                <w:rFonts w:ascii="Garamond" w:hAnsi="Garamond"/>
                <w:b/>
                <w:sz w:val="24"/>
                <w:szCs w:val="24"/>
              </w:rPr>
            </w:pPr>
            <w:r w:rsidRPr="005433A4">
              <w:rPr>
                <w:rFonts w:ascii="Garamond" w:hAnsi="Garamond"/>
                <w:b/>
                <w:sz w:val="24"/>
                <w:szCs w:val="24"/>
              </w:rPr>
              <w:t>Mgr. Lenka Krištofová</w:t>
            </w:r>
          </w:p>
          <w:p w14:paraId="3DB3364B"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F36C2E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12DEC6DF"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3E757035" w14:textId="57D8800B" w:rsidR="008A2666" w:rsidRDefault="008A2666" w:rsidP="0054096C">
            <w:pPr>
              <w:ind w:right="-646"/>
              <w:rPr>
                <w:rFonts w:ascii="Garamond" w:hAnsi="Garamond"/>
                <w:i/>
                <w:sz w:val="24"/>
                <w:szCs w:val="24"/>
              </w:rPr>
            </w:pPr>
            <w:r w:rsidRPr="008A2666">
              <w:rPr>
                <w:rFonts w:ascii="Garamond" w:hAnsi="Garamond"/>
                <w:i/>
                <w:sz w:val="24"/>
                <w:szCs w:val="24"/>
              </w:rPr>
              <w:t>Mgr. Vladimír Ležatka</w:t>
            </w:r>
          </w:p>
          <w:p w14:paraId="19282E0B" w14:textId="4CDF68B3" w:rsidR="00316440" w:rsidRPr="005433A4" w:rsidRDefault="00316440" w:rsidP="00824E9C">
            <w:pPr>
              <w:ind w:right="-646"/>
              <w:rPr>
                <w:rFonts w:ascii="Garamond" w:hAnsi="Garamond"/>
                <w:i/>
                <w:sz w:val="24"/>
                <w:szCs w:val="24"/>
              </w:rPr>
            </w:pPr>
            <w:r w:rsidRPr="005433A4">
              <w:rPr>
                <w:rFonts w:ascii="Garamond" w:hAnsi="Garamond"/>
                <w:i/>
                <w:sz w:val="24"/>
                <w:szCs w:val="24"/>
              </w:rPr>
              <w:t>Mgr. Robert Plášil</w:t>
            </w:r>
          </w:p>
          <w:p w14:paraId="2034CB8E" w14:textId="77777777" w:rsidR="004E422A" w:rsidRPr="005433A4" w:rsidRDefault="004E422A" w:rsidP="00824E9C">
            <w:pPr>
              <w:spacing w:before="360"/>
              <w:ind w:right="-646"/>
              <w:rPr>
                <w:rFonts w:ascii="Garamond" w:hAnsi="Garamond"/>
                <w:sz w:val="24"/>
                <w:szCs w:val="24"/>
              </w:rPr>
            </w:pPr>
            <w:r w:rsidRPr="005433A4">
              <w:rPr>
                <w:rFonts w:ascii="Garamond" w:hAnsi="Garamond"/>
                <w:sz w:val="24"/>
                <w:szCs w:val="24"/>
              </w:rPr>
              <w:t>……………………………</w:t>
            </w:r>
          </w:p>
          <w:p w14:paraId="2471D929"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3EA4B3D1"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4F931C10" w14:textId="77777777" w:rsidR="004E422A" w:rsidRPr="005433A4" w:rsidRDefault="004E422A" w:rsidP="0054096C">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2BC6C7E5" w14:textId="4E868634" w:rsidR="004E422A" w:rsidRPr="00A660E9" w:rsidRDefault="004E422A" w:rsidP="0054096C">
            <w:pPr>
              <w:spacing w:after="240"/>
              <w:ind w:right="-108"/>
              <w:rPr>
                <w:rFonts w:ascii="Garamond" w:hAnsi="Garamond"/>
                <w:color w:val="FF0000"/>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r w:rsidR="00647871" w:rsidRPr="005433A4">
              <w:rPr>
                <w:rFonts w:ascii="Garamond" w:hAnsi="Garamond"/>
                <w:sz w:val="24"/>
                <w:szCs w:val="24"/>
              </w:rPr>
              <w:t xml:space="preserve"> </w:t>
            </w:r>
            <w:r w:rsidR="00A660E9">
              <w:rPr>
                <w:rFonts w:ascii="Garamond" w:hAnsi="Garamond"/>
                <w:sz w:val="24"/>
                <w:szCs w:val="24"/>
              </w:rPr>
              <w:t xml:space="preserve"> </w:t>
            </w:r>
          </w:p>
          <w:p w14:paraId="130EB3E9" w14:textId="77777777" w:rsidR="004E422A" w:rsidRDefault="004E422A" w:rsidP="0054096C">
            <w:pPr>
              <w:tabs>
                <w:tab w:val="left" w:pos="3600"/>
                <w:tab w:val="left" w:pos="6840"/>
              </w:tabs>
              <w:spacing w:after="480"/>
              <w:ind w:right="-108"/>
              <w:rPr>
                <w:rFonts w:ascii="Garamond" w:hAnsi="Garamond"/>
                <w:sz w:val="24"/>
                <w:szCs w:val="24"/>
              </w:rPr>
            </w:pPr>
            <w:r w:rsidRPr="005433A4">
              <w:rPr>
                <w:rFonts w:ascii="Garamond" w:hAnsi="Garamond"/>
                <w:sz w:val="24"/>
                <w:szCs w:val="24"/>
              </w:rPr>
              <w:t>Zajišťuje dosažitelnost podle zvláštního rozpisu.</w:t>
            </w:r>
          </w:p>
          <w:p w14:paraId="6CB6CE9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3C2027C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38A31506"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636A5A33" w14:textId="579467F4" w:rsidR="004E422A" w:rsidRPr="005433A4" w:rsidRDefault="0093601A" w:rsidP="0088015F">
            <w:pPr>
              <w:spacing w:before="4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572A0F34" w14:textId="745B568A" w:rsidR="004E422A" w:rsidRPr="005433A4" w:rsidRDefault="00E607D1" w:rsidP="00E72E44">
            <w:pPr>
              <w:spacing w:before="720"/>
              <w:rPr>
                <w:rFonts w:ascii="Garamond" w:hAnsi="Garamond"/>
                <w:color w:val="FF0000"/>
                <w:sz w:val="24"/>
                <w:szCs w:val="24"/>
              </w:rPr>
            </w:pPr>
            <w:r>
              <w:rPr>
                <w:rFonts w:ascii="Garamond" w:hAnsi="Garamond"/>
                <w:sz w:val="24"/>
                <w:szCs w:val="24"/>
              </w:rPr>
              <w:t xml:space="preserve">   100</w:t>
            </w:r>
            <w:r w:rsidR="004E422A" w:rsidRPr="005433A4">
              <w:rPr>
                <w:rFonts w:ascii="Garamond" w:hAnsi="Garamond"/>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3962273"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31B4401D"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14:paraId="6B0C641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5567973F" w14:textId="77777777"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14:paraId="02223936" w14:textId="77777777" w:rsidR="00981D37" w:rsidRDefault="00981D37" w:rsidP="00981D37">
            <w:pPr>
              <w:rPr>
                <w:rFonts w:ascii="Garamond" w:hAnsi="Garamond"/>
                <w:sz w:val="24"/>
                <w:szCs w:val="24"/>
              </w:rPr>
            </w:pPr>
            <w:r>
              <w:rPr>
                <w:rFonts w:ascii="Garamond" w:hAnsi="Garamond"/>
                <w:sz w:val="24"/>
                <w:szCs w:val="24"/>
              </w:rPr>
              <w:t>Rudolf Rýgl</w:t>
            </w:r>
          </w:p>
          <w:p w14:paraId="75F9809D" w14:textId="77777777" w:rsidR="00981D37" w:rsidRPr="005433A4" w:rsidRDefault="00981D37" w:rsidP="00981D37">
            <w:pPr>
              <w:rPr>
                <w:rFonts w:ascii="Garamond" w:hAnsi="Garamond"/>
                <w:sz w:val="24"/>
                <w:szCs w:val="24"/>
              </w:rPr>
            </w:pPr>
            <w:r>
              <w:rPr>
                <w:rFonts w:ascii="Garamond" w:hAnsi="Garamond"/>
                <w:sz w:val="24"/>
                <w:szCs w:val="24"/>
              </w:rPr>
              <w:t>Tomáš Bednár</w:t>
            </w:r>
          </w:p>
          <w:p w14:paraId="7FC8097C" w14:textId="77777777" w:rsidR="00981D37" w:rsidRPr="00981D37" w:rsidRDefault="00981D37" w:rsidP="00C602A1">
            <w:pPr>
              <w:rPr>
                <w:rFonts w:ascii="Garamond" w:hAnsi="Garamond"/>
                <w:b/>
                <w:sz w:val="24"/>
                <w:szCs w:val="24"/>
              </w:rPr>
            </w:pPr>
          </w:p>
          <w:p w14:paraId="3820D3F5" w14:textId="77777777" w:rsidR="004E422A" w:rsidRPr="005433A4" w:rsidRDefault="004E422A" w:rsidP="00C602A1">
            <w:pPr>
              <w:rPr>
                <w:rFonts w:ascii="Garamond" w:hAnsi="Garamond"/>
                <w:sz w:val="24"/>
                <w:szCs w:val="24"/>
              </w:rPr>
            </w:pPr>
          </w:p>
          <w:p w14:paraId="5E7025DC" w14:textId="77777777" w:rsidR="004E422A" w:rsidRPr="005433A4" w:rsidRDefault="004E422A" w:rsidP="00C602A1">
            <w:pPr>
              <w:rPr>
                <w:rFonts w:ascii="Garamond" w:hAnsi="Garamond"/>
                <w:color w:val="FF0000"/>
                <w:sz w:val="24"/>
                <w:szCs w:val="24"/>
              </w:rPr>
            </w:pPr>
          </w:p>
        </w:tc>
      </w:tr>
      <w:tr w:rsidR="004E422A" w:rsidRPr="005433A4" w14:paraId="09EA6EB8" w14:textId="77777777" w:rsidTr="00C602A1">
        <w:tc>
          <w:tcPr>
            <w:tcW w:w="1276" w:type="dxa"/>
            <w:tcBorders>
              <w:top w:val="single" w:sz="4" w:space="0" w:color="000000"/>
              <w:left w:val="single" w:sz="4" w:space="0" w:color="000000"/>
              <w:bottom w:val="single" w:sz="4" w:space="0" w:color="000000"/>
            </w:tcBorders>
          </w:tcPr>
          <w:p w14:paraId="554F97B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14:paraId="697BE227" w14:textId="77777777" w:rsidR="004E422A" w:rsidRPr="005433A4" w:rsidRDefault="004E422A" w:rsidP="00C602A1">
            <w:pPr>
              <w:tabs>
                <w:tab w:val="left" w:pos="3600"/>
                <w:tab w:val="left" w:pos="6840"/>
              </w:tabs>
              <w:jc w:val="center"/>
              <w:rPr>
                <w:rFonts w:ascii="Garamond" w:hAnsi="Garamond"/>
                <w:sz w:val="96"/>
                <w:szCs w:val="96"/>
              </w:rPr>
            </w:pPr>
          </w:p>
          <w:p w14:paraId="509FE57B"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7D6419CA" w14:textId="043E6335" w:rsidR="00333C31" w:rsidRPr="005433A4" w:rsidRDefault="004E422A" w:rsidP="00333C31">
            <w:pPr>
              <w:spacing w:before="240" w:after="120"/>
              <w:ind w:right="-108"/>
              <w:rPr>
                <w:rFonts w:ascii="Garamond" w:hAnsi="Garamond"/>
                <w:b/>
                <w:sz w:val="24"/>
                <w:szCs w:val="24"/>
              </w:rPr>
            </w:pPr>
            <w:r w:rsidRPr="005433A4">
              <w:rPr>
                <w:rFonts w:ascii="Garamond" w:hAnsi="Garamond"/>
                <w:b/>
                <w:sz w:val="24"/>
                <w:szCs w:val="24"/>
              </w:rPr>
              <w:t>Mgr. Jan Polák</w:t>
            </w:r>
          </w:p>
          <w:p w14:paraId="3CBCB3C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E4A270C" w14:textId="77777777" w:rsidR="004E422A" w:rsidRDefault="004E422A" w:rsidP="00C602A1">
            <w:pPr>
              <w:ind w:right="-108"/>
              <w:rPr>
                <w:rFonts w:ascii="Garamond" w:hAnsi="Garamond"/>
                <w:i/>
                <w:sz w:val="24"/>
                <w:szCs w:val="24"/>
              </w:rPr>
            </w:pPr>
            <w:r w:rsidRPr="005433A4">
              <w:rPr>
                <w:rFonts w:ascii="Garamond" w:hAnsi="Garamond"/>
                <w:i/>
                <w:sz w:val="24"/>
                <w:szCs w:val="24"/>
              </w:rPr>
              <w:t>JUDr. Rostislav Tomis</w:t>
            </w:r>
          </w:p>
          <w:p w14:paraId="114315B3" w14:textId="18AE4D75"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4AD231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03387411" w14:textId="77777777" w:rsidR="00E44519" w:rsidRPr="008A2666" w:rsidRDefault="00E44519" w:rsidP="00E44519">
            <w:pPr>
              <w:ind w:right="-646"/>
              <w:rPr>
                <w:rFonts w:ascii="Garamond" w:hAnsi="Garamond"/>
                <w:i/>
                <w:sz w:val="24"/>
                <w:szCs w:val="24"/>
              </w:rPr>
            </w:pPr>
            <w:r>
              <w:rPr>
                <w:rFonts w:ascii="Garamond" w:hAnsi="Garamond"/>
                <w:i/>
                <w:sz w:val="24"/>
                <w:szCs w:val="24"/>
              </w:rPr>
              <w:t>Mgr. Lenka Krištofová</w:t>
            </w:r>
          </w:p>
          <w:p w14:paraId="783E4BF0" w14:textId="77777777" w:rsidR="004E422A" w:rsidRPr="005433A4" w:rsidRDefault="004E422A" w:rsidP="00E44519">
            <w:pPr>
              <w:tabs>
                <w:tab w:val="left" w:pos="3600"/>
                <w:tab w:val="left" w:pos="6840"/>
              </w:tabs>
              <w:spacing w:before="4120"/>
              <w:ind w:right="-108"/>
              <w:jc w:val="both"/>
              <w:rPr>
                <w:rFonts w:ascii="Garamond" w:hAnsi="Garamond"/>
                <w:sz w:val="24"/>
                <w:szCs w:val="24"/>
              </w:rPr>
            </w:pPr>
            <w:r w:rsidRPr="005433A4">
              <w:rPr>
                <w:rFonts w:ascii="Garamond" w:hAnsi="Garamond"/>
                <w:sz w:val="24"/>
                <w:szCs w:val="24"/>
              </w:rPr>
              <w:t>……………………………</w:t>
            </w:r>
          </w:p>
          <w:p w14:paraId="614C63A3" w14:textId="1CD9E603" w:rsidR="0078759D" w:rsidRDefault="004E422A" w:rsidP="000B4C6C">
            <w:pPr>
              <w:tabs>
                <w:tab w:val="left" w:pos="3600"/>
                <w:tab w:val="left" w:pos="6840"/>
              </w:tabs>
              <w:ind w:right="-108"/>
              <w:jc w:val="both"/>
              <w:rPr>
                <w:rFonts w:ascii="Garamond" w:hAnsi="Garamond"/>
                <w:sz w:val="24"/>
                <w:szCs w:val="24"/>
              </w:rPr>
            </w:pPr>
            <w:r w:rsidRPr="005433A4">
              <w:rPr>
                <w:rFonts w:ascii="Garamond" w:hAnsi="Garamond"/>
                <w:sz w:val="24"/>
                <w:szCs w:val="24"/>
              </w:rPr>
              <w:t>Františka Musilová</w:t>
            </w:r>
          </w:p>
          <w:p w14:paraId="19F481CE" w14:textId="4A975D73" w:rsidR="004E422A" w:rsidRPr="0078759D" w:rsidRDefault="0078759D" w:rsidP="00184BB0">
            <w:pPr>
              <w:tabs>
                <w:tab w:val="left" w:pos="3600"/>
                <w:tab w:val="left" w:pos="6840"/>
              </w:tabs>
              <w:spacing w:after="80"/>
              <w:ind w:right="-108"/>
              <w:jc w:val="both"/>
              <w:rPr>
                <w:rFonts w:ascii="Garamond" w:hAnsi="Garamond"/>
                <w:color w:val="C00000"/>
                <w:sz w:val="24"/>
                <w:szCs w:val="24"/>
              </w:rPr>
            </w:pPr>
            <w:r w:rsidRPr="000B4C6C">
              <w:rPr>
                <w:rFonts w:ascii="Garamond" w:hAnsi="Garamond"/>
                <w:sz w:val="24"/>
                <w:szCs w:val="24"/>
              </w:rPr>
              <w:t>Alena Fafílková</w:t>
            </w:r>
          </w:p>
        </w:tc>
        <w:tc>
          <w:tcPr>
            <w:tcW w:w="5245" w:type="dxa"/>
            <w:tcBorders>
              <w:top w:val="single" w:sz="4" w:space="0" w:color="000000"/>
              <w:left w:val="single" w:sz="4" w:space="0" w:color="000000"/>
              <w:bottom w:val="single" w:sz="4" w:space="0" w:color="000000"/>
            </w:tcBorders>
          </w:tcPr>
          <w:p w14:paraId="542477A1" w14:textId="77777777" w:rsidR="004E422A" w:rsidRPr="005433A4" w:rsidRDefault="004E422A" w:rsidP="007752ED">
            <w:pPr>
              <w:spacing w:before="8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14:paraId="160E336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14:paraId="39D5EC8D"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5EE0AEAB"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99C0F7" w14:textId="77777777" w:rsidR="004E422A" w:rsidRPr="005433A4" w:rsidRDefault="004E422A" w:rsidP="00C602A1">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618CC4AE" w14:textId="77777777" w:rsidR="004E422A" w:rsidRPr="005433A4" w:rsidRDefault="004E422A" w:rsidP="002808B5">
            <w:pPr>
              <w:spacing w:after="240"/>
              <w:ind w:left="1452" w:right="34" w:hanging="1452"/>
              <w:jc w:val="both"/>
              <w:rPr>
                <w:rFonts w:ascii="Garamond" w:hAnsi="Garamond"/>
                <w:sz w:val="24"/>
                <w:szCs w:val="24"/>
              </w:rPr>
            </w:pPr>
            <w:proofErr w:type="gramStart"/>
            <w:r w:rsidRPr="005433A4">
              <w:rPr>
                <w:rFonts w:ascii="Garamond" w:hAnsi="Garamond"/>
                <w:sz w:val="24"/>
                <w:szCs w:val="24"/>
              </w:rPr>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0315D94F" w14:textId="77777777" w:rsidR="004E422A" w:rsidRPr="005433A4" w:rsidRDefault="004E422A" w:rsidP="00333C31">
            <w:pPr>
              <w:spacing w:after="24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sz w:val="24"/>
                <w:szCs w:val="24"/>
              </w:rPr>
              <w:t xml:space="preserve"> -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 xml:space="preserve">přílohy č. 2 </w:t>
              </w:r>
            </w:hyperlink>
          </w:p>
          <w:p w14:paraId="0A0A27B8" w14:textId="77777777" w:rsidR="004E422A" w:rsidRPr="005433A4" w:rsidRDefault="004E422A" w:rsidP="00333C31">
            <w:pPr>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14:paraId="6B9A7734" w14:textId="77777777" w:rsidR="004E422A" w:rsidRPr="005433A4" w:rsidRDefault="004E422A" w:rsidP="00333C31">
            <w:pPr>
              <w:tabs>
                <w:tab w:val="left" w:pos="3600"/>
                <w:tab w:val="left" w:pos="6840"/>
              </w:tabs>
              <w:spacing w:after="240"/>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sudých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sudých čísel.</w:t>
            </w:r>
          </w:p>
          <w:p w14:paraId="722DC872" w14:textId="21802F00" w:rsidR="004E422A" w:rsidRPr="005433A4" w:rsidRDefault="004E422A" w:rsidP="00184BB0">
            <w:pPr>
              <w:tabs>
                <w:tab w:val="left" w:pos="3600"/>
                <w:tab w:val="left" w:pos="6840"/>
              </w:tabs>
              <w:spacing w:after="200"/>
              <w:ind w:right="-108"/>
              <w:rPr>
                <w:rFonts w:ascii="Garamond" w:hAnsi="Garamond"/>
                <w:sz w:val="24"/>
                <w:szCs w:val="24"/>
              </w:rPr>
            </w:pPr>
            <w:r w:rsidRPr="005433A4">
              <w:rPr>
                <w:rFonts w:ascii="Garamond" w:hAnsi="Garamond"/>
                <w:sz w:val="24"/>
                <w:szCs w:val="24"/>
              </w:rPr>
              <w:t>Zajišťuje dosažitelnost podle zvláštního rozpisu.</w:t>
            </w:r>
          </w:p>
          <w:p w14:paraId="616FB47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5B3F7B73" w14:textId="77777777" w:rsidR="004E422A" w:rsidRDefault="004E422A" w:rsidP="000B4C6C">
            <w:pPr>
              <w:ind w:right="-108"/>
              <w:rPr>
                <w:rFonts w:ascii="Garamond" w:hAnsi="Garamond"/>
                <w:sz w:val="24"/>
                <w:szCs w:val="24"/>
              </w:rPr>
            </w:pPr>
            <w:r w:rsidRPr="005433A4">
              <w:rPr>
                <w:rFonts w:ascii="Garamond" w:hAnsi="Garamond"/>
                <w:sz w:val="24"/>
                <w:szCs w:val="24"/>
              </w:rPr>
              <w:t>protokolující úřednice, rejstříková vedoucí</w:t>
            </w:r>
          </w:p>
          <w:p w14:paraId="56E47D23" w14:textId="2D6FC49E" w:rsidR="000B4C6C" w:rsidRPr="005433A4" w:rsidRDefault="000B4C6C" w:rsidP="00184BB0">
            <w:pPr>
              <w:spacing w:after="80"/>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16A190D8" w14:textId="77777777" w:rsidR="004E422A" w:rsidRPr="005433A4" w:rsidRDefault="004E422A" w:rsidP="007752ED">
            <w:pPr>
              <w:spacing w:before="80"/>
              <w:rPr>
                <w:rFonts w:ascii="Garamond" w:hAnsi="Garamond"/>
                <w:b/>
                <w:sz w:val="24"/>
                <w:szCs w:val="24"/>
              </w:rPr>
            </w:pPr>
            <w:r w:rsidRPr="005433A4">
              <w:rPr>
                <w:rFonts w:ascii="Garamond" w:hAnsi="Garamond"/>
                <w:b/>
                <w:sz w:val="24"/>
                <w:szCs w:val="24"/>
              </w:rPr>
              <w:t>100 %</w:t>
            </w:r>
          </w:p>
          <w:p w14:paraId="4F3E5BE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577D1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05659CB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3AD4E8"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3A067E61" w14:textId="77777777" w:rsidR="004E422A" w:rsidRPr="005433A4" w:rsidRDefault="004E422A" w:rsidP="00333C31">
            <w:pPr>
              <w:spacing w:after="1040"/>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1E162556"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52CDD6A1"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18A6E70B" w14:textId="77777777"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5FA5E9F" w14:textId="77777777" w:rsidR="004E422A" w:rsidRPr="005433A4" w:rsidRDefault="004E422A" w:rsidP="007752ED">
            <w:pPr>
              <w:spacing w:before="80"/>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Baranovská</w:t>
            </w:r>
            <w:proofErr w:type="spellEnd"/>
          </w:p>
          <w:p w14:paraId="010CDA80" w14:textId="77777777" w:rsidR="004E422A" w:rsidRPr="005433A4" w:rsidRDefault="004E422A" w:rsidP="00C602A1">
            <w:pPr>
              <w:rPr>
                <w:rFonts w:ascii="Garamond" w:hAnsi="Garamond"/>
                <w:sz w:val="24"/>
                <w:szCs w:val="24"/>
              </w:rPr>
            </w:pPr>
            <w:r w:rsidRPr="005433A4">
              <w:rPr>
                <w:rFonts w:ascii="Garamond" w:hAnsi="Garamond"/>
                <w:sz w:val="24"/>
                <w:szCs w:val="24"/>
              </w:rPr>
              <w:t>Hana Burdová</w:t>
            </w:r>
          </w:p>
          <w:p w14:paraId="652700B8" w14:textId="77777777" w:rsidR="004E422A" w:rsidRPr="005433A4" w:rsidRDefault="004E422A" w:rsidP="00C602A1">
            <w:pPr>
              <w:rPr>
                <w:rFonts w:ascii="Garamond" w:hAnsi="Garamond"/>
                <w:sz w:val="24"/>
                <w:szCs w:val="24"/>
              </w:rPr>
            </w:pPr>
            <w:r w:rsidRPr="005433A4">
              <w:rPr>
                <w:rFonts w:ascii="Garamond" w:hAnsi="Garamond"/>
                <w:sz w:val="24"/>
                <w:szCs w:val="24"/>
              </w:rPr>
              <w:t>David Skočil</w:t>
            </w:r>
          </w:p>
          <w:p w14:paraId="245370BB" w14:textId="77777777"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14:paraId="30188BB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Petr </w:t>
            </w:r>
            <w:proofErr w:type="spellStart"/>
            <w:r w:rsidRPr="005433A4">
              <w:rPr>
                <w:rFonts w:ascii="Garamond" w:hAnsi="Garamond"/>
                <w:sz w:val="24"/>
                <w:szCs w:val="24"/>
              </w:rPr>
              <w:t>Učík</w:t>
            </w:r>
            <w:proofErr w:type="spellEnd"/>
          </w:p>
          <w:p w14:paraId="38B53796" w14:textId="77777777" w:rsidR="004E422A" w:rsidRPr="005433A4" w:rsidRDefault="004E422A" w:rsidP="00C602A1">
            <w:pPr>
              <w:rPr>
                <w:rFonts w:ascii="Garamond" w:hAnsi="Garamond"/>
                <w:sz w:val="24"/>
                <w:szCs w:val="24"/>
              </w:rPr>
            </w:pPr>
            <w:r w:rsidRPr="005433A4">
              <w:rPr>
                <w:rFonts w:ascii="Garamond" w:hAnsi="Garamond"/>
                <w:sz w:val="24"/>
                <w:szCs w:val="24"/>
              </w:rPr>
              <w:t>Pavel Ungr</w:t>
            </w:r>
          </w:p>
          <w:p w14:paraId="0D13CF85" w14:textId="77777777" w:rsidR="004E422A" w:rsidRPr="005433A4" w:rsidRDefault="004E422A" w:rsidP="00C602A1">
            <w:pPr>
              <w:rPr>
                <w:rFonts w:ascii="Garamond" w:hAnsi="Garamond"/>
                <w:sz w:val="24"/>
                <w:szCs w:val="24"/>
              </w:rPr>
            </w:pPr>
            <w:r w:rsidRPr="005433A4">
              <w:rPr>
                <w:rFonts w:ascii="Garamond" w:hAnsi="Garamond"/>
                <w:sz w:val="24"/>
                <w:szCs w:val="24"/>
              </w:rPr>
              <w:t>Dr. Jan Votruba</w:t>
            </w:r>
          </w:p>
          <w:p w14:paraId="4C0CEB6C"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Anna </w:t>
            </w:r>
            <w:proofErr w:type="spellStart"/>
            <w:r w:rsidRPr="005433A4">
              <w:rPr>
                <w:rFonts w:ascii="Garamond" w:hAnsi="Garamond"/>
                <w:sz w:val="24"/>
                <w:szCs w:val="24"/>
              </w:rPr>
              <w:t>Mistríková</w:t>
            </w:r>
            <w:proofErr w:type="spellEnd"/>
          </w:p>
          <w:p w14:paraId="26B05A5D" w14:textId="77777777" w:rsidR="004E422A" w:rsidRPr="005433A4" w:rsidRDefault="004E422A" w:rsidP="00C602A1">
            <w:pPr>
              <w:rPr>
                <w:rFonts w:ascii="Garamond" w:hAnsi="Garamond"/>
                <w:sz w:val="24"/>
                <w:szCs w:val="24"/>
              </w:rPr>
            </w:pPr>
            <w:r w:rsidRPr="005433A4">
              <w:rPr>
                <w:rFonts w:ascii="Garamond" w:hAnsi="Garamond"/>
                <w:sz w:val="24"/>
                <w:szCs w:val="24"/>
              </w:rPr>
              <w:t>Ing. Karel Horký</w:t>
            </w:r>
          </w:p>
          <w:p w14:paraId="56876A3D" w14:textId="77777777" w:rsidR="004E422A" w:rsidRPr="005433A4" w:rsidRDefault="004E422A" w:rsidP="00C602A1">
            <w:pPr>
              <w:rPr>
                <w:rFonts w:ascii="Garamond" w:hAnsi="Garamond"/>
                <w:sz w:val="24"/>
                <w:szCs w:val="24"/>
              </w:rPr>
            </w:pPr>
            <w:r w:rsidRPr="005433A4">
              <w:rPr>
                <w:rFonts w:ascii="Garamond" w:hAnsi="Garamond"/>
                <w:sz w:val="24"/>
                <w:szCs w:val="24"/>
              </w:rPr>
              <w:t>Jitka Svárovská</w:t>
            </w:r>
          </w:p>
          <w:p w14:paraId="240398CD" w14:textId="77777777" w:rsidR="004E422A" w:rsidRPr="005433A4" w:rsidRDefault="004E422A" w:rsidP="00C602A1">
            <w:pPr>
              <w:rPr>
                <w:rFonts w:ascii="Garamond" w:hAnsi="Garamond"/>
                <w:sz w:val="24"/>
                <w:szCs w:val="24"/>
              </w:rPr>
            </w:pPr>
            <w:r w:rsidRPr="005433A4">
              <w:rPr>
                <w:rFonts w:ascii="Garamond" w:hAnsi="Garamond"/>
                <w:sz w:val="24"/>
                <w:szCs w:val="24"/>
              </w:rPr>
              <w:t>Aneta Knotková</w:t>
            </w:r>
          </w:p>
          <w:p w14:paraId="3909C6D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Zdeňka </w:t>
            </w:r>
            <w:proofErr w:type="spellStart"/>
            <w:r w:rsidRPr="005433A4">
              <w:rPr>
                <w:rFonts w:ascii="Garamond" w:hAnsi="Garamond"/>
                <w:sz w:val="24"/>
                <w:szCs w:val="24"/>
              </w:rPr>
              <w:t>Märzová</w:t>
            </w:r>
            <w:proofErr w:type="spellEnd"/>
          </w:p>
          <w:p w14:paraId="471EF6AF" w14:textId="77777777" w:rsidR="004E422A" w:rsidRPr="005433A4" w:rsidRDefault="004E422A" w:rsidP="00C602A1">
            <w:pPr>
              <w:rPr>
                <w:rFonts w:ascii="Garamond" w:hAnsi="Garamond"/>
                <w:sz w:val="24"/>
                <w:szCs w:val="24"/>
              </w:rPr>
            </w:pPr>
          </w:p>
        </w:tc>
      </w:tr>
      <w:tr w:rsidR="00A6393B" w:rsidRPr="005433A4" w14:paraId="2C695097" w14:textId="77777777" w:rsidTr="00C602A1">
        <w:tc>
          <w:tcPr>
            <w:tcW w:w="1276" w:type="dxa"/>
            <w:tcBorders>
              <w:top w:val="single" w:sz="4" w:space="0" w:color="000000"/>
              <w:left w:val="single" w:sz="4" w:space="0" w:color="000000"/>
              <w:bottom w:val="single" w:sz="4" w:space="0" w:color="000000"/>
            </w:tcBorders>
          </w:tcPr>
          <w:p w14:paraId="04C4DF8A" w14:textId="46C37355" w:rsidR="00A6393B" w:rsidRPr="00333C31" w:rsidRDefault="00A6393B" w:rsidP="00A6393B">
            <w:pPr>
              <w:tabs>
                <w:tab w:val="left" w:pos="3600"/>
                <w:tab w:val="left" w:pos="6840"/>
              </w:tabs>
              <w:jc w:val="center"/>
              <w:rPr>
                <w:rFonts w:ascii="Garamond" w:hAnsi="Garamond"/>
                <w:sz w:val="96"/>
                <w:szCs w:val="96"/>
              </w:rPr>
            </w:pPr>
            <w:r w:rsidRPr="00333C31">
              <w:rPr>
                <w:rFonts w:ascii="Garamond" w:hAnsi="Garamond"/>
                <w:b/>
                <w:sz w:val="96"/>
                <w:szCs w:val="96"/>
              </w:rPr>
              <w:t>5</w:t>
            </w:r>
          </w:p>
          <w:p w14:paraId="2FBF16BD" w14:textId="77777777" w:rsidR="00A6393B" w:rsidRPr="00333C31" w:rsidRDefault="00A6393B" w:rsidP="00A6393B">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3591FE66" w14:textId="32B272A4" w:rsidR="00A6393B" w:rsidRPr="00333C31" w:rsidRDefault="00A6393B" w:rsidP="00333C31">
            <w:pPr>
              <w:spacing w:before="240" w:after="120"/>
              <w:ind w:right="-108"/>
              <w:rPr>
                <w:rFonts w:ascii="Garamond" w:hAnsi="Garamond"/>
                <w:b/>
                <w:sz w:val="24"/>
                <w:szCs w:val="24"/>
              </w:rPr>
            </w:pPr>
            <w:r w:rsidRPr="00333C31">
              <w:rPr>
                <w:rFonts w:ascii="Garamond" w:hAnsi="Garamond"/>
                <w:b/>
                <w:sz w:val="24"/>
                <w:szCs w:val="24"/>
              </w:rPr>
              <w:lastRenderedPageBreak/>
              <w:t xml:space="preserve">Mgr. </w:t>
            </w:r>
            <w:r w:rsidR="007752ED" w:rsidRPr="00333C31">
              <w:rPr>
                <w:rFonts w:ascii="Garamond" w:hAnsi="Garamond"/>
                <w:b/>
                <w:sz w:val="24"/>
                <w:szCs w:val="24"/>
              </w:rPr>
              <w:t>Vladimír Ležatka</w:t>
            </w:r>
          </w:p>
          <w:p w14:paraId="3CD95437" w14:textId="77777777" w:rsidR="00A6393B" w:rsidRPr="00333C31" w:rsidRDefault="00A6393B" w:rsidP="00A6393B">
            <w:pPr>
              <w:ind w:right="-108"/>
              <w:rPr>
                <w:rFonts w:ascii="Garamond" w:hAnsi="Garamond"/>
                <w:i/>
                <w:sz w:val="24"/>
                <w:szCs w:val="24"/>
              </w:rPr>
            </w:pPr>
            <w:r w:rsidRPr="00333C31">
              <w:rPr>
                <w:rFonts w:ascii="Garamond" w:hAnsi="Garamond"/>
                <w:i/>
                <w:sz w:val="24"/>
                <w:szCs w:val="24"/>
              </w:rPr>
              <w:t>zastupuje:</w:t>
            </w:r>
          </w:p>
          <w:p w14:paraId="5B4FAA58" w14:textId="41E956B7" w:rsidR="007752ED" w:rsidRDefault="007752ED" w:rsidP="00A6393B">
            <w:pPr>
              <w:ind w:right="-108"/>
              <w:rPr>
                <w:rFonts w:ascii="Garamond" w:hAnsi="Garamond"/>
                <w:i/>
                <w:sz w:val="24"/>
                <w:szCs w:val="24"/>
              </w:rPr>
            </w:pPr>
            <w:r w:rsidRPr="00333C31">
              <w:rPr>
                <w:rFonts w:ascii="Garamond" w:hAnsi="Garamond"/>
                <w:i/>
                <w:sz w:val="24"/>
                <w:szCs w:val="24"/>
              </w:rPr>
              <w:t>Mgr. Jan Polák</w:t>
            </w:r>
          </w:p>
          <w:p w14:paraId="42E15D0B" w14:textId="5C5C3D21" w:rsidR="007F25FA" w:rsidRPr="00333C31" w:rsidRDefault="007F25FA" w:rsidP="00A6393B">
            <w:pPr>
              <w:ind w:right="-108"/>
              <w:rPr>
                <w:rFonts w:ascii="Garamond" w:hAnsi="Garamond"/>
                <w:i/>
                <w:sz w:val="24"/>
                <w:szCs w:val="24"/>
              </w:rPr>
            </w:pPr>
            <w:r w:rsidRPr="00333C31">
              <w:rPr>
                <w:rFonts w:ascii="Garamond" w:hAnsi="Garamond"/>
                <w:i/>
                <w:sz w:val="24"/>
                <w:szCs w:val="24"/>
              </w:rPr>
              <w:t>JUDr. Rostislav Tomis</w:t>
            </w:r>
          </w:p>
          <w:p w14:paraId="02D7B830" w14:textId="77777777" w:rsidR="00A6393B" w:rsidRDefault="00A6393B" w:rsidP="004A736A">
            <w:pPr>
              <w:ind w:right="-108"/>
              <w:rPr>
                <w:rFonts w:ascii="Garamond" w:hAnsi="Garamond"/>
                <w:i/>
                <w:sz w:val="24"/>
                <w:szCs w:val="24"/>
              </w:rPr>
            </w:pPr>
            <w:r w:rsidRPr="00333C31">
              <w:rPr>
                <w:rFonts w:ascii="Garamond" w:hAnsi="Garamond"/>
                <w:i/>
                <w:sz w:val="24"/>
                <w:szCs w:val="24"/>
              </w:rPr>
              <w:t>Mgr. Robert Plášil</w:t>
            </w:r>
          </w:p>
          <w:p w14:paraId="4E8D1493" w14:textId="16AB514E" w:rsidR="00CA71C9" w:rsidRDefault="004A736A" w:rsidP="00CA71C9">
            <w:pPr>
              <w:ind w:right="-646"/>
              <w:rPr>
                <w:rFonts w:ascii="Garamond" w:hAnsi="Garamond"/>
                <w:i/>
                <w:sz w:val="24"/>
                <w:szCs w:val="24"/>
              </w:rPr>
            </w:pPr>
            <w:r>
              <w:rPr>
                <w:rFonts w:ascii="Garamond" w:hAnsi="Garamond"/>
                <w:i/>
                <w:sz w:val="24"/>
                <w:szCs w:val="24"/>
              </w:rPr>
              <w:lastRenderedPageBreak/>
              <w:t>Mgr. Lenka Krištofová</w:t>
            </w:r>
          </w:p>
          <w:p w14:paraId="49FDB6BB" w14:textId="77777777" w:rsidR="00CA71C9" w:rsidRDefault="00CA71C9" w:rsidP="00CA71C9">
            <w:pPr>
              <w:ind w:right="-646"/>
              <w:rPr>
                <w:rFonts w:ascii="Garamond" w:hAnsi="Garamond"/>
                <w:i/>
                <w:sz w:val="24"/>
                <w:szCs w:val="24"/>
              </w:rPr>
            </w:pPr>
          </w:p>
          <w:p w14:paraId="3D6452F2" w14:textId="77777777" w:rsidR="00CA71C9" w:rsidRDefault="00CA71C9" w:rsidP="00CA71C9">
            <w:pPr>
              <w:ind w:right="-646"/>
              <w:rPr>
                <w:rFonts w:ascii="Garamond" w:hAnsi="Garamond"/>
                <w:i/>
                <w:sz w:val="24"/>
                <w:szCs w:val="24"/>
              </w:rPr>
            </w:pPr>
          </w:p>
          <w:p w14:paraId="36A97F4A" w14:textId="77777777" w:rsidR="00CA71C9" w:rsidRDefault="00CA71C9" w:rsidP="00CA71C9">
            <w:pPr>
              <w:ind w:right="-646"/>
              <w:rPr>
                <w:rFonts w:ascii="Garamond" w:hAnsi="Garamond"/>
                <w:i/>
                <w:sz w:val="24"/>
                <w:szCs w:val="24"/>
              </w:rPr>
            </w:pPr>
          </w:p>
          <w:p w14:paraId="4D7B0716" w14:textId="77777777" w:rsidR="00CA71C9" w:rsidRDefault="00CA71C9" w:rsidP="00CA71C9">
            <w:pPr>
              <w:ind w:right="-646"/>
              <w:rPr>
                <w:rFonts w:ascii="Garamond" w:hAnsi="Garamond"/>
                <w:i/>
                <w:sz w:val="24"/>
                <w:szCs w:val="24"/>
              </w:rPr>
            </w:pPr>
          </w:p>
          <w:p w14:paraId="3BC6C4F6" w14:textId="77777777" w:rsidR="00CA71C9" w:rsidRDefault="00CA71C9" w:rsidP="00CA71C9">
            <w:pPr>
              <w:ind w:right="-646"/>
              <w:rPr>
                <w:rFonts w:ascii="Garamond" w:hAnsi="Garamond"/>
                <w:i/>
                <w:sz w:val="24"/>
                <w:szCs w:val="24"/>
              </w:rPr>
            </w:pPr>
          </w:p>
          <w:p w14:paraId="4546369E" w14:textId="77777777" w:rsidR="00CA71C9" w:rsidRDefault="00CA71C9" w:rsidP="00CA71C9">
            <w:pPr>
              <w:ind w:right="-646"/>
              <w:rPr>
                <w:rFonts w:ascii="Garamond" w:hAnsi="Garamond"/>
                <w:i/>
                <w:sz w:val="24"/>
                <w:szCs w:val="24"/>
              </w:rPr>
            </w:pPr>
          </w:p>
          <w:p w14:paraId="68661B31" w14:textId="77777777" w:rsidR="00CA71C9" w:rsidRDefault="00CA71C9" w:rsidP="00CA71C9">
            <w:pPr>
              <w:ind w:right="-646"/>
              <w:rPr>
                <w:rFonts w:ascii="Garamond" w:hAnsi="Garamond"/>
                <w:i/>
                <w:sz w:val="24"/>
                <w:szCs w:val="24"/>
              </w:rPr>
            </w:pPr>
          </w:p>
          <w:p w14:paraId="71B2D00A" w14:textId="77777777" w:rsidR="00CA71C9" w:rsidRDefault="00CA71C9" w:rsidP="00CA71C9">
            <w:pPr>
              <w:ind w:right="-646"/>
              <w:rPr>
                <w:rFonts w:ascii="Garamond" w:hAnsi="Garamond"/>
                <w:i/>
                <w:sz w:val="24"/>
                <w:szCs w:val="24"/>
              </w:rPr>
            </w:pPr>
          </w:p>
          <w:p w14:paraId="0BA2C023" w14:textId="77777777" w:rsidR="00CA71C9" w:rsidRDefault="00CA71C9" w:rsidP="00CA71C9">
            <w:pPr>
              <w:ind w:right="-646"/>
              <w:rPr>
                <w:rFonts w:ascii="Garamond" w:hAnsi="Garamond"/>
                <w:i/>
                <w:sz w:val="24"/>
                <w:szCs w:val="24"/>
              </w:rPr>
            </w:pPr>
          </w:p>
          <w:p w14:paraId="23AF2341" w14:textId="77777777" w:rsidR="00CA71C9" w:rsidRDefault="00CA71C9" w:rsidP="00CA71C9">
            <w:pPr>
              <w:ind w:right="-646"/>
              <w:rPr>
                <w:rFonts w:ascii="Garamond" w:hAnsi="Garamond"/>
                <w:i/>
                <w:sz w:val="24"/>
                <w:szCs w:val="24"/>
              </w:rPr>
            </w:pPr>
          </w:p>
          <w:p w14:paraId="35E0C5D2" w14:textId="77777777" w:rsidR="00CA71C9" w:rsidRDefault="00CA71C9" w:rsidP="00CA71C9">
            <w:pPr>
              <w:ind w:right="-646"/>
              <w:rPr>
                <w:rFonts w:ascii="Garamond" w:hAnsi="Garamond"/>
                <w:i/>
                <w:sz w:val="24"/>
                <w:szCs w:val="24"/>
              </w:rPr>
            </w:pPr>
          </w:p>
          <w:p w14:paraId="474C05C8" w14:textId="77777777" w:rsidR="00CA71C9" w:rsidRDefault="00CA71C9" w:rsidP="00CA71C9">
            <w:pPr>
              <w:ind w:right="-646"/>
              <w:rPr>
                <w:rFonts w:ascii="Garamond" w:hAnsi="Garamond"/>
                <w:i/>
                <w:sz w:val="24"/>
                <w:szCs w:val="24"/>
              </w:rPr>
            </w:pPr>
          </w:p>
          <w:p w14:paraId="2B8881CF" w14:textId="77777777" w:rsidR="00CA71C9" w:rsidRDefault="00CA71C9" w:rsidP="00CA71C9">
            <w:pPr>
              <w:ind w:right="-646"/>
              <w:rPr>
                <w:rFonts w:ascii="Garamond" w:hAnsi="Garamond"/>
                <w:i/>
                <w:sz w:val="24"/>
                <w:szCs w:val="24"/>
              </w:rPr>
            </w:pPr>
          </w:p>
          <w:p w14:paraId="2ECAFC9A" w14:textId="77777777" w:rsidR="00CA71C9" w:rsidRDefault="00CA71C9" w:rsidP="00CA71C9">
            <w:pPr>
              <w:ind w:right="-646"/>
              <w:rPr>
                <w:rFonts w:ascii="Garamond" w:hAnsi="Garamond"/>
                <w:i/>
                <w:sz w:val="24"/>
                <w:szCs w:val="24"/>
              </w:rPr>
            </w:pPr>
          </w:p>
          <w:p w14:paraId="69BAE6B9" w14:textId="77777777" w:rsidR="00CA71C9" w:rsidRDefault="00CA71C9" w:rsidP="00CA71C9">
            <w:pPr>
              <w:ind w:right="-646"/>
              <w:rPr>
                <w:rFonts w:ascii="Garamond" w:hAnsi="Garamond"/>
                <w:i/>
                <w:sz w:val="24"/>
                <w:szCs w:val="24"/>
              </w:rPr>
            </w:pPr>
          </w:p>
          <w:p w14:paraId="1D0A22E8" w14:textId="77777777" w:rsidR="00CA71C9" w:rsidRDefault="00CA71C9" w:rsidP="00CA71C9">
            <w:pPr>
              <w:ind w:right="-646"/>
              <w:rPr>
                <w:rFonts w:ascii="Garamond" w:hAnsi="Garamond"/>
                <w:i/>
                <w:sz w:val="24"/>
                <w:szCs w:val="24"/>
              </w:rPr>
            </w:pPr>
          </w:p>
          <w:p w14:paraId="2F3D38D6" w14:textId="77777777" w:rsidR="00CA71C9" w:rsidRDefault="00CA71C9" w:rsidP="00CA71C9">
            <w:pPr>
              <w:ind w:right="-646"/>
              <w:rPr>
                <w:rFonts w:ascii="Garamond" w:hAnsi="Garamond"/>
                <w:i/>
                <w:sz w:val="24"/>
                <w:szCs w:val="24"/>
              </w:rPr>
            </w:pPr>
          </w:p>
          <w:p w14:paraId="358ECA83" w14:textId="77777777" w:rsidR="00CA71C9" w:rsidRDefault="00CA71C9" w:rsidP="00CA71C9">
            <w:pPr>
              <w:ind w:right="-646"/>
              <w:rPr>
                <w:rFonts w:ascii="Garamond" w:hAnsi="Garamond"/>
                <w:i/>
                <w:sz w:val="24"/>
                <w:szCs w:val="24"/>
              </w:rPr>
            </w:pPr>
          </w:p>
          <w:p w14:paraId="72D2C004" w14:textId="77777777" w:rsidR="00CA71C9" w:rsidRDefault="00CA71C9" w:rsidP="00CA71C9">
            <w:pPr>
              <w:ind w:right="-646"/>
              <w:rPr>
                <w:rFonts w:ascii="Garamond" w:hAnsi="Garamond"/>
                <w:i/>
                <w:sz w:val="24"/>
                <w:szCs w:val="24"/>
              </w:rPr>
            </w:pPr>
          </w:p>
          <w:p w14:paraId="6F5C3DF0" w14:textId="77777777" w:rsidR="00CA71C9" w:rsidRDefault="00CA71C9" w:rsidP="00CA71C9">
            <w:pPr>
              <w:ind w:right="-646"/>
              <w:rPr>
                <w:rFonts w:ascii="Garamond" w:hAnsi="Garamond"/>
                <w:i/>
                <w:sz w:val="24"/>
                <w:szCs w:val="24"/>
              </w:rPr>
            </w:pPr>
          </w:p>
          <w:p w14:paraId="475B83AC" w14:textId="77777777" w:rsidR="00CA71C9" w:rsidRDefault="00CA71C9" w:rsidP="00CA71C9">
            <w:pPr>
              <w:ind w:right="-646"/>
              <w:rPr>
                <w:rFonts w:ascii="Garamond" w:hAnsi="Garamond"/>
                <w:i/>
                <w:sz w:val="24"/>
                <w:szCs w:val="24"/>
              </w:rPr>
            </w:pPr>
          </w:p>
          <w:p w14:paraId="04F6F969" w14:textId="77777777" w:rsidR="00CA71C9" w:rsidRDefault="00CA71C9" w:rsidP="00CA71C9">
            <w:pPr>
              <w:ind w:right="-646"/>
              <w:rPr>
                <w:rFonts w:ascii="Garamond" w:hAnsi="Garamond"/>
                <w:i/>
                <w:sz w:val="24"/>
                <w:szCs w:val="24"/>
              </w:rPr>
            </w:pPr>
          </w:p>
          <w:p w14:paraId="2E21EB69" w14:textId="77777777" w:rsidR="00CA71C9" w:rsidRDefault="00CA71C9" w:rsidP="00CA71C9">
            <w:pPr>
              <w:ind w:right="-646"/>
              <w:rPr>
                <w:rFonts w:ascii="Garamond" w:hAnsi="Garamond"/>
                <w:i/>
                <w:sz w:val="24"/>
                <w:szCs w:val="24"/>
              </w:rPr>
            </w:pPr>
          </w:p>
          <w:p w14:paraId="4A5D5E85" w14:textId="77777777" w:rsidR="00CA71C9" w:rsidRDefault="00CA71C9" w:rsidP="00CA71C9">
            <w:pPr>
              <w:ind w:right="-646"/>
              <w:rPr>
                <w:rFonts w:ascii="Garamond" w:hAnsi="Garamond"/>
                <w:i/>
                <w:sz w:val="24"/>
                <w:szCs w:val="24"/>
              </w:rPr>
            </w:pPr>
          </w:p>
          <w:p w14:paraId="49A20C35" w14:textId="77777777" w:rsidR="00CA71C9" w:rsidRDefault="00CA71C9" w:rsidP="00CA71C9">
            <w:pPr>
              <w:ind w:right="-646"/>
              <w:rPr>
                <w:rFonts w:ascii="Garamond" w:hAnsi="Garamond"/>
                <w:i/>
                <w:sz w:val="24"/>
                <w:szCs w:val="24"/>
              </w:rPr>
            </w:pPr>
          </w:p>
          <w:p w14:paraId="0D688108" w14:textId="77777777" w:rsidR="00CA71C9" w:rsidRPr="008A2666" w:rsidRDefault="00CA71C9" w:rsidP="00CA71C9">
            <w:pPr>
              <w:ind w:right="-646"/>
              <w:rPr>
                <w:rFonts w:ascii="Garamond" w:hAnsi="Garamond"/>
                <w:i/>
                <w:sz w:val="24"/>
                <w:szCs w:val="24"/>
              </w:rPr>
            </w:pPr>
          </w:p>
          <w:p w14:paraId="173482D7" w14:textId="77777777" w:rsidR="004A736A" w:rsidRPr="00333C31" w:rsidRDefault="004A736A" w:rsidP="004A736A">
            <w:pPr>
              <w:ind w:right="-108"/>
              <w:rPr>
                <w:rFonts w:ascii="Garamond" w:hAnsi="Garamond"/>
                <w:i/>
                <w:sz w:val="24"/>
                <w:szCs w:val="24"/>
              </w:rPr>
            </w:pPr>
          </w:p>
          <w:p w14:paraId="7C1E3D23" w14:textId="28D0293D" w:rsidR="00A6393B" w:rsidRPr="00333C31" w:rsidRDefault="00A6393B" w:rsidP="00CA71C9">
            <w:pPr>
              <w:tabs>
                <w:tab w:val="left" w:pos="3600"/>
                <w:tab w:val="left" w:pos="6840"/>
              </w:tabs>
              <w:ind w:right="-108"/>
              <w:jc w:val="both"/>
              <w:rPr>
                <w:rFonts w:ascii="Garamond" w:hAnsi="Garamond"/>
                <w:sz w:val="24"/>
                <w:szCs w:val="24"/>
              </w:rPr>
            </w:pPr>
            <w:r w:rsidRPr="00333C31">
              <w:rPr>
                <w:rFonts w:ascii="Garamond" w:hAnsi="Garamond"/>
                <w:sz w:val="24"/>
                <w:szCs w:val="24"/>
              </w:rPr>
              <w:t>………………………</w:t>
            </w:r>
            <w:r w:rsidR="00AC66DD">
              <w:rPr>
                <w:rFonts w:ascii="Garamond" w:hAnsi="Garamond"/>
                <w:sz w:val="24"/>
                <w:szCs w:val="24"/>
              </w:rPr>
              <w:t>......</w:t>
            </w:r>
          </w:p>
          <w:p w14:paraId="782550A1" w14:textId="77777777" w:rsidR="00A6393B"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Vendula Samcová</w:t>
            </w:r>
          </w:p>
          <w:p w14:paraId="50D82D6C" w14:textId="50183A66" w:rsidR="00F4345D" w:rsidRPr="00333C31"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0890CC18" w14:textId="77777777" w:rsidR="00A6393B" w:rsidRPr="00333C31" w:rsidRDefault="00A6393B" w:rsidP="007752ED">
            <w:pPr>
              <w:spacing w:before="80"/>
              <w:ind w:right="-108"/>
              <w:jc w:val="both"/>
              <w:rPr>
                <w:rFonts w:ascii="Garamond" w:hAnsi="Garamond"/>
                <w:sz w:val="24"/>
                <w:szCs w:val="24"/>
              </w:rPr>
            </w:pPr>
            <w:r w:rsidRPr="00333C31">
              <w:rPr>
                <w:rFonts w:ascii="Garamond" w:hAnsi="Garamond"/>
                <w:sz w:val="24"/>
                <w:szCs w:val="24"/>
              </w:rPr>
              <w:lastRenderedPageBreak/>
              <w:t xml:space="preserve">Rejstřík </w:t>
            </w:r>
            <w:r w:rsidRPr="00333C31">
              <w:rPr>
                <w:rFonts w:ascii="Garamond" w:hAnsi="Garamond"/>
                <w:b/>
                <w:sz w:val="24"/>
                <w:szCs w:val="24"/>
              </w:rPr>
              <w:t xml:space="preserve">T </w:t>
            </w:r>
            <w:r w:rsidRPr="00333C31">
              <w:rPr>
                <w:rFonts w:ascii="Garamond" w:hAnsi="Garamond"/>
                <w:sz w:val="24"/>
                <w:szCs w:val="24"/>
              </w:rPr>
              <w:t>– obyčejný nápad</w:t>
            </w:r>
          </w:p>
          <w:p w14:paraId="35F27C93" w14:textId="708EEF5F"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vazební</w:t>
            </w:r>
          </w:p>
          <w:p w14:paraId="32A1F4A9" w14:textId="48D344A1"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obsáhlé</w:t>
            </w:r>
          </w:p>
          <w:p w14:paraId="0A33C865" w14:textId="6DDCB30A" w:rsidR="00A6393B" w:rsidRDefault="00A6393B" w:rsidP="0081447E">
            <w:pPr>
              <w:ind w:firstLine="1168"/>
              <w:jc w:val="both"/>
              <w:rPr>
                <w:rFonts w:ascii="Garamond" w:hAnsi="Garamond"/>
                <w:sz w:val="24"/>
                <w:szCs w:val="24"/>
              </w:rPr>
            </w:pPr>
            <w:r w:rsidRPr="00333C31">
              <w:rPr>
                <w:rFonts w:ascii="Garamond" w:hAnsi="Garamond"/>
                <w:sz w:val="24"/>
                <w:szCs w:val="24"/>
              </w:rPr>
              <w:t>věci skupinové</w:t>
            </w:r>
          </w:p>
          <w:p w14:paraId="2522A9D4" w14:textId="77777777" w:rsidR="002808B5" w:rsidRPr="005433A4" w:rsidRDefault="002808B5" w:rsidP="002808B5">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7598DD98" w14:textId="6B577524" w:rsidR="002808B5" w:rsidRDefault="002808B5" w:rsidP="00F4345D">
            <w:pPr>
              <w:ind w:left="1310" w:right="108" w:hanging="1310"/>
              <w:jc w:val="both"/>
              <w:rPr>
                <w:rFonts w:ascii="Garamond" w:hAnsi="Garamond"/>
                <w:sz w:val="24"/>
                <w:szCs w:val="24"/>
              </w:rPr>
            </w:pPr>
            <w:proofErr w:type="gramStart"/>
            <w:r w:rsidRPr="005433A4">
              <w:rPr>
                <w:rFonts w:ascii="Garamond" w:hAnsi="Garamond"/>
                <w:sz w:val="24"/>
                <w:szCs w:val="24"/>
              </w:rPr>
              <w:lastRenderedPageBreak/>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5226F2DD" w14:textId="40176BCE" w:rsidR="00F4345D" w:rsidRPr="00F4345D" w:rsidRDefault="00F4345D" w:rsidP="001B27CF">
            <w:pPr>
              <w:ind w:left="1312" w:right="108" w:hanging="604"/>
              <w:jc w:val="both"/>
              <w:rPr>
                <w:rFonts w:ascii="Garamond" w:hAnsi="Garamond"/>
                <w:sz w:val="24"/>
                <w:szCs w:val="24"/>
              </w:rPr>
            </w:pPr>
            <w:r w:rsidRPr="00F4345D">
              <w:rPr>
                <w:rFonts w:ascii="Garamond" w:hAnsi="Garamond"/>
                <w:sz w:val="24"/>
                <w:szCs w:val="24"/>
              </w:rPr>
              <w:t xml:space="preserve">        </w:t>
            </w:r>
            <w:r>
              <w:rPr>
                <w:rFonts w:ascii="Garamond" w:hAnsi="Garamond"/>
                <w:sz w:val="24"/>
                <w:szCs w:val="24"/>
              </w:rPr>
              <w:t>-</w:t>
            </w:r>
            <w:r w:rsidRPr="00F4345D">
              <w:rPr>
                <w:rFonts w:ascii="Garamond" w:hAnsi="Garamond"/>
                <w:sz w:val="24"/>
                <w:szCs w:val="24"/>
              </w:rPr>
              <w:t xml:space="preserve"> </w:t>
            </w:r>
            <w:r w:rsidRPr="00F4345D">
              <w:rPr>
                <w:rFonts w:ascii="Garamond" w:eastAsia="Calibri" w:hAnsi="Garamond" w:cs="Times New Roman"/>
                <w:sz w:val="24"/>
                <w:szCs w:val="24"/>
              </w:rPr>
              <w:t xml:space="preserve">trestné činy proti životnímu prostředí </w:t>
            </w:r>
            <w:r w:rsidR="001B27CF">
              <w:rPr>
                <w:rFonts w:ascii="Garamond" w:eastAsia="Calibri" w:hAnsi="Garamond" w:cs="Times New Roman"/>
                <w:sz w:val="24"/>
                <w:szCs w:val="24"/>
              </w:rPr>
              <w:t xml:space="preserve">    </w:t>
            </w:r>
            <w:proofErr w:type="gramStart"/>
            <w:r w:rsidR="001B27CF">
              <w:rPr>
                <w:rFonts w:ascii="Garamond" w:eastAsia="Calibri" w:hAnsi="Garamond" w:cs="Times New Roman"/>
                <w:sz w:val="24"/>
                <w:szCs w:val="24"/>
              </w:rPr>
              <w:t xml:space="preserve">   </w:t>
            </w:r>
            <w:r w:rsidRPr="00F4345D">
              <w:rPr>
                <w:rFonts w:ascii="Garamond" w:eastAsia="Times New Roman" w:hAnsi="Garamond" w:cs="Times New Roman"/>
                <w:sz w:val="24"/>
                <w:szCs w:val="24"/>
              </w:rPr>
              <w:t>(</w:t>
            </w:r>
            <w:proofErr w:type="gramEnd"/>
            <w:r w:rsidRPr="00F4345D">
              <w:rPr>
                <w:rFonts w:ascii="Garamond" w:eastAsia="Times New Roman" w:hAnsi="Garamond" w:cs="Times New Roman"/>
                <w:sz w:val="24"/>
                <w:szCs w:val="24"/>
              </w:rPr>
              <w:t xml:space="preserve">§ 293–308 </w:t>
            </w:r>
            <w:proofErr w:type="spellStart"/>
            <w:r w:rsidRPr="00F4345D">
              <w:rPr>
                <w:rFonts w:ascii="Garamond" w:eastAsia="Times New Roman" w:hAnsi="Garamond" w:cs="Times New Roman"/>
                <w:sz w:val="24"/>
                <w:szCs w:val="24"/>
              </w:rPr>
              <w:t>TZ</w:t>
            </w:r>
            <w:proofErr w:type="spellEnd"/>
            <w:r w:rsidRPr="00F4345D">
              <w:rPr>
                <w:rFonts w:ascii="Garamond" w:eastAsia="Times New Roman" w:hAnsi="Garamond" w:cs="Times New Roman"/>
                <w:sz w:val="24"/>
                <w:szCs w:val="24"/>
              </w:rPr>
              <w:t>)</w:t>
            </w:r>
          </w:p>
          <w:p w14:paraId="2D1329BA" w14:textId="7CA3B2E7" w:rsidR="00F4345D" w:rsidRDefault="00F4345D" w:rsidP="00F4345D">
            <w:pPr>
              <w:ind w:left="1310" w:right="108" w:hanging="1310"/>
              <w:jc w:val="both"/>
              <w:rPr>
                <w:rFonts w:ascii="Garamond" w:hAnsi="Garamond"/>
                <w:sz w:val="24"/>
                <w:szCs w:val="24"/>
              </w:rPr>
            </w:pPr>
            <w:r>
              <w:rPr>
                <w:rFonts w:ascii="Garamond" w:hAnsi="Garamond"/>
                <w:sz w:val="24"/>
                <w:szCs w:val="24"/>
              </w:rPr>
              <w:t xml:space="preserve">            </w:t>
            </w:r>
          </w:p>
          <w:p w14:paraId="447C93E8" w14:textId="77777777" w:rsidR="00F4345D" w:rsidRPr="00333C31" w:rsidRDefault="00F4345D" w:rsidP="002808B5">
            <w:pPr>
              <w:spacing w:after="240"/>
              <w:ind w:left="1310" w:right="108" w:hanging="1310"/>
              <w:jc w:val="both"/>
              <w:rPr>
                <w:rFonts w:ascii="Garamond" w:hAnsi="Garamond"/>
                <w:sz w:val="24"/>
                <w:szCs w:val="24"/>
              </w:rPr>
            </w:pPr>
          </w:p>
          <w:p w14:paraId="2530DF03" w14:textId="77777777" w:rsidR="00A6393B" w:rsidRPr="00333C31" w:rsidRDefault="00A6393B" w:rsidP="00333C31">
            <w:pPr>
              <w:spacing w:after="240"/>
              <w:ind w:right="-108"/>
              <w:rPr>
                <w:rFonts w:ascii="Garamond" w:hAnsi="Garamond"/>
                <w:sz w:val="24"/>
                <w:szCs w:val="24"/>
              </w:rPr>
            </w:pPr>
            <w:r w:rsidRPr="00333C31">
              <w:rPr>
                <w:rFonts w:ascii="Garamond" w:hAnsi="Garamond"/>
                <w:sz w:val="24"/>
                <w:szCs w:val="24"/>
              </w:rPr>
              <w:t xml:space="preserve">Rejstříky </w:t>
            </w:r>
            <w:proofErr w:type="spellStart"/>
            <w:r w:rsidRPr="00333C31">
              <w:rPr>
                <w:rFonts w:ascii="Garamond" w:hAnsi="Garamond"/>
                <w:b/>
                <w:sz w:val="24"/>
                <w:szCs w:val="24"/>
              </w:rPr>
              <w:t>Nt</w:t>
            </w:r>
            <w:proofErr w:type="spellEnd"/>
            <w:r w:rsidRPr="00333C31">
              <w:rPr>
                <w:rFonts w:ascii="Garamond" w:hAnsi="Garamond"/>
                <w:b/>
                <w:sz w:val="24"/>
                <w:szCs w:val="24"/>
              </w:rPr>
              <w:t xml:space="preserve">, </w:t>
            </w:r>
            <w:proofErr w:type="spellStart"/>
            <w:proofErr w:type="gramStart"/>
            <w:r w:rsidRPr="00333C31">
              <w:rPr>
                <w:rFonts w:ascii="Garamond" w:hAnsi="Garamond"/>
                <w:b/>
                <w:sz w:val="24"/>
                <w:szCs w:val="24"/>
              </w:rPr>
              <w:t>Ntm</w:t>
            </w:r>
            <w:proofErr w:type="spellEnd"/>
            <w:r w:rsidRPr="00333C31">
              <w:rPr>
                <w:rFonts w:ascii="Garamond" w:hAnsi="Garamond"/>
                <w:sz w:val="24"/>
                <w:szCs w:val="24"/>
              </w:rPr>
              <w:t xml:space="preserve"> - dle</w:t>
            </w:r>
            <w:proofErr w:type="gramEnd"/>
            <w:r w:rsidRPr="00333C31">
              <w:rPr>
                <w:rFonts w:ascii="Garamond" w:hAnsi="Garamond"/>
                <w:sz w:val="24"/>
                <w:szCs w:val="24"/>
              </w:rPr>
              <w:t xml:space="preserve"> </w:t>
            </w:r>
            <w:hyperlink w:anchor="Příloha_2_trestní" w:history="1">
              <w:r w:rsidRPr="00333C31">
                <w:rPr>
                  <w:rStyle w:val="Hypertextovodkaz"/>
                  <w:rFonts w:ascii="Garamond" w:hAnsi="Garamond"/>
                  <w:color w:val="auto"/>
                  <w:sz w:val="24"/>
                  <w:szCs w:val="24"/>
                </w:rPr>
                <w:t xml:space="preserve">přílohy č. 2 </w:t>
              </w:r>
            </w:hyperlink>
          </w:p>
          <w:p w14:paraId="10CAF516" w14:textId="77777777" w:rsidR="00A6393B" w:rsidRDefault="00A6393B" w:rsidP="002808B5">
            <w:pPr>
              <w:spacing w:after="240"/>
              <w:jc w:val="both"/>
              <w:rPr>
                <w:rFonts w:ascii="Garamond" w:hAnsi="Garamond"/>
                <w:b/>
                <w:sz w:val="24"/>
                <w:szCs w:val="24"/>
              </w:rPr>
            </w:pPr>
            <w:r w:rsidRPr="00333C31">
              <w:rPr>
                <w:rFonts w:ascii="Garamond" w:hAnsi="Garamond"/>
                <w:sz w:val="24"/>
                <w:szCs w:val="24"/>
              </w:rPr>
              <w:t xml:space="preserve">Rejstřík </w:t>
            </w:r>
            <w:proofErr w:type="spellStart"/>
            <w:r w:rsidRPr="00333C31">
              <w:rPr>
                <w:rFonts w:ascii="Garamond" w:hAnsi="Garamond"/>
                <w:b/>
                <w:sz w:val="24"/>
                <w:szCs w:val="24"/>
              </w:rPr>
              <w:t>Td</w:t>
            </w:r>
            <w:proofErr w:type="spellEnd"/>
          </w:p>
          <w:p w14:paraId="66A5AC79" w14:textId="77777777" w:rsidR="002808B5" w:rsidRPr="005433A4" w:rsidRDefault="002808B5" w:rsidP="002808B5">
            <w:pPr>
              <w:spacing w:after="240"/>
              <w:rPr>
                <w:rFonts w:ascii="Garamond" w:hAnsi="Garamond"/>
                <w:sz w:val="24"/>
                <w:szCs w:val="24"/>
              </w:rPr>
            </w:pPr>
            <w:r w:rsidRPr="005433A4">
              <w:rPr>
                <w:rFonts w:ascii="Garamond" w:hAnsi="Garamond"/>
                <w:sz w:val="24"/>
                <w:szCs w:val="24"/>
              </w:rPr>
              <w:t xml:space="preserve">Soud pro </w:t>
            </w:r>
            <w:proofErr w:type="gramStart"/>
            <w:r w:rsidRPr="005433A4">
              <w:rPr>
                <w:rFonts w:ascii="Garamond" w:hAnsi="Garamond"/>
                <w:sz w:val="24"/>
                <w:szCs w:val="24"/>
              </w:rPr>
              <w:t>mládež - mladiství</w:t>
            </w:r>
            <w:proofErr w:type="gramEnd"/>
            <w:r w:rsidRPr="005433A4">
              <w:rPr>
                <w:rFonts w:ascii="Garamond" w:hAnsi="Garamond"/>
                <w:sz w:val="24"/>
                <w:szCs w:val="24"/>
              </w:rPr>
              <w:t xml:space="preserve"> a soudnictví ve věcech mládeže a řízení ve věcech dětí mladších patnácti let podle zák. č. 218/2003 Sb.</w:t>
            </w:r>
          </w:p>
          <w:p w14:paraId="7CD6904B" w14:textId="77777777" w:rsidR="002808B5" w:rsidRPr="005433A4" w:rsidRDefault="002808B5" w:rsidP="002808B5">
            <w:pPr>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14:paraId="4E6A947E" w14:textId="77777777" w:rsidR="002808B5" w:rsidRDefault="002808B5" w:rsidP="002808B5">
            <w:pPr>
              <w:spacing w:after="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425FAF62" w14:textId="7BE3432B" w:rsidR="00A6393B" w:rsidRDefault="00A6393B" w:rsidP="00184BB0">
            <w:pPr>
              <w:tabs>
                <w:tab w:val="left" w:pos="3600"/>
                <w:tab w:val="left" w:pos="6840"/>
              </w:tabs>
              <w:spacing w:after="200"/>
              <w:ind w:right="-108"/>
              <w:rPr>
                <w:rFonts w:ascii="Garamond" w:hAnsi="Garamond"/>
                <w:sz w:val="24"/>
                <w:szCs w:val="24"/>
              </w:rPr>
            </w:pPr>
            <w:r w:rsidRPr="00333C31">
              <w:rPr>
                <w:rFonts w:ascii="Garamond" w:hAnsi="Garamond"/>
                <w:sz w:val="24"/>
                <w:szCs w:val="24"/>
              </w:rPr>
              <w:t>Zajišťuje dosažitelnost podle zvláštního rozpisu.</w:t>
            </w:r>
          </w:p>
          <w:p w14:paraId="5770DC05" w14:textId="74AEDC03" w:rsidR="00CA71C9" w:rsidRPr="00333C31" w:rsidRDefault="00CA71C9" w:rsidP="00502C9E">
            <w:pPr>
              <w:tabs>
                <w:tab w:val="left" w:pos="3600"/>
                <w:tab w:val="left" w:pos="6840"/>
              </w:tabs>
              <w:spacing w:after="260"/>
              <w:ind w:right="-108"/>
              <w:jc w:val="both"/>
              <w:rPr>
                <w:rFonts w:ascii="Garamond" w:hAnsi="Garamond"/>
                <w:sz w:val="24"/>
                <w:szCs w:val="24"/>
              </w:rPr>
            </w:pPr>
            <w:r w:rsidRPr="00CA71C9">
              <w:rPr>
                <w:rFonts w:ascii="Garamond" w:hAnsi="Garamond"/>
                <w:sz w:val="24"/>
                <w:szCs w:val="24"/>
              </w:rPr>
              <w:t>S výjimkou věcí, kde byl činný jako státní zástupce, vyřizuje</w:t>
            </w:r>
            <w:r w:rsidR="00146F75">
              <w:rPr>
                <w:rFonts w:ascii="Garamond" w:hAnsi="Garamond"/>
                <w:sz w:val="24"/>
                <w:szCs w:val="24"/>
              </w:rPr>
              <w:t xml:space="preserve"> </w:t>
            </w:r>
            <w:proofErr w:type="spellStart"/>
            <w:r w:rsidRPr="00CA71C9">
              <w:rPr>
                <w:rFonts w:ascii="Garamond" w:hAnsi="Garamond"/>
                <w:sz w:val="24"/>
                <w:szCs w:val="24"/>
              </w:rPr>
              <w:t>porozsudkovou</w:t>
            </w:r>
            <w:proofErr w:type="spellEnd"/>
            <w:r w:rsidRPr="00CA71C9">
              <w:rPr>
                <w:rFonts w:ascii="Garamond" w:hAnsi="Garamond"/>
                <w:sz w:val="24"/>
                <w:szCs w:val="24"/>
              </w:rPr>
              <w:t xml:space="preserve"> agendu věcí původně vyřizovaných Mgr. Petrem Holubem či tomuto dříve (i</w:t>
            </w:r>
            <w:r>
              <w:rPr>
                <w:rFonts w:ascii="Garamond" w:hAnsi="Garamond"/>
                <w:sz w:val="24"/>
                <w:szCs w:val="24"/>
              </w:rPr>
              <w:t> </w:t>
            </w:r>
            <w:r w:rsidRPr="00CA71C9">
              <w:rPr>
                <w:rFonts w:ascii="Garamond" w:hAnsi="Garamond"/>
                <w:sz w:val="24"/>
                <w:szCs w:val="24"/>
              </w:rPr>
              <w:t xml:space="preserve">v rámci </w:t>
            </w:r>
            <w:proofErr w:type="spellStart"/>
            <w:r w:rsidRPr="00CA71C9">
              <w:rPr>
                <w:rFonts w:ascii="Garamond" w:hAnsi="Garamond"/>
                <w:sz w:val="24"/>
                <w:szCs w:val="24"/>
              </w:rPr>
              <w:t>porozsudkové</w:t>
            </w:r>
            <w:proofErr w:type="spellEnd"/>
            <w:r w:rsidRPr="00CA71C9">
              <w:rPr>
                <w:rFonts w:ascii="Garamond" w:hAnsi="Garamond"/>
                <w:sz w:val="24"/>
                <w:szCs w:val="24"/>
              </w:rPr>
              <w:t xml:space="preserve"> agendy) přidělených k</w:t>
            </w:r>
            <w:r>
              <w:rPr>
                <w:rFonts w:ascii="Garamond" w:hAnsi="Garamond"/>
                <w:sz w:val="24"/>
                <w:szCs w:val="24"/>
              </w:rPr>
              <w:t> </w:t>
            </w:r>
            <w:r w:rsidRPr="00CA71C9">
              <w:rPr>
                <w:rFonts w:ascii="Garamond" w:hAnsi="Garamond"/>
                <w:sz w:val="24"/>
                <w:szCs w:val="24"/>
              </w:rPr>
              <w:t xml:space="preserve">vyřízení, nebude-li dále v rozvrhu práce stanoveno jinak.  </w:t>
            </w:r>
          </w:p>
          <w:p w14:paraId="6BD81B77" w14:textId="77777777" w:rsidR="00A6393B" w:rsidRPr="00333C31" w:rsidRDefault="00A6393B" w:rsidP="00A6393B">
            <w:pPr>
              <w:tabs>
                <w:tab w:val="left" w:pos="3600"/>
                <w:tab w:val="left" w:pos="6840"/>
              </w:tabs>
              <w:ind w:right="-108"/>
              <w:rPr>
                <w:rFonts w:ascii="Garamond" w:hAnsi="Garamond"/>
                <w:sz w:val="24"/>
                <w:szCs w:val="24"/>
              </w:rPr>
            </w:pPr>
            <w:r w:rsidRPr="00333C31">
              <w:rPr>
                <w:rFonts w:ascii="Garamond" w:hAnsi="Garamond"/>
                <w:sz w:val="24"/>
                <w:szCs w:val="24"/>
              </w:rPr>
              <w:t>…………………………………………………</w:t>
            </w:r>
          </w:p>
          <w:p w14:paraId="7A667DA4" w14:textId="77777777" w:rsidR="00A6393B" w:rsidRDefault="00A6393B" w:rsidP="00F4345D">
            <w:pPr>
              <w:ind w:right="-108"/>
              <w:rPr>
                <w:rFonts w:ascii="Garamond" w:hAnsi="Garamond"/>
                <w:sz w:val="24"/>
                <w:szCs w:val="24"/>
              </w:rPr>
            </w:pPr>
            <w:r w:rsidRPr="00333C31">
              <w:rPr>
                <w:rFonts w:ascii="Garamond" w:hAnsi="Garamond"/>
                <w:sz w:val="24"/>
                <w:szCs w:val="24"/>
              </w:rPr>
              <w:t>protokolující úřednice, rejstříková vedoucí</w:t>
            </w:r>
          </w:p>
          <w:p w14:paraId="10535D22" w14:textId="7861EBC8" w:rsidR="00F4345D" w:rsidRPr="00333C31" w:rsidRDefault="00F4345D" w:rsidP="00BB7070">
            <w:pPr>
              <w:spacing w:after="80"/>
              <w:ind w:right="-108"/>
              <w:rPr>
                <w:rFonts w:ascii="Garamond" w:hAnsi="Garamond"/>
                <w:sz w:val="24"/>
                <w:szCs w:val="24"/>
              </w:rPr>
            </w:pPr>
            <w:r>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9E3DF0A" w14:textId="445B4ACA" w:rsidR="00A6393B" w:rsidRPr="00333C31" w:rsidRDefault="004B3DA1" w:rsidP="007752ED">
            <w:pPr>
              <w:spacing w:before="80"/>
              <w:rPr>
                <w:rFonts w:ascii="Garamond" w:hAnsi="Garamond"/>
                <w:b/>
                <w:sz w:val="24"/>
                <w:szCs w:val="24"/>
              </w:rPr>
            </w:pPr>
            <w:r>
              <w:rPr>
                <w:rFonts w:ascii="Garamond" w:hAnsi="Garamond"/>
                <w:b/>
                <w:sz w:val="24"/>
                <w:szCs w:val="24"/>
              </w:rPr>
              <w:lastRenderedPageBreak/>
              <w:t>10</w:t>
            </w:r>
            <w:r w:rsidR="00A6393B" w:rsidRPr="00333C31">
              <w:rPr>
                <w:rFonts w:ascii="Garamond" w:hAnsi="Garamond"/>
                <w:b/>
                <w:sz w:val="24"/>
                <w:szCs w:val="24"/>
              </w:rPr>
              <w:t>0 %</w:t>
            </w:r>
          </w:p>
          <w:p w14:paraId="15F0780C" w14:textId="7D50F1A2"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453A3009" w14:textId="2552D448"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E08ADF1" w14:textId="75A68E84" w:rsidR="002808B5" w:rsidRDefault="004B3DA1" w:rsidP="0081447E">
            <w:pPr>
              <w:rPr>
                <w:rFonts w:ascii="Garamond" w:hAnsi="Garamond"/>
                <w:b/>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59B0D60" w14:textId="5F85F661" w:rsidR="002808B5" w:rsidRPr="002808B5" w:rsidRDefault="002808B5" w:rsidP="0081447E">
            <w:pPr>
              <w:rPr>
                <w:rFonts w:ascii="Garamond" w:hAnsi="Garamond"/>
                <w:b/>
                <w:sz w:val="24"/>
                <w:szCs w:val="24"/>
              </w:rPr>
            </w:pPr>
            <w:r w:rsidRPr="002808B5">
              <w:rPr>
                <w:rFonts w:ascii="Garamond" w:hAnsi="Garamond"/>
                <w:bCs/>
                <w:sz w:val="24"/>
                <w:szCs w:val="24"/>
              </w:rPr>
              <w:t>100</w:t>
            </w:r>
            <w:r>
              <w:rPr>
                <w:rFonts w:ascii="Garamond" w:hAnsi="Garamond"/>
                <w:bCs/>
                <w:sz w:val="24"/>
                <w:szCs w:val="24"/>
              </w:rPr>
              <w:t xml:space="preserve"> %</w:t>
            </w:r>
          </w:p>
          <w:p w14:paraId="6C4C5118" w14:textId="5A80BDFD" w:rsidR="00A6393B" w:rsidRPr="00333C31" w:rsidRDefault="002808B5" w:rsidP="001B27CF">
            <w:pPr>
              <w:spacing w:after="240"/>
              <w:rPr>
                <w:rFonts w:ascii="Garamond" w:hAnsi="Garamond"/>
                <w:b/>
                <w:sz w:val="24"/>
                <w:szCs w:val="24"/>
              </w:rPr>
            </w:pPr>
            <w:r w:rsidRPr="002808B5">
              <w:rPr>
                <w:rFonts w:ascii="Garamond" w:hAnsi="Garamond"/>
                <w:bCs/>
                <w:sz w:val="24"/>
                <w:szCs w:val="24"/>
              </w:rPr>
              <w:lastRenderedPageBreak/>
              <w:t>100</w:t>
            </w:r>
            <w:r w:rsidR="00F4345D">
              <w:rPr>
                <w:rFonts w:ascii="Garamond" w:hAnsi="Garamond"/>
                <w:bCs/>
                <w:sz w:val="24"/>
                <w:szCs w:val="24"/>
              </w:rPr>
              <w:t xml:space="preserve"> </w:t>
            </w:r>
            <w:r w:rsidR="00A6393B" w:rsidRPr="00333C31">
              <w:rPr>
                <w:rFonts w:ascii="Garamond" w:hAnsi="Garamond"/>
                <w:b/>
                <w:sz w:val="24"/>
                <w:szCs w:val="24"/>
              </w:rPr>
              <w:t>%</w:t>
            </w:r>
          </w:p>
          <w:p w14:paraId="07D58552" w14:textId="77777777" w:rsidR="002808B5" w:rsidRDefault="002808B5" w:rsidP="00A6393B">
            <w:pPr>
              <w:rPr>
                <w:rFonts w:ascii="Garamond" w:hAnsi="Garamond"/>
                <w:bCs/>
                <w:sz w:val="24"/>
                <w:szCs w:val="24"/>
              </w:rPr>
            </w:pPr>
          </w:p>
          <w:p w14:paraId="4CD9AF29" w14:textId="77777777" w:rsidR="00F4345D" w:rsidRDefault="00F4345D" w:rsidP="00A6393B">
            <w:pPr>
              <w:rPr>
                <w:rFonts w:ascii="Garamond" w:hAnsi="Garamond"/>
                <w:bCs/>
                <w:sz w:val="24"/>
                <w:szCs w:val="24"/>
              </w:rPr>
            </w:pPr>
          </w:p>
          <w:p w14:paraId="537679F9" w14:textId="033229DD" w:rsidR="001B27CF" w:rsidRDefault="00F4345D" w:rsidP="001B27CF">
            <w:pPr>
              <w:spacing w:before="40" w:after="1000"/>
              <w:rPr>
                <w:rFonts w:ascii="Garamond" w:hAnsi="Garamond"/>
                <w:bCs/>
                <w:sz w:val="24"/>
                <w:szCs w:val="24"/>
              </w:rPr>
            </w:pPr>
            <w:r>
              <w:rPr>
                <w:rFonts w:ascii="Garamond" w:hAnsi="Garamond"/>
                <w:bCs/>
                <w:sz w:val="24"/>
                <w:szCs w:val="24"/>
              </w:rPr>
              <w:t>100 %</w:t>
            </w:r>
          </w:p>
          <w:p w14:paraId="31BFEBAD" w14:textId="71D0D0F2" w:rsidR="00A6393B" w:rsidRDefault="002808B5" w:rsidP="002808B5">
            <w:pPr>
              <w:spacing w:after="240"/>
              <w:rPr>
                <w:rFonts w:ascii="Garamond" w:hAnsi="Garamond"/>
                <w:b/>
                <w:sz w:val="24"/>
                <w:szCs w:val="24"/>
              </w:rPr>
            </w:pPr>
            <w:r w:rsidRPr="002808B5">
              <w:rPr>
                <w:rFonts w:ascii="Garamond" w:hAnsi="Garamond"/>
                <w:b/>
                <w:sz w:val="24"/>
                <w:szCs w:val="24"/>
              </w:rPr>
              <w:t>100</w:t>
            </w:r>
            <w:r w:rsidR="00A6393B" w:rsidRPr="00333C31">
              <w:rPr>
                <w:rFonts w:ascii="Garamond" w:hAnsi="Garamond"/>
                <w:b/>
                <w:sz w:val="24"/>
                <w:szCs w:val="24"/>
              </w:rPr>
              <w:t xml:space="preserve"> %</w:t>
            </w:r>
          </w:p>
          <w:p w14:paraId="60EF4C43" w14:textId="09220E0C" w:rsidR="002808B5" w:rsidRDefault="002808B5" w:rsidP="002808B5">
            <w:pPr>
              <w:spacing w:after="240"/>
              <w:rPr>
                <w:rFonts w:ascii="Garamond" w:hAnsi="Garamond"/>
                <w:b/>
                <w:sz w:val="24"/>
                <w:szCs w:val="24"/>
              </w:rPr>
            </w:pPr>
            <w:r>
              <w:rPr>
                <w:rFonts w:ascii="Garamond" w:hAnsi="Garamond"/>
                <w:b/>
                <w:sz w:val="24"/>
                <w:szCs w:val="24"/>
              </w:rPr>
              <w:t>100 %</w:t>
            </w:r>
          </w:p>
          <w:p w14:paraId="66D03F59" w14:textId="77777777" w:rsidR="002808B5" w:rsidRDefault="002808B5" w:rsidP="002808B5">
            <w:pPr>
              <w:spacing w:after="240"/>
              <w:rPr>
                <w:rFonts w:ascii="Garamond" w:hAnsi="Garamond"/>
                <w:b/>
                <w:sz w:val="24"/>
                <w:szCs w:val="24"/>
              </w:rPr>
            </w:pPr>
          </w:p>
          <w:p w14:paraId="55139319" w14:textId="77777777" w:rsidR="002808B5" w:rsidRDefault="002808B5" w:rsidP="002808B5">
            <w:pPr>
              <w:spacing w:after="240"/>
              <w:rPr>
                <w:rFonts w:ascii="Garamond" w:hAnsi="Garamond"/>
                <w:b/>
                <w:sz w:val="24"/>
                <w:szCs w:val="24"/>
              </w:rPr>
            </w:pPr>
          </w:p>
          <w:p w14:paraId="52D81BFA" w14:textId="40463ADD" w:rsidR="002808B5" w:rsidRDefault="002808B5" w:rsidP="002808B5">
            <w:pPr>
              <w:spacing w:after="240"/>
              <w:rPr>
                <w:rFonts w:ascii="Garamond" w:hAnsi="Garamond"/>
                <w:b/>
                <w:sz w:val="24"/>
                <w:szCs w:val="24"/>
              </w:rPr>
            </w:pPr>
            <w:r w:rsidRPr="002808B5">
              <w:rPr>
                <w:rFonts w:ascii="Garamond" w:hAnsi="Garamond"/>
                <w:b/>
                <w:sz w:val="24"/>
                <w:szCs w:val="24"/>
              </w:rPr>
              <w:t>100</w:t>
            </w:r>
            <w:r>
              <w:rPr>
                <w:rFonts w:ascii="Garamond" w:hAnsi="Garamond"/>
                <w:b/>
                <w:sz w:val="24"/>
                <w:szCs w:val="24"/>
              </w:rPr>
              <w:t xml:space="preserve"> %</w:t>
            </w:r>
          </w:p>
          <w:p w14:paraId="71C070DF" w14:textId="0AF0FD0E" w:rsidR="002808B5" w:rsidRPr="002808B5" w:rsidRDefault="002808B5" w:rsidP="002808B5">
            <w:pPr>
              <w:spacing w:after="240"/>
              <w:rPr>
                <w:rFonts w:ascii="Garamond" w:hAnsi="Garamond"/>
                <w:bCs/>
                <w:sz w:val="24"/>
                <w:szCs w:val="24"/>
              </w:rPr>
            </w:pPr>
            <w:r>
              <w:rPr>
                <w:rFonts w:ascii="Garamond" w:hAnsi="Garamond"/>
                <w:b/>
                <w:sz w:val="24"/>
                <w:szCs w:val="24"/>
              </w:rPr>
              <w:t>100 %</w:t>
            </w:r>
          </w:p>
          <w:p w14:paraId="2AC12790" w14:textId="77777777" w:rsidR="00A6393B" w:rsidRPr="00333C31" w:rsidRDefault="00A6393B" w:rsidP="00A6393B">
            <w:pPr>
              <w:rPr>
                <w:rFonts w:ascii="Garamond" w:hAnsi="Garamond"/>
                <w:b/>
                <w:sz w:val="24"/>
                <w:szCs w:val="24"/>
              </w:rPr>
            </w:pPr>
          </w:p>
          <w:p w14:paraId="69288D1C" w14:textId="77777777" w:rsidR="00A6393B" w:rsidRPr="00333C31" w:rsidRDefault="00A6393B" w:rsidP="00A6393B">
            <w:pPr>
              <w:spacing w:before="40"/>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2634587" w14:textId="77777777" w:rsidR="007752ED" w:rsidRPr="00333C31" w:rsidRDefault="007752ED" w:rsidP="007752ED">
            <w:pPr>
              <w:spacing w:before="80"/>
              <w:rPr>
                <w:rFonts w:ascii="Garamond" w:hAnsi="Garamond"/>
                <w:sz w:val="24"/>
                <w:szCs w:val="24"/>
              </w:rPr>
            </w:pPr>
            <w:r w:rsidRPr="00333C31">
              <w:rPr>
                <w:rFonts w:ascii="Garamond" w:hAnsi="Garamond"/>
                <w:sz w:val="24"/>
                <w:szCs w:val="24"/>
              </w:rPr>
              <w:lastRenderedPageBreak/>
              <w:t>Bohuslava Knotková</w:t>
            </w:r>
          </w:p>
          <w:p w14:paraId="156F286F" w14:textId="77777777" w:rsidR="007752ED" w:rsidRPr="00333C31" w:rsidRDefault="007752ED" w:rsidP="007752ED">
            <w:pPr>
              <w:rPr>
                <w:rFonts w:ascii="Garamond" w:hAnsi="Garamond"/>
                <w:sz w:val="24"/>
                <w:szCs w:val="24"/>
              </w:rPr>
            </w:pPr>
            <w:r w:rsidRPr="00333C31">
              <w:rPr>
                <w:rFonts w:ascii="Garamond" w:hAnsi="Garamond"/>
                <w:sz w:val="24"/>
                <w:szCs w:val="24"/>
              </w:rPr>
              <w:t xml:space="preserve">Ing. Soňa </w:t>
            </w:r>
            <w:proofErr w:type="spellStart"/>
            <w:r w:rsidRPr="00333C31">
              <w:rPr>
                <w:rFonts w:ascii="Garamond" w:hAnsi="Garamond"/>
                <w:sz w:val="24"/>
                <w:szCs w:val="24"/>
              </w:rPr>
              <w:t>Mathauserová</w:t>
            </w:r>
            <w:proofErr w:type="spellEnd"/>
          </w:p>
          <w:p w14:paraId="646EDC60" w14:textId="77777777" w:rsidR="007752ED" w:rsidRPr="00333C31" w:rsidRDefault="007752ED" w:rsidP="007752ED">
            <w:pPr>
              <w:rPr>
                <w:rFonts w:ascii="Garamond" w:hAnsi="Garamond"/>
                <w:sz w:val="24"/>
                <w:szCs w:val="24"/>
              </w:rPr>
            </w:pPr>
            <w:r w:rsidRPr="00333C31">
              <w:rPr>
                <w:rFonts w:ascii="Garamond" w:hAnsi="Garamond"/>
                <w:sz w:val="24"/>
                <w:szCs w:val="24"/>
              </w:rPr>
              <w:t>Hana Nováková</w:t>
            </w:r>
          </w:p>
          <w:p w14:paraId="0C09359B" w14:textId="77777777" w:rsidR="007752ED" w:rsidRPr="00333C31" w:rsidRDefault="007752ED" w:rsidP="007752ED">
            <w:pPr>
              <w:rPr>
                <w:rFonts w:ascii="Garamond" w:hAnsi="Garamond"/>
                <w:sz w:val="24"/>
                <w:szCs w:val="24"/>
              </w:rPr>
            </w:pPr>
            <w:r w:rsidRPr="00333C31">
              <w:rPr>
                <w:rFonts w:ascii="Garamond" w:hAnsi="Garamond"/>
                <w:sz w:val="24"/>
                <w:szCs w:val="24"/>
              </w:rPr>
              <w:t xml:space="preserve">Marie </w:t>
            </w:r>
            <w:proofErr w:type="spellStart"/>
            <w:r w:rsidRPr="00333C31">
              <w:rPr>
                <w:rFonts w:ascii="Garamond" w:hAnsi="Garamond"/>
                <w:sz w:val="24"/>
                <w:szCs w:val="24"/>
              </w:rPr>
              <w:t>Nushartová</w:t>
            </w:r>
            <w:proofErr w:type="spellEnd"/>
          </w:p>
          <w:p w14:paraId="585A2FE8" w14:textId="77777777" w:rsidR="007752ED" w:rsidRPr="00333C31" w:rsidRDefault="007752ED" w:rsidP="007752ED">
            <w:pPr>
              <w:rPr>
                <w:rFonts w:ascii="Garamond" w:hAnsi="Garamond"/>
                <w:sz w:val="24"/>
                <w:szCs w:val="24"/>
              </w:rPr>
            </w:pPr>
            <w:r w:rsidRPr="00333C31">
              <w:rPr>
                <w:rFonts w:ascii="Garamond" w:hAnsi="Garamond"/>
                <w:sz w:val="24"/>
                <w:szCs w:val="24"/>
              </w:rPr>
              <w:t>Rudolf Rýgl</w:t>
            </w:r>
          </w:p>
          <w:p w14:paraId="66DAA2D9" w14:textId="77777777" w:rsidR="00A67A9C" w:rsidRPr="00333C31" w:rsidRDefault="00A67A9C" w:rsidP="00AC66DD">
            <w:pPr>
              <w:rPr>
                <w:rFonts w:ascii="Garamond" w:hAnsi="Garamond"/>
                <w:sz w:val="24"/>
                <w:szCs w:val="24"/>
              </w:rPr>
            </w:pPr>
            <w:r w:rsidRPr="00333C31">
              <w:rPr>
                <w:rFonts w:ascii="Garamond" w:hAnsi="Garamond"/>
                <w:sz w:val="24"/>
                <w:szCs w:val="24"/>
              </w:rPr>
              <w:t xml:space="preserve">Ing. Klára </w:t>
            </w:r>
            <w:proofErr w:type="spellStart"/>
            <w:r w:rsidRPr="00333C31">
              <w:rPr>
                <w:rFonts w:ascii="Garamond" w:hAnsi="Garamond"/>
                <w:sz w:val="24"/>
                <w:szCs w:val="24"/>
              </w:rPr>
              <w:t>Dlugošová</w:t>
            </w:r>
            <w:proofErr w:type="spellEnd"/>
          </w:p>
          <w:p w14:paraId="16ECC4C1" w14:textId="77777777" w:rsidR="007752ED" w:rsidRPr="00333C31" w:rsidRDefault="007752ED" w:rsidP="00AC66DD">
            <w:pPr>
              <w:rPr>
                <w:rFonts w:ascii="Garamond" w:hAnsi="Garamond"/>
                <w:sz w:val="24"/>
                <w:szCs w:val="24"/>
              </w:rPr>
            </w:pPr>
            <w:r w:rsidRPr="00333C31">
              <w:rPr>
                <w:rFonts w:ascii="Garamond" w:hAnsi="Garamond"/>
                <w:sz w:val="24"/>
                <w:szCs w:val="24"/>
              </w:rPr>
              <w:lastRenderedPageBreak/>
              <w:t>Tomáš Bednár</w:t>
            </w:r>
          </w:p>
          <w:p w14:paraId="53BA4802" w14:textId="77777777" w:rsidR="00A6393B" w:rsidRPr="00333C31" w:rsidRDefault="00A6393B" w:rsidP="00A6393B">
            <w:pPr>
              <w:rPr>
                <w:rFonts w:ascii="Garamond" w:hAnsi="Garamond"/>
                <w:sz w:val="24"/>
                <w:szCs w:val="24"/>
              </w:rPr>
            </w:pPr>
          </w:p>
        </w:tc>
      </w:tr>
      <w:tr w:rsidR="00A6393B" w:rsidRPr="005433A4" w14:paraId="7A5A5D06" w14:textId="77777777" w:rsidTr="00C602A1">
        <w:tc>
          <w:tcPr>
            <w:tcW w:w="1276" w:type="dxa"/>
            <w:tcBorders>
              <w:top w:val="single" w:sz="4" w:space="0" w:color="000000"/>
              <w:left w:val="single" w:sz="4" w:space="0" w:color="000000"/>
              <w:bottom w:val="single" w:sz="4" w:space="0" w:color="000000"/>
            </w:tcBorders>
          </w:tcPr>
          <w:p w14:paraId="01A645D7" w14:textId="77777777" w:rsidR="00A6393B" w:rsidRPr="005433A4" w:rsidRDefault="00A6393B" w:rsidP="00A6393B">
            <w:pPr>
              <w:tabs>
                <w:tab w:val="left" w:pos="3600"/>
                <w:tab w:val="left" w:pos="6840"/>
              </w:tabs>
              <w:jc w:val="center"/>
              <w:rPr>
                <w:rFonts w:ascii="Garamond" w:hAnsi="Garamond"/>
                <w:b/>
                <w:sz w:val="96"/>
                <w:szCs w:val="96"/>
              </w:rPr>
            </w:pPr>
            <w:r w:rsidRPr="005433A4">
              <w:rPr>
                <w:rFonts w:ascii="Garamond" w:hAnsi="Garamond"/>
                <w:b/>
                <w:sz w:val="96"/>
                <w:szCs w:val="96"/>
              </w:rPr>
              <w:lastRenderedPageBreak/>
              <w:t>6</w:t>
            </w:r>
          </w:p>
          <w:p w14:paraId="62D1F709" w14:textId="77777777" w:rsidR="00A6393B" w:rsidRPr="005433A4" w:rsidRDefault="00A6393B" w:rsidP="00A6393B">
            <w:pPr>
              <w:tabs>
                <w:tab w:val="left" w:pos="3600"/>
                <w:tab w:val="left" w:pos="6840"/>
              </w:tabs>
              <w:jc w:val="center"/>
              <w:rPr>
                <w:rFonts w:ascii="Garamond" w:hAnsi="Garamond"/>
                <w:sz w:val="96"/>
                <w:szCs w:val="96"/>
              </w:rPr>
            </w:pPr>
          </w:p>
          <w:p w14:paraId="2BFEFB60" w14:textId="77777777" w:rsidR="00A6393B" w:rsidRPr="005433A4" w:rsidRDefault="00A6393B" w:rsidP="00A6393B">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0A132FB9" w14:textId="77777777" w:rsidR="00A6393B" w:rsidRPr="005433A4" w:rsidRDefault="00A6393B" w:rsidP="004D3BD7">
            <w:pPr>
              <w:spacing w:before="240" w:after="120"/>
              <w:ind w:right="-108"/>
              <w:rPr>
                <w:rFonts w:ascii="Garamond" w:hAnsi="Garamond"/>
                <w:b/>
                <w:sz w:val="24"/>
                <w:szCs w:val="24"/>
              </w:rPr>
            </w:pPr>
            <w:r w:rsidRPr="005433A4">
              <w:rPr>
                <w:rFonts w:ascii="Garamond" w:hAnsi="Garamond"/>
                <w:b/>
                <w:sz w:val="24"/>
                <w:szCs w:val="24"/>
              </w:rPr>
              <w:t>Mgr. Petr Holub</w:t>
            </w:r>
          </w:p>
          <w:p w14:paraId="1C95AEC4" w14:textId="77777777" w:rsidR="00A6393B" w:rsidRPr="005433A4" w:rsidRDefault="00A6393B" w:rsidP="00A6393B">
            <w:pPr>
              <w:ind w:right="-648"/>
              <w:rPr>
                <w:rFonts w:ascii="Garamond" w:hAnsi="Garamond"/>
                <w:i/>
                <w:sz w:val="24"/>
                <w:szCs w:val="24"/>
              </w:rPr>
            </w:pPr>
            <w:r w:rsidRPr="005433A4">
              <w:rPr>
                <w:rFonts w:ascii="Garamond" w:hAnsi="Garamond"/>
                <w:i/>
                <w:sz w:val="24"/>
                <w:szCs w:val="24"/>
              </w:rPr>
              <w:t>zastupuje:</w:t>
            </w:r>
          </w:p>
          <w:p w14:paraId="355E58B7"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Mgr. Jan Polák</w:t>
            </w:r>
          </w:p>
          <w:p w14:paraId="7F7E3134"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JUDr. Rostislav Tomis</w:t>
            </w:r>
          </w:p>
          <w:p w14:paraId="2EED0D5C" w14:textId="77777777" w:rsidR="002808B5" w:rsidRDefault="00A6393B" w:rsidP="002808B5">
            <w:pPr>
              <w:ind w:right="-108"/>
              <w:rPr>
                <w:rFonts w:ascii="Garamond" w:hAnsi="Garamond"/>
                <w:i/>
                <w:sz w:val="24"/>
                <w:szCs w:val="24"/>
              </w:rPr>
            </w:pPr>
            <w:r w:rsidRPr="005433A4">
              <w:rPr>
                <w:rFonts w:ascii="Garamond" w:hAnsi="Garamond"/>
                <w:i/>
                <w:sz w:val="24"/>
                <w:szCs w:val="24"/>
              </w:rPr>
              <w:t>Mgr. Robert Plášil</w:t>
            </w:r>
          </w:p>
          <w:p w14:paraId="0D2E5072" w14:textId="7936306F" w:rsidR="008A2666" w:rsidRDefault="008A2666" w:rsidP="002808B5">
            <w:pPr>
              <w:ind w:right="-108"/>
              <w:rPr>
                <w:rFonts w:ascii="Garamond" w:hAnsi="Garamond"/>
                <w:i/>
                <w:sz w:val="24"/>
                <w:szCs w:val="24"/>
              </w:rPr>
            </w:pPr>
            <w:r w:rsidRPr="008A2666">
              <w:rPr>
                <w:rFonts w:ascii="Garamond" w:hAnsi="Garamond"/>
                <w:i/>
                <w:sz w:val="24"/>
                <w:szCs w:val="24"/>
              </w:rPr>
              <w:t>Mgr. Vladimír Ležatka</w:t>
            </w:r>
          </w:p>
          <w:p w14:paraId="690BC46F" w14:textId="6584B784" w:rsidR="00AC66DD" w:rsidRDefault="00AC66DD" w:rsidP="00AC66DD">
            <w:pPr>
              <w:ind w:right="-108"/>
              <w:rPr>
                <w:rFonts w:ascii="Garamond" w:hAnsi="Garamond"/>
                <w:i/>
                <w:sz w:val="24"/>
                <w:szCs w:val="24"/>
              </w:rPr>
            </w:pPr>
            <w:r>
              <w:rPr>
                <w:rFonts w:ascii="Garamond" w:hAnsi="Garamond"/>
                <w:i/>
                <w:sz w:val="24"/>
                <w:szCs w:val="24"/>
              </w:rPr>
              <w:t>Mgr. Lenka Krištofová</w:t>
            </w:r>
          </w:p>
          <w:p w14:paraId="01D16673" w14:textId="77777777" w:rsidR="00AC66DD" w:rsidRDefault="00AC66DD" w:rsidP="00AC66DD">
            <w:pPr>
              <w:ind w:right="-108"/>
              <w:rPr>
                <w:rFonts w:ascii="Garamond" w:hAnsi="Garamond"/>
                <w:i/>
                <w:sz w:val="24"/>
                <w:szCs w:val="24"/>
              </w:rPr>
            </w:pPr>
          </w:p>
          <w:p w14:paraId="4A04905E" w14:textId="77777777" w:rsidR="00AC66DD" w:rsidRDefault="00AC66DD" w:rsidP="00AC66DD">
            <w:pPr>
              <w:ind w:right="-108"/>
              <w:rPr>
                <w:rFonts w:ascii="Garamond" w:hAnsi="Garamond"/>
                <w:i/>
                <w:sz w:val="24"/>
                <w:szCs w:val="24"/>
              </w:rPr>
            </w:pPr>
          </w:p>
          <w:p w14:paraId="615A478F" w14:textId="77777777" w:rsidR="00AC66DD" w:rsidRDefault="00AC66DD" w:rsidP="00AC66DD">
            <w:pPr>
              <w:ind w:right="-108"/>
              <w:rPr>
                <w:rFonts w:ascii="Garamond" w:hAnsi="Garamond"/>
                <w:i/>
                <w:sz w:val="24"/>
                <w:szCs w:val="24"/>
              </w:rPr>
            </w:pPr>
          </w:p>
          <w:p w14:paraId="2171E7A3" w14:textId="77777777" w:rsidR="00AC66DD" w:rsidRDefault="00AC66DD" w:rsidP="00AC66DD">
            <w:pPr>
              <w:ind w:right="-108"/>
              <w:rPr>
                <w:rFonts w:ascii="Garamond" w:hAnsi="Garamond"/>
                <w:i/>
                <w:sz w:val="24"/>
                <w:szCs w:val="24"/>
              </w:rPr>
            </w:pPr>
          </w:p>
          <w:p w14:paraId="2F0C8393" w14:textId="77777777" w:rsidR="00AC66DD" w:rsidRDefault="00AC66DD" w:rsidP="00AC66DD">
            <w:pPr>
              <w:ind w:right="-108"/>
              <w:rPr>
                <w:rFonts w:ascii="Garamond" w:hAnsi="Garamond"/>
                <w:i/>
                <w:sz w:val="24"/>
                <w:szCs w:val="24"/>
              </w:rPr>
            </w:pPr>
          </w:p>
          <w:p w14:paraId="0DF9BC7A" w14:textId="77777777" w:rsidR="00AC66DD" w:rsidRDefault="00AC66DD" w:rsidP="00AC66DD">
            <w:pPr>
              <w:ind w:right="-108"/>
              <w:rPr>
                <w:rFonts w:ascii="Garamond" w:hAnsi="Garamond"/>
                <w:i/>
                <w:sz w:val="24"/>
                <w:szCs w:val="24"/>
              </w:rPr>
            </w:pPr>
          </w:p>
          <w:p w14:paraId="2AC5F7D6" w14:textId="77777777" w:rsidR="00AC66DD" w:rsidRDefault="00AC66DD" w:rsidP="00AC66DD">
            <w:pPr>
              <w:ind w:right="-108"/>
              <w:rPr>
                <w:rFonts w:ascii="Garamond" w:hAnsi="Garamond"/>
                <w:i/>
                <w:sz w:val="24"/>
                <w:szCs w:val="24"/>
              </w:rPr>
            </w:pPr>
          </w:p>
          <w:p w14:paraId="284C1465" w14:textId="77777777" w:rsidR="00AC66DD" w:rsidRDefault="00AC66DD" w:rsidP="00AC66DD">
            <w:pPr>
              <w:ind w:right="-108"/>
              <w:rPr>
                <w:rFonts w:ascii="Garamond" w:hAnsi="Garamond"/>
                <w:i/>
                <w:sz w:val="24"/>
                <w:szCs w:val="24"/>
              </w:rPr>
            </w:pPr>
          </w:p>
          <w:p w14:paraId="50C9F16A" w14:textId="77777777" w:rsidR="00AC66DD" w:rsidRDefault="00AC66DD" w:rsidP="00AC66DD">
            <w:pPr>
              <w:ind w:right="-108"/>
              <w:rPr>
                <w:rFonts w:ascii="Garamond" w:hAnsi="Garamond"/>
                <w:i/>
                <w:sz w:val="24"/>
                <w:szCs w:val="24"/>
              </w:rPr>
            </w:pPr>
          </w:p>
          <w:p w14:paraId="0B94BC87" w14:textId="77777777" w:rsidR="00AC66DD" w:rsidRDefault="00AC66DD" w:rsidP="00AC66DD">
            <w:pPr>
              <w:ind w:right="-108"/>
              <w:rPr>
                <w:rFonts w:ascii="Garamond" w:hAnsi="Garamond"/>
                <w:i/>
                <w:sz w:val="24"/>
                <w:szCs w:val="24"/>
              </w:rPr>
            </w:pPr>
          </w:p>
          <w:p w14:paraId="035259C0" w14:textId="77777777" w:rsidR="00AC66DD" w:rsidRDefault="00AC66DD" w:rsidP="00AC66DD">
            <w:pPr>
              <w:ind w:right="-108"/>
              <w:rPr>
                <w:rFonts w:ascii="Garamond" w:hAnsi="Garamond"/>
                <w:i/>
                <w:sz w:val="24"/>
                <w:szCs w:val="24"/>
              </w:rPr>
            </w:pPr>
          </w:p>
          <w:p w14:paraId="71F77C08" w14:textId="77777777" w:rsidR="00AC66DD" w:rsidRDefault="00AC66DD" w:rsidP="00AC66DD">
            <w:pPr>
              <w:ind w:right="-108"/>
              <w:rPr>
                <w:rFonts w:ascii="Garamond" w:hAnsi="Garamond"/>
                <w:i/>
                <w:sz w:val="24"/>
                <w:szCs w:val="24"/>
              </w:rPr>
            </w:pPr>
          </w:p>
          <w:p w14:paraId="3F293C2F" w14:textId="77777777" w:rsidR="00AC66DD" w:rsidRDefault="00AC66DD" w:rsidP="00AC66DD">
            <w:pPr>
              <w:ind w:right="-108"/>
              <w:rPr>
                <w:rFonts w:ascii="Garamond" w:hAnsi="Garamond"/>
                <w:i/>
                <w:sz w:val="24"/>
                <w:szCs w:val="24"/>
              </w:rPr>
            </w:pPr>
          </w:p>
          <w:p w14:paraId="2F898E3A" w14:textId="77777777" w:rsidR="00AC66DD" w:rsidRDefault="00AC66DD" w:rsidP="00AC66DD">
            <w:pPr>
              <w:ind w:right="-108"/>
              <w:rPr>
                <w:rFonts w:ascii="Garamond" w:hAnsi="Garamond"/>
                <w:i/>
                <w:sz w:val="24"/>
                <w:szCs w:val="24"/>
              </w:rPr>
            </w:pPr>
          </w:p>
          <w:p w14:paraId="7694C4FA" w14:textId="77777777" w:rsidR="00AC66DD" w:rsidRDefault="00AC66DD" w:rsidP="00AC66DD">
            <w:pPr>
              <w:ind w:right="-108"/>
              <w:rPr>
                <w:rFonts w:ascii="Garamond" w:hAnsi="Garamond"/>
                <w:i/>
                <w:sz w:val="24"/>
                <w:szCs w:val="24"/>
              </w:rPr>
            </w:pPr>
          </w:p>
          <w:p w14:paraId="269FEAB8" w14:textId="77777777" w:rsidR="00AC66DD" w:rsidRDefault="00AC66DD" w:rsidP="00AC66DD">
            <w:pPr>
              <w:ind w:right="-108"/>
              <w:rPr>
                <w:rFonts w:ascii="Garamond" w:hAnsi="Garamond"/>
                <w:i/>
                <w:sz w:val="24"/>
                <w:szCs w:val="24"/>
              </w:rPr>
            </w:pPr>
          </w:p>
          <w:p w14:paraId="6D46D9C2" w14:textId="77777777" w:rsidR="00AC66DD" w:rsidRDefault="00AC66DD" w:rsidP="00AC66DD">
            <w:pPr>
              <w:ind w:right="-108"/>
              <w:rPr>
                <w:rFonts w:ascii="Garamond" w:hAnsi="Garamond"/>
                <w:i/>
                <w:sz w:val="24"/>
                <w:szCs w:val="24"/>
              </w:rPr>
            </w:pPr>
          </w:p>
          <w:p w14:paraId="398C3469" w14:textId="77777777" w:rsidR="00AC66DD" w:rsidRDefault="00AC66DD" w:rsidP="00AC66DD">
            <w:pPr>
              <w:ind w:right="-108"/>
              <w:rPr>
                <w:rFonts w:ascii="Garamond" w:hAnsi="Garamond"/>
                <w:i/>
                <w:sz w:val="24"/>
                <w:szCs w:val="24"/>
              </w:rPr>
            </w:pPr>
          </w:p>
          <w:p w14:paraId="2EB8BAE7" w14:textId="77777777" w:rsidR="00AC66DD" w:rsidRDefault="00AC66DD" w:rsidP="00AC66DD">
            <w:pPr>
              <w:ind w:right="-108"/>
              <w:rPr>
                <w:rFonts w:ascii="Garamond" w:hAnsi="Garamond"/>
                <w:i/>
                <w:sz w:val="24"/>
                <w:szCs w:val="24"/>
              </w:rPr>
            </w:pPr>
          </w:p>
          <w:p w14:paraId="5C8B135D" w14:textId="77777777" w:rsidR="00AC66DD" w:rsidRDefault="00AC66DD" w:rsidP="00AC66DD">
            <w:pPr>
              <w:ind w:right="-108"/>
              <w:rPr>
                <w:rFonts w:ascii="Garamond" w:hAnsi="Garamond"/>
                <w:i/>
                <w:sz w:val="24"/>
                <w:szCs w:val="24"/>
              </w:rPr>
            </w:pPr>
          </w:p>
          <w:p w14:paraId="73AC1C3D" w14:textId="77777777" w:rsidR="00AC66DD" w:rsidRDefault="00AC66DD" w:rsidP="00AC66DD">
            <w:pPr>
              <w:ind w:right="-108"/>
              <w:rPr>
                <w:rFonts w:ascii="Garamond" w:hAnsi="Garamond"/>
                <w:i/>
                <w:sz w:val="24"/>
                <w:szCs w:val="24"/>
              </w:rPr>
            </w:pPr>
          </w:p>
          <w:p w14:paraId="01042047" w14:textId="77777777" w:rsidR="00AC66DD" w:rsidRDefault="00AC66DD" w:rsidP="00AC66DD">
            <w:pPr>
              <w:ind w:right="-108"/>
              <w:rPr>
                <w:rFonts w:ascii="Garamond" w:hAnsi="Garamond"/>
                <w:i/>
                <w:sz w:val="24"/>
                <w:szCs w:val="24"/>
              </w:rPr>
            </w:pPr>
          </w:p>
          <w:p w14:paraId="23BD2832" w14:textId="77777777" w:rsidR="00AC66DD" w:rsidRDefault="00AC66DD" w:rsidP="00AC66DD">
            <w:pPr>
              <w:ind w:right="-108"/>
              <w:rPr>
                <w:rFonts w:ascii="Garamond" w:hAnsi="Garamond"/>
                <w:i/>
                <w:sz w:val="24"/>
                <w:szCs w:val="24"/>
              </w:rPr>
            </w:pPr>
          </w:p>
          <w:p w14:paraId="0124EF4A" w14:textId="77777777" w:rsidR="00AC66DD" w:rsidRDefault="00AC66DD" w:rsidP="00AC66DD">
            <w:pPr>
              <w:ind w:right="-108"/>
              <w:rPr>
                <w:rFonts w:ascii="Garamond" w:hAnsi="Garamond"/>
                <w:i/>
                <w:sz w:val="24"/>
                <w:szCs w:val="24"/>
              </w:rPr>
            </w:pPr>
          </w:p>
          <w:p w14:paraId="76B34E14" w14:textId="77777777" w:rsidR="00AC66DD" w:rsidRDefault="00AC66DD" w:rsidP="00AC66DD">
            <w:pPr>
              <w:ind w:right="-108"/>
              <w:rPr>
                <w:rFonts w:ascii="Garamond" w:hAnsi="Garamond"/>
                <w:i/>
                <w:sz w:val="24"/>
                <w:szCs w:val="24"/>
              </w:rPr>
            </w:pPr>
          </w:p>
          <w:p w14:paraId="13F5E520" w14:textId="77777777" w:rsidR="00AC66DD" w:rsidRDefault="00AC66DD" w:rsidP="00AC66DD">
            <w:pPr>
              <w:ind w:right="-108"/>
              <w:rPr>
                <w:rFonts w:ascii="Garamond" w:hAnsi="Garamond"/>
                <w:i/>
                <w:sz w:val="24"/>
                <w:szCs w:val="24"/>
              </w:rPr>
            </w:pPr>
          </w:p>
          <w:p w14:paraId="1A4248CD" w14:textId="77777777" w:rsidR="00AC66DD" w:rsidRDefault="00AC66DD" w:rsidP="00AC66DD">
            <w:pPr>
              <w:ind w:right="-108"/>
              <w:rPr>
                <w:rFonts w:ascii="Garamond" w:hAnsi="Garamond"/>
                <w:i/>
                <w:sz w:val="24"/>
                <w:szCs w:val="24"/>
              </w:rPr>
            </w:pPr>
          </w:p>
          <w:p w14:paraId="3341E979" w14:textId="77777777" w:rsidR="00AC66DD" w:rsidRDefault="00AC66DD" w:rsidP="00AC66DD">
            <w:pPr>
              <w:ind w:right="-108"/>
              <w:rPr>
                <w:rFonts w:ascii="Garamond" w:hAnsi="Garamond"/>
                <w:i/>
                <w:sz w:val="24"/>
                <w:szCs w:val="24"/>
              </w:rPr>
            </w:pPr>
          </w:p>
          <w:p w14:paraId="4C768F29" w14:textId="77777777" w:rsidR="00AC66DD" w:rsidRDefault="00AC66DD" w:rsidP="00AC66DD">
            <w:pPr>
              <w:ind w:right="-108"/>
              <w:rPr>
                <w:rFonts w:ascii="Garamond" w:hAnsi="Garamond"/>
                <w:i/>
                <w:sz w:val="24"/>
                <w:szCs w:val="24"/>
              </w:rPr>
            </w:pPr>
          </w:p>
          <w:p w14:paraId="06F644BF" w14:textId="77777777" w:rsidR="00AC66DD" w:rsidRDefault="00AC66DD" w:rsidP="00AC66DD">
            <w:pPr>
              <w:ind w:right="-108"/>
              <w:rPr>
                <w:rFonts w:ascii="Garamond" w:hAnsi="Garamond"/>
                <w:i/>
                <w:sz w:val="24"/>
                <w:szCs w:val="24"/>
              </w:rPr>
            </w:pPr>
          </w:p>
          <w:p w14:paraId="38057764" w14:textId="77777777" w:rsidR="00AC66DD" w:rsidRDefault="00AC66DD" w:rsidP="00AC66DD">
            <w:pPr>
              <w:ind w:right="-108"/>
              <w:rPr>
                <w:rFonts w:ascii="Garamond" w:hAnsi="Garamond"/>
                <w:i/>
                <w:sz w:val="24"/>
                <w:szCs w:val="24"/>
              </w:rPr>
            </w:pPr>
          </w:p>
          <w:p w14:paraId="657260C6" w14:textId="77777777" w:rsidR="00AC66DD" w:rsidRDefault="00AC66DD" w:rsidP="00AC66DD">
            <w:pPr>
              <w:ind w:right="-108"/>
              <w:rPr>
                <w:rFonts w:ascii="Garamond" w:hAnsi="Garamond"/>
                <w:i/>
                <w:sz w:val="24"/>
                <w:szCs w:val="24"/>
              </w:rPr>
            </w:pPr>
          </w:p>
          <w:p w14:paraId="1B15DA61" w14:textId="2BD87855" w:rsidR="00AC66DD" w:rsidRDefault="00AC66DD" w:rsidP="00AC66DD">
            <w:pPr>
              <w:tabs>
                <w:tab w:val="left" w:pos="3600"/>
                <w:tab w:val="left" w:pos="6840"/>
              </w:tabs>
              <w:ind w:right="-108"/>
              <w:jc w:val="both"/>
              <w:rPr>
                <w:rFonts w:ascii="Garamond" w:hAnsi="Garamond"/>
                <w:sz w:val="24"/>
                <w:szCs w:val="24"/>
              </w:rPr>
            </w:pPr>
            <w:r>
              <w:rPr>
                <w:rFonts w:ascii="Garamond" w:hAnsi="Garamond"/>
                <w:sz w:val="24"/>
                <w:szCs w:val="24"/>
              </w:rPr>
              <w:t>...............................................</w:t>
            </w:r>
          </w:p>
          <w:p w14:paraId="2219E668" w14:textId="78FCF37C" w:rsidR="00A6393B" w:rsidRPr="005433A4" w:rsidRDefault="00A6393B" w:rsidP="00A6393B">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14:paraId="2BAF1317" w14:textId="0E855ED4" w:rsidR="00A6393B" w:rsidRPr="005433A4" w:rsidRDefault="00A6393B" w:rsidP="00BB7070">
            <w:pPr>
              <w:tabs>
                <w:tab w:val="left" w:pos="3600"/>
                <w:tab w:val="left" w:pos="6840"/>
              </w:tabs>
              <w:spacing w:after="80"/>
              <w:ind w:right="-108"/>
              <w:jc w:val="both"/>
              <w:rPr>
                <w:rFonts w:ascii="Garamond" w:hAnsi="Garamond"/>
                <w:sz w:val="24"/>
                <w:szCs w:val="24"/>
              </w:rPr>
            </w:pPr>
            <w:r w:rsidRPr="005433A4">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767C2DA6" w14:textId="77777777" w:rsidR="00A6393B" w:rsidRPr="005433A4" w:rsidRDefault="00A6393B" w:rsidP="00A6393B">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14:paraId="14F02069" w14:textId="77777777" w:rsidR="00A6393B" w:rsidRPr="005433A4" w:rsidRDefault="00A6393B" w:rsidP="00A6393B">
            <w:pPr>
              <w:ind w:right="-108"/>
              <w:rPr>
                <w:rFonts w:ascii="Garamond" w:hAnsi="Garamond"/>
                <w:sz w:val="24"/>
                <w:szCs w:val="24"/>
              </w:rPr>
            </w:pPr>
            <w:r w:rsidRPr="005433A4">
              <w:rPr>
                <w:rFonts w:ascii="Garamond" w:hAnsi="Garamond"/>
                <w:sz w:val="24"/>
                <w:szCs w:val="24"/>
              </w:rPr>
              <w:t xml:space="preserve">                    věci vazební</w:t>
            </w:r>
          </w:p>
          <w:p w14:paraId="5B180D39"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obsáhlé</w:t>
            </w:r>
          </w:p>
          <w:p w14:paraId="44C01C92"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skupinové</w:t>
            </w:r>
          </w:p>
          <w:p w14:paraId="1914F737" w14:textId="77777777" w:rsidR="00A6393B" w:rsidRPr="005433A4" w:rsidRDefault="00A6393B" w:rsidP="00A6393B">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545CBB37" w14:textId="77777777" w:rsidR="00A6393B" w:rsidRDefault="00A6393B" w:rsidP="001028C8">
            <w:pPr>
              <w:ind w:left="1310" w:right="108" w:hanging="1310"/>
              <w:rPr>
                <w:rFonts w:ascii="Garamond" w:hAnsi="Garamond"/>
                <w:sz w:val="24"/>
                <w:szCs w:val="24"/>
              </w:rPr>
            </w:pPr>
            <w:proofErr w:type="gramStart"/>
            <w:r w:rsidRPr="005433A4">
              <w:rPr>
                <w:rFonts w:ascii="Garamond" w:hAnsi="Garamond"/>
                <w:sz w:val="24"/>
                <w:szCs w:val="24"/>
              </w:rPr>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3D07321F" w14:textId="77777777" w:rsidR="001028C8" w:rsidRPr="005433A4" w:rsidRDefault="001028C8" w:rsidP="001028C8">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4E64D232" w14:textId="77777777" w:rsidR="00A6393B" w:rsidRPr="005433A4" w:rsidRDefault="00A6393B" w:rsidP="0081447E">
            <w:pPr>
              <w:spacing w:before="120" w:after="20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b/>
                <w:sz w:val="24"/>
                <w:szCs w:val="24"/>
              </w:rPr>
              <w:t xml:space="preserve"> </w:t>
            </w:r>
            <w:r w:rsidRPr="005433A4">
              <w:rPr>
                <w:rFonts w:ascii="Garamond" w:hAnsi="Garamond"/>
                <w:sz w:val="24"/>
                <w:szCs w:val="24"/>
              </w:rPr>
              <w:t>-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445E8E9" w14:textId="77777777" w:rsidR="00A6393B" w:rsidRPr="005433A4" w:rsidRDefault="00A6393B" w:rsidP="0081447E">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14:paraId="40BFCE1A" w14:textId="77777777" w:rsidR="00A6393B" w:rsidRPr="005433A4" w:rsidRDefault="00A6393B" w:rsidP="00494B7F">
            <w:pPr>
              <w:spacing w:after="200"/>
              <w:rPr>
                <w:rFonts w:ascii="Garamond" w:hAnsi="Garamond"/>
                <w:sz w:val="24"/>
                <w:szCs w:val="24"/>
              </w:rPr>
            </w:pPr>
            <w:r w:rsidRPr="005433A4">
              <w:rPr>
                <w:rFonts w:ascii="Garamond" w:hAnsi="Garamond"/>
                <w:sz w:val="24"/>
                <w:szCs w:val="24"/>
              </w:rPr>
              <w:t xml:space="preserve">Soud pro </w:t>
            </w:r>
            <w:proofErr w:type="gramStart"/>
            <w:r w:rsidRPr="005433A4">
              <w:rPr>
                <w:rFonts w:ascii="Garamond" w:hAnsi="Garamond"/>
                <w:sz w:val="24"/>
                <w:szCs w:val="24"/>
              </w:rPr>
              <w:t>mládež - mladiství</w:t>
            </w:r>
            <w:proofErr w:type="gramEnd"/>
            <w:r w:rsidRPr="005433A4">
              <w:rPr>
                <w:rFonts w:ascii="Garamond" w:hAnsi="Garamond"/>
                <w:sz w:val="24"/>
                <w:szCs w:val="24"/>
              </w:rPr>
              <w:t xml:space="preserve"> a soudnictví ve věcech mládeže a řízení ve věcech dětí mladších patnácti let podle zák. č. 218/2003 Sb.</w:t>
            </w:r>
          </w:p>
          <w:p w14:paraId="0CFFC82F" w14:textId="77777777" w:rsidR="00A6393B" w:rsidRPr="005433A4" w:rsidRDefault="00A6393B" w:rsidP="00494B7F">
            <w:pPr>
              <w:spacing w:after="20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14:paraId="58442594" w14:textId="77777777" w:rsidR="002808B5" w:rsidRDefault="00A6393B" w:rsidP="00494B7F">
            <w:pPr>
              <w:spacing w:after="20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21549409" w14:textId="7A819528" w:rsidR="00A6393B" w:rsidRPr="005433A4" w:rsidRDefault="00A6393B" w:rsidP="0081447E">
            <w:pPr>
              <w:spacing w:after="120"/>
              <w:rPr>
                <w:rFonts w:ascii="Garamond" w:hAnsi="Garamond"/>
                <w:sz w:val="24"/>
                <w:szCs w:val="24"/>
              </w:rPr>
            </w:pPr>
            <w:r w:rsidRPr="005433A4">
              <w:rPr>
                <w:rFonts w:ascii="Garamond" w:hAnsi="Garamond"/>
                <w:sz w:val="24"/>
                <w:szCs w:val="24"/>
              </w:rPr>
              <w:t xml:space="preserve">Věci včetně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21 T a 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3 T a nevyřízené agendy 3 </w:t>
            </w:r>
            <w:proofErr w:type="spellStart"/>
            <w:r w:rsidRPr="005433A4">
              <w:rPr>
                <w:rFonts w:ascii="Garamond" w:hAnsi="Garamond"/>
                <w:sz w:val="24"/>
                <w:szCs w:val="24"/>
              </w:rPr>
              <w:t>Nt</w:t>
            </w:r>
            <w:proofErr w:type="spellEnd"/>
            <w:r w:rsidRPr="005433A4">
              <w:rPr>
                <w:rFonts w:ascii="Garamond" w:hAnsi="Garamond"/>
                <w:sz w:val="24"/>
                <w:szCs w:val="24"/>
              </w:rPr>
              <w:t>.</w:t>
            </w:r>
          </w:p>
          <w:p w14:paraId="12D10659"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Lichá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1 T a nevyřízené agendy 1 </w:t>
            </w:r>
            <w:proofErr w:type="spellStart"/>
            <w:r w:rsidRPr="005433A4">
              <w:rPr>
                <w:rFonts w:ascii="Garamond" w:hAnsi="Garamond"/>
                <w:sz w:val="24"/>
                <w:szCs w:val="24"/>
              </w:rPr>
              <w:t>Nt</w:t>
            </w:r>
            <w:proofErr w:type="spellEnd"/>
            <w:r w:rsidRPr="005433A4">
              <w:rPr>
                <w:rFonts w:ascii="Garamond" w:hAnsi="Garamond"/>
                <w:sz w:val="24"/>
                <w:szCs w:val="24"/>
              </w:rPr>
              <w:t>.</w:t>
            </w:r>
          </w:p>
          <w:p w14:paraId="63C4C362"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soudního oddělení 5 T a nevyřízené agendy 5 </w:t>
            </w:r>
            <w:proofErr w:type="spellStart"/>
            <w:r w:rsidRPr="005433A4">
              <w:rPr>
                <w:rFonts w:ascii="Garamond" w:hAnsi="Garamond"/>
                <w:sz w:val="24"/>
                <w:szCs w:val="24"/>
              </w:rPr>
              <w:t>Nt</w:t>
            </w:r>
            <w:proofErr w:type="spellEnd"/>
            <w:r w:rsidRPr="005433A4">
              <w:rPr>
                <w:rFonts w:ascii="Garamond" w:hAnsi="Garamond"/>
                <w:sz w:val="24"/>
                <w:szCs w:val="24"/>
              </w:rPr>
              <w:t>.</w:t>
            </w:r>
          </w:p>
          <w:p w14:paraId="266EE119" w14:textId="77777777" w:rsidR="00A6393B" w:rsidRPr="005433A4" w:rsidRDefault="00A6393B" w:rsidP="00494B7F">
            <w:pPr>
              <w:spacing w:after="80"/>
              <w:jc w:val="both"/>
              <w:rPr>
                <w:rFonts w:ascii="Garamond" w:hAnsi="Garamond"/>
                <w:sz w:val="24"/>
                <w:szCs w:val="24"/>
              </w:rPr>
            </w:pPr>
            <w:r w:rsidRPr="005433A4">
              <w:rPr>
                <w:rFonts w:ascii="Garamond" w:hAnsi="Garamond"/>
                <w:sz w:val="24"/>
                <w:szCs w:val="24"/>
              </w:rPr>
              <w:lastRenderedPageBreak/>
              <w:t xml:space="preserve">Všechny spisy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z rejstříků 1 </w:t>
            </w:r>
            <w:proofErr w:type="spellStart"/>
            <w:r w:rsidRPr="005433A4">
              <w:rPr>
                <w:rFonts w:ascii="Garamond" w:hAnsi="Garamond"/>
                <w:sz w:val="24"/>
                <w:szCs w:val="24"/>
              </w:rPr>
              <w:t>Tm</w:t>
            </w:r>
            <w:proofErr w:type="spellEnd"/>
            <w:r w:rsidRPr="005433A4">
              <w:rPr>
                <w:rFonts w:ascii="Garamond" w:hAnsi="Garamond"/>
                <w:sz w:val="24"/>
                <w:szCs w:val="24"/>
              </w:rPr>
              <w:t>, 1 </w:t>
            </w:r>
            <w:proofErr w:type="spellStart"/>
            <w:r w:rsidRPr="005433A4">
              <w:rPr>
                <w:rFonts w:ascii="Garamond" w:hAnsi="Garamond"/>
                <w:sz w:val="24"/>
                <w:szCs w:val="24"/>
              </w:rPr>
              <w:t>Ntm</w:t>
            </w:r>
            <w:proofErr w:type="spellEnd"/>
            <w:r w:rsidRPr="005433A4">
              <w:rPr>
                <w:rFonts w:ascii="Garamond" w:hAnsi="Garamond"/>
                <w:sz w:val="24"/>
                <w:szCs w:val="24"/>
              </w:rPr>
              <w:t xml:space="preserve">, 5 </w:t>
            </w:r>
            <w:proofErr w:type="spellStart"/>
            <w:r w:rsidRPr="005433A4">
              <w:rPr>
                <w:rFonts w:ascii="Garamond" w:hAnsi="Garamond"/>
                <w:sz w:val="24"/>
                <w:szCs w:val="24"/>
              </w:rPr>
              <w:t>Tm</w:t>
            </w:r>
            <w:proofErr w:type="spellEnd"/>
            <w:r w:rsidRPr="005433A4">
              <w:rPr>
                <w:rFonts w:ascii="Garamond" w:hAnsi="Garamond"/>
                <w:sz w:val="24"/>
                <w:szCs w:val="24"/>
              </w:rPr>
              <w:t xml:space="preserve">, 5 </w:t>
            </w:r>
            <w:proofErr w:type="spellStart"/>
            <w:r w:rsidRPr="005433A4">
              <w:rPr>
                <w:rFonts w:ascii="Garamond" w:hAnsi="Garamond"/>
                <w:sz w:val="24"/>
                <w:szCs w:val="24"/>
              </w:rPr>
              <w:t>Ntm</w:t>
            </w:r>
            <w:proofErr w:type="spellEnd"/>
            <w:r w:rsidRPr="005433A4">
              <w:rPr>
                <w:rFonts w:ascii="Garamond" w:hAnsi="Garamond"/>
                <w:sz w:val="24"/>
                <w:szCs w:val="24"/>
              </w:rPr>
              <w:t xml:space="preserve"> a 5 Rod.</w:t>
            </w:r>
          </w:p>
          <w:p w14:paraId="0DDD3836" w14:textId="4402E0ED" w:rsidR="00220D3F" w:rsidRDefault="00A6393B" w:rsidP="00220D3F">
            <w:pPr>
              <w:spacing w:after="120"/>
              <w:jc w:val="both"/>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z oddělení 1 T a 1 </w:t>
            </w:r>
            <w:proofErr w:type="spellStart"/>
            <w:r w:rsidRPr="005433A4">
              <w:rPr>
                <w:rFonts w:ascii="Garamond" w:hAnsi="Garamond"/>
                <w:sz w:val="24"/>
                <w:szCs w:val="24"/>
              </w:rPr>
              <w:t>Nt</w:t>
            </w:r>
            <w:proofErr w:type="spellEnd"/>
            <w:r w:rsidRPr="005433A4">
              <w:rPr>
                <w:rFonts w:ascii="Garamond" w:hAnsi="Garamond"/>
                <w:sz w:val="24"/>
                <w:szCs w:val="24"/>
              </w:rPr>
              <w:t xml:space="preserve"> (sudé), 3 T a 3 </w:t>
            </w:r>
            <w:proofErr w:type="spellStart"/>
            <w:r w:rsidRPr="005433A4">
              <w:rPr>
                <w:rFonts w:ascii="Garamond" w:hAnsi="Garamond"/>
                <w:sz w:val="24"/>
                <w:szCs w:val="24"/>
              </w:rPr>
              <w:t>Nt</w:t>
            </w:r>
            <w:proofErr w:type="spellEnd"/>
            <w:r w:rsidRPr="005433A4">
              <w:rPr>
                <w:rFonts w:ascii="Garamond" w:hAnsi="Garamond"/>
                <w:sz w:val="24"/>
                <w:szCs w:val="24"/>
              </w:rPr>
              <w:t xml:space="preserve"> (liché) a 5 T a 5 </w:t>
            </w:r>
            <w:proofErr w:type="spellStart"/>
            <w:r w:rsidRPr="005433A4">
              <w:rPr>
                <w:rFonts w:ascii="Garamond" w:hAnsi="Garamond"/>
                <w:sz w:val="24"/>
                <w:szCs w:val="24"/>
              </w:rPr>
              <w:t>Nt</w:t>
            </w:r>
            <w:proofErr w:type="spellEnd"/>
            <w:r w:rsidRPr="005433A4">
              <w:rPr>
                <w:rFonts w:ascii="Garamond" w:hAnsi="Garamond"/>
                <w:sz w:val="24"/>
                <w:szCs w:val="24"/>
              </w:rPr>
              <w:t xml:space="preserve"> (liché) – viz rozvrh práce Okresního soudu v Chebu účinný ke dni 31. 10. 2022.</w:t>
            </w:r>
          </w:p>
          <w:p w14:paraId="18168F6D" w14:textId="4F4E6749" w:rsidR="00A6393B" w:rsidRPr="005433A4" w:rsidRDefault="00A6393B" w:rsidP="00A6393B">
            <w:pPr>
              <w:ind w:right="-108"/>
              <w:rPr>
                <w:rFonts w:ascii="Garamond" w:hAnsi="Garamond"/>
                <w:sz w:val="24"/>
                <w:szCs w:val="24"/>
              </w:rPr>
            </w:pPr>
            <w:r w:rsidRPr="005433A4">
              <w:rPr>
                <w:rFonts w:ascii="Garamond" w:hAnsi="Garamond"/>
                <w:sz w:val="24"/>
                <w:szCs w:val="24"/>
              </w:rPr>
              <w:t>……………………………………………….</w:t>
            </w:r>
          </w:p>
          <w:p w14:paraId="34890B96" w14:textId="77777777" w:rsidR="00A6393B" w:rsidRPr="005433A4" w:rsidRDefault="00A6393B" w:rsidP="00A6393B">
            <w:pPr>
              <w:ind w:right="-108"/>
              <w:rPr>
                <w:rFonts w:ascii="Garamond" w:hAnsi="Garamond"/>
                <w:sz w:val="24"/>
                <w:szCs w:val="24"/>
              </w:rPr>
            </w:pPr>
            <w:r w:rsidRPr="005433A4">
              <w:rPr>
                <w:rFonts w:ascii="Garamond" w:hAnsi="Garamond"/>
                <w:sz w:val="24"/>
                <w:szCs w:val="24"/>
              </w:rPr>
              <w:t>protokolující úřednice, rejstříková vedoucí</w:t>
            </w:r>
          </w:p>
          <w:p w14:paraId="088E3BCF" w14:textId="77777777" w:rsidR="00A6393B" w:rsidRPr="005433A4" w:rsidRDefault="00A6393B" w:rsidP="00A6393B">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3991E28" w14:textId="5A815CA7" w:rsidR="00A6393B" w:rsidRPr="005433A4" w:rsidRDefault="00BC4EAD" w:rsidP="00A6393B">
            <w:pPr>
              <w:spacing w:before="40"/>
              <w:rPr>
                <w:rFonts w:ascii="Garamond" w:hAnsi="Garamond"/>
                <w:b/>
                <w:sz w:val="24"/>
                <w:szCs w:val="24"/>
              </w:rPr>
            </w:pPr>
            <w:r>
              <w:rPr>
                <w:rFonts w:ascii="Garamond" w:hAnsi="Garamond"/>
                <w:b/>
                <w:sz w:val="24"/>
                <w:szCs w:val="24"/>
              </w:rPr>
              <w:lastRenderedPageBreak/>
              <w:t xml:space="preserve">   </w:t>
            </w:r>
            <w:r w:rsidR="00A6393B" w:rsidRPr="005433A4">
              <w:rPr>
                <w:rFonts w:ascii="Garamond" w:hAnsi="Garamond"/>
                <w:b/>
                <w:sz w:val="24"/>
                <w:szCs w:val="24"/>
              </w:rPr>
              <w:t>0 %</w:t>
            </w:r>
          </w:p>
          <w:p w14:paraId="3426D9F2" w14:textId="7F42E06B" w:rsidR="00A6393B" w:rsidRPr="005433A4" w:rsidRDefault="000C7B29"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183E497" w14:textId="55963F73"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4BE5603A" w14:textId="2442C714"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39A97613" w14:textId="69A5F7D5" w:rsidR="00A6393B"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2F9A2486" w14:textId="6B5A143A" w:rsidR="00A6393B" w:rsidRPr="005433A4" w:rsidRDefault="00BC4EAD" w:rsidP="0081447E">
            <w:pPr>
              <w:spacing w:after="1520"/>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2737F10" w14:textId="39B279FF" w:rsidR="00A6393B" w:rsidRPr="005433A4" w:rsidRDefault="0081447E" w:rsidP="00494B7F">
            <w:pPr>
              <w:spacing w:before="1600"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402E347" w14:textId="6D085D31" w:rsidR="00A6393B" w:rsidRPr="005433A4" w:rsidRDefault="0081447E" w:rsidP="00494B7F">
            <w:pPr>
              <w:spacing w:after="124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25BFFEA" w14:textId="5AA876FB" w:rsidR="00A6393B" w:rsidRPr="005433A4" w:rsidRDefault="0081447E" w:rsidP="00494B7F">
            <w:pPr>
              <w:spacing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12648667" w14:textId="6E2007C6" w:rsidR="00A6393B" w:rsidRPr="005433A4" w:rsidRDefault="0081447E" w:rsidP="00A6393B">
            <w:pPr>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tc>
        <w:tc>
          <w:tcPr>
            <w:tcW w:w="2835" w:type="dxa"/>
            <w:tcBorders>
              <w:top w:val="single" w:sz="4" w:space="0" w:color="000000"/>
              <w:left w:val="single" w:sz="4" w:space="0" w:color="000000"/>
              <w:bottom w:val="single" w:sz="4" w:space="0" w:color="000000"/>
              <w:right w:val="single" w:sz="4" w:space="0" w:color="000000"/>
            </w:tcBorders>
          </w:tcPr>
          <w:p w14:paraId="3584D41E"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Jarmila </w:t>
            </w:r>
            <w:proofErr w:type="spellStart"/>
            <w:r w:rsidRPr="00066C44">
              <w:rPr>
                <w:rFonts w:ascii="Garamond" w:hAnsi="Garamond"/>
                <w:sz w:val="24"/>
                <w:szCs w:val="24"/>
              </w:rPr>
              <w:t>Gerstnerová</w:t>
            </w:r>
            <w:proofErr w:type="spellEnd"/>
          </w:p>
          <w:p w14:paraId="43CA4D4D" w14:textId="77777777" w:rsidR="00A6393B" w:rsidRPr="00066C44" w:rsidRDefault="00A6393B" w:rsidP="00A6393B">
            <w:pPr>
              <w:rPr>
                <w:rFonts w:ascii="Garamond" w:hAnsi="Garamond"/>
                <w:sz w:val="24"/>
                <w:szCs w:val="24"/>
              </w:rPr>
            </w:pPr>
            <w:r w:rsidRPr="00066C44">
              <w:rPr>
                <w:rFonts w:ascii="Garamond" w:hAnsi="Garamond"/>
                <w:sz w:val="24"/>
                <w:szCs w:val="24"/>
              </w:rPr>
              <w:t>Mgr. Marie Horčičková</w:t>
            </w:r>
          </w:p>
          <w:p w14:paraId="43046AF9" w14:textId="77777777" w:rsidR="00A6393B" w:rsidRPr="00066C44" w:rsidRDefault="00A6393B" w:rsidP="00A6393B">
            <w:pPr>
              <w:rPr>
                <w:rFonts w:ascii="Garamond" w:hAnsi="Garamond"/>
                <w:sz w:val="24"/>
                <w:szCs w:val="24"/>
              </w:rPr>
            </w:pPr>
            <w:r w:rsidRPr="00066C44">
              <w:rPr>
                <w:rFonts w:ascii="Garamond" w:hAnsi="Garamond"/>
                <w:sz w:val="24"/>
                <w:szCs w:val="24"/>
              </w:rPr>
              <w:t>Bohuslava Knotková</w:t>
            </w:r>
          </w:p>
          <w:p w14:paraId="1B88B0CB"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Ing. Soňa </w:t>
            </w:r>
            <w:proofErr w:type="spellStart"/>
            <w:r w:rsidRPr="00066C44">
              <w:rPr>
                <w:rFonts w:ascii="Garamond" w:hAnsi="Garamond"/>
                <w:sz w:val="24"/>
                <w:szCs w:val="24"/>
              </w:rPr>
              <w:t>Mathauserová</w:t>
            </w:r>
            <w:proofErr w:type="spellEnd"/>
          </w:p>
          <w:p w14:paraId="65F32985" w14:textId="77777777" w:rsidR="00A6393B" w:rsidRPr="00066C44" w:rsidRDefault="00A6393B" w:rsidP="00A6393B">
            <w:pPr>
              <w:rPr>
                <w:rFonts w:ascii="Garamond" w:hAnsi="Garamond"/>
                <w:sz w:val="24"/>
                <w:szCs w:val="24"/>
              </w:rPr>
            </w:pPr>
            <w:r w:rsidRPr="00066C44">
              <w:rPr>
                <w:rFonts w:ascii="Garamond" w:hAnsi="Garamond"/>
                <w:sz w:val="24"/>
                <w:szCs w:val="24"/>
              </w:rPr>
              <w:t>Hana Nováková</w:t>
            </w:r>
          </w:p>
          <w:p w14:paraId="3C8CC1FC"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Marie </w:t>
            </w:r>
            <w:proofErr w:type="spellStart"/>
            <w:r w:rsidRPr="00066C44">
              <w:rPr>
                <w:rFonts w:ascii="Garamond" w:hAnsi="Garamond"/>
                <w:sz w:val="24"/>
                <w:szCs w:val="24"/>
              </w:rPr>
              <w:t>Nushartová</w:t>
            </w:r>
            <w:proofErr w:type="spellEnd"/>
          </w:p>
          <w:p w14:paraId="7EFAC53F" w14:textId="77777777" w:rsidR="00A6393B" w:rsidRPr="00066C44" w:rsidRDefault="00A6393B" w:rsidP="00A6393B">
            <w:pPr>
              <w:rPr>
                <w:rFonts w:ascii="Garamond" w:hAnsi="Garamond"/>
                <w:sz w:val="24"/>
                <w:szCs w:val="24"/>
              </w:rPr>
            </w:pPr>
            <w:r w:rsidRPr="00066C44">
              <w:rPr>
                <w:rFonts w:ascii="Garamond" w:hAnsi="Garamond"/>
                <w:sz w:val="24"/>
                <w:szCs w:val="24"/>
              </w:rPr>
              <w:t>František Hurt</w:t>
            </w:r>
          </w:p>
          <w:p w14:paraId="756E06E2" w14:textId="77777777" w:rsidR="00A6393B" w:rsidRPr="00066C44" w:rsidRDefault="00A6393B" w:rsidP="00A6393B">
            <w:pPr>
              <w:rPr>
                <w:rFonts w:ascii="Garamond" w:hAnsi="Garamond"/>
                <w:sz w:val="24"/>
                <w:szCs w:val="24"/>
              </w:rPr>
            </w:pPr>
            <w:r w:rsidRPr="00066C44">
              <w:rPr>
                <w:rFonts w:ascii="Garamond" w:hAnsi="Garamond"/>
                <w:sz w:val="24"/>
                <w:szCs w:val="24"/>
              </w:rPr>
              <w:t>Eva Drahošová</w:t>
            </w:r>
          </w:p>
          <w:p w14:paraId="190AF5D4" w14:textId="77777777" w:rsidR="00A6393B" w:rsidRPr="00066C44" w:rsidRDefault="00A6393B" w:rsidP="00A6393B">
            <w:pPr>
              <w:rPr>
                <w:rFonts w:ascii="Garamond" w:hAnsi="Garamond"/>
                <w:sz w:val="24"/>
                <w:szCs w:val="24"/>
              </w:rPr>
            </w:pPr>
            <w:r w:rsidRPr="00066C44">
              <w:rPr>
                <w:rFonts w:ascii="Garamond" w:hAnsi="Garamond"/>
                <w:sz w:val="24"/>
                <w:szCs w:val="24"/>
              </w:rPr>
              <w:t>Jana Tomášová</w:t>
            </w:r>
          </w:p>
          <w:p w14:paraId="548584E1"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Elena </w:t>
            </w:r>
            <w:proofErr w:type="spellStart"/>
            <w:r w:rsidRPr="00066C44">
              <w:rPr>
                <w:rFonts w:ascii="Garamond" w:hAnsi="Garamond"/>
                <w:sz w:val="24"/>
                <w:szCs w:val="24"/>
              </w:rPr>
              <w:t>Gyepešová</w:t>
            </w:r>
            <w:proofErr w:type="spellEnd"/>
          </w:p>
          <w:p w14:paraId="214794CA" w14:textId="77777777" w:rsidR="00A6393B" w:rsidRPr="00066C44" w:rsidRDefault="00A6393B" w:rsidP="00A6393B">
            <w:pPr>
              <w:rPr>
                <w:rFonts w:ascii="Garamond" w:hAnsi="Garamond"/>
                <w:sz w:val="24"/>
                <w:szCs w:val="24"/>
              </w:rPr>
            </w:pPr>
            <w:r w:rsidRPr="00066C44">
              <w:rPr>
                <w:rFonts w:ascii="Garamond" w:hAnsi="Garamond"/>
                <w:sz w:val="24"/>
                <w:szCs w:val="24"/>
              </w:rPr>
              <w:t>Rudolf Rýgl</w:t>
            </w:r>
          </w:p>
          <w:p w14:paraId="3081B06F" w14:textId="77777777" w:rsidR="00A6393B" w:rsidRPr="00066C44" w:rsidRDefault="00A6393B" w:rsidP="004D3BD7">
            <w:pPr>
              <w:rPr>
                <w:rFonts w:ascii="Garamond" w:hAnsi="Garamond"/>
                <w:sz w:val="24"/>
                <w:szCs w:val="24"/>
              </w:rPr>
            </w:pPr>
          </w:p>
        </w:tc>
      </w:tr>
    </w:tbl>
    <w:p w14:paraId="06B77E15" w14:textId="77777777" w:rsidR="004E422A" w:rsidRPr="00767636" w:rsidRDefault="004E422A" w:rsidP="00220D3F">
      <w:pPr>
        <w:pStyle w:val="Nadpis1"/>
        <w:spacing w:before="1440" w:after="320"/>
        <w:rPr>
          <w:rFonts w:ascii="Garamond" w:hAnsi="Garamond"/>
          <w:caps/>
          <w:color w:val="auto"/>
        </w:rPr>
      </w:pPr>
      <w:r w:rsidRPr="00767636">
        <w:rPr>
          <w:rFonts w:ascii="Garamond" w:hAnsi="Garamond"/>
          <w:color w:val="auto"/>
        </w:rPr>
        <w:t>5.2</w:t>
      </w:r>
      <w:r w:rsidRPr="00767636">
        <w:rPr>
          <w:rFonts w:ascii="Garamond" w:hAnsi="Garamond"/>
          <w:color w:val="auto"/>
        </w:rPr>
        <w:tab/>
        <w:t>Obsazení kanceláří trestního úseku</w:t>
      </w:r>
      <w:r w:rsidRPr="00767636">
        <w:rPr>
          <w:rFonts w:ascii="Garamond" w:hAnsi="Garamond"/>
          <w:caps/>
          <w:color w:val="auto"/>
        </w:rPr>
        <w:t>:</w:t>
      </w:r>
    </w:p>
    <w:p w14:paraId="6A031900" w14:textId="22CDA5E9" w:rsidR="004E422A" w:rsidRPr="00767636" w:rsidRDefault="004E422A" w:rsidP="00800691">
      <w:pPr>
        <w:spacing w:after="240"/>
        <w:ind w:left="709" w:hanging="703"/>
        <w:rPr>
          <w:rFonts w:ascii="Garamond" w:hAnsi="Garamond"/>
          <w:bCs/>
          <w:i/>
          <w:iCs/>
          <w:sz w:val="24"/>
          <w:szCs w:val="24"/>
        </w:rPr>
      </w:pPr>
      <w:r w:rsidRPr="00767636">
        <w:rPr>
          <w:rFonts w:ascii="Garamond" w:hAnsi="Garamond"/>
          <w:bCs/>
          <w:sz w:val="24"/>
          <w:szCs w:val="24"/>
        </w:rPr>
        <w:t xml:space="preserve">5.2.1 </w:t>
      </w:r>
      <w:r w:rsidRPr="00767636">
        <w:rPr>
          <w:rFonts w:ascii="Garamond" w:hAnsi="Garamond"/>
          <w:bCs/>
          <w:sz w:val="24"/>
          <w:szCs w:val="24"/>
        </w:rPr>
        <w:tab/>
        <w:t>Vyšší soudní úředník:</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
          <w:bCs/>
          <w:sz w:val="24"/>
          <w:szCs w:val="24"/>
        </w:rPr>
        <w:t>Bc. Zdeněk Pěnčík</w:t>
      </w:r>
      <w:r w:rsidRPr="00767636">
        <w:rPr>
          <w:rFonts w:ascii="Garamond" w:hAnsi="Garamond"/>
          <w:b/>
          <w:bCs/>
          <w:sz w:val="24"/>
          <w:szCs w:val="24"/>
        </w:rPr>
        <w:tab/>
        <w:t xml:space="preserve">           -</w:t>
      </w:r>
      <w:r w:rsidRPr="00767636">
        <w:rPr>
          <w:rFonts w:ascii="Garamond" w:hAnsi="Garamond"/>
          <w:bCs/>
          <w:sz w:val="24"/>
          <w:szCs w:val="24"/>
        </w:rPr>
        <w:t xml:space="preserve"> pro soudní oddělení 1, 2, 5</w:t>
      </w:r>
      <w:r w:rsidR="00AA4419" w:rsidRPr="00767636">
        <w:rPr>
          <w:rFonts w:ascii="Garamond" w:hAnsi="Garamond"/>
          <w:bCs/>
          <w:sz w:val="24"/>
          <w:szCs w:val="24"/>
        </w:rPr>
        <w:t xml:space="preserve"> (napadlé do roku 2022)                                     </w:t>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t xml:space="preserve">                 </w:t>
      </w:r>
      <w:r w:rsidR="00AA4419" w:rsidRPr="00767636">
        <w:rPr>
          <w:rFonts w:ascii="Garamond" w:hAnsi="Garamond"/>
          <w:bCs/>
          <w:sz w:val="24"/>
          <w:szCs w:val="24"/>
        </w:rPr>
        <w:t xml:space="preserve">                       </w:t>
      </w:r>
      <w:r w:rsidR="00427C04" w:rsidRPr="00767636">
        <w:rPr>
          <w:rFonts w:ascii="Garamond" w:hAnsi="Garamond"/>
          <w:bCs/>
          <w:sz w:val="24"/>
          <w:szCs w:val="24"/>
        </w:rPr>
        <w:t xml:space="preserve">           </w:t>
      </w:r>
      <w:r w:rsidR="00800691" w:rsidRPr="00767636">
        <w:rPr>
          <w:rFonts w:ascii="Garamond" w:hAnsi="Garamond"/>
          <w:bCs/>
          <w:sz w:val="24"/>
          <w:szCs w:val="24"/>
        </w:rPr>
        <w:t xml:space="preserve">  </w:t>
      </w:r>
      <w:r w:rsidR="00AA4419" w:rsidRPr="00767636">
        <w:rPr>
          <w:rFonts w:ascii="Garamond" w:hAnsi="Garamond"/>
          <w:bCs/>
          <w:sz w:val="24"/>
          <w:szCs w:val="24"/>
        </w:rPr>
        <w:t xml:space="preserve">  </w:t>
      </w:r>
      <w:r w:rsidR="00AA4419" w:rsidRPr="00767636">
        <w:rPr>
          <w:rFonts w:ascii="Garamond" w:hAnsi="Garamond"/>
          <w:bCs/>
          <w:i/>
          <w:iCs/>
          <w:sz w:val="24"/>
          <w:szCs w:val="24"/>
        </w:rPr>
        <w:t>zastupuje Mgr. Kateřina Kadlecová</w:t>
      </w:r>
    </w:p>
    <w:p w14:paraId="06A6409D" w14:textId="5B3EEB28" w:rsidR="004E422A" w:rsidRPr="00767636" w:rsidRDefault="004E422A" w:rsidP="00800691">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Mgr. Kateřina Kadlecová</w:t>
      </w:r>
      <w:r w:rsidRPr="00767636">
        <w:rPr>
          <w:rFonts w:ascii="Garamond" w:hAnsi="Garamond"/>
          <w:bCs/>
          <w:sz w:val="24"/>
          <w:szCs w:val="24"/>
        </w:rPr>
        <w:t xml:space="preserve">    - pro soudní oddělení 4</w:t>
      </w:r>
      <w:r w:rsidRPr="00767636">
        <w:rPr>
          <w:rFonts w:ascii="Garamond" w:hAnsi="Garamond"/>
          <w:bCs/>
          <w:sz w:val="24"/>
          <w:szCs w:val="24"/>
        </w:rPr>
        <w:tab/>
      </w:r>
      <w:r w:rsidR="00800691" w:rsidRPr="00767636">
        <w:rPr>
          <w:rFonts w:ascii="Garamond" w:hAnsi="Garamond"/>
          <w:bCs/>
          <w:sz w:val="24"/>
          <w:szCs w:val="24"/>
        </w:rPr>
        <w:t xml:space="preserve"> a 7</w:t>
      </w:r>
      <w:r w:rsidRPr="00767636">
        <w:rPr>
          <w:rFonts w:ascii="Garamond" w:hAnsi="Garamond"/>
          <w:bCs/>
          <w:sz w:val="24"/>
          <w:szCs w:val="24"/>
        </w:rPr>
        <w:tab/>
      </w:r>
      <w:r w:rsidRPr="00767636">
        <w:rPr>
          <w:rFonts w:ascii="Garamond" w:hAnsi="Garamond"/>
          <w:bCs/>
          <w:sz w:val="24"/>
          <w:szCs w:val="24"/>
        </w:rPr>
        <w:tab/>
      </w:r>
      <w:r w:rsidR="000850B3">
        <w:rPr>
          <w:rFonts w:ascii="Garamond" w:hAnsi="Garamond"/>
          <w:bCs/>
          <w:sz w:val="24"/>
          <w:szCs w:val="24"/>
        </w:rPr>
        <w:t xml:space="preserve">        </w:t>
      </w:r>
      <w:r w:rsidRPr="00767636">
        <w:rPr>
          <w:rFonts w:ascii="Garamond" w:hAnsi="Garamond"/>
          <w:bCs/>
          <w:i/>
          <w:sz w:val="24"/>
          <w:szCs w:val="24"/>
        </w:rPr>
        <w:t>zastupuje Petra Blahoutová</w:t>
      </w:r>
    </w:p>
    <w:p w14:paraId="33097E55" w14:textId="1A7B50BB" w:rsidR="004E422A" w:rsidRPr="00767636" w:rsidRDefault="004E422A" w:rsidP="00767636">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Petra Blahoutová</w:t>
      </w:r>
      <w:r w:rsidRPr="00767636">
        <w:rPr>
          <w:rFonts w:ascii="Garamond" w:hAnsi="Garamond"/>
          <w:bCs/>
          <w:sz w:val="24"/>
          <w:szCs w:val="24"/>
        </w:rPr>
        <w:tab/>
        <w:t xml:space="preserve">           - pro soudní oddělení 3, </w:t>
      </w:r>
      <w:r w:rsidR="00800691" w:rsidRPr="00767636">
        <w:rPr>
          <w:rFonts w:ascii="Garamond" w:hAnsi="Garamond"/>
          <w:bCs/>
          <w:sz w:val="24"/>
          <w:szCs w:val="24"/>
        </w:rPr>
        <w:t>5 (napadlé od roku 2025),</w:t>
      </w:r>
      <w:r w:rsidRPr="00767636">
        <w:rPr>
          <w:rFonts w:ascii="Garamond" w:hAnsi="Garamond"/>
          <w:bCs/>
          <w:sz w:val="24"/>
          <w:szCs w:val="24"/>
        </w:rPr>
        <w:t xml:space="preserve"> 6 </w:t>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800691" w:rsidRPr="00767636">
        <w:rPr>
          <w:rFonts w:ascii="Garamond" w:hAnsi="Garamond"/>
          <w:bCs/>
          <w:sz w:val="24"/>
          <w:szCs w:val="24"/>
        </w:rPr>
        <w:t xml:space="preserve">           </w:t>
      </w:r>
      <w:r w:rsidRPr="00767636">
        <w:rPr>
          <w:rFonts w:ascii="Garamond" w:hAnsi="Garamond"/>
          <w:bCs/>
          <w:i/>
          <w:sz w:val="24"/>
          <w:szCs w:val="24"/>
        </w:rPr>
        <w:tab/>
        <w:t xml:space="preserve">         </w:t>
      </w:r>
      <w:r w:rsidR="00800691" w:rsidRPr="00767636">
        <w:rPr>
          <w:rFonts w:ascii="Garamond" w:hAnsi="Garamond"/>
          <w:bCs/>
          <w:i/>
          <w:sz w:val="24"/>
          <w:szCs w:val="24"/>
        </w:rPr>
        <w:t xml:space="preserve">                                              </w:t>
      </w:r>
      <w:r w:rsidR="000850B3">
        <w:rPr>
          <w:rFonts w:ascii="Garamond" w:hAnsi="Garamond"/>
          <w:bCs/>
          <w:i/>
          <w:sz w:val="24"/>
          <w:szCs w:val="24"/>
        </w:rPr>
        <w:t xml:space="preserve">            </w:t>
      </w:r>
      <w:r w:rsidRPr="00767636">
        <w:rPr>
          <w:rFonts w:ascii="Garamond" w:hAnsi="Garamond"/>
          <w:bCs/>
          <w:i/>
          <w:sz w:val="24"/>
          <w:szCs w:val="24"/>
        </w:rPr>
        <w:t>zastupuje Bc. Zdeněk Pěnčík</w:t>
      </w:r>
    </w:p>
    <w:p w14:paraId="567C8D27" w14:textId="77777777" w:rsidR="004E422A" w:rsidRPr="00767636" w:rsidRDefault="004E422A" w:rsidP="00767636">
      <w:pPr>
        <w:spacing w:after="320"/>
        <w:jc w:val="both"/>
        <w:rPr>
          <w:rFonts w:ascii="Garamond" w:hAnsi="Garamond"/>
          <w:bCs/>
          <w:sz w:val="24"/>
          <w:szCs w:val="24"/>
        </w:rPr>
      </w:pPr>
      <w:r w:rsidRPr="00767636">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767636">
        <w:rPr>
          <w:rFonts w:ascii="Garamond" w:hAnsi="Garamond"/>
          <w:bCs/>
          <w:sz w:val="24"/>
          <w:szCs w:val="24"/>
        </w:rPr>
        <w:t>Nt</w:t>
      </w:r>
      <w:proofErr w:type="spellEnd"/>
      <w:r w:rsidRPr="00767636">
        <w:rPr>
          <w:rFonts w:ascii="Garamond" w:hAnsi="Garamond"/>
          <w:bCs/>
          <w:sz w:val="24"/>
          <w:szCs w:val="24"/>
        </w:rPr>
        <w:t xml:space="preserve">“ – všeobecné. </w:t>
      </w:r>
      <w:r w:rsidRPr="00767636">
        <w:rPr>
          <w:rFonts w:ascii="Garamond" w:hAnsi="Garamond"/>
          <w:sz w:val="24"/>
          <w:szCs w:val="24"/>
        </w:rPr>
        <w:t>Pro příslušná oddělení bez pověření předsedou senátu provádí úkony podle § </w:t>
      </w:r>
      <w:proofErr w:type="spellStart"/>
      <w:r w:rsidRPr="00767636">
        <w:rPr>
          <w:rFonts w:ascii="Garamond" w:hAnsi="Garamond"/>
          <w:sz w:val="24"/>
          <w:szCs w:val="24"/>
        </w:rPr>
        <w:t>19a</w:t>
      </w:r>
      <w:proofErr w:type="spellEnd"/>
      <w:r w:rsidRPr="00767636">
        <w:rPr>
          <w:rFonts w:ascii="Garamond" w:hAnsi="Garamond"/>
          <w:sz w:val="24"/>
          <w:szCs w:val="24"/>
        </w:rPr>
        <w:t xml:space="preserve"> a násl. Instrukce MSp č. 20/2002-</w:t>
      </w:r>
      <w:proofErr w:type="spellStart"/>
      <w:r w:rsidRPr="00767636">
        <w:rPr>
          <w:rFonts w:ascii="Garamond" w:hAnsi="Garamond"/>
          <w:sz w:val="24"/>
          <w:szCs w:val="24"/>
        </w:rPr>
        <w:t>SM</w:t>
      </w:r>
      <w:proofErr w:type="spellEnd"/>
      <w:r w:rsidRPr="00767636">
        <w:rPr>
          <w:rFonts w:ascii="Garamond" w:hAnsi="Garamond"/>
          <w:sz w:val="24"/>
          <w:szCs w:val="24"/>
        </w:rPr>
        <w:t xml:space="preserve"> v aktuálním znění</w:t>
      </w:r>
      <w:r w:rsidRPr="00767636">
        <w:rPr>
          <w:rFonts w:ascii="Garamond" w:hAnsi="Garamond"/>
          <w:bCs/>
          <w:sz w:val="24"/>
          <w:szCs w:val="24"/>
        </w:rPr>
        <w:t xml:space="preserve">. </w:t>
      </w:r>
      <w:r w:rsidRPr="00767636">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14:paraId="4746F077" w14:textId="77777777" w:rsidR="004E422A" w:rsidRPr="005433A4" w:rsidRDefault="004E422A" w:rsidP="00767636">
      <w:pPr>
        <w:tabs>
          <w:tab w:val="left" w:pos="709"/>
          <w:tab w:val="left" w:pos="3544"/>
          <w:tab w:val="left" w:pos="6379"/>
        </w:tabs>
        <w:spacing w:after="240"/>
        <w:rPr>
          <w:rFonts w:ascii="Garamond" w:hAnsi="Garamond"/>
          <w:bCs/>
          <w:i/>
          <w:sz w:val="24"/>
          <w:szCs w:val="24"/>
        </w:rPr>
      </w:pPr>
      <w:r w:rsidRPr="005433A4">
        <w:rPr>
          <w:rFonts w:ascii="Garamond" w:hAnsi="Garamond"/>
          <w:bCs/>
          <w:sz w:val="24"/>
          <w:szCs w:val="24"/>
        </w:rPr>
        <w:lastRenderedPageBreak/>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14:paraId="6A7BCDEB" w14:textId="77777777" w:rsidR="004E422A" w:rsidRPr="005433A4" w:rsidRDefault="004E422A" w:rsidP="00767636">
      <w:pPr>
        <w:tabs>
          <w:tab w:val="left" w:pos="3600"/>
          <w:tab w:val="left" w:pos="6379"/>
        </w:tabs>
        <w:spacing w:after="320"/>
        <w:jc w:val="both"/>
        <w:rPr>
          <w:rFonts w:ascii="Garamond" w:hAnsi="Garamond"/>
          <w:bCs/>
          <w:sz w:val="24"/>
          <w:szCs w:val="24"/>
        </w:rPr>
      </w:pPr>
      <w:r w:rsidRPr="005433A4">
        <w:rPr>
          <w:rFonts w:ascii="Garamond" w:hAnsi="Garamond"/>
          <w:bCs/>
          <w:sz w:val="24"/>
          <w:szCs w:val="24"/>
        </w:rPr>
        <w:t>Vede rejstříky „</w:t>
      </w:r>
      <w:proofErr w:type="spellStart"/>
      <w:r w:rsidRPr="005433A4">
        <w:rPr>
          <w:rFonts w:ascii="Garamond" w:hAnsi="Garamond"/>
          <w:bCs/>
          <w:sz w:val="24"/>
          <w:szCs w:val="24"/>
        </w:rPr>
        <w:t>Nt</w:t>
      </w:r>
      <w:proofErr w:type="spellEnd"/>
      <w:r w:rsidRPr="005433A4">
        <w:rPr>
          <w:rFonts w:ascii="Garamond" w:hAnsi="Garamond"/>
          <w:bCs/>
          <w:sz w:val="24"/>
          <w:szCs w:val="24"/>
        </w:rPr>
        <w:t>“ a „</w:t>
      </w:r>
      <w:proofErr w:type="spellStart"/>
      <w:r w:rsidRPr="005433A4">
        <w:rPr>
          <w:rFonts w:ascii="Garamond" w:hAnsi="Garamond"/>
          <w:bCs/>
          <w:sz w:val="24"/>
          <w:szCs w:val="24"/>
        </w:rPr>
        <w:t>Ntm</w:t>
      </w:r>
      <w:proofErr w:type="spellEnd"/>
      <w:r w:rsidRPr="005433A4">
        <w:rPr>
          <w:rFonts w:ascii="Garamond" w:hAnsi="Garamond"/>
          <w:bCs/>
          <w:sz w:val="24"/>
          <w:szCs w:val="24"/>
        </w:rPr>
        <w:t>“ - přípravné řízení pro všechna oddělení, vede rejstřík Rod, vede knihu úschov</w:t>
      </w:r>
      <w:r w:rsidR="00C9320F">
        <w:rPr>
          <w:rFonts w:ascii="Garamond" w:hAnsi="Garamond"/>
          <w:bCs/>
          <w:sz w:val="24"/>
          <w:szCs w:val="24"/>
        </w:rPr>
        <w:t xml:space="preserve"> pro trestní oddělení.</w:t>
      </w:r>
      <w:r w:rsidRPr="005433A4">
        <w:rPr>
          <w:rFonts w:ascii="Garamond" w:hAnsi="Garamond"/>
          <w:bCs/>
          <w:sz w:val="24"/>
          <w:szCs w:val="24"/>
        </w:rPr>
        <w:t xml:space="preserve"> Kontroluje, řídí a organizuje činnost rejstříkových vedoucích, protokolujících úřednic a zapisovatelek.</w:t>
      </w:r>
    </w:p>
    <w:p w14:paraId="13DD1CF0" w14:textId="77777777"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14:paraId="24ABD923" w14:textId="22D35792" w:rsidR="004E422A" w:rsidRPr="005433A4" w:rsidRDefault="004E422A" w:rsidP="00767636">
      <w:pPr>
        <w:spacing w:after="240"/>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004A6B5C">
        <w:rPr>
          <w:rFonts w:ascii="Garamond" w:hAnsi="Garamond"/>
          <w:bCs/>
          <w:sz w:val="24"/>
          <w:szCs w:val="24"/>
        </w:rPr>
        <w:t xml:space="preserve">          </w:t>
      </w:r>
      <w:r w:rsidR="00146F75">
        <w:rPr>
          <w:rFonts w:ascii="Garamond" w:hAnsi="Garamond"/>
          <w:bCs/>
          <w:sz w:val="24"/>
          <w:szCs w:val="24"/>
        </w:rPr>
        <w:t xml:space="preserve">    </w:t>
      </w:r>
      <w:r w:rsidR="004A6B5C">
        <w:rPr>
          <w:rFonts w:ascii="Garamond" w:hAnsi="Garamond"/>
          <w:bCs/>
          <w:sz w:val="24"/>
          <w:szCs w:val="24"/>
        </w:rPr>
        <w:t xml:space="preserve">  </w:t>
      </w:r>
      <w:r w:rsidRPr="005433A4">
        <w:rPr>
          <w:rFonts w:ascii="Garamond" w:hAnsi="Garamond"/>
          <w:bCs/>
          <w:i/>
          <w:sz w:val="24"/>
          <w:szCs w:val="24"/>
        </w:rPr>
        <w:t>zastupování vzájemné podle pokynu vedoucí trestní</w:t>
      </w:r>
      <w:r w:rsidR="004A6B5C">
        <w:rPr>
          <w:rFonts w:ascii="Garamond" w:hAnsi="Garamond"/>
          <w:bCs/>
          <w:i/>
          <w:sz w:val="24"/>
          <w:szCs w:val="24"/>
        </w:rPr>
        <w:t xml:space="preserve"> kanceláře</w:t>
      </w:r>
    </w:p>
    <w:p w14:paraId="203193C4" w14:textId="6341898A" w:rsidR="004E422A" w:rsidRDefault="004E422A" w:rsidP="004A6B5C">
      <w:pPr>
        <w:jc w:val="both"/>
        <w:rPr>
          <w:rFonts w:ascii="Garamond" w:hAnsi="Garamond"/>
          <w:sz w:val="24"/>
          <w:szCs w:val="24"/>
        </w:rPr>
      </w:pPr>
      <w:r w:rsidRPr="005433A4">
        <w:rPr>
          <w:rFonts w:ascii="Garamond" w:hAnsi="Garamond"/>
          <w:sz w:val="24"/>
          <w:szCs w:val="24"/>
        </w:rPr>
        <w:tab/>
      </w:r>
      <w:r w:rsidRPr="0002697D">
        <w:rPr>
          <w:rFonts w:ascii="Garamond" w:hAnsi="Garamond"/>
          <w:b/>
          <w:sz w:val="24"/>
          <w:szCs w:val="24"/>
        </w:rPr>
        <w:t>Květa Břinčilová</w:t>
      </w:r>
      <w:r w:rsidRPr="005433A4">
        <w:rPr>
          <w:rFonts w:ascii="Garamond" w:hAnsi="Garamond"/>
          <w:sz w:val="24"/>
          <w:szCs w:val="24"/>
        </w:rPr>
        <w:t xml:space="preserve"> – protokolující úřednice (dle pokynů vedoucí trestní</w:t>
      </w:r>
      <w:r w:rsidR="004A6B5C">
        <w:rPr>
          <w:rFonts w:ascii="Garamond" w:hAnsi="Garamond"/>
          <w:sz w:val="24"/>
          <w:szCs w:val="24"/>
        </w:rPr>
        <w:t xml:space="preserve"> kanceláře</w:t>
      </w:r>
      <w:r w:rsidRPr="005433A4">
        <w:rPr>
          <w:rFonts w:ascii="Garamond" w:hAnsi="Garamond"/>
          <w:sz w:val="24"/>
          <w:szCs w:val="24"/>
        </w:rPr>
        <w:t>);</w:t>
      </w:r>
    </w:p>
    <w:p w14:paraId="21FF1FA4" w14:textId="5C9E149F" w:rsidR="004A6B5C" w:rsidRPr="004A6B5C" w:rsidRDefault="004A6B5C" w:rsidP="004A6B5C">
      <w:pPr>
        <w:jc w:val="both"/>
        <w:rPr>
          <w:rFonts w:ascii="Garamond" w:hAnsi="Garamond"/>
          <w:sz w:val="24"/>
          <w:szCs w:val="24"/>
        </w:rPr>
      </w:pPr>
      <w:r>
        <w:rPr>
          <w:rFonts w:ascii="Garamond" w:hAnsi="Garamond"/>
          <w:sz w:val="24"/>
          <w:szCs w:val="24"/>
        </w:rPr>
        <w:t xml:space="preserve">            </w:t>
      </w:r>
      <w:r>
        <w:rPr>
          <w:rFonts w:ascii="Garamond" w:hAnsi="Garamond"/>
          <w:b/>
          <w:bCs/>
          <w:sz w:val="24"/>
          <w:szCs w:val="24"/>
        </w:rPr>
        <w:t xml:space="preserve">Alena Podzimková </w:t>
      </w:r>
      <w:r>
        <w:rPr>
          <w:rFonts w:ascii="Garamond" w:hAnsi="Garamond"/>
          <w:sz w:val="24"/>
          <w:szCs w:val="24"/>
        </w:rPr>
        <w:t>– protokolující úřednice (dle pokynů vedoucí trestní kanceláře);</w:t>
      </w:r>
    </w:p>
    <w:p w14:paraId="7D3C61FD" w14:textId="77777777" w:rsidR="004A6B5C" w:rsidRPr="00C521E0" w:rsidRDefault="004A6B5C" w:rsidP="00C521E0">
      <w:pPr>
        <w:spacing w:after="240"/>
        <w:jc w:val="both"/>
        <w:rPr>
          <w:rFonts w:ascii="Garamond" w:hAnsi="Garamond"/>
          <w:sz w:val="24"/>
          <w:szCs w:val="24"/>
        </w:rPr>
      </w:pPr>
    </w:p>
    <w:p w14:paraId="7BE0E0E8" w14:textId="77777777" w:rsidR="004F4073" w:rsidRDefault="004E422A" w:rsidP="004F4073">
      <w:pPr>
        <w:spacing w:after="320"/>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protokolaci v jednací síni,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V případě potřeby zajišťuje realizaci úkonů i na ostatních úsecích.</w:t>
      </w:r>
    </w:p>
    <w:p w14:paraId="7C7C7B86" w14:textId="5261C187" w:rsidR="004F4073" w:rsidRPr="004F4073" w:rsidRDefault="004F4073" w:rsidP="004F4073">
      <w:pPr>
        <w:jc w:val="both"/>
        <w:rPr>
          <w:rFonts w:ascii="Garamond" w:hAnsi="Garamond"/>
          <w:sz w:val="24"/>
          <w:szCs w:val="24"/>
        </w:rPr>
      </w:pPr>
      <w:r w:rsidRPr="004F4073">
        <w:rPr>
          <w:rFonts w:ascii="Garamond" w:eastAsia="Calibri" w:hAnsi="Garamond" w:cs="Times New Roman"/>
          <w:bCs/>
          <w:sz w:val="24"/>
          <w:szCs w:val="24"/>
        </w:rPr>
        <w:t xml:space="preserve"> 5.2.4 </w:t>
      </w:r>
      <w:r>
        <w:rPr>
          <w:rFonts w:ascii="Garamond" w:eastAsia="Calibri" w:hAnsi="Garamond" w:cs="Times New Roman"/>
          <w:bCs/>
          <w:sz w:val="24"/>
          <w:szCs w:val="24"/>
        </w:rPr>
        <w:t xml:space="preserve">  </w:t>
      </w:r>
      <w:r w:rsidRPr="004F4073">
        <w:rPr>
          <w:rFonts w:ascii="Garamond" w:eastAsia="Calibri" w:hAnsi="Garamond" w:cs="Times New Roman"/>
          <w:bCs/>
          <w:sz w:val="24"/>
          <w:szCs w:val="24"/>
        </w:rPr>
        <w:t xml:space="preserve">Asistentka </w:t>
      </w:r>
      <w:proofErr w:type="gramStart"/>
      <w:r w:rsidRPr="004F4073">
        <w:rPr>
          <w:rFonts w:ascii="Garamond" w:eastAsia="Calibri" w:hAnsi="Garamond" w:cs="Times New Roman"/>
          <w:bCs/>
          <w:sz w:val="24"/>
          <w:szCs w:val="24"/>
        </w:rPr>
        <w:t>soudce:</w:t>
      </w:r>
      <w:r>
        <w:rPr>
          <w:rFonts w:ascii="Garamond" w:eastAsia="Calibri" w:hAnsi="Garamond" w:cs="Times New Roman"/>
          <w:bCs/>
          <w:sz w:val="24"/>
          <w:szCs w:val="24"/>
        </w:rPr>
        <w:t xml:space="preserve">   </w:t>
      </w:r>
      <w:proofErr w:type="gramEnd"/>
      <w:r>
        <w:rPr>
          <w:rFonts w:ascii="Garamond" w:eastAsia="Calibri" w:hAnsi="Garamond" w:cs="Times New Roman"/>
          <w:bCs/>
          <w:sz w:val="24"/>
          <w:szCs w:val="24"/>
        </w:rPr>
        <w:t xml:space="preserve">         </w:t>
      </w:r>
      <w:r w:rsidRPr="004F4073">
        <w:rPr>
          <w:rFonts w:ascii="Garamond" w:eastAsia="Calibri" w:hAnsi="Garamond" w:cs="Times New Roman"/>
          <w:bCs/>
          <w:sz w:val="24"/>
          <w:szCs w:val="24"/>
        </w:rPr>
        <w:t xml:space="preserve">   </w:t>
      </w:r>
      <w:r>
        <w:rPr>
          <w:rFonts w:ascii="Garamond" w:eastAsia="Calibri" w:hAnsi="Garamond" w:cs="Times New Roman"/>
          <w:bCs/>
          <w:sz w:val="24"/>
          <w:szCs w:val="24"/>
        </w:rPr>
        <w:t xml:space="preserve">  </w:t>
      </w:r>
      <w:r w:rsidRPr="004F4073">
        <w:rPr>
          <w:rFonts w:ascii="Garamond" w:eastAsia="Calibri" w:hAnsi="Garamond" w:cs="Times New Roman"/>
          <w:b/>
          <w:sz w:val="24"/>
          <w:szCs w:val="24"/>
        </w:rPr>
        <w:t>Mgr</w:t>
      </w:r>
      <w:r w:rsidRPr="004F4073">
        <w:rPr>
          <w:rFonts w:ascii="Garamond" w:eastAsia="Calibri" w:hAnsi="Garamond" w:cs="Times New Roman"/>
          <w:b/>
          <w:bCs/>
          <w:sz w:val="24"/>
          <w:szCs w:val="24"/>
        </w:rPr>
        <w:t xml:space="preserve">. Klára Poláková      </w:t>
      </w:r>
      <w:r w:rsidRPr="004F4073">
        <w:rPr>
          <w:rFonts w:ascii="Garamond" w:eastAsia="Calibri" w:hAnsi="Garamond" w:cs="Times New Roman"/>
          <w:bCs/>
          <w:sz w:val="24"/>
          <w:szCs w:val="24"/>
        </w:rPr>
        <w:t>- pro soudce JUDr. Rostislava Tomise</w:t>
      </w:r>
    </w:p>
    <w:p w14:paraId="4E9BCBC0" w14:textId="43820F60" w:rsidR="004F4073" w:rsidRPr="004F4073" w:rsidRDefault="004F4073" w:rsidP="004F4073">
      <w:pPr>
        <w:tabs>
          <w:tab w:val="left" w:pos="709"/>
          <w:tab w:val="left" w:pos="3544"/>
          <w:tab w:val="left" w:pos="6379"/>
        </w:tabs>
        <w:rPr>
          <w:rFonts w:ascii="Garamond" w:eastAsia="Calibri" w:hAnsi="Garamond" w:cs="Times New Roman"/>
          <w:bCs/>
          <w:sz w:val="24"/>
          <w:szCs w:val="24"/>
        </w:rPr>
      </w:pPr>
      <w:r w:rsidRPr="004F4073">
        <w:rPr>
          <w:rFonts w:ascii="Garamond" w:eastAsia="Calibri" w:hAnsi="Garamond" w:cs="Times New Roman"/>
          <w:bCs/>
          <w:sz w:val="24"/>
          <w:szCs w:val="24"/>
        </w:rPr>
        <w:tab/>
      </w:r>
      <w:r w:rsidRPr="004F4073">
        <w:rPr>
          <w:rFonts w:ascii="Garamond" w:eastAsia="Calibri" w:hAnsi="Garamond" w:cs="Times New Roman"/>
          <w:bCs/>
          <w:sz w:val="24"/>
          <w:szCs w:val="24"/>
        </w:rPr>
        <w:tab/>
        <w:t xml:space="preserve">                                   </w:t>
      </w:r>
      <w:r>
        <w:rPr>
          <w:rFonts w:ascii="Garamond" w:eastAsia="Calibri" w:hAnsi="Garamond" w:cs="Times New Roman"/>
          <w:bCs/>
          <w:sz w:val="24"/>
          <w:szCs w:val="24"/>
        </w:rPr>
        <w:t xml:space="preserve">    </w:t>
      </w:r>
      <w:r w:rsidRPr="004F4073">
        <w:rPr>
          <w:rFonts w:ascii="Garamond" w:eastAsia="Calibri" w:hAnsi="Garamond" w:cs="Times New Roman"/>
          <w:bCs/>
          <w:sz w:val="24"/>
          <w:szCs w:val="24"/>
        </w:rPr>
        <w:t>- pro soudce Mgr. Jana Poláka</w:t>
      </w:r>
    </w:p>
    <w:p w14:paraId="49E45932" w14:textId="51C9BDC5" w:rsidR="004F4073" w:rsidRPr="004F4073" w:rsidRDefault="004F4073" w:rsidP="004F4073">
      <w:pPr>
        <w:tabs>
          <w:tab w:val="left" w:pos="709"/>
          <w:tab w:val="left" w:pos="3544"/>
          <w:tab w:val="left" w:pos="6379"/>
        </w:tabs>
        <w:spacing w:after="120"/>
        <w:rPr>
          <w:rFonts w:ascii="Garamond" w:eastAsia="Calibri" w:hAnsi="Garamond" w:cs="Times New Roman"/>
          <w:bCs/>
          <w:sz w:val="24"/>
          <w:szCs w:val="24"/>
        </w:rPr>
      </w:pPr>
      <w:r w:rsidRPr="004F4073">
        <w:rPr>
          <w:rFonts w:ascii="Garamond" w:eastAsia="Calibri" w:hAnsi="Garamond" w:cs="Times New Roman"/>
          <w:bCs/>
          <w:sz w:val="24"/>
          <w:szCs w:val="24"/>
        </w:rPr>
        <w:tab/>
        <w:t xml:space="preserve">                                                                                  </w:t>
      </w:r>
      <w:r>
        <w:rPr>
          <w:rFonts w:ascii="Garamond" w:eastAsia="Calibri" w:hAnsi="Garamond" w:cs="Times New Roman"/>
          <w:bCs/>
          <w:sz w:val="24"/>
          <w:szCs w:val="24"/>
        </w:rPr>
        <w:t xml:space="preserve">    </w:t>
      </w:r>
      <w:r w:rsidRPr="004F4073">
        <w:rPr>
          <w:rFonts w:ascii="Garamond" w:eastAsia="Calibri" w:hAnsi="Garamond" w:cs="Times New Roman"/>
          <w:bCs/>
          <w:sz w:val="24"/>
          <w:szCs w:val="24"/>
        </w:rPr>
        <w:t>- pro soudce Mgr. Vladimíra Ležatku</w:t>
      </w:r>
      <w:r w:rsidRPr="004F4073">
        <w:rPr>
          <w:rFonts w:ascii="Garamond" w:eastAsia="Calibri" w:hAnsi="Garamond" w:cs="Times New Roman"/>
          <w:bCs/>
          <w:sz w:val="24"/>
          <w:szCs w:val="24"/>
        </w:rPr>
        <w:tab/>
      </w:r>
      <w:r w:rsidRPr="004F4073">
        <w:rPr>
          <w:rFonts w:ascii="Garamond" w:eastAsia="Calibri" w:hAnsi="Garamond" w:cs="Times New Roman"/>
          <w:bCs/>
          <w:sz w:val="24"/>
          <w:szCs w:val="24"/>
        </w:rPr>
        <w:tab/>
      </w:r>
    </w:p>
    <w:p w14:paraId="583EA1D6" w14:textId="77777777" w:rsidR="004F4073" w:rsidRPr="004F4073" w:rsidRDefault="004F4073" w:rsidP="004F4073">
      <w:pPr>
        <w:tabs>
          <w:tab w:val="left" w:pos="709"/>
          <w:tab w:val="left" w:pos="3544"/>
          <w:tab w:val="left" w:pos="6379"/>
        </w:tabs>
        <w:ind w:left="426" w:hanging="426"/>
        <w:jc w:val="both"/>
        <w:rPr>
          <w:rFonts w:ascii="Garamond" w:eastAsia="Calibri" w:hAnsi="Garamond" w:cs="Times New Roman"/>
          <w:bCs/>
          <w:sz w:val="24"/>
          <w:szCs w:val="24"/>
        </w:rPr>
      </w:pPr>
      <w:r w:rsidRPr="004F4073">
        <w:rPr>
          <w:rFonts w:ascii="Garamond" w:eastAsia="Calibri" w:hAnsi="Garamond" w:cs="Times New Roman"/>
          <w:bCs/>
          <w:sz w:val="24"/>
          <w:szCs w:val="24"/>
        </w:rPr>
        <w:t xml:space="preserve">       Pro příslušná soudní oddělení realizuje úkony podle § </w:t>
      </w:r>
      <w:proofErr w:type="spellStart"/>
      <w:r w:rsidRPr="004F4073">
        <w:rPr>
          <w:rFonts w:ascii="Garamond" w:eastAsia="Calibri" w:hAnsi="Garamond" w:cs="Times New Roman"/>
          <w:bCs/>
          <w:sz w:val="24"/>
          <w:szCs w:val="24"/>
        </w:rPr>
        <w:t>36a</w:t>
      </w:r>
      <w:proofErr w:type="spellEnd"/>
      <w:r w:rsidRPr="004F4073">
        <w:rPr>
          <w:rFonts w:ascii="Garamond" w:eastAsia="Calibri" w:hAnsi="Garamond" w:cs="Times New Roman"/>
          <w:bCs/>
          <w:sz w:val="24"/>
          <w:szCs w:val="24"/>
        </w:rPr>
        <w:t xml:space="preserve"> odst. 4, odst. 5 zákona č. 6/2002 Sb., o soudech, soudcích, přísedících a státní správě soudů a podle příslušných ustanovení zákona č. 121/2008 Sb., o vyšších soudních úřednících a úřednících státního zastupitelství. </w:t>
      </w:r>
    </w:p>
    <w:p w14:paraId="121C4DF6" w14:textId="77777777" w:rsidR="004F4073" w:rsidRDefault="004F4073" w:rsidP="004F4073">
      <w:pPr>
        <w:spacing w:after="320"/>
        <w:jc w:val="both"/>
        <w:rPr>
          <w:rFonts w:ascii="Garamond" w:hAnsi="Garamond"/>
          <w:sz w:val="24"/>
          <w:szCs w:val="24"/>
        </w:rPr>
      </w:pPr>
    </w:p>
    <w:p w14:paraId="2EE1DA4A" w14:textId="77777777" w:rsidR="004F4073" w:rsidRDefault="004F4073" w:rsidP="004F4073">
      <w:pPr>
        <w:spacing w:after="240"/>
        <w:jc w:val="both"/>
        <w:rPr>
          <w:rFonts w:ascii="Garamond" w:hAnsi="Garamond"/>
          <w:sz w:val="24"/>
          <w:szCs w:val="24"/>
        </w:rPr>
      </w:pPr>
    </w:p>
    <w:p w14:paraId="74DBE44D" w14:textId="77777777" w:rsidR="004F4073" w:rsidRPr="005433A4" w:rsidRDefault="004F4073" w:rsidP="00FB4A16">
      <w:pPr>
        <w:spacing w:after="4000"/>
        <w:jc w:val="both"/>
        <w:rPr>
          <w:rFonts w:ascii="Garamond" w:hAnsi="Garamond"/>
          <w:sz w:val="24"/>
          <w:szCs w:val="24"/>
        </w:rPr>
      </w:pPr>
    </w:p>
    <w:p w14:paraId="419C845A" w14:textId="77777777" w:rsidR="004E422A" w:rsidRPr="005433A4" w:rsidRDefault="004E422A" w:rsidP="00F878E8">
      <w:pPr>
        <w:pStyle w:val="Nadpis1"/>
        <w:spacing w:before="0" w:after="240"/>
        <w:rPr>
          <w:rFonts w:ascii="Garamond" w:hAnsi="Garamond"/>
          <w:color w:val="auto"/>
          <w:sz w:val="32"/>
          <w:szCs w:val="32"/>
        </w:rPr>
      </w:pPr>
      <w:bookmarkStart w:id="11"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1"/>
    <w:p w14:paraId="2C8E388E" w14:textId="77777777" w:rsidR="004E422A" w:rsidRPr="005433A4" w:rsidRDefault="004E422A" w:rsidP="00F878E8">
      <w:pPr>
        <w:pStyle w:val="Nadpis1"/>
        <w:spacing w:before="200" w:after="240"/>
        <w:rPr>
          <w:rFonts w:ascii="Garamond" w:hAnsi="Garamond"/>
          <w:color w:val="auto"/>
        </w:rPr>
      </w:pPr>
      <w:r w:rsidRPr="005433A4">
        <w:rPr>
          <w:rFonts w:ascii="Garamond" w:hAnsi="Garamond"/>
          <w:color w:val="auto"/>
        </w:rPr>
        <w:t>6.1</w:t>
      </w:r>
      <w:r w:rsidRPr="005433A4">
        <w:rPr>
          <w:rFonts w:ascii="Garamond" w:hAnsi="Garamond"/>
          <w:color w:val="auto"/>
        </w:rPr>
        <w:tab/>
      </w:r>
      <w:bookmarkStart w:id="12" w:name="Kapitola_6_1"/>
      <w:r w:rsidRPr="005433A4">
        <w:rPr>
          <w:rFonts w:ascii="Garamond" w:hAnsi="Garamond"/>
          <w:color w:val="auto"/>
        </w:rPr>
        <w:t>Obsazení a vymezení působení soudních oddělení</w:t>
      </w:r>
      <w:bookmarkEnd w:id="12"/>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460"/>
        <w:gridCol w:w="5103"/>
        <w:gridCol w:w="1417"/>
        <w:gridCol w:w="2410"/>
      </w:tblGrid>
      <w:tr w:rsidR="004E422A" w:rsidRPr="005433A4" w14:paraId="3136254B" w14:textId="77777777" w:rsidTr="00BA2EA0">
        <w:tc>
          <w:tcPr>
            <w:tcW w:w="1355" w:type="dxa"/>
          </w:tcPr>
          <w:p w14:paraId="45C7F1A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60" w:type="dxa"/>
          </w:tcPr>
          <w:p w14:paraId="228F879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77525EFC"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14:paraId="2E12D84B" w14:textId="77777777"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14:paraId="24007AB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103" w:type="dxa"/>
          </w:tcPr>
          <w:p w14:paraId="417033D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417" w:type="dxa"/>
          </w:tcPr>
          <w:p w14:paraId="0881A0E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410" w:type="dxa"/>
          </w:tcPr>
          <w:p w14:paraId="7005FF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14:paraId="45F26AAD" w14:textId="77777777" w:rsidTr="00BA2EA0">
        <w:tc>
          <w:tcPr>
            <w:tcW w:w="1355" w:type="dxa"/>
            <w:shd w:val="clear" w:color="auto" w:fill="auto"/>
          </w:tcPr>
          <w:p w14:paraId="05417DE6" w14:textId="77777777" w:rsidR="004E422A" w:rsidRPr="008D0ADE" w:rsidRDefault="004E422A" w:rsidP="00C602A1">
            <w:pPr>
              <w:tabs>
                <w:tab w:val="left" w:pos="3600"/>
                <w:tab w:val="left" w:pos="6840"/>
              </w:tabs>
              <w:jc w:val="center"/>
              <w:rPr>
                <w:rFonts w:ascii="Garamond" w:hAnsi="Garamond"/>
                <w:b/>
                <w:sz w:val="96"/>
                <w:szCs w:val="96"/>
              </w:rPr>
            </w:pPr>
            <w:r w:rsidRPr="008D0ADE">
              <w:rPr>
                <w:rFonts w:ascii="Garamond" w:hAnsi="Garamond"/>
                <w:b/>
                <w:sz w:val="96"/>
                <w:szCs w:val="96"/>
              </w:rPr>
              <w:t>8</w:t>
            </w:r>
          </w:p>
        </w:tc>
        <w:tc>
          <w:tcPr>
            <w:tcW w:w="3460" w:type="dxa"/>
            <w:shd w:val="clear" w:color="auto" w:fill="auto"/>
          </w:tcPr>
          <w:p w14:paraId="38C26305" w14:textId="77777777" w:rsidR="004E422A" w:rsidRPr="008D0ADE" w:rsidRDefault="004E422A" w:rsidP="005936B2">
            <w:pPr>
              <w:spacing w:before="200" w:after="80"/>
              <w:ind w:right="-108"/>
              <w:rPr>
                <w:rFonts w:ascii="Garamond" w:hAnsi="Garamond"/>
                <w:b/>
                <w:bCs/>
                <w:sz w:val="24"/>
                <w:szCs w:val="24"/>
              </w:rPr>
            </w:pPr>
            <w:r w:rsidRPr="008D0ADE">
              <w:rPr>
                <w:rFonts w:ascii="Garamond" w:hAnsi="Garamond"/>
                <w:b/>
                <w:bCs/>
                <w:sz w:val="24"/>
                <w:szCs w:val="24"/>
              </w:rPr>
              <w:t>JUDr. Martin Skalický</w:t>
            </w:r>
          </w:p>
          <w:p w14:paraId="145D7875" w14:textId="77777777" w:rsidR="004E422A" w:rsidRPr="008D0ADE" w:rsidRDefault="004E422A" w:rsidP="00C602A1">
            <w:pPr>
              <w:ind w:right="-108"/>
              <w:rPr>
                <w:rFonts w:ascii="Garamond" w:hAnsi="Garamond"/>
                <w:i/>
                <w:sz w:val="24"/>
                <w:szCs w:val="24"/>
              </w:rPr>
            </w:pPr>
            <w:r w:rsidRPr="008D0ADE">
              <w:rPr>
                <w:rFonts w:ascii="Garamond" w:hAnsi="Garamond"/>
                <w:i/>
                <w:sz w:val="24"/>
                <w:szCs w:val="24"/>
              </w:rPr>
              <w:t>zastupuje:</w:t>
            </w:r>
          </w:p>
          <w:p w14:paraId="1854DE8A" w14:textId="77777777" w:rsidR="0086595E" w:rsidRPr="008D0ADE" w:rsidRDefault="0086595E" w:rsidP="0086595E">
            <w:pPr>
              <w:tabs>
                <w:tab w:val="left" w:pos="3600"/>
                <w:tab w:val="left" w:pos="6840"/>
              </w:tabs>
              <w:rPr>
                <w:rFonts w:ascii="Garamond" w:hAnsi="Garamond"/>
                <w:i/>
                <w:sz w:val="24"/>
                <w:szCs w:val="24"/>
              </w:rPr>
            </w:pPr>
            <w:r w:rsidRPr="008D0ADE">
              <w:rPr>
                <w:rFonts w:ascii="Garamond" w:hAnsi="Garamond"/>
                <w:i/>
                <w:sz w:val="24"/>
                <w:szCs w:val="24"/>
              </w:rPr>
              <w:t>JUDr. Alexandra Vaňková</w:t>
            </w:r>
          </w:p>
          <w:p w14:paraId="46B7B085" w14:textId="451070F1" w:rsidR="00C521E0" w:rsidRPr="008D0ADE" w:rsidRDefault="00C521E0" w:rsidP="00C602A1">
            <w:pPr>
              <w:tabs>
                <w:tab w:val="left" w:pos="3600"/>
                <w:tab w:val="left" w:pos="6840"/>
              </w:tabs>
              <w:rPr>
                <w:rFonts w:ascii="Garamond" w:hAnsi="Garamond"/>
                <w:i/>
                <w:sz w:val="24"/>
                <w:szCs w:val="24"/>
              </w:rPr>
            </w:pPr>
            <w:r w:rsidRPr="008D0ADE">
              <w:rPr>
                <w:rFonts w:ascii="Garamond" w:hAnsi="Garamond"/>
                <w:i/>
                <w:sz w:val="24"/>
                <w:szCs w:val="24"/>
              </w:rPr>
              <w:t>Mgr. Pavla Tupá</w:t>
            </w:r>
          </w:p>
          <w:p w14:paraId="7C873B46" w14:textId="11ACEC87" w:rsidR="008171AB" w:rsidRPr="008D0ADE" w:rsidRDefault="008171AB" w:rsidP="008171AB">
            <w:pPr>
              <w:ind w:right="-108"/>
              <w:rPr>
                <w:rFonts w:ascii="Garamond" w:hAnsi="Garamond"/>
                <w:i/>
                <w:sz w:val="24"/>
                <w:szCs w:val="24"/>
              </w:rPr>
            </w:pPr>
            <w:r w:rsidRPr="008D0ADE">
              <w:rPr>
                <w:rFonts w:ascii="Garamond" w:hAnsi="Garamond"/>
                <w:i/>
                <w:sz w:val="24"/>
                <w:szCs w:val="24"/>
              </w:rPr>
              <w:t>JUDr. Veronika Fruthová, Ph.D.</w:t>
            </w:r>
          </w:p>
          <w:p w14:paraId="79978E18" w14:textId="77777777" w:rsidR="002D7298" w:rsidRPr="008D0ADE" w:rsidRDefault="002D7298" w:rsidP="00C602A1">
            <w:pPr>
              <w:tabs>
                <w:tab w:val="left" w:pos="3600"/>
                <w:tab w:val="left" w:pos="6840"/>
              </w:tabs>
              <w:rPr>
                <w:rFonts w:ascii="Garamond" w:hAnsi="Garamond"/>
                <w:i/>
                <w:sz w:val="24"/>
                <w:szCs w:val="24"/>
              </w:rPr>
            </w:pPr>
            <w:r w:rsidRPr="008D0ADE">
              <w:rPr>
                <w:rFonts w:ascii="Garamond" w:hAnsi="Garamond"/>
                <w:i/>
                <w:sz w:val="24"/>
                <w:szCs w:val="24"/>
              </w:rPr>
              <w:t>Mgr. Miroslava Theissová</w:t>
            </w:r>
          </w:p>
          <w:p w14:paraId="31FB43BF" w14:textId="77777777" w:rsidR="004E422A" w:rsidRPr="008D0ADE" w:rsidRDefault="004E422A" w:rsidP="00C602A1">
            <w:pPr>
              <w:tabs>
                <w:tab w:val="left" w:pos="3600"/>
                <w:tab w:val="left" w:pos="6840"/>
              </w:tabs>
              <w:rPr>
                <w:rFonts w:ascii="Garamond" w:hAnsi="Garamond"/>
                <w:i/>
                <w:sz w:val="24"/>
                <w:szCs w:val="24"/>
              </w:rPr>
            </w:pPr>
            <w:r w:rsidRPr="008D0ADE">
              <w:rPr>
                <w:rFonts w:ascii="Garamond" w:hAnsi="Garamond"/>
                <w:i/>
                <w:sz w:val="24"/>
                <w:szCs w:val="24"/>
              </w:rPr>
              <w:t>JUDr. Stanislav Brabec, LL.M.</w:t>
            </w:r>
          </w:p>
          <w:p w14:paraId="0F62B5A1" w14:textId="77777777" w:rsidR="004E422A" w:rsidRPr="008D0ADE" w:rsidRDefault="004E422A" w:rsidP="00C602A1">
            <w:pPr>
              <w:tabs>
                <w:tab w:val="left" w:pos="3600"/>
                <w:tab w:val="left" w:pos="6840"/>
              </w:tabs>
              <w:rPr>
                <w:rFonts w:ascii="Garamond" w:hAnsi="Garamond"/>
                <w:i/>
                <w:sz w:val="24"/>
                <w:szCs w:val="24"/>
              </w:rPr>
            </w:pPr>
            <w:r w:rsidRPr="008D0ADE">
              <w:rPr>
                <w:rFonts w:ascii="Garamond" w:hAnsi="Garamond"/>
                <w:i/>
                <w:sz w:val="24"/>
                <w:szCs w:val="24"/>
              </w:rPr>
              <w:t>Mgr. Zuzana Lasotová Brabcová</w:t>
            </w:r>
          </w:p>
          <w:p w14:paraId="58DEA0A7" w14:textId="77777777" w:rsidR="004E422A" w:rsidRPr="008D0ADE" w:rsidRDefault="004E422A" w:rsidP="00C602A1">
            <w:pPr>
              <w:tabs>
                <w:tab w:val="left" w:pos="3600"/>
                <w:tab w:val="left" w:pos="6840"/>
              </w:tabs>
              <w:rPr>
                <w:rFonts w:ascii="Garamond" w:hAnsi="Garamond"/>
                <w:i/>
                <w:sz w:val="24"/>
                <w:szCs w:val="24"/>
              </w:rPr>
            </w:pPr>
            <w:r w:rsidRPr="008D0ADE">
              <w:rPr>
                <w:rFonts w:ascii="Garamond" w:hAnsi="Garamond"/>
                <w:i/>
                <w:sz w:val="24"/>
                <w:szCs w:val="24"/>
              </w:rPr>
              <w:t>Mgr. Ing. Vladimír Doležal</w:t>
            </w:r>
          </w:p>
          <w:p w14:paraId="6FC6053A" w14:textId="77777777" w:rsidR="002D7298" w:rsidRPr="008D0ADE" w:rsidRDefault="002D7298" w:rsidP="00C602A1">
            <w:pPr>
              <w:tabs>
                <w:tab w:val="left" w:pos="3600"/>
                <w:tab w:val="left" w:pos="6840"/>
              </w:tabs>
              <w:rPr>
                <w:rFonts w:ascii="Garamond" w:hAnsi="Garamond"/>
                <w:i/>
                <w:sz w:val="24"/>
                <w:szCs w:val="24"/>
              </w:rPr>
            </w:pPr>
            <w:r w:rsidRPr="008D0ADE">
              <w:rPr>
                <w:rFonts w:ascii="Garamond" w:hAnsi="Garamond"/>
                <w:i/>
                <w:sz w:val="24"/>
                <w:szCs w:val="24"/>
              </w:rPr>
              <w:t>JUDr. Anna Veselá</w:t>
            </w:r>
          </w:p>
          <w:p w14:paraId="4DC60393" w14:textId="77777777" w:rsidR="0086595E" w:rsidRPr="008D0ADE" w:rsidRDefault="002D7298" w:rsidP="0086595E">
            <w:pPr>
              <w:tabs>
                <w:tab w:val="left" w:pos="3600"/>
                <w:tab w:val="left" w:pos="6840"/>
              </w:tabs>
              <w:rPr>
                <w:rFonts w:ascii="Garamond" w:hAnsi="Garamond"/>
                <w:i/>
                <w:sz w:val="24"/>
                <w:szCs w:val="24"/>
              </w:rPr>
            </w:pPr>
            <w:r w:rsidRPr="008D0ADE">
              <w:rPr>
                <w:rFonts w:ascii="Garamond" w:hAnsi="Garamond"/>
                <w:i/>
                <w:sz w:val="24"/>
                <w:szCs w:val="24"/>
              </w:rPr>
              <w:t>JUDr. Lucie Oswaldová</w:t>
            </w:r>
            <w:r w:rsidR="0086595E" w:rsidRPr="008D0ADE">
              <w:rPr>
                <w:rFonts w:ascii="Garamond" w:hAnsi="Garamond"/>
                <w:i/>
                <w:sz w:val="24"/>
                <w:szCs w:val="24"/>
              </w:rPr>
              <w:t xml:space="preserve"> </w:t>
            </w:r>
          </w:p>
          <w:p w14:paraId="782669C2" w14:textId="1B59595D" w:rsidR="0086595E" w:rsidRPr="008D0ADE" w:rsidRDefault="0086595E" w:rsidP="0086595E">
            <w:pPr>
              <w:tabs>
                <w:tab w:val="left" w:pos="3600"/>
                <w:tab w:val="left" w:pos="6840"/>
              </w:tabs>
              <w:rPr>
                <w:rFonts w:ascii="Garamond" w:hAnsi="Garamond"/>
                <w:i/>
                <w:sz w:val="24"/>
                <w:szCs w:val="24"/>
              </w:rPr>
            </w:pPr>
            <w:r w:rsidRPr="008D0ADE">
              <w:rPr>
                <w:rFonts w:ascii="Garamond" w:hAnsi="Garamond"/>
                <w:i/>
                <w:sz w:val="24"/>
                <w:szCs w:val="24"/>
              </w:rPr>
              <w:t>Mgr. Robert Plášil</w:t>
            </w:r>
          </w:p>
          <w:p w14:paraId="3CFA1096" w14:textId="06D3C030" w:rsidR="002D7CE4" w:rsidRPr="008D0ADE" w:rsidRDefault="002D7CE4" w:rsidP="00DB4781">
            <w:pPr>
              <w:tabs>
                <w:tab w:val="left" w:pos="3600"/>
                <w:tab w:val="left" w:pos="6840"/>
              </w:tabs>
              <w:spacing w:after="80"/>
              <w:rPr>
                <w:rFonts w:ascii="Garamond" w:hAnsi="Garamond"/>
                <w:i/>
                <w:sz w:val="24"/>
                <w:szCs w:val="24"/>
              </w:rPr>
            </w:pPr>
            <w:r w:rsidRPr="008D0ADE">
              <w:rPr>
                <w:rFonts w:ascii="Garamond" w:hAnsi="Garamond"/>
                <w:i/>
                <w:sz w:val="24"/>
                <w:szCs w:val="24"/>
              </w:rPr>
              <w:t>Mgr. Lenka Krištofová</w:t>
            </w:r>
          </w:p>
          <w:p w14:paraId="08616ACA" w14:textId="77777777" w:rsidR="004E422A" w:rsidRPr="008D0ADE" w:rsidRDefault="004E422A" w:rsidP="00F47524">
            <w:pPr>
              <w:tabs>
                <w:tab w:val="left" w:pos="3600"/>
                <w:tab w:val="left" w:pos="6840"/>
              </w:tabs>
              <w:rPr>
                <w:rFonts w:ascii="Garamond" w:hAnsi="Garamond"/>
                <w:i/>
                <w:sz w:val="24"/>
                <w:szCs w:val="24"/>
              </w:rPr>
            </w:pPr>
            <w:r w:rsidRPr="008D0ADE">
              <w:rPr>
                <w:rFonts w:ascii="Garamond" w:hAnsi="Garamond"/>
                <w:i/>
                <w:sz w:val="24"/>
                <w:szCs w:val="24"/>
              </w:rPr>
              <w:t>………………………….</w:t>
            </w:r>
          </w:p>
          <w:p w14:paraId="1C4A70F8" w14:textId="275DB6A1" w:rsidR="004E422A" w:rsidRPr="008D0ADE" w:rsidRDefault="002C5253" w:rsidP="00B01994">
            <w:pPr>
              <w:tabs>
                <w:tab w:val="left" w:pos="3600"/>
                <w:tab w:val="left" w:pos="6840"/>
              </w:tabs>
              <w:rPr>
                <w:rFonts w:ascii="Garamond" w:hAnsi="Garamond"/>
                <w:sz w:val="24"/>
                <w:szCs w:val="24"/>
              </w:rPr>
            </w:pPr>
            <w:r w:rsidRPr="008D0ADE">
              <w:rPr>
                <w:rFonts w:ascii="Garamond" w:hAnsi="Garamond"/>
                <w:sz w:val="24"/>
                <w:szCs w:val="24"/>
              </w:rPr>
              <w:t>Nela Růžička</w:t>
            </w:r>
          </w:p>
        </w:tc>
        <w:tc>
          <w:tcPr>
            <w:tcW w:w="5103" w:type="dxa"/>
          </w:tcPr>
          <w:p w14:paraId="5AA0CB7F" w14:textId="77777777" w:rsidR="000850B3" w:rsidRPr="005433A4" w:rsidRDefault="000850B3" w:rsidP="000850B3">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65ABB9DA" w14:textId="77777777" w:rsidR="000850B3" w:rsidRPr="005433A4" w:rsidRDefault="000850B3" w:rsidP="000850B3">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r w:rsidRPr="005433A4">
              <w:rPr>
                <w:rFonts w:ascii="Garamond" w:hAnsi="Garamond"/>
                <w:sz w:val="24"/>
                <w:szCs w:val="24"/>
              </w:rPr>
              <w:t xml:space="preserve"> </w:t>
            </w:r>
          </w:p>
          <w:p w14:paraId="0805CBF2" w14:textId="77777777" w:rsidR="000850B3" w:rsidRPr="005433A4" w:rsidRDefault="000850B3" w:rsidP="000850B3">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0A72E2CF" w14:textId="77777777" w:rsidR="000850B3" w:rsidRDefault="000850B3" w:rsidP="002E2DE9">
            <w:pPr>
              <w:ind w:right="-108"/>
              <w:rPr>
                <w:rFonts w:ascii="Garamond" w:hAnsi="Garamond"/>
                <w:sz w:val="24"/>
                <w:szCs w:val="24"/>
              </w:rPr>
            </w:pPr>
          </w:p>
          <w:p w14:paraId="11F8FC90" w14:textId="77777777" w:rsidR="000850B3" w:rsidRDefault="000850B3" w:rsidP="002E2DE9">
            <w:pPr>
              <w:ind w:right="-108"/>
              <w:rPr>
                <w:rFonts w:ascii="Garamond" w:hAnsi="Garamond"/>
                <w:sz w:val="24"/>
                <w:szCs w:val="24"/>
              </w:rPr>
            </w:pPr>
          </w:p>
          <w:p w14:paraId="0084949E" w14:textId="77777777" w:rsidR="000850B3" w:rsidRDefault="000850B3" w:rsidP="002E2DE9">
            <w:pPr>
              <w:ind w:right="-108"/>
              <w:rPr>
                <w:rFonts w:ascii="Garamond" w:hAnsi="Garamond"/>
                <w:sz w:val="24"/>
                <w:szCs w:val="24"/>
              </w:rPr>
            </w:pPr>
          </w:p>
          <w:p w14:paraId="48B1C3DE" w14:textId="17FDD943" w:rsidR="002E2DE9" w:rsidRPr="008D0ADE" w:rsidRDefault="002E2DE9" w:rsidP="002E2DE9">
            <w:pPr>
              <w:ind w:right="-108"/>
              <w:rPr>
                <w:rFonts w:ascii="Garamond" w:hAnsi="Garamond"/>
                <w:sz w:val="24"/>
                <w:szCs w:val="24"/>
              </w:rPr>
            </w:pPr>
            <w:r w:rsidRPr="008D0ADE">
              <w:rPr>
                <w:rFonts w:ascii="Garamond" w:hAnsi="Garamond"/>
                <w:sz w:val="24"/>
                <w:szCs w:val="24"/>
              </w:rPr>
              <w:t>Od 1. 1. 2026 do 31. 12. 2026 – dočasné přidělení k výkonu funkce ke Krajskému soudu v Plzni.</w:t>
            </w:r>
          </w:p>
          <w:p w14:paraId="73EBB8F8" w14:textId="77777777" w:rsidR="00514605" w:rsidRPr="008D0ADE" w:rsidRDefault="00514605" w:rsidP="007461C1">
            <w:pPr>
              <w:jc w:val="both"/>
              <w:rPr>
                <w:rFonts w:ascii="Garamond" w:hAnsi="Garamond"/>
                <w:sz w:val="24"/>
                <w:szCs w:val="24"/>
              </w:rPr>
            </w:pPr>
          </w:p>
          <w:p w14:paraId="5183B8F4" w14:textId="77777777" w:rsidR="004F571D" w:rsidRDefault="004F571D" w:rsidP="004F571D">
            <w:pPr>
              <w:spacing w:before="240"/>
              <w:jc w:val="both"/>
              <w:rPr>
                <w:rFonts w:ascii="Garamond" w:hAnsi="Garamond"/>
                <w:sz w:val="24"/>
                <w:szCs w:val="24"/>
              </w:rPr>
            </w:pPr>
          </w:p>
          <w:p w14:paraId="1DA24380" w14:textId="216241D1" w:rsidR="004E422A" w:rsidRPr="008D0ADE" w:rsidRDefault="004E422A" w:rsidP="004F571D">
            <w:pPr>
              <w:jc w:val="both"/>
              <w:rPr>
                <w:rFonts w:ascii="Garamond" w:hAnsi="Garamond"/>
                <w:sz w:val="24"/>
                <w:szCs w:val="24"/>
              </w:rPr>
            </w:pPr>
            <w:r w:rsidRPr="008D0ADE">
              <w:rPr>
                <w:rFonts w:ascii="Garamond" w:hAnsi="Garamond"/>
                <w:sz w:val="24"/>
                <w:szCs w:val="24"/>
              </w:rPr>
              <w:t>…………………………………………</w:t>
            </w:r>
          </w:p>
          <w:p w14:paraId="75044B2E" w14:textId="77777777" w:rsidR="004E422A" w:rsidRPr="008D0ADE" w:rsidRDefault="004E422A" w:rsidP="000F50FB">
            <w:pPr>
              <w:spacing w:after="40"/>
              <w:ind w:left="74"/>
              <w:jc w:val="both"/>
              <w:rPr>
                <w:rFonts w:ascii="Garamond" w:hAnsi="Garamond"/>
                <w:sz w:val="24"/>
                <w:szCs w:val="24"/>
              </w:rPr>
            </w:pPr>
            <w:r w:rsidRPr="008D0ADE">
              <w:rPr>
                <w:rFonts w:ascii="Garamond" w:hAnsi="Garamond"/>
                <w:sz w:val="24"/>
                <w:szCs w:val="24"/>
              </w:rPr>
              <w:t>rejstříková vedoucí</w:t>
            </w:r>
          </w:p>
        </w:tc>
        <w:tc>
          <w:tcPr>
            <w:tcW w:w="1417" w:type="dxa"/>
          </w:tcPr>
          <w:p w14:paraId="2EA25A46" w14:textId="6064CFC2" w:rsidR="004E422A" w:rsidRPr="000850B3" w:rsidRDefault="000850B3" w:rsidP="000850B3">
            <w:pPr>
              <w:tabs>
                <w:tab w:val="left" w:pos="3600"/>
                <w:tab w:val="left" w:pos="6840"/>
              </w:tabs>
              <w:spacing w:before="240"/>
              <w:rPr>
                <w:rFonts w:ascii="Garamond" w:hAnsi="Garamond"/>
                <w:b/>
                <w:sz w:val="24"/>
                <w:szCs w:val="24"/>
              </w:rPr>
            </w:pPr>
            <w:r>
              <w:rPr>
                <w:rFonts w:ascii="Garamond" w:hAnsi="Garamond"/>
                <w:b/>
                <w:sz w:val="24"/>
                <w:szCs w:val="24"/>
              </w:rPr>
              <w:t xml:space="preserve">   </w:t>
            </w:r>
            <w:r w:rsidRPr="000850B3">
              <w:rPr>
                <w:rFonts w:ascii="Garamond" w:hAnsi="Garamond"/>
                <w:b/>
                <w:sz w:val="24"/>
                <w:szCs w:val="24"/>
              </w:rPr>
              <w:t>0 %</w:t>
            </w:r>
          </w:p>
          <w:p w14:paraId="40E4C61F" w14:textId="77777777" w:rsidR="000850B3" w:rsidRPr="000850B3" w:rsidRDefault="000850B3" w:rsidP="000850B3">
            <w:pPr>
              <w:tabs>
                <w:tab w:val="left" w:pos="3600"/>
                <w:tab w:val="left" w:pos="6840"/>
              </w:tabs>
              <w:spacing w:before="240"/>
              <w:rPr>
                <w:rFonts w:ascii="Garamond" w:hAnsi="Garamond"/>
                <w:b/>
                <w:sz w:val="24"/>
                <w:szCs w:val="24"/>
              </w:rPr>
            </w:pPr>
            <w:r>
              <w:rPr>
                <w:rFonts w:ascii="Garamond" w:hAnsi="Garamond"/>
                <w:b/>
                <w:sz w:val="24"/>
                <w:szCs w:val="24"/>
              </w:rPr>
              <w:t xml:space="preserve">   </w:t>
            </w:r>
            <w:r w:rsidRPr="000850B3">
              <w:rPr>
                <w:rFonts w:ascii="Garamond" w:hAnsi="Garamond"/>
                <w:b/>
                <w:sz w:val="24"/>
                <w:szCs w:val="24"/>
              </w:rPr>
              <w:t>0 %</w:t>
            </w:r>
          </w:p>
          <w:p w14:paraId="23916F47" w14:textId="77777777" w:rsidR="000850B3" w:rsidRPr="000850B3" w:rsidRDefault="000850B3" w:rsidP="000850B3">
            <w:pPr>
              <w:tabs>
                <w:tab w:val="left" w:pos="3600"/>
                <w:tab w:val="left" w:pos="6840"/>
              </w:tabs>
              <w:spacing w:before="240"/>
              <w:rPr>
                <w:rFonts w:ascii="Garamond" w:hAnsi="Garamond"/>
                <w:b/>
                <w:sz w:val="24"/>
                <w:szCs w:val="24"/>
              </w:rPr>
            </w:pPr>
            <w:r>
              <w:rPr>
                <w:rFonts w:ascii="Garamond" w:hAnsi="Garamond"/>
                <w:b/>
                <w:sz w:val="24"/>
                <w:szCs w:val="24"/>
              </w:rPr>
              <w:t xml:space="preserve">   </w:t>
            </w:r>
            <w:r w:rsidRPr="000850B3">
              <w:rPr>
                <w:rFonts w:ascii="Garamond" w:hAnsi="Garamond"/>
                <w:b/>
                <w:sz w:val="24"/>
                <w:szCs w:val="24"/>
              </w:rPr>
              <w:t>0 %</w:t>
            </w:r>
          </w:p>
          <w:p w14:paraId="10665344" w14:textId="77777777" w:rsidR="000850B3" w:rsidRDefault="000850B3" w:rsidP="000850B3">
            <w:pPr>
              <w:tabs>
                <w:tab w:val="left" w:pos="3600"/>
                <w:tab w:val="left" w:pos="6840"/>
              </w:tabs>
              <w:spacing w:before="240"/>
              <w:rPr>
                <w:rFonts w:ascii="Garamond" w:hAnsi="Garamond"/>
                <w:b/>
                <w:strike/>
                <w:color w:val="FF0000"/>
                <w:sz w:val="24"/>
                <w:szCs w:val="24"/>
              </w:rPr>
            </w:pPr>
          </w:p>
          <w:p w14:paraId="34BCF590" w14:textId="4F7978CE" w:rsidR="000850B3" w:rsidRPr="00A939C3" w:rsidRDefault="000850B3" w:rsidP="00C602A1">
            <w:pPr>
              <w:tabs>
                <w:tab w:val="left" w:pos="3600"/>
                <w:tab w:val="left" w:pos="6840"/>
              </w:tabs>
              <w:rPr>
                <w:rFonts w:ascii="Garamond" w:hAnsi="Garamond"/>
                <w:b/>
                <w:strike/>
                <w:color w:val="FF0000"/>
                <w:sz w:val="24"/>
                <w:szCs w:val="24"/>
              </w:rPr>
            </w:pPr>
            <w:r>
              <w:rPr>
                <w:rFonts w:ascii="Garamond" w:hAnsi="Garamond"/>
                <w:b/>
                <w:strike/>
                <w:color w:val="FF0000"/>
                <w:sz w:val="24"/>
                <w:szCs w:val="24"/>
              </w:rPr>
              <w:t xml:space="preserve">    </w:t>
            </w:r>
          </w:p>
        </w:tc>
        <w:tc>
          <w:tcPr>
            <w:tcW w:w="2410" w:type="dxa"/>
          </w:tcPr>
          <w:p w14:paraId="50256722"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B5FF78" w14:textId="77777777" w:rsidTr="00BA2EA0">
        <w:tc>
          <w:tcPr>
            <w:tcW w:w="1355" w:type="dxa"/>
            <w:shd w:val="clear" w:color="auto" w:fill="auto"/>
          </w:tcPr>
          <w:p w14:paraId="7FF35B31"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9</w:t>
            </w:r>
          </w:p>
        </w:tc>
        <w:tc>
          <w:tcPr>
            <w:tcW w:w="3460" w:type="dxa"/>
            <w:shd w:val="clear" w:color="auto" w:fill="auto"/>
          </w:tcPr>
          <w:p w14:paraId="79C2BA20" w14:textId="77777777" w:rsidR="004E422A" w:rsidRPr="007763C2" w:rsidRDefault="00F74F92" w:rsidP="005936B2">
            <w:pPr>
              <w:spacing w:before="200" w:after="80"/>
              <w:ind w:right="-108"/>
              <w:rPr>
                <w:rFonts w:ascii="Garamond" w:hAnsi="Garamond"/>
                <w:b/>
                <w:bCs/>
                <w:sz w:val="24"/>
                <w:szCs w:val="24"/>
              </w:rPr>
            </w:pPr>
            <w:r w:rsidRPr="007763C2">
              <w:rPr>
                <w:rFonts w:ascii="Garamond" w:hAnsi="Garamond"/>
                <w:b/>
                <w:bCs/>
                <w:sz w:val="24"/>
                <w:szCs w:val="24"/>
              </w:rPr>
              <w:t>Mgr. Miroslav</w:t>
            </w:r>
            <w:r w:rsidR="000E45FA" w:rsidRPr="007763C2">
              <w:rPr>
                <w:rFonts w:ascii="Garamond" w:hAnsi="Garamond"/>
                <w:b/>
                <w:bCs/>
                <w:sz w:val="24"/>
                <w:szCs w:val="24"/>
              </w:rPr>
              <w:t>a</w:t>
            </w:r>
            <w:r w:rsidRPr="007763C2">
              <w:rPr>
                <w:rFonts w:ascii="Garamond" w:hAnsi="Garamond"/>
                <w:b/>
                <w:bCs/>
                <w:sz w:val="24"/>
                <w:szCs w:val="24"/>
              </w:rPr>
              <w:t xml:space="preserve"> Theissová</w:t>
            </w:r>
          </w:p>
          <w:p w14:paraId="3E6B68FE" w14:textId="77777777" w:rsidR="004E422A" w:rsidRDefault="004E422A" w:rsidP="00C602A1">
            <w:pPr>
              <w:ind w:right="-108"/>
              <w:rPr>
                <w:rFonts w:ascii="Garamond" w:hAnsi="Garamond"/>
                <w:i/>
                <w:sz w:val="24"/>
                <w:szCs w:val="24"/>
              </w:rPr>
            </w:pPr>
            <w:r w:rsidRPr="007763C2">
              <w:rPr>
                <w:rFonts w:ascii="Garamond" w:hAnsi="Garamond"/>
                <w:i/>
                <w:sz w:val="24"/>
                <w:szCs w:val="24"/>
              </w:rPr>
              <w:t>zastupuje:</w:t>
            </w:r>
          </w:p>
          <w:p w14:paraId="3C2A7724" w14:textId="02EFA3CF" w:rsidR="00995232" w:rsidRPr="007763C2" w:rsidRDefault="00995232" w:rsidP="00995232">
            <w:pPr>
              <w:tabs>
                <w:tab w:val="left" w:pos="3600"/>
                <w:tab w:val="left" w:pos="6840"/>
              </w:tabs>
              <w:rPr>
                <w:rFonts w:ascii="Garamond" w:hAnsi="Garamond"/>
                <w:i/>
                <w:sz w:val="24"/>
                <w:szCs w:val="24"/>
              </w:rPr>
            </w:pPr>
            <w:r>
              <w:rPr>
                <w:rFonts w:ascii="Garamond" w:hAnsi="Garamond"/>
                <w:i/>
                <w:sz w:val="24"/>
                <w:szCs w:val="24"/>
              </w:rPr>
              <w:t>Mgr. Lenka Krištofová</w:t>
            </w:r>
          </w:p>
          <w:p w14:paraId="0E623FEB" w14:textId="5D050642" w:rsidR="009356ED" w:rsidRPr="007763C2" w:rsidRDefault="009356ED" w:rsidP="00C602A1">
            <w:pPr>
              <w:ind w:right="-108"/>
              <w:rPr>
                <w:rFonts w:ascii="Garamond" w:hAnsi="Garamond"/>
                <w:i/>
                <w:sz w:val="24"/>
                <w:szCs w:val="24"/>
              </w:rPr>
            </w:pPr>
            <w:r w:rsidRPr="007763C2">
              <w:rPr>
                <w:rFonts w:ascii="Garamond" w:hAnsi="Garamond"/>
                <w:i/>
                <w:sz w:val="24"/>
                <w:szCs w:val="24"/>
              </w:rPr>
              <w:t>JUDr. Veronika Fruthová, Ph.D.</w:t>
            </w:r>
          </w:p>
          <w:p w14:paraId="39A7AC6B" w14:textId="77777777" w:rsidR="00B8348B"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JUDr. </w:t>
            </w:r>
            <w:r w:rsidR="00B8348B" w:rsidRPr="007763C2">
              <w:rPr>
                <w:rFonts w:ascii="Garamond" w:hAnsi="Garamond"/>
                <w:i/>
                <w:sz w:val="24"/>
                <w:szCs w:val="24"/>
              </w:rPr>
              <w:t>Lucie Oswaldová</w:t>
            </w:r>
          </w:p>
          <w:p w14:paraId="3F4086A0" w14:textId="361CAB29" w:rsidR="006015D3" w:rsidRPr="007763C2" w:rsidRDefault="006015D3" w:rsidP="00C602A1">
            <w:pPr>
              <w:tabs>
                <w:tab w:val="left" w:pos="3600"/>
                <w:tab w:val="left" w:pos="6840"/>
              </w:tabs>
              <w:rPr>
                <w:rFonts w:ascii="Garamond" w:hAnsi="Garamond"/>
                <w:i/>
                <w:sz w:val="24"/>
                <w:szCs w:val="24"/>
              </w:rPr>
            </w:pPr>
            <w:r>
              <w:rPr>
                <w:rFonts w:ascii="Garamond" w:hAnsi="Garamond"/>
                <w:i/>
                <w:sz w:val="24"/>
                <w:szCs w:val="24"/>
              </w:rPr>
              <w:t>Mgr. Pavla Tupá</w:t>
            </w:r>
          </w:p>
          <w:p w14:paraId="708E5E08"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lastRenderedPageBreak/>
              <w:t>JUDr. Stanislav Brabec, LL.M.</w:t>
            </w:r>
          </w:p>
          <w:p w14:paraId="20BA5EF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t>Mgr. Zuzana Lasotová Brabcová</w:t>
            </w:r>
          </w:p>
          <w:p w14:paraId="28D98ED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4109B2DB" w14:textId="5F27D23A" w:rsidR="00E574F6" w:rsidRPr="00235CAE"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2C1F418B" w14:textId="77777777" w:rsidR="00A842B7" w:rsidRPr="007763C2" w:rsidRDefault="00A842B7"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223DFF" w14:textId="77777777" w:rsidR="004E422A" w:rsidRDefault="004E422A" w:rsidP="002D7CE4">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6E9490DB" w14:textId="77777777" w:rsidR="004E422A" w:rsidRPr="007763C2" w:rsidRDefault="004E422A" w:rsidP="00DB4781">
            <w:pPr>
              <w:tabs>
                <w:tab w:val="left" w:pos="3600"/>
                <w:tab w:val="left" w:pos="6840"/>
              </w:tabs>
              <w:spacing w:before="80"/>
              <w:rPr>
                <w:rFonts w:ascii="Garamond" w:hAnsi="Garamond"/>
                <w:i/>
                <w:sz w:val="24"/>
                <w:szCs w:val="24"/>
              </w:rPr>
            </w:pPr>
            <w:r w:rsidRPr="007763C2">
              <w:rPr>
                <w:rFonts w:ascii="Garamond" w:hAnsi="Garamond"/>
                <w:i/>
                <w:sz w:val="24"/>
                <w:szCs w:val="24"/>
              </w:rPr>
              <w:t>………………………….</w:t>
            </w:r>
          </w:p>
          <w:p w14:paraId="54862030" w14:textId="6BCDDA05" w:rsidR="004E422A" w:rsidRPr="007763C2" w:rsidRDefault="002C5253" w:rsidP="00230B33">
            <w:pPr>
              <w:tabs>
                <w:tab w:val="left" w:pos="3600"/>
                <w:tab w:val="left" w:pos="6840"/>
              </w:tabs>
              <w:spacing w:after="40"/>
              <w:rPr>
                <w:rFonts w:ascii="Garamond" w:hAnsi="Garamond"/>
                <w:sz w:val="24"/>
                <w:szCs w:val="24"/>
              </w:rPr>
            </w:pPr>
            <w:r w:rsidRPr="007763C2">
              <w:rPr>
                <w:rFonts w:ascii="Garamond" w:hAnsi="Garamond"/>
                <w:sz w:val="24"/>
                <w:szCs w:val="24"/>
              </w:rPr>
              <w:t>Veronika Moghrani</w:t>
            </w:r>
          </w:p>
        </w:tc>
        <w:tc>
          <w:tcPr>
            <w:tcW w:w="5103" w:type="dxa"/>
          </w:tcPr>
          <w:p w14:paraId="2DCE1605" w14:textId="77777777" w:rsidR="004E422A" w:rsidRPr="00066C44" w:rsidRDefault="004E422A" w:rsidP="00BE3098">
            <w:pPr>
              <w:tabs>
                <w:tab w:val="left" w:pos="708"/>
              </w:tabs>
              <w:spacing w:before="240" w:after="240"/>
              <w:jc w:val="both"/>
              <w:rPr>
                <w:rFonts w:ascii="Garamond" w:hAnsi="Garamond"/>
                <w:sz w:val="24"/>
                <w:szCs w:val="24"/>
              </w:rPr>
            </w:pPr>
            <w:r w:rsidRPr="00066C44">
              <w:rPr>
                <w:rFonts w:ascii="Garamond" w:hAnsi="Garamond"/>
                <w:sz w:val="24"/>
                <w:szCs w:val="24"/>
              </w:rPr>
              <w:lastRenderedPageBreak/>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14:paraId="76B2498D" w14:textId="77777777" w:rsidR="004E422A" w:rsidRDefault="004E422A" w:rsidP="00C602A1">
            <w:pPr>
              <w:ind w:right="-108"/>
            </w:pPr>
            <w:r w:rsidRPr="00066C44">
              <w:rPr>
                <w:rFonts w:ascii="Garamond" w:hAnsi="Garamond"/>
                <w:sz w:val="24"/>
                <w:szCs w:val="24"/>
              </w:rPr>
              <w:t xml:space="preserve">Rejstřík </w:t>
            </w:r>
            <w:proofErr w:type="spellStart"/>
            <w:r w:rsidRPr="00066C44">
              <w:rPr>
                <w:rFonts w:ascii="Garamond" w:hAnsi="Garamond"/>
                <w:b/>
                <w:sz w:val="24"/>
                <w:szCs w:val="24"/>
              </w:rPr>
              <w:t>Nc</w:t>
            </w:r>
            <w:proofErr w:type="spellEnd"/>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14:paraId="69A1AE7F" w14:textId="77777777" w:rsidR="00310932" w:rsidRDefault="00310932" w:rsidP="00C602A1">
            <w:pPr>
              <w:ind w:right="-108"/>
            </w:pPr>
          </w:p>
          <w:p w14:paraId="561AE3DD" w14:textId="77777777" w:rsidR="00310932" w:rsidRDefault="00310932" w:rsidP="00C602A1">
            <w:pPr>
              <w:ind w:right="-108"/>
            </w:pPr>
          </w:p>
          <w:p w14:paraId="2016E6FD" w14:textId="77777777" w:rsidR="00310932" w:rsidRDefault="00310932" w:rsidP="00C602A1">
            <w:pPr>
              <w:ind w:right="-108"/>
            </w:pPr>
          </w:p>
          <w:p w14:paraId="350AF5D3" w14:textId="77777777" w:rsidR="00310932" w:rsidRPr="00066C44" w:rsidRDefault="00310932" w:rsidP="00C602A1">
            <w:pPr>
              <w:ind w:right="-108"/>
              <w:rPr>
                <w:rFonts w:ascii="Garamond" w:hAnsi="Garamond"/>
                <w:sz w:val="24"/>
                <w:szCs w:val="24"/>
              </w:rPr>
            </w:pPr>
          </w:p>
          <w:p w14:paraId="442FF922" w14:textId="77777777" w:rsidR="00235CAE" w:rsidRDefault="00235CAE" w:rsidP="00235CAE">
            <w:pPr>
              <w:ind w:left="74"/>
              <w:jc w:val="both"/>
              <w:rPr>
                <w:rFonts w:ascii="Garamond" w:hAnsi="Garamond"/>
                <w:sz w:val="24"/>
                <w:szCs w:val="24"/>
              </w:rPr>
            </w:pPr>
          </w:p>
          <w:p w14:paraId="567A6F2B" w14:textId="77777777" w:rsidR="00235CAE" w:rsidRDefault="00235CAE" w:rsidP="00235CAE">
            <w:pPr>
              <w:ind w:left="74"/>
              <w:jc w:val="both"/>
              <w:rPr>
                <w:rFonts w:ascii="Garamond" w:hAnsi="Garamond"/>
                <w:sz w:val="24"/>
                <w:szCs w:val="24"/>
              </w:rPr>
            </w:pPr>
          </w:p>
          <w:p w14:paraId="6CB53FBD" w14:textId="77777777" w:rsidR="00235CAE" w:rsidRDefault="00235CAE" w:rsidP="00235CAE">
            <w:pPr>
              <w:ind w:left="74"/>
              <w:jc w:val="both"/>
              <w:rPr>
                <w:rFonts w:ascii="Garamond" w:hAnsi="Garamond"/>
                <w:sz w:val="24"/>
                <w:szCs w:val="24"/>
              </w:rPr>
            </w:pPr>
          </w:p>
          <w:p w14:paraId="3BE4622A" w14:textId="77777777" w:rsidR="005936B2" w:rsidRDefault="005936B2" w:rsidP="00235CAE">
            <w:pPr>
              <w:ind w:left="74"/>
              <w:jc w:val="both"/>
              <w:rPr>
                <w:rFonts w:ascii="Garamond" w:hAnsi="Garamond"/>
                <w:sz w:val="24"/>
                <w:szCs w:val="24"/>
              </w:rPr>
            </w:pPr>
          </w:p>
          <w:p w14:paraId="21457E65" w14:textId="77777777" w:rsidR="00235CAE" w:rsidRDefault="00235CAE" w:rsidP="00DB4781">
            <w:pPr>
              <w:jc w:val="both"/>
              <w:rPr>
                <w:rFonts w:ascii="Garamond" w:hAnsi="Garamond"/>
                <w:sz w:val="24"/>
                <w:szCs w:val="24"/>
              </w:rPr>
            </w:pPr>
          </w:p>
          <w:p w14:paraId="30BC9C3C" w14:textId="5C64C77A" w:rsidR="004E422A" w:rsidRPr="00066C44" w:rsidRDefault="004E422A" w:rsidP="00DB4781">
            <w:pPr>
              <w:spacing w:before="40"/>
              <w:ind w:left="74"/>
              <w:jc w:val="both"/>
              <w:rPr>
                <w:rFonts w:ascii="Garamond" w:hAnsi="Garamond"/>
                <w:sz w:val="24"/>
                <w:szCs w:val="24"/>
              </w:rPr>
            </w:pPr>
            <w:r w:rsidRPr="00066C44">
              <w:rPr>
                <w:rFonts w:ascii="Garamond" w:hAnsi="Garamond"/>
                <w:sz w:val="24"/>
                <w:szCs w:val="24"/>
              </w:rPr>
              <w:t>…………………………………………</w:t>
            </w:r>
          </w:p>
          <w:p w14:paraId="17BF5033" w14:textId="3D00147D" w:rsidR="00B01994" w:rsidRPr="00066C44" w:rsidRDefault="004E422A" w:rsidP="00F9172D">
            <w:pPr>
              <w:ind w:left="74"/>
              <w:jc w:val="both"/>
              <w:rPr>
                <w:rFonts w:ascii="Garamond" w:hAnsi="Garamond"/>
                <w:sz w:val="24"/>
                <w:szCs w:val="24"/>
              </w:rPr>
            </w:pPr>
            <w:r w:rsidRPr="00066C44">
              <w:rPr>
                <w:rFonts w:ascii="Garamond" w:hAnsi="Garamond"/>
                <w:sz w:val="24"/>
                <w:szCs w:val="24"/>
              </w:rPr>
              <w:t>rejstříková vedoucí</w:t>
            </w:r>
          </w:p>
        </w:tc>
        <w:tc>
          <w:tcPr>
            <w:tcW w:w="1417" w:type="dxa"/>
          </w:tcPr>
          <w:p w14:paraId="0B47EEB6" w14:textId="09302CDC" w:rsidR="004E422A" w:rsidRPr="001C26DB" w:rsidRDefault="000E45FA" w:rsidP="00BE3098">
            <w:pPr>
              <w:tabs>
                <w:tab w:val="left" w:pos="3600"/>
                <w:tab w:val="left" w:pos="6840"/>
              </w:tabs>
              <w:spacing w:before="240" w:after="240"/>
              <w:rPr>
                <w:rFonts w:ascii="Garamond" w:hAnsi="Garamond"/>
                <w:b/>
                <w:sz w:val="24"/>
                <w:szCs w:val="24"/>
              </w:rPr>
            </w:pPr>
            <w:r w:rsidRPr="001C26DB">
              <w:rPr>
                <w:rFonts w:ascii="Garamond" w:hAnsi="Garamond"/>
                <w:b/>
                <w:sz w:val="24"/>
                <w:szCs w:val="24"/>
              </w:rPr>
              <w:lastRenderedPageBreak/>
              <w:t xml:space="preserve">  </w:t>
            </w:r>
            <w:r w:rsidR="006400BD">
              <w:rPr>
                <w:rFonts w:ascii="Garamond" w:hAnsi="Garamond"/>
                <w:b/>
                <w:sz w:val="24"/>
                <w:szCs w:val="24"/>
              </w:rPr>
              <w:t>70</w:t>
            </w:r>
            <w:r w:rsidRPr="001C26DB">
              <w:rPr>
                <w:rFonts w:ascii="Garamond" w:hAnsi="Garamond"/>
                <w:b/>
                <w:sz w:val="24"/>
                <w:szCs w:val="24"/>
              </w:rPr>
              <w:t xml:space="preserve"> %</w:t>
            </w:r>
          </w:p>
          <w:p w14:paraId="6D7906CA" w14:textId="18359FC2" w:rsidR="004E422A" w:rsidRPr="001C26DB" w:rsidRDefault="000E45FA" w:rsidP="00BE3098">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4E422A" w:rsidRPr="001C26DB">
              <w:rPr>
                <w:rFonts w:ascii="Garamond" w:hAnsi="Garamond"/>
                <w:b/>
                <w:sz w:val="24"/>
                <w:szCs w:val="24"/>
              </w:rPr>
              <w:t xml:space="preserve"> </w:t>
            </w:r>
            <w:r w:rsidR="006400BD">
              <w:rPr>
                <w:rFonts w:ascii="Garamond" w:hAnsi="Garamond"/>
                <w:b/>
                <w:sz w:val="24"/>
                <w:szCs w:val="24"/>
              </w:rPr>
              <w:t>70</w:t>
            </w:r>
            <w:r w:rsidR="004E422A" w:rsidRPr="001C26DB">
              <w:rPr>
                <w:rFonts w:ascii="Garamond" w:hAnsi="Garamond"/>
                <w:b/>
                <w:sz w:val="24"/>
                <w:szCs w:val="24"/>
              </w:rPr>
              <w:t xml:space="preserve"> %</w:t>
            </w:r>
          </w:p>
        </w:tc>
        <w:tc>
          <w:tcPr>
            <w:tcW w:w="2410" w:type="dxa"/>
          </w:tcPr>
          <w:p w14:paraId="570659F5"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551692" w14:textId="77777777" w:rsidTr="00BA2EA0">
        <w:tc>
          <w:tcPr>
            <w:tcW w:w="1355" w:type="dxa"/>
          </w:tcPr>
          <w:p w14:paraId="461674E9"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460" w:type="dxa"/>
          </w:tcPr>
          <w:p w14:paraId="3B469E2A" w14:textId="77777777" w:rsidR="004E422A" w:rsidRPr="009D1F13" w:rsidRDefault="004E422A" w:rsidP="005936B2">
            <w:pPr>
              <w:tabs>
                <w:tab w:val="left" w:pos="3600"/>
                <w:tab w:val="left" w:pos="6840"/>
              </w:tabs>
              <w:spacing w:before="200" w:after="80"/>
              <w:rPr>
                <w:rFonts w:ascii="Garamond" w:hAnsi="Garamond"/>
                <w:b/>
                <w:sz w:val="24"/>
                <w:szCs w:val="24"/>
              </w:rPr>
            </w:pPr>
            <w:r w:rsidRPr="005433A4">
              <w:rPr>
                <w:rFonts w:ascii="Garamond" w:hAnsi="Garamond"/>
                <w:b/>
                <w:sz w:val="24"/>
                <w:szCs w:val="24"/>
              </w:rPr>
              <w:t>JUDr. Alexandra Vaňková</w:t>
            </w:r>
          </w:p>
          <w:p w14:paraId="1F2E943E"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14:paraId="58F9BFFA" w14:textId="77777777"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046AF2B"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7BCADB30" w14:textId="4A57751A"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2E5FB0C1" w14:textId="0668D476" w:rsidR="006015D3" w:rsidRPr="001C26DB" w:rsidRDefault="006015D3" w:rsidP="006015D3">
            <w:pPr>
              <w:tabs>
                <w:tab w:val="left" w:pos="3600"/>
                <w:tab w:val="left" w:pos="6840"/>
              </w:tabs>
              <w:rPr>
                <w:rFonts w:ascii="Garamond" w:hAnsi="Garamond"/>
                <w:i/>
                <w:sz w:val="24"/>
                <w:szCs w:val="24"/>
              </w:rPr>
            </w:pPr>
            <w:r>
              <w:rPr>
                <w:rFonts w:ascii="Garamond" w:hAnsi="Garamond"/>
                <w:i/>
                <w:sz w:val="24"/>
                <w:szCs w:val="24"/>
              </w:rPr>
              <w:t>Mgr. Pavla Tupá</w:t>
            </w:r>
          </w:p>
          <w:p w14:paraId="32BAB3D4"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F919021" w14:textId="77777777"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E53081F" w14:textId="77777777"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4D762115" w14:textId="77777777"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7E0016A" w14:textId="77777777" w:rsidR="00E574F6" w:rsidRDefault="00E574F6" w:rsidP="002D7CE4">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165B4771" w14:textId="3C5627B3"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45C5ABE0" w14:textId="75C4174B" w:rsidR="000B4789" w:rsidRPr="001C26DB" w:rsidRDefault="00B8348B" w:rsidP="00DB4781">
            <w:pPr>
              <w:tabs>
                <w:tab w:val="left" w:pos="3600"/>
                <w:tab w:val="left" w:pos="6840"/>
              </w:tabs>
              <w:spacing w:after="80"/>
              <w:rPr>
                <w:rFonts w:ascii="Garamond" w:hAnsi="Garamond"/>
                <w:i/>
                <w:sz w:val="24"/>
                <w:szCs w:val="24"/>
              </w:rPr>
            </w:pPr>
            <w:r w:rsidRPr="001C26DB">
              <w:rPr>
                <w:rFonts w:ascii="Garamond" w:hAnsi="Garamond"/>
                <w:i/>
                <w:sz w:val="24"/>
                <w:szCs w:val="24"/>
              </w:rPr>
              <w:t>ve věcech pracovněprávní specializace zastupuje Mgr. Milan Homolka</w:t>
            </w:r>
          </w:p>
          <w:p w14:paraId="4B5F9767" w14:textId="77777777" w:rsidR="004E422A" w:rsidRPr="005433A4" w:rsidRDefault="004E422A" w:rsidP="000F50FB">
            <w:pPr>
              <w:tabs>
                <w:tab w:val="left" w:pos="3600"/>
                <w:tab w:val="left" w:pos="6840"/>
              </w:tabs>
              <w:rPr>
                <w:rFonts w:ascii="Garamond" w:hAnsi="Garamond"/>
                <w:i/>
                <w:sz w:val="24"/>
                <w:szCs w:val="24"/>
              </w:rPr>
            </w:pPr>
            <w:r w:rsidRPr="005433A4">
              <w:rPr>
                <w:rFonts w:ascii="Garamond" w:hAnsi="Garamond"/>
                <w:i/>
                <w:sz w:val="24"/>
                <w:szCs w:val="24"/>
              </w:rPr>
              <w:t>………………………….</w:t>
            </w:r>
          </w:p>
          <w:p w14:paraId="2D401AE4" w14:textId="77777777" w:rsidR="004E422A" w:rsidRPr="005433A4" w:rsidRDefault="004E422A" w:rsidP="000F50FB">
            <w:pPr>
              <w:tabs>
                <w:tab w:val="left" w:pos="3600"/>
                <w:tab w:val="left" w:pos="6840"/>
              </w:tabs>
              <w:spacing w:after="40"/>
              <w:rPr>
                <w:rFonts w:ascii="Garamond" w:hAnsi="Garamond"/>
                <w:sz w:val="24"/>
                <w:szCs w:val="24"/>
              </w:rPr>
            </w:pPr>
            <w:r w:rsidRPr="005433A4">
              <w:rPr>
                <w:rFonts w:ascii="Garamond" w:hAnsi="Garamond"/>
                <w:sz w:val="24"/>
                <w:szCs w:val="24"/>
              </w:rPr>
              <w:t>Petra Neužilová</w:t>
            </w:r>
          </w:p>
        </w:tc>
        <w:tc>
          <w:tcPr>
            <w:tcW w:w="5103" w:type="dxa"/>
          </w:tcPr>
          <w:p w14:paraId="36D20A5D"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32E4578B" w14:textId="77777777" w:rsidR="004E422A" w:rsidRPr="005433A4" w:rsidRDefault="004E422A" w:rsidP="00640B7E">
            <w:pPr>
              <w:tabs>
                <w:tab w:val="left" w:pos="3600"/>
                <w:tab w:val="left" w:pos="6840"/>
              </w:tabs>
              <w:spacing w:after="240"/>
              <w:ind w:left="1077"/>
              <w:rPr>
                <w:rFonts w:ascii="Garamond" w:hAnsi="Garamond"/>
                <w:sz w:val="24"/>
                <w:szCs w:val="24"/>
              </w:rPr>
            </w:pPr>
            <w:r w:rsidRPr="005433A4">
              <w:rPr>
                <w:rFonts w:ascii="Garamond" w:hAnsi="Garamond"/>
                <w:sz w:val="24"/>
                <w:szCs w:val="24"/>
              </w:rPr>
              <w:t xml:space="preserve">  </w:t>
            </w:r>
            <w:proofErr w:type="gramStart"/>
            <w:r w:rsidRPr="005433A4">
              <w:rPr>
                <w:rFonts w:ascii="Garamond" w:hAnsi="Garamond"/>
                <w:sz w:val="24"/>
                <w:szCs w:val="24"/>
              </w:rPr>
              <w:t>specializace - věci</w:t>
            </w:r>
            <w:proofErr w:type="gramEnd"/>
            <w:r w:rsidRPr="005433A4">
              <w:rPr>
                <w:rFonts w:ascii="Garamond" w:hAnsi="Garamond"/>
                <w:sz w:val="24"/>
                <w:szCs w:val="24"/>
              </w:rPr>
              <w:t xml:space="preserve"> pracovněprávní</w:t>
            </w:r>
          </w:p>
          <w:p w14:paraId="68528433" w14:textId="77777777" w:rsidR="002C5253" w:rsidRDefault="004E422A" w:rsidP="000F50FB">
            <w:pPr>
              <w:ind w:right="-108"/>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14:paraId="11BF3D99" w14:textId="77777777" w:rsidR="000F50FB" w:rsidRDefault="000F50FB" w:rsidP="000F50FB">
            <w:pPr>
              <w:ind w:right="-108"/>
              <w:rPr>
                <w:rStyle w:val="Hypertextovodkaz"/>
                <w:rFonts w:ascii="Garamond" w:hAnsi="Garamond"/>
                <w:sz w:val="24"/>
                <w:szCs w:val="24"/>
              </w:rPr>
            </w:pPr>
          </w:p>
          <w:p w14:paraId="625E7B65" w14:textId="77777777" w:rsidR="000F50FB" w:rsidRDefault="000F50FB" w:rsidP="000F50FB">
            <w:pPr>
              <w:ind w:right="-108"/>
              <w:rPr>
                <w:rStyle w:val="Hypertextovodkaz"/>
                <w:rFonts w:ascii="Garamond" w:hAnsi="Garamond"/>
                <w:sz w:val="24"/>
                <w:szCs w:val="24"/>
              </w:rPr>
            </w:pPr>
          </w:p>
          <w:p w14:paraId="62AD98A8" w14:textId="77777777" w:rsidR="000F50FB" w:rsidRDefault="000F50FB" w:rsidP="000F50FB">
            <w:pPr>
              <w:ind w:right="-108"/>
              <w:rPr>
                <w:rStyle w:val="Hypertextovodkaz"/>
                <w:rFonts w:ascii="Garamond" w:hAnsi="Garamond"/>
                <w:sz w:val="24"/>
                <w:szCs w:val="24"/>
              </w:rPr>
            </w:pPr>
          </w:p>
          <w:p w14:paraId="2A15EF49" w14:textId="77777777" w:rsidR="000F50FB" w:rsidRDefault="000F50FB" w:rsidP="000F50FB">
            <w:pPr>
              <w:ind w:right="-108"/>
              <w:rPr>
                <w:rStyle w:val="Hypertextovodkaz"/>
                <w:rFonts w:ascii="Garamond" w:hAnsi="Garamond"/>
                <w:sz w:val="24"/>
                <w:szCs w:val="24"/>
              </w:rPr>
            </w:pPr>
          </w:p>
          <w:p w14:paraId="07AEAC60" w14:textId="77777777" w:rsidR="000F50FB" w:rsidRDefault="000F50FB" w:rsidP="000F50FB">
            <w:pPr>
              <w:ind w:right="-108"/>
              <w:rPr>
                <w:rStyle w:val="Hypertextovodkaz"/>
                <w:rFonts w:ascii="Garamond" w:hAnsi="Garamond"/>
                <w:sz w:val="24"/>
                <w:szCs w:val="24"/>
              </w:rPr>
            </w:pPr>
          </w:p>
          <w:p w14:paraId="498D216B" w14:textId="77777777" w:rsidR="000F50FB" w:rsidRDefault="000F50FB" w:rsidP="000F50FB">
            <w:pPr>
              <w:ind w:right="-108"/>
              <w:rPr>
                <w:rStyle w:val="Hypertextovodkaz"/>
                <w:rFonts w:ascii="Garamond" w:hAnsi="Garamond"/>
                <w:sz w:val="24"/>
                <w:szCs w:val="24"/>
              </w:rPr>
            </w:pPr>
          </w:p>
          <w:p w14:paraId="5149792A" w14:textId="77777777" w:rsidR="000F50FB" w:rsidRDefault="000F50FB" w:rsidP="000F50FB">
            <w:pPr>
              <w:ind w:right="-108"/>
              <w:rPr>
                <w:rStyle w:val="Hypertextovodkaz"/>
                <w:rFonts w:ascii="Garamond" w:hAnsi="Garamond"/>
                <w:sz w:val="24"/>
                <w:szCs w:val="24"/>
              </w:rPr>
            </w:pPr>
          </w:p>
          <w:p w14:paraId="01BFAC2D" w14:textId="77777777" w:rsidR="000F50FB" w:rsidRDefault="000F50FB" w:rsidP="000F50FB">
            <w:pPr>
              <w:ind w:right="-108"/>
              <w:rPr>
                <w:rStyle w:val="Hypertextovodkaz"/>
                <w:rFonts w:ascii="Garamond" w:hAnsi="Garamond"/>
                <w:sz w:val="24"/>
                <w:szCs w:val="24"/>
              </w:rPr>
            </w:pPr>
          </w:p>
          <w:p w14:paraId="08CA5159" w14:textId="77777777" w:rsidR="000F50FB" w:rsidRDefault="000F50FB" w:rsidP="000F50FB">
            <w:pPr>
              <w:ind w:right="-108"/>
              <w:rPr>
                <w:rStyle w:val="Hypertextovodkaz"/>
                <w:rFonts w:ascii="Garamond" w:hAnsi="Garamond"/>
                <w:sz w:val="24"/>
                <w:szCs w:val="24"/>
              </w:rPr>
            </w:pPr>
          </w:p>
          <w:p w14:paraId="060AC473" w14:textId="77777777" w:rsidR="000F50FB" w:rsidRDefault="000F50FB" w:rsidP="000F50FB">
            <w:pPr>
              <w:spacing w:before="80"/>
              <w:ind w:right="-108"/>
              <w:rPr>
                <w:rStyle w:val="Hypertextovodkaz"/>
                <w:rFonts w:ascii="Garamond" w:hAnsi="Garamond"/>
                <w:sz w:val="24"/>
                <w:szCs w:val="24"/>
              </w:rPr>
            </w:pPr>
          </w:p>
          <w:p w14:paraId="09B45F76" w14:textId="34D8C323" w:rsidR="004E422A" w:rsidRPr="005433A4" w:rsidRDefault="004E422A" w:rsidP="005936B2">
            <w:pPr>
              <w:spacing w:before="160"/>
              <w:ind w:right="-108"/>
              <w:rPr>
                <w:rFonts w:ascii="Garamond" w:hAnsi="Garamond"/>
                <w:sz w:val="24"/>
                <w:szCs w:val="24"/>
              </w:rPr>
            </w:pPr>
            <w:r w:rsidRPr="005433A4">
              <w:rPr>
                <w:rFonts w:ascii="Garamond" w:hAnsi="Garamond"/>
                <w:sz w:val="24"/>
                <w:szCs w:val="24"/>
              </w:rPr>
              <w:t>………………………………………….</w:t>
            </w:r>
          </w:p>
          <w:p w14:paraId="67BEF54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4F46B1AE" w14:textId="76A587C4" w:rsidR="004E422A" w:rsidRPr="005433A4" w:rsidRDefault="00BE3098" w:rsidP="00640B7E">
            <w:pPr>
              <w:tabs>
                <w:tab w:val="left" w:pos="3600"/>
                <w:tab w:val="left" w:pos="6840"/>
              </w:tabs>
              <w:spacing w:before="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661B3182" w14:textId="47565AE5" w:rsidR="004E422A" w:rsidRPr="005433A4" w:rsidRDefault="00BE3098" w:rsidP="00640B7E">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1068928C" w14:textId="56E9E439" w:rsidR="004E422A" w:rsidRPr="005433A4" w:rsidRDefault="00BE3098" w:rsidP="00C602A1">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7D6A063E"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677E73B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7929B1E7"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064BE9CD" w14:textId="200BC430" w:rsidR="00F5148C" w:rsidRPr="005433A4" w:rsidRDefault="00F5148C" w:rsidP="00C602A1">
            <w:pPr>
              <w:tabs>
                <w:tab w:val="left" w:pos="3600"/>
                <w:tab w:val="left" w:pos="6840"/>
              </w:tabs>
              <w:rPr>
                <w:rFonts w:ascii="Garamond" w:hAnsi="Garamond"/>
                <w:strike/>
                <w:sz w:val="24"/>
                <w:szCs w:val="24"/>
              </w:rPr>
            </w:pPr>
          </w:p>
        </w:tc>
      </w:tr>
      <w:tr w:rsidR="004E422A" w:rsidRPr="005433A4" w14:paraId="15A3A615" w14:textId="77777777" w:rsidTr="00BA2EA0">
        <w:tc>
          <w:tcPr>
            <w:tcW w:w="1355" w:type="dxa"/>
          </w:tcPr>
          <w:p w14:paraId="404FA24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11</w:t>
            </w:r>
          </w:p>
        </w:tc>
        <w:tc>
          <w:tcPr>
            <w:tcW w:w="3460" w:type="dxa"/>
          </w:tcPr>
          <w:p w14:paraId="6DB8E78D" w14:textId="77777777" w:rsidR="004E422A" w:rsidRPr="00066C44" w:rsidRDefault="004E422A" w:rsidP="005936B2">
            <w:pPr>
              <w:spacing w:before="200" w:after="80"/>
              <w:ind w:right="-108"/>
              <w:rPr>
                <w:rFonts w:ascii="Garamond" w:hAnsi="Garamond"/>
                <w:b/>
                <w:bCs/>
                <w:sz w:val="24"/>
                <w:szCs w:val="24"/>
              </w:rPr>
            </w:pPr>
            <w:r w:rsidRPr="00066C44">
              <w:rPr>
                <w:rFonts w:ascii="Garamond" w:hAnsi="Garamond"/>
                <w:b/>
                <w:bCs/>
                <w:sz w:val="24"/>
                <w:szCs w:val="24"/>
              </w:rPr>
              <w:t>JUDr. Stanislav Brabec, LL.M.</w:t>
            </w:r>
          </w:p>
          <w:p w14:paraId="699802C2"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7AEB41B" w14:textId="77777777" w:rsidR="00E574F6"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54402B4D" w14:textId="77777777" w:rsidR="006D4C1C" w:rsidRPr="00066C44" w:rsidRDefault="006D4C1C" w:rsidP="00E574F6">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3CCA0B5B" w14:textId="77777777" w:rsidR="00E574F6" w:rsidRDefault="00E574F6" w:rsidP="00C602A1">
            <w:pPr>
              <w:tabs>
                <w:tab w:val="left" w:pos="3600"/>
                <w:tab w:val="left" w:pos="6840"/>
              </w:tabs>
              <w:rPr>
                <w:rFonts w:ascii="Garamond" w:hAnsi="Garamond"/>
                <w:i/>
                <w:sz w:val="24"/>
                <w:szCs w:val="24"/>
              </w:rPr>
            </w:pPr>
            <w:r w:rsidRPr="00066C44">
              <w:rPr>
                <w:rFonts w:ascii="Garamond" w:hAnsi="Garamond"/>
                <w:i/>
                <w:sz w:val="24"/>
                <w:szCs w:val="24"/>
              </w:rPr>
              <w:lastRenderedPageBreak/>
              <w:t>JUDr. Anna Veselá</w:t>
            </w:r>
          </w:p>
          <w:p w14:paraId="29284FF5" w14:textId="5A9EB19D"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62611365" w14:textId="341A9140" w:rsidR="00F9265A" w:rsidRPr="00066C44"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2E22687E" w14:textId="77777777"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790F79B8"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14:paraId="3E0232BA" w14:textId="65BB5FD8" w:rsidR="00E574F6" w:rsidRPr="000F50FB"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7560DAA4" w14:textId="77777777" w:rsidR="00E574F6" w:rsidRDefault="00E574F6" w:rsidP="002D7CE4">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2F6AB8A8" w14:textId="739D11EE" w:rsidR="002D7CE4" w:rsidRDefault="002D7CE4" w:rsidP="00DB4781">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58F43A2E"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14:paraId="2FBFFDE9" w14:textId="77777777" w:rsidR="004E422A" w:rsidRPr="00640B7E" w:rsidRDefault="00B867FB" w:rsidP="00C602A1">
            <w:pPr>
              <w:tabs>
                <w:tab w:val="left" w:pos="3600"/>
                <w:tab w:val="left" w:pos="6840"/>
              </w:tabs>
              <w:rPr>
                <w:rFonts w:ascii="Garamond" w:hAnsi="Garamond"/>
                <w:sz w:val="24"/>
                <w:szCs w:val="24"/>
              </w:rPr>
            </w:pPr>
            <w:r w:rsidRPr="00640B7E">
              <w:rPr>
                <w:rFonts w:ascii="Garamond" w:hAnsi="Garamond"/>
                <w:sz w:val="24"/>
                <w:szCs w:val="24"/>
              </w:rPr>
              <w:t>Daniela Bártová</w:t>
            </w:r>
          </w:p>
          <w:p w14:paraId="2C68ECCD" w14:textId="09452757" w:rsidR="00B867FB" w:rsidRPr="00066C44" w:rsidRDefault="00B867FB" w:rsidP="00230B33">
            <w:pPr>
              <w:tabs>
                <w:tab w:val="left" w:pos="3600"/>
                <w:tab w:val="left" w:pos="6840"/>
              </w:tabs>
              <w:spacing w:after="40"/>
              <w:rPr>
                <w:rFonts w:ascii="Garamond" w:hAnsi="Garamond"/>
                <w:sz w:val="24"/>
                <w:szCs w:val="24"/>
              </w:rPr>
            </w:pPr>
            <w:r w:rsidRPr="00640B7E">
              <w:rPr>
                <w:rFonts w:ascii="Garamond" w:hAnsi="Garamond"/>
                <w:sz w:val="24"/>
                <w:szCs w:val="24"/>
              </w:rPr>
              <w:t>Nela Růžička</w:t>
            </w:r>
          </w:p>
        </w:tc>
        <w:tc>
          <w:tcPr>
            <w:tcW w:w="5103" w:type="dxa"/>
          </w:tcPr>
          <w:p w14:paraId="55FD555C" w14:textId="77777777" w:rsidR="004E422A" w:rsidRPr="005433A4" w:rsidRDefault="004E422A" w:rsidP="00640B7E">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251F03F" w14:textId="77777777" w:rsidR="004E422A" w:rsidRDefault="004E422A" w:rsidP="00950433">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101A329D" w14:textId="77777777" w:rsidR="000F50FB" w:rsidRDefault="000F50FB" w:rsidP="000F50FB">
            <w:pPr>
              <w:jc w:val="both"/>
              <w:rPr>
                <w:rFonts w:ascii="Garamond" w:hAnsi="Garamond"/>
                <w:sz w:val="24"/>
                <w:szCs w:val="24"/>
              </w:rPr>
            </w:pPr>
          </w:p>
          <w:p w14:paraId="24D33F90" w14:textId="77777777" w:rsidR="000F50FB" w:rsidRDefault="000F50FB" w:rsidP="000F50FB">
            <w:pPr>
              <w:jc w:val="both"/>
              <w:rPr>
                <w:rFonts w:ascii="Garamond" w:hAnsi="Garamond"/>
                <w:sz w:val="24"/>
                <w:szCs w:val="24"/>
              </w:rPr>
            </w:pPr>
          </w:p>
          <w:p w14:paraId="6D96B868" w14:textId="77777777" w:rsidR="000F50FB" w:rsidRDefault="000F50FB" w:rsidP="000F50FB">
            <w:pPr>
              <w:jc w:val="both"/>
              <w:rPr>
                <w:rFonts w:ascii="Garamond" w:hAnsi="Garamond"/>
                <w:sz w:val="24"/>
                <w:szCs w:val="24"/>
              </w:rPr>
            </w:pPr>
          </w:p>
          <w:p w14:paraId="48B972B5" w14:textId="77777777" w:rsidR="000F50FB" w:rsidRDefault="000F50FB" w:rsidP="000F50FB">
            <w:pPr>
              <w:jc w:val="both"/>
              <w:rPr>
                <w:rFonts w:ascii="Garamond" w:hAnsi="Garamond"/>
                <w:sz w:val="24"/>
                <w:szCs w:val="24"/>
              </w:rPr>
            </w:pPr>
          </w:p>
          <w:p w14:paraId="7B7A0C53" w14:textId="77777777" w:rsidR="000F50FB" w:rsidRDefault="000F50FB" w:rsidP="000F50FB">
            <w:pPr>
              <w:jc w:val="both"/>
              <w:rPr>
                <w:rFonts w:ascii="Garamond" w:hAnsi="Garamond"/>
                <w:sz w:val="24"/>
                <w:szCs w:val="24"/>
              </w:rPr>
            </w:pPr>
          </w:p>
          <w:p w14:paraId="387A1555" w14:textId="77777777" w:rsidR="000F50FB" w:rsidRDefault="000F50FB" w:rsidP="000F50FB">
            <w:pPr>
              <w:jc w:val="both"/>
              <w:rPr>
                <w:rFonts w:ascii="Garamond" w:hAnsi="Garamond"/>
                <w:sz w:val="24"/>
                <w:szCs w:val="24"/>
              </w:rPr>
            </w:pPr>
          </w:p>
          <w:p w14:paraId="608FA7FE" w14:textId="77777777" w:rsidR="000F50FB" w:rsidRDefault="000F50FB" w:rsidP="000F50FB">
            <w:pPr>
              <w:jc w:val="both"/>
              <w:rPr>
                <w:rFonts w:ascii="Garamond" w:hAnsi="Garamond"/>
                <w:sz w:val="24"/>
                <w:szCs w:val="24"/>
              </w:rPr>
            </w:pPr>
          </w:p>
          <w:p w14:paraId="00BFF3A1" w14:textId="77777777" w:rsidR="000F50FB" w:rsidRDefault="000F50FB" w:rsidP="000F50FB">
            <w:pPr>
              <w:jc w:val="both"/>
              <w:rPr>
                <w:rFonts w:ascii="Garamond" w:hAnsi="Garamond"/>
                <w:sz w:val="24"/>
                <w:szCs w:val="24"/>
              </w:rPr>
            </w:pPr>
          </w:p>
          <w:p w14:paraId="11A54D73" w14:textId="77777777" w:rsidR="008F40F9" w:rsidRDefault="008F40F9" w:rsidP="000F50FB">
            <w:pPr>
              <w:jc w:val="both"/>
              <w:rPr>
                <w:rFonts w:ascii="Garamond" w:hAnsi="Garamond"/>
                <w:sz w:val="24"/>
                <w:szCs w:val="24"/>
              </w:rPr>
            </w:pPr>
          </w:p>
          <w:p w14:paraId="0A89A5C1" w14:textId="77777777" w:rsidR="000F50FB" w:rsidRDefault="000F50FB" w:rsidP="000F50FB">
            <w:pPr>
              <w:jc w:val="both"/>
              <w:rPr>
                <w:rFonts w:ascii="Garamond" w:hAnsi="Garamond"/>
                <w:sz w:val="24"/>
                <w:szCs w:val="24"/>
              </w:rPr>
            </w:pPr>
          </w:p>
          <w:p w14:paraId="3C7A73FC" w14:textId="5DA89562" w:rsidR="004E422A" w:rsidRPr="005433A4" w:rsidRDefault="004E422A" w:rsidP="00DB4781">
            <w:pPr>
              <w:spacing w:before="60"/>
              <w:jc w:val="both"/>
              <w:rPr>
                <w:rFonts w:ascii="Garamond" w:hAnsi="Garamond"/>
                <w:sz w:val="24"/>
                <w:szCs w:val="24"/>
              </w:rPr>
            </w:pPr>
            <w:r w:rsidRPr="005433A4">
              <w:rPr>
                <w:rFonts w:ascii="Garamond" w:hAnsi="Garamond"/>
                <w:sz w:val="24"/>
                <w:szCs w:val="24"/>
              </w:rPr>
              <w:t>……………………………………………</w:t>
            </w:r>
          </w:p>
          <w:p w14:paraId="33FE5A42" w14:textId="77777777" w:rsidR="004E422A" w:rsidRDefault="004E422A" w:rsidP="00C602A1">
            <w:pPr>
              <w:jc w:val="both"/>
              <w:rPr>
                <w:rFonts w:ascii="Garamond" w:hAnsi="Garamond"/>
                <w:sz w:val="24"/>
                <w:szCs w:val="24"/>
              </w:rPr>
            </w:pPr>
            <w:r w:rsidRPr="005433A4">
              <w:rPr>
                <w:rFonts w:ascii="Garamond" w:hAnsi="Garamond"/>
                <w:sz w:val="24"/>
                <w:szCs w:val="24"/>
              </w:rPr>
              <w:t>rejstříková vedoucí</w:t>
            </w:r>
          </w:p>
          <w:p w14:paraId="40C04EE2" w14:textId="15C538F0" w:rsidR="00B867FB" w:rsidRPr="005433A4" w:rsidRDefault="00B867FB" w:rsidP="00C602A1">
            <w:pPr>
              <w:jc w:val="both"/>
              <w:rPr>
                <w:rFonts w:ascii="Garamond" w:hAnsi="Garamond"/>
                <w:sz w:val="24"/>
                <w:szCs w:val="24"/>
              </w:rPr>
            </w:pPr>
            <w:r>
              <w:rPr>
                <w:rFonts w:ascii="Garamond" w:hAnsi="Garamond"/>
                <w:sz w:val="24"/>
                <w:szCs w:val="24"/>
              </w:rPr>
              <w:t>rejstříková vedoucí</w:t>
            </w:r>
          </w:p>
        </w:tc>
        <w:tc>
          <w:tcPr>
            <w:tcW w:w="1417" w:type="dxa"/>
          </w:tcPr>
          <w:p w14:paraId="6AECBEFB" w14:textId="4A930964" w:rsidR="004E422A" w:rsidRPr="005433A4" w:rsidRDefault="00BE3098" w:rsidP="00640B7E">
            <w:pPr>
              <w:tabs>
                <w:tab w:val="left" w:pos="708"/>
              </w:tabs>
              <w:spacing w:before="240" w:after="240"/>
              <w:jc w:val="both"/>
              <w:rPr>
                <w:rFonts w:ascii="Garamond" w:hAnsi="Garamond"/>
                <w:b/>
                <w:sz w:val="24"/>
                <w:szCs w:val="24"/>
              </w:rPr>
            </w:pPr>
            <w:r>
              <w:rPr>
                <w:rFonts w:ascii="Garamond" w:hAnsi="Garamond"/>
                <w:b/>
                <w:sz w:val="24"/>
                <w:szCs w:val="24"/>
              </w:rPr>
              <w:lastRenderedPageBreak/>
              <w:t xml:space="preserve"> </w:t>
            </w:r>
            <w:r w:rsidR="00F941D7">
              <w:rPr>
                <w:rFonts w:ascii="Garamond" w:hAnsi="Garamond"/>
                <w:b/>
                <w:sz w:val="24"/>
                <w:szCs w:val="24"/>
              </w:rPr>
              <w:t>10</w:t>
            </w:r>
            <w:r w:rsidR="004E422A" w:rsidRPr="005433A4">
              <w:rPr>
                <w:rFonts w:ascii="Garamond" w:hAnsi="Garamond"/>
                <w:b/>
                <w:sz w:val="24"/>
                <w:szCs w:val="24"/>
              </w:rPr>
              <w:t>0 %</w:t>
            </w:r>
          </w:p>
          <w:p w14:paraId="7D58A5B1" w14:textId="2701B5A9" w:rsidR="004E422A" w:rsidRPr="005433A4" w:rsidRDefault="00BE3098" w:rsidP="00640B7E">
            <w:pPr>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4D9F4379" w14:textId="1EFB2BDE"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1EC69CC" w14:textId="77777777" w:rsidR="004E422A" w:rsidRPr="005433A4" w:rsidRDefault="004E422A" w:rsidP="00C602A1">
            <w:pPr>
              <w:rPr>
                <w:rFonts w:ascii="Garamond" w:hAnsi="Garamond"/>
                <w:b/>
                <w:sz w:val="24"/>
                <w:szCs w:val="24"/>
              </w:rPr>
            </w:pPr>
          </w:p>
        </w:tc>
      </w:tr>
      <w:tr w:rsidR="004E422A" w:rsidRPr="005433A4" w14:paraId="4E7C704A" w14:textId="77777777" w:rsidTr="00BA2EA0">
        <w:tc>
          <w:tcPr>
            <w:tcW w:w="1355" w:type="dxa"/>
          </w:tcPr>
          <w:p w14:paraId="4227278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460" w:type="dxa"/>
          </w:tcPr>
          <w:p w14:paraId="783CAB6A" w14:textId="77777777" w:rsidR="002D7298" w:rsidRPr="005433A4" w:rsidRDefault="004E422A" w:rsidP="008F40F9">
            <w:pPr>
              <w:spacing w:before="240" w:after="80"/>
              <w:ind w:right="-108"/>
              <w:rPr>
                <w:rFonts w:ascii="Garamond" w:hAnsi="Garamond"/>
                <w:b/>
                <w:bCs/>
                <w:sz w:val="24"/>
                <w:szCs w:val="24"/>
              </w:rPr>
            </w:pPr>
            <w:r w:rsidRPr="005433A4">
              <w:rPr>
                <w:rFonts w:ascii="Garamond" w:hAnsi="Garamond"/>
                <w:b/>
                <w:bCs/>
                <w:sz w:val="24"/>
                <w:szCs w:val="24"/>
              </w:rPr>
              <w:t>Mgr. Zuzana Lasotová Brabcová</w:t>
            </w:r>
          </w:p>
          <w:p w14:paraId="4A88F86B" w14:textId="77777777"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14:paraId="03AF04E8" w14:textId="77777777" w:rsidR="006D4C1C" w:rsidRDefault="006D4C1C"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6C5BD833" w14:textId="77777777"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1A8204E8"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3FE1EE65" w14:textId="2332388E"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702C1007" w14:textId="0BBFC7D1" w:rsidR="00F9265A" w:rsidRPr="001C26DB"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50438156"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48C5ACAA" w14:textId="77777777"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627DC93A"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0E9D9D40" w14:textId="77777777" w:rsidR="00EE5D8F" w:rsidRDefault="00EE5D8F" w:rsidP="002D7CE4">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50FA509D" w14:textId="77777777" w:rsidR="002D7CE4" w:rsidRDefault="002D7CE4" w:rsidP="001612B3">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3B96305B"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0BC9D73F" w14:textId="77777777" w:rsidR="004E422A" w:rsidRPr="005433A4" w:rsidRDefault="004E422A" w:rsidP="00230B33">
            <w:pPr>
              <w:tabs>
                <w:tab w:val="left" w:pos="3600"/>
                <w:tab w:val="left" w:pos="6840"/>
              </w:tabs>
              <w:spacing w:after="40"/>
              <w:rPr>
                <w:rFonts w:ascii="Garamond" w:hAnsi="Garamond"/>
                <w:sz w:val="24"/>
                <w:szCs w:val="24"/>
              </w:rPr>
            </w:pPr>
            <w:r w:rsidRPr="005433A4">
              <w:rPr>
                <w:rFonts w:ascii="Garamond" w:hAnsi="Garamond"/>
                <w:sz w:val="24"/>
                <w:szCs w:val="24"/>
              </w:rPr>
              <w:t>Libuše Grabová</w:t>
            </w:r>
          </w:p>
        </w:tc>
        <w:tc>
          <w:tcPr>
            <w:tcW w:w="5103" w:type="dxa"/>
          </w:tcPr>
          <w:p w14:paraId="48550F01" w14:textId="77777777" w:rsidR="00243A21" w:rsidRDefault="004E422A" w:rsidP="00DF1BA5">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77F5628" w14:textId="6A59E4C1"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p>
          <w:p w14:paraId="61962D3D" w14:textId="59526C94" w:rsidR="00F9265A" w:rsidRDefault="004E422A" w:rsidP="001612B3">
            <w:pPr>
              <w:tabs>
                <w:tab w:val="left" w:pos="708"/>
              </w:tabs>
              <w:spacing w:before="240"/>
              <w:jc w:val="both"/>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6F8AF850" w14:textId="77777777" w:rsidR="001612B3" w:rsidRDefault="001612B3" w:rsidP="001612B3">
            <w:pPr>
              <w:tabs>
                <w:tab w:val="left" w:pos="708"/>
              </w:tabs>
              <w:spacing w:before="240"/>
              <w:jc w:val="both"/>
            </w:pPr>
          </w:p>
          <w:p w14:paraId="5DBFA585" w14:textId="77777777" w:rsidR="001612B3" w:rsidRDefault="001612B3" w:rsidP="001612B3">
            <w:pPr>
              <w:tabs>
                <w:tab w:val="left" w:pos="708"/>
              </w:tabs>
              <w:spacing w:before="240"/>
              <w:jc w:val="both"/>
            </w:pPr>
          </w:p>
          <w:p w14:paraId="06512C94" w14:textId="77777777" w:rsidR="001612B3" w:rsidRDefault="001612B3" w:rsidP="001612B3">
            <w:pPr>
              <w:tabs>
                <w:tab w:val="left" w:pos="708"/>
              </w:tabs>
              <w:spacing w:before="240"/>
              <w:jc w:val="both"/>
            </w:pPr>
          </w:p>
          <w:p w14:paraId="5C033DD3" w14:textId="77777777" w:rsidR="001612B3" w:rsidRDefault="001612B3" w:rsidP="001612B3">
            <w:pPr>
              <w:tabs>
                <w:tab w:val="left" w:pos="708"/>
              </w:tabs>
              <w:spacing w:before="240"/>
              <w:jc w:val="both"/>
              <w:rPr>
                <w:rStyle w:val="Hypertextovodkaz"/>
                <w:rFonts w:ascii="Garamond" w:hAnsi="Garamond"/>
                <w:sz w:val="24"/>
                <w:szCs w:val="24"/>
              </w:rPr>
            </w:pPr>
          </w:p>
          <w:p w14:paraId="2C869C15" w14:textId="77777777" w:rsidR="00507602" w:rsidRPr="005433A4" w:rsidRDefault="00507602" w:rsidP="001612B3">
            <w:pPr>
              <w:tabs>
                <w:tab w:val="left" w:pos="3600"/>
                <w:tab w:val="left" w:pos="6840"/>
              </w:tabs>
              <w:spacing w:before="40"/>
              <w:rPr>
                <w:rFonts w:ascii="Garamond" w:hAnsi="Garamond"/>
                <w:sz w:val="24"/>
                <w:szCs w:val="24"/>
              </w:rPr>
            </w:pPr>
            <w:r w:rsidRPr="005433A4">
              <w:rPr>
                <w:rFonts w:ascii="Garamond" w:hAnsi="Garamond"/>
                <w:sz w:val="24"/>
                <w:szCs w:val="24"/>
              </w:rPr>
              <w:t>…………………………………………</w:t>
            </w:r>
          </w:p>
          <w:p w14:paraId="3A5D87F6" w14:textId="431E9045" w:rsidR="00507602" w:rsidRPr="005433A4" w:rsidRDefault="00507602" w:rsidP="001612B3">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417" w:type="dxa"/>
          </w:tcPr>
          <w:p w14:paraId="73A23CDE" w14:textId="0E80BDA8" w:rsidR="004E422A" w:rsidRPr="006446A5" w:rsidRDefault="000F7575" w:rsidP="00DF1BA5">
            <w:pPr>
              <w:tabs>
                <w:tab w:val="left" w:pos="708"/>
              </w:tabs>
              <w:spacing w:before="240" w:after="240"/>
              <w:jc w:val="both"/>
              <w:rPr>
                <w:rFonts w:ascii="Garamond" w:hAnsi="Garamond"/>
                <w:b/>
                <w:sz w:val="24"/>
                <w:szCs w:val="24"/>
              </w:rPr>
            </w:pPr>
            <w:r>
              <w:rPr>
                <w:rFonts w:ascii="Garamond" w:hAnsi="Garamond"/>
                <w:b/>
                <w:sz w:val="24"/>
                <w:szCs w:val="24"/>
              </w:rPr>
              <w:t xml:space="preserve"> </w:t>
            </w:r>
            <w:r w:rsidR="00243A21" w:rsidRPr="006446A5">
              <w:rPr>
                <w:rFonts w:ascii="Garamond" w:hAnsi="Garamond"/>
                <w:b/>
                <w:sz w:val="24"/>
                <w:szCs w:val="24"/>
              </w:rPr>
              <w:t>100</w:t>
            </w:r>
            <w:r w:rsidR="004E422A" w:rsidRPr="006446A5">
              <w:rPr>
                <w:rFonts w:ascii="Garamond" w:hAnsi="Garamond"/>
                <w:b/>
                <w:sz w:val="24"/>
                <w:szCs w:val="24"/>
              </w:rPr>
              <w:t xml:space="preserve"> %</w:t>
            </w:r>
          </w:p>
          <w:p w14:paraId="5C7DFE5D" w14:textId="77777777" w:rsidR="004E422A" w:rsidRDefault="000F7575" w:rsidP="007503E2">
            <w:pPr>
              <w:tabs>
                <w:tab w:val="left" w:pos="708"/>
              </w:tabs>
              <w:spacing w:after="240"/>
              <w:jc w:val="both"/>
              <w:rPr>
                <w:rFonts w:ascii="Garamond" w:hAnsi="Garamond"/>
                <w:b/>
                <w:sz w:val="24"/>
                <w:szCs w:val="24"/>
              </w:rPr>
            </w:pPr>
            <w:r w:rsidRPr="006446A5">
              <w:rPr>
                <w:rFonts w:ascii="Garamond" w:hAnsi="Garamond"/>
                <w:b/>
                <w:sz w:val="24"/>
                <w:szCs w:val="24"/>
              </w:rPr>
              <w:t xml:space="preserve"> </w:t>
            </w:r>
            <w:r w:rsidR="00507602" w:rsidRPr="006446A5">
              <w:rPr>
                <w:rFonts w:ascii="Garamond" w:hAnsi="Garamond"/>
                <w:b/>
                <w:sz w:val="24"/>
                <w:szCs w:val="24"/>
              </w:rPr>
              <w:t>100</w:t>
            </w:r>
            <w:r w:rsidR="004E422A" w:rsidRPr="006446A5">
              <w:rPr>
                <w:rFonts w:ascii="Garamond" w:hAnsi="Garamond"/>
                <w:b/>
                <w:sz w:val="24"/>
                <w:szCs w:val="24"/>
              </w:rPr>
              <w:t xml:space="preserve"> </w:t>
            </w:r>
            <w:r w:rsidR="004E422A" w:rsidRPr="005433A4">
              <w:rPr>
                <w:rFonts w:ascii="Garamond" w:hAnsi="Garamond"/>
                <w:b/>
                <w:sz w:val="24"/>
                <w:szCs w:val="24"/>
              </w:rPr>
              <w:t>%</w:t>
            </w:r>
          </w:p>
          <w:p w14:paraId="2B010CB4" w14:textId="12EEFCFD" w:rsidR="007503E2" w:rsidRPr="005433A4" w:rsidRDefault="007503E2" w:rsidP="007503E2">
            <w:pPr>
              <w:tabs>
                <w:tab w:val="left" w:pos="708"/>
              </w:tabs>
              <w:spacing w:after="240"/>
              <w:jc w:val="both"/>
              <w:rPr>
                <w:rFonts w:ascii="Garamond" w:hAnsi="Garamond"/>
                <w:b/>
                <w:sz w:val="24"/>
                <w:szCs w:val="24"/>
              </w:rPr>
            </w:pPr>
            <w:r>
              <w:rPr>
                <w:rFonts w:ascii="Garamond" w:hAnsi="Garamond"/>
                <w:b/>
                <w:sz w:val="24"/>
                <w:szCs w:val="24"/>
              </w:rPr>
              <w:t xml:space="preserve"> 100 %</w:t>
            </w:r>
          </w:p>
        </w:tc>
        <w:tc>
          <w:tcPr>
            <w:tcW w:w="2410" w:type="dxa"/>
          </w:tcPr>
          <w:p w14:paraId="3E228CB2" w14:textId="77777777" w:rsidR="004E422A" w:rsidRPr="005433A4" w:rsidRDefault="004E422A" w:rsidP="00FA464E">
            <w:pPr>
              <w:rPr>
                <w:rFonts w:ascii="Garamond" w:hAnsi="Garamond"/>
                <w:sz w:val="24"/>
                <w:szCs w:val="24"/>
              </w:rPr>
            </w:pPr>
          </w:p>
        </w:tc>
      </w:tr>
      <w:tr w:rsidR="004E422A" w:rsidRPr="005433A4" w14:paraId="613755FF" w14:textId="77777777" w:rsidTr="00BA2EA0">
        <w:tc>
          <w:tcPr>
            <w:tcW w:w="1355" w:type="dxa"/>
          </w:tcPr>
          <w:p w14:paraId="16ECA8B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460" w:type="dxa"/>
          </w:tcPr>
          <w:p w14:paraId="26BC956E" w14:textId="77777777" w:rsidR="004E422A" w:rsidRPr="001C26DB" w:rsidRDefault="004E422A" w:rsidP="005936B2">
            <w:pPr>
              <w:spacing w:before="200" w:after="80"/>
              <w:ind w:right="-108"/>
              <w:rPr>
                <w:rFonts w:ascii="Garamond" w:hAnsi="Garamond"/>
                <w:b/>
                <w:bCs/>
                <w:sz w:val="24"/>
                <w:szCs w:val="24"/>
              </w:rPr>
            </w:pPr>
            <w:r w:rsidRPr="001C26DB">
              <w:rPr>
                <w:rFonts w:ascii="Garamond" w:hAnsi="Garamond"/>
                <w:b/>
                <w:bCs/>
                <w:sz w:val="24"/>
                <w:szCs w:val="24"/>
              </w:rPr>
              <w:t>Mgr. Milan Homolka</w:t>
            </w:r>
          </w:p>
          <w:p w14:paraId="2BBD6CE9" w14:textId="77777777" w:rsidR="004E422A" w:rsidRDefault="004E422A" w:rsidP="00C602A1">
            <w:pPr>
              <w:ind w:right="-108"/>
              <w:rPr>
                <w:rFonts w:ascii="Garamond" w:hAnsi="Garamond"/>
                <w:i/>
                <w:sz w:val="24"/>
                <w:szCs w:val="24"/>
              </w:rPr>
            </w:pPr>
            <w:r w:rsidRPr="001C26DB">
              <w:rPr>
                <w:rFonts w:ascii="Garamond" w:hAnsi="Garamond"/>
                <w:i/>
                <w:sz w:val="24"/>
                <w:szCs w:val="24"/>
              </w:rPr>
              <w:t>zastupuje:</w:t>
            </w:r>
          </w:p>
          <w:p w14:paraId="3C005B67" w14:textId="77777777" w:rsidR="00490661" w:rsidRDefault="00490661" w:rsidP="00490661">
            <w:pPr>
              <w:tabs>
                <w:tab w:val="left" w:pos="3600"/>
                <w:tab w:val="left" w:pos="6840"/>
              </w:tabs>
              <w:rPr>
                <w:rFonts w:ascii="Garamond" w:hAnsi="Garamond"/>
                <w:i/>
                <w:sz w:val="24"/>
                <w:szCs w:val="24"/>
              </w:rPr>
            </w:pPr>
            <w:r>
              <w:rPr>
                <w:rFonts w:ascii="Garamond" w:hAnsi="Garamond"/>
                <w:i/>
                <w:sz w:val="24"/>
                <w:szCs w:val="24"/>
              </w:rPr>
              <w:t>Mgr. Lenka Krištofová</w:t>
            </w:r>
          </w:p>
          <w:p w14:paraId="55F09343" w14:textId="3E8CD627" w:rsidR="00CA025D" w:rsidRPr="001C26DB" w:rsidRDefault="00CA025D" w:rsidP="00490661">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094E5AD8"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lastRenderedPageBreak/>
              <w:t>JUDr. Anna Veselá</w:t>
            </w:r>
          </w:p>
          <w:p w14:paraId="1DFFBA5B"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769CFD23"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FA81DE0"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14:paraId="6F8F0572" w14:textId="77777777"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t>JUDr. Stanislav Brabec, LL.M.</w:t>
            </w:r>
          </w:p>
          <w:p w14:paraId="5CD0D5FB" w14:textId="77777777"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14:paraId="52ADE9DB" w14:textId="77777777"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7C23A61" w14:textId="0137AE2D" w:rsidR="009A00C3" w:rsidRPr="00FA464E" w:rsidRDefault="008171AB" w:rsidP="009A00C3">
            <w:pPr>
              <w:ind w:right="-108"/>
              <w:rPr>
                <w:rFonts w:ascii="Garamond" w:hAnsi="Garamond"/>
                <w:i/>
                <w:sz w:val="24"/>
                <w:szCs w:val="24"/>
              </w:rPr>
            </w:pPr>
            <w:r>
              <w:rPr>
                <w:rFonts w:ascii="Garamond" w:hAnsi="Garamond"/>
                <w:i/>
                <w:sz w:val="24"/>
                <w:szCs w:val="24"/>
              </w:rPr>
              <w:t>JUDr. Veronika Fruthová, Ph.D.</w:t>
            </w:r>
          </w:p>
          <w:p w14:paraId="43DDE0BF" w14:textId="0E08AD4C" w:rsidR="009A00C3" w:rsidRDefault="009A00C3" w:rsidP="00490661">
            <w:pPr>
              <w:spacing w:after="120"/>
              <w:ind w:right="-108"/>
              <w:rPr>
                <w:rFonts w:ascii="Garamond" w:hAnsi="Garamond"/>
                <w:i/>
                <w:sz w:val="24"/>
                <w:szCs w:val="24"/>
              </w:rPr>
            </w:pPr>
            <w:r>
              <w:rPr>
                <w:rFonts w:ascii="Garamond" w:hAnsi="Garamond"/>
                <w:i/>
                <w:sz w:val="24"/>
                <w:szCs w:val="24"/>
              </w:rPr>
              <w:t>Mgr. Pavla Tupá</w:t>
            </w:r>
          </w:p>
          <w:p w14:paraId="68C0098F" w14:textId="74DB7A0D" w:rsidR="00C43F80" w:rsidRPr="001C26DB" w:rsidRDefault="00C43F80" w:rsidP="001612B3">
            <w:pPr>
              <w:tabs>
                <w:tab w:val="left" w:pos="3600"/>
                <w:tab w:val="left" w:pos="6840"/>
              </w:tabs>
              <w:spacing w:after="80"/>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14:paraId="2A3BB40D"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4F772F4A" w14:textId="6DD11DC2" w:rsidR="004E422A" w:rsidRPr="00B867FB" w:rsidRDefault="007461C1" w:rsidP="005451AA">
            <w:pPr>
              <w:tabs>
                <w:tab w:val="left" w:pos="3600"/>
                <w:tab w:val="left" w:pos="6840"/>
              </w:tabs>
              <w:spacing w:after="40"/>
              <w:rPr>
                <w:rFonts w:ascii="Garamond" w:hAnsi="Garamond"/>
                <w:iCs/>
                <w:sz w:val="24"/>
                <w:szCs w:val="24"/>
              </w:rPr>
            </w:pPr>
            <w:r w:rsidRPr="00FA464E">
              <w:rPr>
                <w:rFonts w:ascii="Garamond" w:hAnsi="Garamond"/>
                <w:iCs/>
                <w:sz w:val="24"/>
                <w:szCs w:val="24"/>
              </w:rPr>
              <w:t>Nela Růžička</w:t>
            </w:r>
          </w:p>
        </w:tc>
        <w:tc>
          <w:tcPr>
            <w:tcW w:w="5103" w:type="dxa"/>
          </w:tcPr>
          <w:p w14:paraId="7206F5CB" w14:textId="77777777" w:rsidR="004E422A" w:rsidRPr="005433A4" w:rsidRDefault="004E422A" w:rsidP="00DF1BA5">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5B792E4" w14:textId="77777777" w:rsidR="00DF1BA5" w:rsidRDefault="004E422A" w:rsidP="001612B3">
            <w:pPr>
              <w:tabs>
                <w:tab w:val="left" w:pos="708"/>
              </w:tabs>
              <w:ind w:left="1077"/>
              <w:jc w:val="both"/>
              <w:rPr>
                <w:rFonts w:ascii="Garamond" w:hAnsi="Garamond"/>
                <w:sz w:val="24"/>
                <w:szCs w:val="24"/>
              </w:rPr>
            </w:pPr>
            <w:r w:rsidRPr="005433A4">
              <w:rPr>
                <w:rFonts w:ascii="Garamond" w:hAnsi="Garamond"/>
                <w:sz w:val="24"/>
                <w:szCs w:val="24"/>
              </w:rPr>
              <w:t xml:space="preserve">  </w:t>
            </w:r>
            <w:proofErr w:type="gramStart"/>
            <w:r w:rsidRPr="005433A4">
              <w:rPr>
                <w:rFonts w:ascii="Garamond" w:hAnsi="Garamond"/>
                <w:sz w:val="24"/>
                <w:szCs w:val="24"/>
              </w:rPr>
              <w:t>specializace - věci</w:t>
            </w:r>
            <w:proofErr w:type="gramEnd"/>
            <w:r w:rsidRPr="005433A4">
              <w:rPr>
                <w:rFonts w:ascii="Garamond" w:hAnsi="Garamond"/>
                <w:sz w:val="24"/>
                <w:szCs w:val="24"/>
              </w:rPr>
              <w:t xml:space="preserve"> pracovněprávní</w:t>
            </w:r>
          </w:p>
          <w:p w14:paraId="5E7E9710" w14:textId="60D7E6A1" w:rsidR="004E422A" w:rsidRDefault="004E422A" w:rsidP="001612B3">
            <w:pPr>
              <w:tabs>
                <w:tab w:val="left" w:pos="708"/>
              </w:tabs>
              <w:spacing w:before="240"/>
              <w:jc w:val="both"/>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237A8868" w14:textId="4AC86605" w:rsidR="008409DD" w:rsidRPr="00FA464E" w:rsidRDefault="008409DD" w:rsidP="008409DD">
            <w:pPr>
              <w:jc w:val="both"/>
              <w:rPr>
                <w:rFonts w:ascii="Garamond" w:hAnsi="Garamond"/>
                <w:i/>
                <w:sz w:val="24"/>
                <w:szCs w:val="24"/>
              </w:rPr>
            </w:pPr>
            <w:r w:rsidRPr="00FA464E">
              <w:rPr>
                <w:rFonts w:ascii="Garamond" w:hAnsi="Garamond"/>
                <w:sz w:val="24"/>
                <w:szCs w:val="24"/>
              </w:rPr>
              <w:lastRenderedPageBreak/>
              <w:t>Rejstřík</w:t>
            </w:r>
            <w:r w:rsidRPr="00FA464E">
              <w:rPr>
                <w:rFonts w:ascii="Garamond" w:hAnsi="Garamond"/>
                <w:b/>
                <w:sz w:val="24"/>
                <w:szCs w:val="24"/>
              </w:rPr>
              <w:t xml:space="preserve"> </w:t>
            </w:r>
            <w:proofErr w:type="spellStart"/>
            <w:r w:rsidRPr="00FA464E">
              <w:rPr>
                <w:rFonts w:ascii="Garamond" w:hAnsi="Garamond"/>
                <w:b/>
                <w:sz w:val="24"/>
                <w:szCs w:val="24"/>
              </w:rPr>
              <w:t>EPR</w:t>
            </w:r>
            <w:proofErr w:type="spellEnd"/>
            <w:r w:rsidRPr="00FA464E">
              <w:rPr>
                <w:rFonts w:ascii="Garamond" w:hAnsi="Garamond"/>
                <w:sz w:val="24"/>
                <w:szCs w:val="24"/>
              </w:rPr>
              <w:t xml:space="preserve"> – rozhoduje o opravných prostředcích proti rozhodnutí vyšších soudních úřednic a vykonává dohled nad jejich rozhodovací činností – v době nepřítomnosti soudce zastupuje Mgr. Robert Plášil</w:t>
            </w:r>
            <w:r w:rsidRPr="00FA464E">
              <w:rPr>
                <w:rFonts w:ascii="Garamond" w:hAnsi="Garamond"/>
                <w:i/>
                <w:sz w:val="24"/>
                <w:szCs w:val="24"/>
              </w:rPr>
              <w:t>.</w:t>
            </w:r>
          </w:p>
          <w:p w14:paraId="046DE40B" w14:textId="77777777" w:rsidR="00310932" w:rsidRPr="00FA464E" w:rsidRDefault="00310932" w:rsidP="00310932">
            <w:pPr>
              <w:tabs>
                <w:tab w:val="left" w:pos="3600"/>
                <w:tab w:val="left" w:pos="6840"/>
              </w:tabs>
              <w:jc w:val="both"/>
              <w:rPr>
                <w:rFonts w:ascii="Garamond" w:hAnsi="Garamond"/>
                <w:sz w:val="24"/>
                <w:szCs w:val="24"/>
              </w:rPr>
            </w:pPr>
          </w:p>
          <w:p w14:paraId="4652C1B5" w14:textId="77777777" w:rsidR="00310932" w:rsidRDefault="00310932" w:rsidP="00310932">
            <w:pPr>
              <w:tabs>
                <w:tab w:val="left" w:pos="3600"/>
                <w:tab w:val="left" w:pos="6840"/>
              </w:tabs>
              <w:jc w:val="both"/>
              <w:rPr>
                <w:rFonts w:ascii="Garamond" w:hAnsi="Garamond"/>
                <w:sz w:val="24"/>
                <w:szCs w:val="24"/>
              </w:rPr>
            </w:pPr>
          </w:p>
          <w:p w14:paraId="38F295EA" w14:textId="77777777" w:rsidR="00310932" w:rsidRDefault="00310932" w:rsidP="00310932">
            <w:pPr>
              <w:tabs>
                <w:tab w:val="left" w:pos="3600"/>
                <w:tab w:val="left" w:pos="6840"/>
              </w:tabs>
              <w:jc w:val="both"/>
              <w:rPr>
                <w:rFonts w:ascii="Garamond" w:hAnsi="Garamond"/>
                <w:sz w:val="24"/>
                <w:szCs w:val="24"/>
              </w:rPr>
            </w:pPr>
          </w:p>
          <w:p w14:paraId="0F793026" w14:textId="77777777" w:rsidR="00310932" w:rsidRDefault="00310932" w:rsidP="00310932">
            <w:pPr>
              <w:tabs>
                <w:tab w:val="left" w:pos="3600"/>
                <w:tab w:val="left" w:pos="6840"/>
              </w:tabs>
              <w:jc w:val="both"/>
              <w:rPr>
                <w:rFonts w:ascii="Garamond" w:hAnsi="Garamond"/>
                <w:sz w:val="24"/>
                <w:szCs w:val="24"/>
              </w:rPr>
            </w:pPr>
          </w:p>
          <w:p w14:paraId="7D2B79FF" w14:textId="77777777" w:rsidR="001612B3" w:rsidRDefault="001612B3" w:rsidP="00310932">
            <w:pPr>
              <w:tabs>
                <w:tab w:val="left" w:pos="3600"/>
                <w:tab w:val="left" w:pos="6840"/>
              </w:tabs>
              <w:jc w:val="both"/>
              <w:rPr>
                <w:rFonts w:ascii="Garamond" w:hAnsi="Garamond"/>
                <w:sz w:val="24"/>
                <w:szCs w:val="24"/>
              </w:rPr>
            </w:pPr>
          </w:p>
          <w:p w14:paraId="7081F70B" w14:textId="77777777" w:rsidR="00310932" w:rsidRDefault="00310932" w:rsidP="00230B33">
            <w:pPr>
              <w:tabs>
                <w:tab w:val="left" w:pos="3600"/>
                <w:tab w:val="left" w:pos="6840"/>
              </w:tabs>
              <w:spacing w:before="80"/>
              <w:jc w:val="both"/>
              <w:rPr>
                <w:rFonts w:ascii="Garamond" w:hAnsi="Garamond"/>
                <w:sz w:val="24"/>
                <w:szCs w:val="24"/>
              </w:rPr>
            </w:pPr>
          </w:p>
          <w:p w14:paraId="397618C7" w14:textId="308E6272" w:rsidR="004E422A" w:rsidRPr="005433A4" w:rsidRDefault="004E422A" w:rsidP="001612B3">
            <w:pPr>
              <w:tabs>
                <w:tab w:val="left" w:pos="3600"/>
                <w:tab w:val="left" w:pos="6840"/>
              </w:tabs>
              <w:spacing w:before="80"/>
              <w:jc w:val="both"/>
              <w:rPr>
                <w:rFonts w:ascii="Garamond" w:hAnsi="Garamond"/>
                <w:sz w:val="24"/>
                <w:szCs w:val="24"/>
              </w:rPr>
            </w:pPr>
            <w:r w:rsidRPr="005433A4">
              <w:rPr>
                <w:rFonts w:ascii="Garamond" w:hAnsi="Garamond"/>
                <w:sz w:val="24"/>
                <w:szCs w:val="24"/>
              </w:rPr>
              <w:t>…………………………………………</w:t>
            </w:r>
          </w:p>
          <w:p w14:paraId="02A16D94" w14:textId="77777777" w:rsidR="004E422A" w:rsidRPr="005433A4" w:rsidRDefault="004E422A" w:rsidP="00FA464E">
            <w:pPr>
              <w:tabs>
                <w:tab w:val="left" w:pos="3600"/>
                <w:tab w:val="left" w:pos="6840"/>
              </w:tabs>
              <w:spacing w:after="40"/>
              <w:jc w:val="both"/>
              <w:rPr>
                <w:rFonts w:ascii="Garamond" w:hAnsi="Garamond"/>
                <w:sz w:val="24"/>
                <w:szCs w:val="24"/>
              </w:rPr>
            </w:pPr>
            <w:r w:rsidRPr="005433A4">
              <w:rPr>
                <w:rFonts w:ascii="Garamond" w:hAnsi="Garamond"/>
                <w:sz w:val="24"/>
                <w:szCs w:val="24"/>
              </w:rPr>
              <w:t>rejstříková vedoucí</w:t>
            </w:r>
          </w:p>
        </w:tc>
        <w:tc>
          <w:tcPr>
            <w:tcW w:w="1417" w:type="dxa"/>
          </w:tcPr>
          <w:p w14:paraId="337F63CC" w14:textId="466C8059" w:rsidR="004E422A" w:rsidRPr="005433A4" w:rsidRDefault="004E422A" w:rsidP="00DF1BA5">
            <w:pPr>
              <w:tabs>
                <w:tab w:val="left" w:pos="3600"/>
                <w:tab w:val="left" w:pos="6840"/>
              </w:tabs>
              <w:spacing w:before="240"/>
              <w:rPr>
                <w:rFonts w:ascii="Garamond" w:hAnsi="Garamond"/>
                <w:b/>
                <w:sz w:val="24"/>
                <w:szCs w:val="24"/>
              </w:rPr>
            </w:pPr>
            <w:r w:rsidRPr="005433A4">
              <w:rPr>
                <w:rFonts w:ascii="Garamond" w:hAnsi="Garamond"/>
                <w:b/>
                <w:sz w:val="24"/>
                <w:szCs w:val="24"/>
              </w:rPr>
              <w:lastRenderedPageBreak/>
              <w:t xml:space="preserve">    </w:t>
            </w:r>
            <w:r w:rsidR="00BE3098">
              <w:rPr>
                <w:rFonts w:ascii="Garamond" w:hAnsi="Garamond"/>
                <w:b/>
                <w:sz w:val="24"/>
                <w:szCs w:val="24"/>
              </w:rPr>
              <w:t xml:space="preserve"> </w:t>
            </w:r>
            <w:r w:rsidRPr="005433A4">
              <w:rPr>
                <w:rFonts w:ascii="Garamond" w:hAnsi="Garamond"/>
                <w:b/>
                <w:sz w:val="24"/>
                <w:szCs w:val="24"/>
              </w:rPr>
              <w:t>0 %</w:t>
            </w:r>
          </w:p>
          <w:p w14:paraId="392450CF" w14:textId="5C3E92EB" w:rsidR="004E422A" w:rsidRPr="005433A4" w:rsidRDefault="00BE3098" w:rsidP="00DF1BA5">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566819E9" w14:textId="692A912F" w:rsidR="004E422A" w:rsidRPr="005433A4" w:rsidRDefault="004E422A" w:rsidP="00DF1BA5">
            <w:pPr>
              <w:tabs>
                <w:tab w:val="left" w:pos="3600"/>
                <w:tab w:val="left" w:pos="6840"/>
              </w:tabs>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tc>
        <w:tc>
          <w:tcPr>
            <w:tcW w:w="2410" w:type="dxa"/>
          </w:tcPr>
          <w:p w14:paraId="6D65E8D6" w14:textId="77777777" w:rsidR="004E422A" w:rsidRPr="005433A4" w:rsidRDefault="004E422A" w:rsidP="00DF1BA5">
            <w:pPr>
              <w:tabs>
                <w:tab w:val="left" w:pos="3600"/>
                <w:tab w:val="left" w:pos="6840"/>
              </w:tabs>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79A23F4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606218B3"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14:paraId="2E5A74C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14:paraId="5F3DCEE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68546F44" w14:textId="77777777" w:rsidTr="00BA2EA0">
        <w:tc>
          <w:tcPr>
            <w:tcW w:w="1355" w:type="dxa"/>
          </w:tcPr>
          <w:p w14:paraId="22EB0EE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14</w:t>
            </w:r>
          </w:p>
        </w:tc>
        <w:tc>
          <w:tcPr>
            <w:tcW w:w="3460" w:type="dxa"/>
          </w:tcPr>
          <w:p w14:paraId="0AB1C6B2" w14:textId="77777777" w:rsidR="004E422A" w:rsidRPr="005433A4" w:rsidRDefault="004E422A" w:rsidP="005936B2">
            <w:pPr>
              <w:spacing w:before="200" w:after="80"/>
              <w:ind w:right="-108"/>
              <w:rPr>
                <w:rFonts w:ascii="Garamond" w:hAnsi="Garamond"/>
                <w:b/>
                <w:bCs/>
                <w:sz w:val="24"/>
                <w:szCs w:val="24"/>
              </w:rPr>
            </w:pPr>
            <w:r w:rsidRPr="005433A4">
              <w:rPr>
                <w:rFonts w:ascii="Garamond" w:hAnsi="Garamond"/>
                <w:b/>
                <w:bCs/>
                <w:sz w:val="24"/>
                <w:szCs w:val="24"/>
              </w:rPr>
              <w:t>Mgr. Lenka Krištofová</w:t>
            </w:r>
          </w:p>
          <w:p w14:paraId="612062AB" w14:textId="77777777" w:rsidR="004E422A" w:rsidRDefault="004E422A" w:rsidP="00C602A1">
            <w:pPr>
              <w:ind w:right="-108"/>
              <w:rPr>
                <w:rFonts w:ascii="Garamond" w:hAnsi="Garamond"/>
                <w:i/>
                <w:sz w:val="24"/>
                <w:szCs w:val="24"/>
              </w:rPr>
            </w:pPr>
            <w:r w:rsidRPr="005433A4">
              <w:rPr>
                <w:rFonts w:ascii="Garamond" w:hAnsi="Garamond"/>
                <w:i/>
                <w:sz w:val="24"/>
                <w:szCs w:val="24"/>
              </w:rPr>
              <w:t>zastupuje:</w:t>
            </w:r>
          </w:p>
          <w:p w14:paraId="1C286D67" w14:textId="6A002279" w:rsidR="00995232" w:rsidRPr="005433A4" w:rsidRDefault="00995232" w:rsidP="00995232">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7A1BD12E"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14:paraId="1834B9DD"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9CB1958"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3F981870" w14:textId="77777777" w:rsidR="003A2B4A"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00BFAF5B" w14:textId="0A9402A4"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57536F6A" w14:textId="3593BC3A" w:rsidR="005566A7" w:rsidRPr="001C26DB" w:rsidRDefault="005566A7" w:rsidP="005566A7">
            <w:pPr>
              <w:tabs>
                <w:tab w:val="left" w:pos="3600"/>
                <w:tab w:val="left" w:pos="6840"/>
              </w:tabs>
              <w:rPr>
                <w:rFonts w:ascii="Garamond" w:hAnsi="Garamond"/>
                <w:i/>
                <w:sz w:val="24"/>
                <w:szCs w:val="24"/>
              </w:rPr>
            </w:pPr>
            <w:r>
              <w:rPr>
                <w:rFonts w:ascii="Garamond" w:hAnsi="Garamond"/>
                <w:i/>
                <w:sz w:val="24"/>
                <w:szCs w:val="24"/>
              </w:rPr>
              <w:t>Mgr. Pavla Tupá</w:t>
            </w:r>
          </w:p>
          <w:p w14:paraId="48EE67DD" w14:textId="77777777" w:rsidR="00CF3313" w:rsidRPr="001C26DB" w:rsidRDefault="00CF3313" w:rsidP="00CF3313">
            <w:pPr>
              <w:ind w:right="-108"/>
              <w:rPr>
                <w:rFonts w:ascii="Garamond" w:hAnsi="Garamond"/>
                <w:i/>
                <w:sz w:val="24"/>
                <w:szCs w:val="24"/>
              </w:rPr>
            </w:pPr>
            <w:r w:rsidRPr="001C26DB">
              <w:rPr>
                <w:rFonts w:ascii="Garamond" w:hAnsi="Garamond"/>
                <w:i/>
                <w:sz w:val="24"/>
                <w:szCs w:val="24"/>
              </w:rPr>
              <w:t>JUDr. Stanislav Brabec, LL.M.</w:t>
            </w:r>
          </w:p>
          <w:p w14:paraId="6C7DEC68"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14:paraId="35E33C68" w14:textId="77777777" w:rsidR="00CF3313" w:rsidRDefault="00CF3313" w:rsidP="008F40F9">
            <w:pPr>
              <w:tabs>
                <w:tab w:val="left" w:pos="3600"/>
                <w:tab w:val="left" w:pos="6840"/>
              </w:tabs>
              <w:spacing w:after="80"/>
              <w:rPr>
                <w:rFonts w:ascii="Garamond" w:hAnsi="Garamond"/>
                <w:i/>
                <w:sz w:val="24"/>
                <w:szCs w:val="24"/>
              </w:rPr>
            </w:pPr>
            <w:r w:rsidRPr="001C26DB">
              <w:rPr>
                <w:rFonts w:ascii="Garamond" w:hAnsi="Garamond"/>
                <w:i/>
                <w:sz w:val="24"/>
                <w:szCs w:val="24"/>
              </w:rPr>
              <w:t>Mgr. Robert Plášil</w:t>
            </w:r>
          </w:p>
          <w:p w14:paraId="00A6B719" w14:textId="77777777" w:rsidR="004E422A" w:rsidRPr="00C469D0" w:rsidRDefault="004E422A" w:rsidP="00926A3A">
            <w:pPr>
              <w:spacing w:before="80"/>
              <w:ind w:right="-108"/>
              <w:rPr>
                <w:rFonts w:ascii="Garamond" w:hAnsi="Garamond"/>
                <w:bCs/>
                <w:i/>
                <w:sz w:val="24"/>
                <w:szCs w:val="24"/>
              </w:rPr>
            </w:pPr>
            <w:r w:rsidRPr="00C469D0">
              <w:rPr>
                <w:rFonts w:ascii="Garamond" w:hAnsi="Garamond"/>
                <w:bCs/>
                <w:i/>
                <w:sz w:val="24"/>
                <w:szCs w:val="24"/>
              </w:rPr>
              <w:t>…………………………</w:t>
            </w:r>
          </w:p>
          <w:p w14:paraId="16CAE505" w14:textId="6B66E70D" w:rsidR="004E422A" w:rsidRPr="00DA190E" w:rsidRDefault="001E11A3" w:rsidP="00230B33">
            <w:pPr>
              <w:spacing w:after="40"/>
              <w:ind w:right="-108"/>
              <w:rPr>
                <w:rFonts w:ascii="Garamond" w:hAnsi="Garamond"/>
                <w:i/>
                <w:strike/>
                <w:color w:val="FF0000"/>
                <w:sz w:val="24"/>
                <w:szCs w:val="24"/>
              </w:rPr>
            </w:pPr>
            <w:r>
              <w:rPr>
                <w:rFonts w:ascii="Garamond" w:hAnsi="Garamond"/>
                <w:bCs/>
                <w:sz w:val="24"/>
                <w:szCs w:val="24"/>
              </w:rPr>
              <w:t>Libuše Grabová</w:t>
            </w:r>
          </w:p>
        </w:tc>
        <w:tc>
          <w:tcPr>
            <w:tcW w:w="5103" w:type="dxa"/>
          </w:tcPr>
          <w:p w14:paraId="79E1891D" w14:textId="77777777" w:rsidR="004E422A" w:rsidRDefault="004E422A" w:rsidP="00551A36">
            <w:pPr>
              <w:tabs>
                <w:tab w:val="left" w:pos="708"/>
              </w:tabs>
              <w:spacing w:before="240" w:after="20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49462A33" w14:textId="75456910" w:rsidR="0064026B" w:rsidRDefault="0064026B" w:rsidP="00BB4178">
            <w:pPr>
              <w:tabs>
                <w:tab w:val="left" w:pos="708"/>
              </w:tabs>
              <w:ind w:firstLine="1168"/>
              <w:jc w:val="both"/>
              <w:rPr>
                <w:rFonts w:ascii="Garamond" w:hAnsi="Garamond"/>
                <w:sz w:val="24"/>
                <w:szCs w:val="24"/>
              </w:rPr>
            </w:pPr>
            <w:r>
              <w:rPr>
                <w:rFonts w:ascii="Garamond" w:hAnsi="Garamond"/>
                <w:sz w:val="24"/>
                <w:szCs w:val="24"/>
              </w:rPr>
              <w:t>specializace – řízení vyvolaná nebo</w:t>
            </w:r>
          </w:p>
          <w:p w14:paraId="26D56DC5" w14:textId="584D3417" w:rsidR="0064026B" w:rsidRDefault="0064026B" w:rsidP="00C469D0">
            <w:pPr>
              <w:tabs>
                <w:tab w:val="left" w:pos="708"/>
              </w:tabs>
              <w:ind w:firstLine="1170"/>
              <w:contextualSpacing/>
              <w:jc w:val="both"/>
              <w:rPr>
                <w:rFonts w:ascii="Garamond" w:hAnsi="Garamond"/>
                <w:sz w:val="24"/>
                <w:szCs w:val="24"/>
              </w:rPr>
            </w:pPr>
            <w:r>
              <w:rPr>
                <w:rFonts w:ascii="Garamond" w:hAnsi="Garamond"/>
                <w:sz w:val="24"/>
                <w:szCs w:val="24"/>
              </w:rPr>
              <w:t xml:space="preserve">související s pozůstalostním řízením </w:t>
            </w:r>
          </w:p>
          <w:p w14:paraId="630C35F2" w14:textId="77777777" w:rsidR="005566A7" w:rsidRDefault="0064026B" w:rsidP="005566A7">
            <w:pPr>
              <w:tabs>
                <w:tab w:val="left" w:pos="708"/>
              </w:tabs>
              <w:ind w:firstLine="1168"/>
              <w:jc w:val="both"/>
              <w:rPr>
                <w:rFonts w:ascii="Garamond" w:hAnsi="Garamond"/>
                <w:sz w:val="24"/>
                <w:szCs w:val="24"/>
              </w:rPr>
            </w:pPr>
            <w:r>
              <w:rPr>
                <w:rFonts w:ascii="Garamond" w:hAnsi="Garamond"/>
                <w:sz w:val="24"/>
                <w:szCs w:val="24"/>
              </w:rPr>
              <w:t>a</w:t>
            </w:r>
            <w:r w:rsidRPr="005433A4">
              <w:rPr>
                <w:rFonts w:ascii="Garamond" w:hAnsi="Garamond"/>
                <w:sz w:val="24"/>
                <w:szCs w:val="24"/>
              </w:rPr>
              <w:t> s řízením ve věcech soudních úschov</w:t>
            </w:r>
          </w:p>
          <w:p w14:paraId="0F49D0C1" w14:textId="667E7A2D" w:rsidR="00576263" w:rsidRPr="005566A7" w:rsidRDefault="00576263" w:rsidP="00551A36">
            <w:pPr>
              <w:tabs>
                <w:tab w:val="left" w:pos="708"/>
              </w:tabs>
              <w:spacing w:before="160"/>
              <w:jc w:val="both"/>
              <w:rPr>
                <w:rStyle w:val="Hypertextovodkaz"/>
                <w:rFonts w:ascii="Garamond" w:hAnsi="Garamond"/>
                <w:color w:val="auto"/>
                <w:sz w:val="24"/>
                <w:szCs w:val="24"/>
                <w:u w:val="none"/>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2EBB85C5" w14:textId="77777777" w:rsidR="006C67BF" w:rsidRDefault="006C67BF" w:rsidP="006C67BF">
            <w:pPr>
              <w:tabs>
                <w:tab w:val="left" w:pos="708"/>
              </w:tabs>
              <w:jc w:val="both"/>
              <w:rPr>
                <w:rFonts w:ascii="Garamond" w:hAnsi="Garamond"/>
                <w:sz w:val="24"/>
                <w:szCs w:val="24"/>
              </w:rPr>
            </w:pPr>
          </w:p>
          <w:p w14:paraId="211896AE" w14:textId="77777777" w:rsidR="006C67BF" w:rsidRDefault="006C67BF" w:rsidP="006C67BF">
            <w:pPr>
              <w:tabs>
                <w:tab w:val="left" w:pos="708"/>
              </w:tabs>
              <w:jc w:val="both"/>
              <w:rPr>
                <w:rFonts w:ascii="Garamond" w:hAnsi="Garamond"/>
                <w:sz w:val="24"/>
                <w:szCs w:val="24"/>
              </w:rPr>
            </w:pPr>
          </w:p>
          <w:p w14:paraId="48A6CED9" w14:textId="77777777" w:rsidR="006C67BF" w:rsidRDefault="006C67BF" w:rsidP="006C67BF">
            <w:pPr>
              <w:tabs>
                <w:tab w:val="left" w:pos="708"/>
              </w:tabs>
              <w:jc w:val="both"/>
              <w:rPr>
                <w:rFonts w:ascii="Garamond" w:hAnsi="Garamond"/>
                <w:sz w:val="24"/>
                <w:szCs w:val="24"/>
              </w:rPr>
            </w:pPr>
          </w:p>
          <w:p w14:paraId="1A1C36BA" w14:textId="77777777" w:rsidR="006C67BF" w:rsidRDefault="006C67BF" w:rsidP="006C67BF">
            <w:pPr>
              <w:tabs>
                <w:tab w:val="left" w:pos="708"/>
              </w:tabs>
              <w:jc w:val="both"/>
              <w:rPr>
                <w:rFonts w:ascii="Garamond" w:hAnsi="Garamond"/>
                <w:sz w:val="24"/>
                <w:szCs w:val="24"/>
              </w:rPr>
            </w:pPr>
          </w:p>
          <w:p w14:paraId="1F5FCB7A" w14:textId="77777777" w:rsidR="006C67BF" w:rsidRDefault="006C67BF" w:rsidP="006C67BF">
            <w:pPr>
              <w:tabs>
                <w:tab w:val="left" w:pos="708"/>
              </w:tabs>
              <w:jc w:val="both"/>
              <w:rPr>
                <w:rFonts w:ascii="Garamond" w:hAnsi="Garamond"/>
                <w:sz w:val="24"/>
                <w:szCs w:val="24"/>
              </w:rPr>
            </w:pPr>
          </w:p>
          <w:p w14:paraId="633C024F" w14:textId="77777777" w:rsidR="006C67BF" w:rsidRDefault="006C67BF" w:rsidP="006C67BF">
            <w:pPr>
              <w:tabs>
                <w:tab w:val="left" w:pos="708"/>
              </w:tabs>
              <w:jc w:val="both"/>
              <w:rPr>
                <w:rFonts w:ascii="Garamond" w:hAnsi="Garamond"/>
                <w:sz w:val="24"/>
                <w:szCs w:val="24"/>
              </w:rPr>
            </w:pPr>
          </w:p>
          <w:p w14:paraId="6E8D6B2B" w14:textId="390DD89E" w:rsidR="004E422A" w:rsidRPr="005433A4" w:rsidRDefault="004E422A" w:rsidP="005936B2">
            <w:pPr>
              <w:tabs>
                <w:tab w:val="left" w:pos="708"/>
              </w:tabs>
              <w:jc w:val="both"/>
              <w:rPr>
                <w:rFonts w:ascii="Garamond" w:hAnsi="Garamond"/>
                <w:sz w:val="24"/>
                <w:szCs w:val="24"/>
              </w:rPr>
            </w:pPr>
            <w:r w:rsidRPr="005433A4">
              <w:rPr>
                <w:rFonts w:ascii="Garamond" w:hAnsi="Garamond"/>
                <w:sz w:val="24"/>
                <w:szCs w:val="24"/>
              </w:rPr>
              <w:t>……………………………………………</w:t>
            </w:r>
          </w:p>
          <w:p w14:paraId="42554E3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2D56274C" w14:textId="1C222574" w:rsidR="00551A36" w:rsidRDefault="004E422A" w:rsidP="00551A36">
            <w:pPr>
              <w:tabs>
                <w:tab w:val="left" w:pos="3600"/>
                <w:tab w:val="left" w:pos="6840"/>
              </w:tabs>
              <w:spacing w:before="200" w:after="200"/>
              <w:rPr>
                <w:rFonts w:ascii="Garamond" w:hAnsi="Garamond"/>
                <w:b/>
                <w:color w:val="FF0000"/>
                <w:sz w:val="24"/>
                <w:szCs w:val="24"/>
              </w:rPr>
            </w:pPr>
            <w:r w:rsidRPr="0062728D">
              <w:rPr>
                <w:rFonts w:ascii="Garamond" w:hAnsi="Garamond"/>
                <w:b/>
                <w:sz w:val="24"/>
                <w:szCs w:val="24"/>
              </w:rPr>
              <w:t xml:space="preserve"> </w:t>
            </w:r>
            <w:r w:rsidR="00BB4178">
              <w:rPr>
                <w:rFonts w:ascii="Garamond" w:hAnsi="Garamond"/>
                <w:b/>
                <w:sz w:val="24"/>
                <w:szCs w:val="24"/>
              </w:rPr>
              <w:t xml:space="preserve">  </w:t>
            </w:r>
            <w:r w:rsidR="00BA2EA0">
              <w:rPr>
                <w:rFonts w:ascii="Garamond" w:hAnsi="Garamond"/>
                <w:b/>
                <w:sz w:val="24"/>
                <w:szCs w:val="24"/>
              </w:rPr>
              <w:t xml:space="preserve"> </w:t>
            </w:r>
            <w:r w:rsidR="00551A36">
              <w:rPr>
                <w:rFonts w:ascii="Garamond" w:hAnsi="Garamond"/>
                <w:b/>
                <w:sz w:val="24"/>
                <w:szCs w:val="24"/>
              </w:rPr>
              <w:t>70</w:t>
            </w:r>
            <w:r w:rsidRPr="00146DF6">
              <w:rPr>
                <w:rFonts w:ascii="Garamond" w:hAnsi="Garamond"/>
                <w:b/>
                <w:color w:val="FF0000"/>
                <w:sz w:val="24"/>
                <w:szCs w:val="24"/>
              </w:rPr>
              <w:t xml:space="preserve"> </w:t>
            </w:r>
            <w:r w:rsidRPr="00551A36">
              <w:rPr>
                <w:rFonts w:ascii="Garamond" w:hAnsi="Garamond"/>
                <w:b/>
                <w:sz w:val="24"/>
                <w:szCs w:val="24"/>
              </w:rPr>
              <w:t>%</w:t>
            </w:r>
            <w:r w:rsidR="00146DF6" w:rsidRPr="00551A36">
              <w:rPr>
                <w:rFonts w:ascii="Garamond" w:hAnsi="Garamond"/>
                <w:b/>
                <w:sz w:val="24"/>
                <w:szCs w:val="24"/>
              </w:rPr>
              <w:t xml:space="preserve"> </w:t>
            </w:r>
            <w:r w:rsidR="00146DF6">
              <w:rPr>
                <w:rFonts w:ascii="Garamond" w:hAnsi="Garamond"/>
                <w:b/>
                <w:color w:val="FF0000"/>
                <w:sz w:val="24"/>
                <w:szCs w:val="24"/>
              </w:rPr>
              <w:t xml:space="preserve"> </w:t>
            </w:r>
          </w:p>
          <w:p w14:paraId="5776B0A0" w14:textId="5A1DE4C6" w:rsidR="004E422A" w:rsidRDefault="00BE3098" w:rsidP="00551A36">
            <w:pPr>
              <w:tabs>
                <w:tab w:val="left" w:pos="3600"/>
                <w:tab w:val="left" w:pos="6840"/>
              </w:tabs>
              <w:spacing w:after="240"/>
              <w:rPr>
                <w:rFonts w:ascii="Garamond" w:hAnsi="Garamond"/>
                <w:b/>
                <w:sz w:val="24"/>
                <w:szCs w:val="24"/>
              </w:rPr>
            </w:pPr>
            <w:r>
              <w:rPr>
                <w:rFonts w:ascii="Garamond" w:hAnsi="Garamond"/>
                <w:b/>
                <w:sz w:val="24"/>
                <w:szCs w:val="24"/>
              </w:rPr>
              <w:t xml:space="preserve"> </w:t>
            </w:r>
            <w:r w:rsidR="003948A9">
              <w:rPr>
                <w:rFonts w:ascii="Garamond" w:hAnsi="Garamond"/>
                <w:b/>
                <w:sz w:val="24"/>
                <w:szCs w:val="24"/>
              </w:rPr>
              <w:t xml:space="preserve"> </w:t>
            </w:r>
            <w:r w:rsidR="004E422A" w:rsidRPr="0062728D">
              <w:rPr>
                <w:rFonts w:ascii="Garamond" w:hAnsi="Garamond"/>
                <w:b/>
                <w:sz w:val="24"/>
                <w:szCs w:val="24"/>
              </w:rPr>
              <w:t xml:space="preserve">100 % </w:t>
            </w:r>
          </w:p>
          <w:p w14:paraId="2A40F6AC" w14:textId="3C068017" w:rsidR="00BA2EA0" w:rsidRPr="0062728D" w:rsidRDefault="00BA2EA0" w:rsidP="00BD19F6">
            <w:pPr>
              <w:tabs>
                <w:tab w:val="left" w:pos="3600"/>
                <w:tab w:val="left" w:pos="6840"/>
              </w:tabs>
              <w:spacing w:before="760"/>
              <w:rPr>
                <w:rFonts w:ascii="Garamond" w:hAnsi="Garamond"/>
                <w:b/>
                <w:sz w:val="24"/>
                <w:szCs w:val="24"/>
              </w:rPr>
            </w:pPr>
            <w:r>
              <w:rPr>
                <w:rFonts w:ascii="Garamond" w:hAnsi="Garamond"/>
                <w:b/>
                <w:sz w:val="24"/>
                <w:szCs w:val="24"/>
              </w:rPr>
              <w:t xml:space="preserve">   </w:t>
            </w:r>
            <w:r w:rsidR="00551A36">
              <w:rPr>
                <w:rFonts w:ascii="Garamond" w:hAnsi="Garamond"/>
                <w:b/>
                <w:sz w:val="24"/>
                <w:szCs w:val="24"/>
              </w:rPr>
              <w:t>7</w:t>
            </w:r>
            <w:r>
              <w:rPr>
                <w:rFonts w:ascii="Garamond" w:hAnsi="Garamond"/>
                <w:b/>
                <w:sz w:val="24"/>
                <w:szCs w:val="24"/>
              </w:rPr>
              <w:t>0 %</w:t>
            </w:r>
          </w:p>
          <w:p w14:paraId="103F2748" w14:textId="6964C7EC" w:rsidR="004E422A" w:rsidRPr="00576263" w:rsidRDefault="004E422A" w:rsidP="00BA2EA0">
            <w:pPr>
              <w:tabs>
                <w:tab w:val="left" w:pos="3600"/>
                <w:tab w:val="left" w:pos="6840"/>
              </w:tabs>
              <w:rPr>
                <w:rFonts w:ascii="Garamond" w:hAnsi="Garamond"/>
                <w:b/>
                <w:color w:val="FF0000"/>
                <w:sz w:val="24"/>
                <w:szCs w:val="24"/>
              </w:rPr>
            </w:pPr>
          </w:p>
        </w:tc>
        <w:tc>
          <w:tcPr>
            <w:tcW w:w="2410" w:type="dxa"/>
          </w:tcPr>
          <w:p w14:paraId="61D2A01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B72414E" w14:textId="77777777" w:rsidTr="00BA2EA0">
        <w:tc>
          <w:tcPr>
            <w:tcW w:w="1355" w:type="dxa"/>
          </w:tcPr>
          <w:p w14:paraId="0A3D668A" w14:textId="77777777"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lastRenderedPageBreak/>
              <w:t xml:space="preserve"> </w:t>
            </w:r>
            <w:r w:rsidR="004E422A" w:rsidRPr="005433A4">
              <w:rPr>
                <w:rFonts w:ascii="Garamond" w:hAnsi="Garamond"/>
                <w:b/>
                <w:sz w:val="96"/>
                <w:szCs w:val="96"/>
              </w:rPr>
              <w:t>15</w:t>
            </w:r>
          </w:p>
        </w:tc>
        <w:tc>
          <w:tcPr>
            <w:tcW w:w="3460" w:type="dxa"/>
          </w:tcPr>
          <w:p w14:paraId="60C940E3" w14:textId="77777777" w:rsidR="004E422A" w:rsidRPr="00CD3D47" w:rsidRDefault="004E422A" w:rsidP="005936B2">
            <w:pPr>
              <w:spacing w:before="200" w:after="80"/>
              <w:ind w:right="-108"/>
              <w:rPr>
                <w:rFonts w:ascii="Garamond" w:hAnsi="Garamond"/>
                <w:b/>
                <w:bCs/>
                <w:sz w:val="24"/>
                <w:szCs w:val="24"/>
              </w:rPr>
            </w:pPr>
            <w:r w:rsidRPr="00CD3D47">
              <w:rPr>
                <w:rFonts w:ascii="Garamond" w:hAnsi="Garamond"/>
                <w:b/>
                <w:bCs/>
                <w:sz w:val="24"/>
                <w:szCs w:val="24"/>
              </w:rPr>
              <w:t>Mgr. Ing. Vladimír Doležal</w:t>
            </w:r>
          </w:p>
          <w:p w14:paraId="23CB3FB9"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268D695B" w14:textId="77777777" w:rsidR="003A2B4A" w:rsidRPr="00CD3D47" w:rsidRDefault="003A2B4A" w:rsidP="00C602A1">
            <w:pPr>
              <w:ind w:right="-108"/>
              <w:rPr>
                <w:rFonts w:ascii="Garamond" w:hAnsi="Garamond"/>
                <w:i/>
                <w:sz w:val="24"/>
                <w:szCs w:val="24"/>
              </w:rPr>
            </w:pPr>
            <w:r w:rsidRPr="00CD3D47">
              <w:rPr>
                <w:rFonts w:ascii="Garamond" w:hAnsi="Garamond"/>
                <w:i/>
                <w:sz w:val="24"/>
                <w:szCs w:val="24"/>
              </w:rPr>
              <w:t>JUDr. Anna Veselá</w:t>
            </w:r>
          </w:p>
          <w:p w14:paraId="1A0F7D8F" w14:textId="77777777" w:rsidR="003A2B4A" w:rsidRPr="00CD3D47" w:rsidRDefault="003A2B4A" w:rsidP="003A2B4A">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5F50A4F3"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Robert Plášil</w:t>
            </w:r>
          </w:p>
          <w:p w14:paraId="07F522C1"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Miroslava Theissová</w:t>
            </w:r>
          </w:p>
          <w:p w14:paraId="6242FF82"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JUDr. Alexandra Vaňková</w:t>
            </w:r>
          </w:p>
          <w:p w14:paraId="12ECFB16" w14:textId="68CEE4BE" w:rsidR="008171AB" w:rsidRDefault="008171AB" w:rsidP="003A2B4A">
            <w:pPr>
              <w:ind w:right="-108"/>
              <w:rPr>
                <w:rFonts w:ascii="Garamond" w:hAnsi="Garamond"/>
                <w:i/>
                <w:sz w:val="24"/>
                <w:szCs w:val="24"/>
              </w:rPr>
            </w:pPr>
            <w:r w:rsidRPr="00CD3D47">
              <w:rPr>
                <w:rFonts w:ascii="Garamond" w:hAnsi="Garamond"/>
                <w:i/>
                <w:sz w:val="24"/>
                <w:szCs w:val="24"/>
              </w:rPr>
              <w:t>JUDr. Veronika Fruthová, Ph.D.</w:t>
            </w:r>
          </w:p>
          <w:p w14:paraId="5D02FD41" w14:textId="4DD89D0D" w:rsidR="00905D56" w:rsidRPr="00CD3D47" w:rsidRDefault="00905D56" w:rsidP="00905D56">
            <w:pPr>
              <w:tabs>
                <w:tab w:val="left" w:pos="3600"/>
                <w:tab w:val="left" w:pos="6840"/>
              </w:tabs>
              <w:rPr>
                <w:rFonts w:ascii="Garamond" w:hAnsi="Garamond"/>
                <w:i/>
                <w:sz w:val="24"/>
                <w:szCs w:val="24"/>
              </w:rPr>
            </w:pPr>
            <w:r>
              <w:rPr>
                <w:rFonts w:ascii="Garamond" w:hAnsi="Garamond"/>
                <w:i/>
                <w:sz w:val="24"/>
                <w:szCs w:val="24"/>
              </w:rPr>
              <w:t>Mgr. Pavla Tupá</w:t>
            </w:r>
          </w:p>
          <w:p w14:paraId="3F50FD50" w14:textId="77777777" w:rsidR="003A2B4A" w:rsidRPr="00CD3D47" w:rsidRDefault="002D7298" w:rsidP="00926A3A">
            <w:pPr>
              <w:ind w:right="-108"/>
              <w:rPr>
                <w:rFonts w:ascii="Garamond" w:hAnsi="Garamond"/>
                <w:i/>
                <w:sz w:val="24"/>
                <w:szCs w:val="24"/>
              </w:rPr>
            </w:pPr>
            <w:r w:rsidRPr="00CD3D47">
              <w:rPr>
                <w:rFonts w:ascii="Garamond" w:hAnsi="Garamond"/>
                <w:i/>
                <w:sz w:val="24"/>
                <w:szCs w:val="24"/>
              </w:rPr>
              <w:t>JUDr. Stanislav Brabec, LL.M.</w:t>
            </w:r>
          </w:p>
          <w:p w14:paraId="63A1E813" w14:textId="77777777" w:rsidR="009356ED" w:rsidRDefault="009356ED" w:rsidP="00FE5131">
            <w:pPr>
              <w:ind w:right="-108"/>
              <w:rPr>
                <w:rFonts w:ascii="Garamond" w:hAnsi="Garamond"/>
                <w:i/>
                <w:sz w:val="24"/>
                <w:szCs w:val="24"/>
              </w:rPr>
            </w:pPr>
            <w:r w:rsidRPr="00CD3D47">
              <w:rPr>
                <w:rFonts w:ascii="Garamond" w:hAnsi="Garamond"/>
                <w:i/>
                <w:sz w:val="24"/>
                <w:szCs w:val="24"/>
              </w:rPr>
              <w:t>Mgr. Zuzana Lasotová Brabcová</w:t>
            </w:r>
          </w:p>
          <w:p w14:paraId="40109011" w14:textId="77777777" w:rsidR="00FE5131" w:rsidRDefault="00FE5131" w:rsidP="008F40F9">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03D6432D" w14:textId="77777777" w:rsidR="00DD15D7" w:rsidRPr="00CD3D47" w:rsidRDefault="00DD15D7" w:rsidP="00DD15D7">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7D704A1F" w14:textId="4F920B01" w:rsidR="004E422A" w:rsidRPr="00CD3D47" w:rsidRDefault="00DD15D7" w:rsidP="00230B33">
            <w:pPr>
              <w:spacing w:after="40"/>
              <w:ind w:right="-108"/>
              <w:rPr>
                <w:rFonts w:ascii="Garamond" w:hAnsi="Garamond"/>
                <w:i/>
                <w:sz w:val="24"/>
                <w:szCs w:val="24"/>
              </w:rPr>
            </w:pPr>
            <w:r w:rsidRPr="00CD3D47">
              <w:rPr>
                <w:rFonts w:ascii="Garamond" w:hAnsi="Garamond"/>
                <w:bCs/>
                <w:sz w:val="24"/>
                <w:szCs w:val="24"/>
              </w:rPr>
              <w:t>Veronika Moghrani</w:t>
            </w:r>
          </w:p>
        </w:tc>
        <w:tc>
          <w:tcPr>
            <w:tcW w:w="5103" w:type="dxa"/>
          </w:tcPr>
          <w:p w14:paraId="2A026445" w14:textId="77777777" w:rsidR="004E422A" w:rsidRPr="005433A4" w:rsidRDefault="004E422A" w:rsidP="00CD3D47">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1D9C626" w14:textId="3154182A" w:rsidR="004E422A" w:rsidRDefault="004E422A" w:rsidP="000233BA">
            <w:pPr>
              <w:tabs>
                <w:tab w:val="left" w:pos="708"/>
              </w:tabs>
              <w:jc w:val="both"/>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0F28476D" w14:textId="77777777" w:rsidR="000233BA" w:rsidRDefault="000233BA" w:rsidP="000233BA">
            <w:pPr>
              <w:tabs>
                <w:tab w:val="left" w:pos="708"/>
              </w:tabs>
              <w:jc w:val="both"/>
            </w:pPr>
          </w:p>
          <w:p w14:paraId="5FE2CFBD" w14:textId="77777777" w:rsidR="000233BA" w:rsidRDefault="000233BA" w:rsidP="000233BA">
            <w:pPr>
              <w:tabs>
                <w:tab w:val="left" w:pos="708"/>
              </w:tabs>
              <w:jc w:val="both"/>
            </w:pPr>
          </w:p>
          <w:p w14:paraId="42426626" w14:textId="77777777" w:rsidR="000233BA" w:rsidRDefault="000233BA" w:rsidP="000233BA">
            <w:pPr>
              <w:tabs>
                <w:tab w:val="left" w:pos="708"/>
              </w:tabs>
              <w:jc w:val="both"/>
            </w:pPr>
          </w:p>
          <w:p w14:paraId="53D7E470" w14:textId="77777777" w:rsidR="000233BA" w:rsidRDefault="000233BA" w:rsidP="000233BA">
            <w:pPr>
              <w:tabs>
                <w:tab w:val="left" w:pos="708"/>
              </w:tabs>
              <w:jc w:val="both"/>
            </w:pPr>
          </w:p>
          <w:p w14:paraId="2D4E5BA8" w14:textId="77777777" w:rsidR="000233BA" w:rsidRDefault="000233BA" w:rsidP="000233BA">
            <w:pPr>
              <w:tabs>
                <w:tab w:val="left" w:pos="708"/>
              </w:tabs>
              <w:jc w:val="both"/>
            </w:pPr>
          </w:p>
          <w:p w14:paraId="6DEFF9AC" w14:textId="77777777" w:rsidR="000233BA" w:rsidRDefault="000233BA" w:rsidP="000233BA">
            <w:pPr>
              <w:tabs>
                <w:tab w:val="left" w:pos="708"/>
              </w:tabs>
              <w:jc w:val="both"/>
            </w:pPr>
          </w:p>
          <w:p w14:paraId="7AE9973D" w14:textId="77777777" w:rsidR="000233BA" w:rsidRDefault="000233BA" w:rsidP="000233BA">
            <w:pPr>
              <w:tabs>
                <w:tab w:val="left" w:pos="708"/>
              </w:tabs>
              <w:jc w:val="both"/>
            </w:pPr>
          </w:p>
          <w:p w14:paraId="28326DF8" w14:textId="77777777" w:rsidR="000233BA" w:rsidRDefault="000233BA" w:rsidP="000233BA">
            <w:pPr>
              <w:tabs>
                <w:tab w:val="left" w:pos="708"/>
              </w:tabs>
              <w:jc w:val="both"/>
            </w:pPr>
          </w:p>
          <w:p w14:paraId="27ACF5A3" w14:textId="77777777" w:rsidR="000233BA" w:rsidRDefault="000233BA" w:rsidP="000233BA">
            <w:pPr>
              <w:tabs>
                <w:tab w:val="left" w:pos="708"/>
              </w:tabs>
              <w:jc w:val="both"/>
              <w:rPr>
                <w:rStyle w:val="Hypertextovodkaz"/>
                <w:rFonts w:ascii="Garamond" w:hAnsi="Garamond"/>
                <w:sz w:val="24"/>
                <w:szCs w:val="24"/>
              </w:rPr>
            </w:pPr>
          </w:p>
          <w:p w14:paraId="28FEB460" w14:textId="787C85BF" w:rsidR="00DD15D7" w:rsidRPr="005433A4" w:rsidRDefault="00FE01FB" w:rsidP="005936B2">
            <w:pPr>
              <w:spacing w:before="200"/>
              <w:jc w:val="both"/>
              <w:rPr>
                <w:rFonts w:ascii="Garamond" w:hAnsi="Garamond"/>
                <w:sz w:val="24"/>
                <w:szCs w:val="24"/>
              </w:rPr>
            </w:pPr>
            <w:r>
              <w:rPr>
                <w:rFonts w:ascii="Garamond" w:hAnsi="Garamond"/>
                <w:sz w:val="24"/>
                <w:szCs w:val="24"/>
              </w:rPr>
              <w:t>.</w:t>
            </w:r>
            <w:r w:rsidR="00DD15D7" w:rsidRPr="005433A4">
              <w:rPr>
                <w:rFonts w:ascii="Garamond" w:hAnsi="Garamond"/>
                <w:sz w:val="24"/>
                <w:szCs w:val="24"/>
              </w:rPr>
              <w:t>……………………………………….......</w:t>
            </w:r>
          </w:p>
          <w:p w14:paraId="3A935D2C" w14:textId="4E5A9207" w:rsidR="00DD15D7" w:rsidRPr="005433A4" w:rsidRDefault="00DD15D7" w:rsidP="008F40F9">
            <w:pPr>
              <w:tabs>
                <w:tab w:val="left" w:pos="708"/>
              </w:tabs>
              <w:spacing w:after="40"/>
              <w:jc w:val="both"/>
              <w:rPr>
                <w:rFonts w:ascii="Garamond" w:hAnsi="Garamond"/>
                <w:sz w:val="24"/>
                <w:szCs w:val="24"/>
              </w:rPr>
            </w:pPr>
            <w:r w:rsidRPr="005433A4">
              <w:rPr>
                <w:rFonts w:ascii="Garamond" w:hAnsi="Garamond"/>
                <w:sz w:val="24"/>
                <w:szCs w:val="24"/>
              </w:rPr>
              <w:t>rejstříková vedoucí</w:t>
            </w:r>
          </w:p>
        </w:tc>
        <w:tc>
          <w:tcPr>
            <w:tcW w:w="1417" w:type="dxa"/>
          </w:tcPr>
          <w:p w14:paraId="7F03B1F8" w14:textId="26E71A3B"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EA2E6C">
              <w:rPr>
                <w:rFonts w:ascii="Garamond" w:hAnsi="Garamond"/>
                <w:b/>
                <w:sz w:val="24"/>
                <w:szCs w:val="24"/>
              </w:rPr>
              <w:t>10</w:t>
            </w:r>
            <w:r w:rsidR="004E422A" w:rsidRPr="005433A4">
              <w:rPr>
                <w:rFonts w:ascii="Garamond" w:hAnsi="Garamond"/>
                <w:b/>
                <w:sz w:val="24"/>
                <w:szCs w:val="24"/>
              </w:rPr>
              <w:t>0 %</w:t>
            </w:r>
          </w:p>
          <w:p w14:paraId="710C512F" w14:textId="56CCB173"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2FBBED1" w14:textId="29ED3C98"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ED423E7" w14:textId="77777777" w:rsidR="004E422A" w:rsidRPr="005433A4" w:rsidRDefault="004E422A" w:rsidP="00C602A1">
            <w:pPr>
              <w:rPr>
                <w:rFonts w:ascii="Garamond" w:hAnsi="Garamond"/>
                <w:b/>
                <w:sz w:val="24"/>
                <w:szCs w:val="24"/>
              </w:rPr>
            </w:pPr>
          </w:p>
        </w:tc>
      </w:tr>
      <w:tr w:rsidR="004E422A" w:rsidRPr="005433A4" w14:paraId="2B2B4118" w14:textId="77777777" w:rsidTr="00BA2EA0">
        <w:tc>
          <w:tcPr>
            <w:tcW w:w="1355" w:type="dxa"/>
          </w:tcPr>
          <w:p w14:paraId="59400A40" w14:textId="77777777"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460" w:type="dxa"/>
          </w:tcPr>
          <w:p w14:paraId="1B86DE6A" w14:textId="77777777" w:rsidR="004E422A" w:rsidRPr="00CD3D47" w:rsidRDefault="004E422A" w:rsidP="005936B2">
            <w:pPr>
              <w:spacing w:before="200" w:after="80"/>
              <w:ind w:right="-108"/>
              <w:rPr>
                <w:rFonts w:ascii="Garamond" w:hAnsi="Garamond"/>
                <w:b/>
                <w:bCs/>
                <w:sz w:val="24"/>
                <w:szCs w:val="24"/>
              </w:rPr>
            </w:pPr>
            <w:r w:rsidRPr="00CD3D47">
              <w:rPr>
                <w:rFonts w:ascii="Garamond" w:hAnsi="Garamond"/>
                <w:b/>
                <w:bCs/>
                <w:sz w:val="24"/>
                <w:szCs w:val="24"/>
              </w:rPr>
              <w:t>JUDr. Anna Veselá</w:t>
            </w:r>
          </w:p>
          <w:p w14:paraId="200F3937"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7DEA63C6"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2402B006"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Robert Plášil</w:t>
            </w:r>
          </w:p>
          <w:p w14:paraId="1627A1C9"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Miroslava Theissová</w:t>
            </w:r>
          </w:p>
          <w:p w14:paraId="09765A10"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JUDr. Alexandra Vaňková</w:t>
            </w:r>
          </w:p>
          <w:p w14:paraId="1C69DA93"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JUDr. Stanislav Brabec, LL.M.</w:t>
            </w:r>
          </w:p>
          <w:p w14:paraId="23F30D2D"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Zuzana Lasotová Brabcová</w:t>
            </w:r>
          </w:p>
          <w:p w14:paraId="3E4D2DAC" w14:textId="77777777" w:rsidR="004E422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Ing. Vladimír Doležal</w:t>
            </w:r>
          </w:p>
          <w:p w14:paraId="43CAD3CC" w14:textId="50B1C805" w:rsidR="008171AB" w:rsidRDefault="008171AB" w:rsidP="008171AB">
            <w:pPr>
              <w:ind w:right="-108"/>
              <w:rPr>
                <w:rFonts w:ascii="Garamond" w:hAnsi="Garamond"/>
                <w:i/>
                <w:sz w:val="24"/>
                <w:szCs w:val="24"/>
              </w:rPr>
            </w:pPr>
            <w:r w:rsidRPr="00CD3D47">
              <w:rPr>
                <w:rFonts w:ascii="Garamond" w:hAnsi="Garamond"/>
                <w:i/>
                <w:sz w:val="24"/>
                <w:szCs w:val="24"/>
              </w:rPr>
              <w:t>JUDr. Veronika Fruthová, Ph.D.</w:t>
            </w:r>
          </w:p>
          <w:p w14:paraId="33E05B77" w14:textId="04981EB2" w:rsidR="009356ED" w:rsidRPr="00893952" w:rsidRDefault="00FB3A94" w:rsidP="00FE5131">
            <w:pPr>
              <w:tabs>
                <w:tab w:val="left" w:pos="3600"/>
                <w:tab w:val="left" w:pos="6840"/>
              </w:tabs>
              <w:rPr>
                <w:rFonts w:ascii="Garamond" w:hAnsi="Garamond"/>
                <w:i/>
                <w:sz w:val="24"/>
                <w:szCs w:val="24"/>
              </w:rPr>
            </w:pPr>
            <w:r>
              <w:rPr>
                <w:rFonts w:ascii="Garamond" w:hAnsi="Garamond"/>
                <w:i/>
                <w:sz w:val="24"/>
                <w:szCs w:val="24"/>
              </w:rPr>
              <w:t>Mgr. Pavla Tupá</w:t>
            </w:r>
          </w:p>
          <w:p w14:paraId="5A0B049A" w14:textId="77777777" w:rsidR="00FE5131" w:rsidRDefault="00FE5131" w:rsidP="008F40F9">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29E9AB63" w14:textId="77777777" w:rsidR="004E422A" w:rsidRPr="00CD3D47" w:rsidRDefault="004E422A" w:rsidP="00883A15">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0460D16E" w14:textId="3E616201" w:rsidR="004E422A" w:rsidRPr="00CD3D47" w:rsidRDefault="00555833" w:rsidP="0073709D">
            <w:pPr>
              <w:spacing w:after="40"/>
              <w:ind w:right="-108"/>
              <w:rPr>
                <w:rFonts w:ascii="Garamond" w:hAnsi="Garamond"/>
                <w:b/>
                <w:bCs/>
                <w:sz w:val="24"/>
                <w:szCs w:val="24"/>
              </w:rPr>
            </w:pPr>
            <w:r>
              <w:rPr>
                <w:rFonts w:ascii="Garamond" w:hAnsi="Garamond"/>
                <w:bCs/>
                <w:sz w:val="24"/>
                <w:szCs w:val="24"/>
              </w:rPr>
              <w:t>Pavla Bařinová</w:t>
            </w:r>
          </w:p>
        </w:tc>
        <w:tc>
          <w:tcPr>
            <w:tcW w:w="5103" w:type="dxa"/>
          </w:tcPr>
          <w:p w14:paraId="605BD43B" w14:textId="77777777" w:rsid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F4F78CB" w14:textId="5BD6F402" w:rsidR="00C43F80" w:rsidRDefault="004E422A" w:rsidP="00FB3A94">
            <w:pPr>
              <w:tabs>
                <w:tab w:val="left" w:pos="708"/>
              </w:tabs>
              <w:spacing w:before="240"/>
              <w:jc w:val="both"/>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7F1F16E5" w14:textId="77777777" w:rsidR="00893952" w:rsidRDefault="00893952" w:rsidP="00FB3A94">
            <w:pPr>
              <w:tabs>
                <w:tab w:val="left" w:pos="708"/>
              </w:tabs>
              <w:spacing w:before="240"/>
              <w:jc w:val="both"/>
            </w:pPr>
          </w:p>
          <w:p w14:paraId="2F9C548F" w14:textId="77777777" w:rsidR="00893952" w:rsidRDefault="00893952" w:rsidP="00FB3A94">
            <w:pPr>
              <w:tabs>
                <w:tab w:val="left" w:pos="708"/>
              </w:tabs>
              <w:spacing w:before="240"/>
              <w:jc w:val="both"/>
            </w:pPr>
          </w:p>
          <w:p w14:paraId="01F6D812" w14:textId="77777777" w:rsidR="00893952" w:rsidRDefault="00893952" w:rsidP="00FB3A94">
            <w:pPr>
              <w:tabs>
                <w:tab w:val="left" w:pos="708"/>
              </w:tabs>
              <w:spacing w:before="240"/>
              <w:jc w:val="both"/>
            </w:pPr>
          </w:p>
          <w:p w14:paraId="2A72A139" w14:textId="77777777" w:rsidR="00893952" w:rsidRDefault="00893952" w:rsidP="00FB3A94">
            <w:pPr>
              <w:tabs>
                <w:tab w:val="left" w:pos="708"/>
              </w:tabs>
              <w:spacing w:before="240"/>
              <w:jc w:val="both"/>
            </w:pPr>
          </w:p>
          <w:p w14:paraId="654926B5" w14:textId="77777777" w:rsidR="006C67BF" w:rsidRDefault="006C67BF" w:rsidP="006C67BF">
            <w:pPr>
              <w:ind w:left="74"/>
              <w:jc w:val="both"/>
              <w:rPr>
                <w:rFonts w:ascii="Garamond" w:hAnsi="Garamond"/>
                <w:sz w:val="24"/>
                <w:szCs w:val="24"/>
              </w:rPr>
            </w:pPr>
          </w:p>
          <w:p w14:paraId="4B29EC39" w14:textId="77777777" w:rsidR="006C67BF" w:rsidRDefault="006C67BF" w:rsidP="006C67BF">
            <w:pPr>
              <w:ind w:left="74"/>
              <w:jc w:val="both"/>
              <w:rPr>
                <w:rFonts w:ascii="Garamond" w:hAnsi="Garamond"/>
                <w:sz w:val="24"/>
                <w:szCs w:val="24"/>
              </w:rPr>
            </w:pPr>
          </w:p>
          <w:p w14:paraId="46D9D771" w14:textId="425ED54E" w:rsidR="004E422A" w:rsidRPr="005433A4" w:rsidRDefault="004E422A" w:rsidP="005936B2">
            <w:pPr>
              <w:ind w:left="74"/>
              <w:jc w:val="both"/>
              <w:rPr>
                <w:rFonts w:ascii="Garamond" w:hAnsi="Garamond"/>
                <w:sz w:val="24"/>
                <w:szCs w:val="24"/>
              </w:rPr>
            </w:pPr>
            <w:r w:rsidRPr="005433A4">
              <w:rPr>
                <w:rFonts w:ascii="Garamond" w:hAnsi="Garamond"/>
                <w:sz w:val="24"/>
                <w:szCs w:val="24"/>
              </w:rPr>
              <w:t>……………………………………….......</w:t>
            </w:r>
          </w:p>
          <w:p w14:paraId="2E2ADFC5" w14:textId="77777777" w:rsidR="004E422A" w:rsidRPr="005433A4" w:rsidRDefault="004E422A" w:rsidP="0073709D">
            <w:pPr>
              <w:ind w:left="74"/>
              <w:jc w:val="both"/>
              <w:rPr>
                <w:rFonts w:ascii="Garamond" w:hAnsi="Garamond"/>
                <w:sz w:val="24"/>
                <w:szCs w:val="24"/>
              </w:rPr>
            </w:pPr>
            <w:r w:rsidRPr="005433A4">
              <w:rPr>
                <w:rFonts w:ascii="Garamond" w:hAnsi="Garamond"/>
                <w:sz w:val="24"/>
                <w:szCs w:val="24"/>
              </w:rPr>
              <w:t>rejstříková vedoucí</w:t>
            </w:r>
          </w:p>
        </w:tc>
        <w:tc>
          <w:tcPr>
            <w:tcW w:w="1417" w:type="dxa"/>
          </w:tcPr>
          <w:p w14:paraId="09BC0EE8" w14:textId="4479A332" w:rsidR="004E422A" w:rsidRPr="005433A4" w:rsidRDefault="000F7575" w:rsidP="00CD3D47">
            <w:pPr>
              <w:tabs>
                <w:tab w:val="left" w:pos="3600"/>
                <w:tab w:val="left" w:pos="6840"/>
              </w:tabs>
              <w:spacing w:before="240" w:after="240"/>
              <w:rPr>
                <w:rFonts w:ascii="Garamond" w:hAnsi="Garamond"/>
                <w:b/>
                <w:sz w:val="24"/>
                <w:szCs w:val="24"/>
              </w:rPr>
            </w:pPr>
            <w:r>
              <w:rPr>
                <w:rFonts w:ascii="Garamond" w:hAnsi="Garamond"/>
                <w:b/>
                <w:sz w:val="24"/>
                <w:szCs w:val="24"/>
              </w:rPr>
              <w:t xml:space="preserve"> </w:t>
            </w:r>
            <w:r w:rsidR="00944063">
              <w:rPr>
                <w:rFonts w:ascii="Garamond" w:hAnsi="Garamond"/>
                <w:b/>
                <w:sz w:val="24"/>
                <w:szCs w:val="24"/>
              </w:rPr>
              <w:t>100</w:t>
            </w:r>
            <w:r w:rsidR="004E422A" w:rsidRPr="005433A4">
              <w:rPr>
                <w:rFonts w:ascii="Garamond" w:hAnsi="Garamond"/>
                <w:b/>
                <w:sz w:val="24"/>
                <w:szCs w:val="24"/>
              </w:rPr>
              <w:t xml:space="preserve"> %</w:t>
            </w:r>
          </w:p>
          <w:p w14:paraId="74FAD28A" w14:textId="346B7800" w:rsidR="004E422A" w:rsidRPr="005433A4" w:rsidRDefault="004E422A" w:rsidP="00CD3D47">
            <w:pPr>
              <w:tabs>
                <w:tab w:val="left" w:pos="3600"/>
                <w:tab w:val="left" w:pos="6840"/>
              </w:tabs>
              <w:rPr>
                <w:rFonts w:ascii="Garamond" w:hAnsi="Garamond"/>
                <w:b/>
                <w:sz w:val="24"/>
                <w:szCs w:val="24"/>
              </w:rPr>
            </w:pPr>
            <w:r w:rsidRPr="005433A4">
              <w:rPr>
                <w:rFonts w:ascii="Garamond" w:hAnsi="Garamond"/>
                <w:b/>
                <w:sz w:val="24"/>
                <w:szCs w:val="24"/>
              </w:rPr>
              <w:t xml:space="preserve"> </w:t>
            </w:r>
            <w:r w:rsidR="00944063">
              <w:rPr>
                <w:rFonts w:ascii="Garamond" w:hAnsi="Garamond"/>
                <w:b/>
                <w:sz w:val="24"/>
                <w:szCs w:val="24"/>
              </w:rPr>
              <w:t>100</w:t>
            </w:r>
            <w:r w:rsidRPr="005433A4">
              <w:rPr>
                <w:rFonts w:ascii="Garamond" w:hAnsi="Garamond"/>
                <w:b/>
                <w:sz w:val="24"/>
                <w:szCs w:val="24"/>
              </w:rPr>
              <w:t xml:space="preserve"> %</w:t>
            </w:r>
          </w:p>
        </w:tc>
        <w:tc>
          <w:tcPr>
            <w:tcW w:w="2410" w:type="dxa"/>
          </w:tcPr>
          <w:p w14:paraId="556BFF3A" w14:textId="77777777" w:rsidR="004E422A" w:rsidRPr="005433A4" w:rsidRDefault="004E422A" w:rsidP="00C602A1">
            <w:pPr>
              <w:rPr>
                <w:rFonts w:ascii="Garamond" w:hAnsi="Garamond"/>
                <w:b/>
                <w:sz w:val="24"/>
                <w:szCs w:val="24"/>
              </w:rPr>
            </w:pPr>
          </w:p>
        </w:tc>
      </w:tr>
      <w:tr w:rsidR="004E422A" w:rsidRPr="005433A4" w14:paraId="6B267BD0" w14:textId="77777777" w:rsidTr="00BA2EA0">
        <w:tc>
          <w:tcPr>
            <w:tcW w:w="1355" w:type="dxa"/>
          </w:tcPr>
          <w:p w14:paraId="356CF43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17</w:t>
            </w:r>
          </w:p>
        </w:tc>
        <w:tc>
          <w:tcPr>
            <w:tcW w:w="3460" w:type="dxa"/>
          </w:tcPr>
          <w:p w14:paraId="793E5D0E" w14:textId="77777777" w:rsidR="004E422A" w:rsidRPr="009D1F13" w:rsidRDefault="004E422A" w:rsidP="005936B2">
            <w:pPr>
              <w:spacing w:before="200" w:after="80"/>
              <w:ind w:right="-108"/>
              <w:rPr>
                <w:rFonts w:ascii="Garamond" w:hAnsi="Garamond"/>
                <w:b/>
                <w:bCs/>
                <w:sz w:val="24"/>
                <w:szCs w:val="24"/>
              </w:rPr>
            </w:pPr>
            <w:r w:rsidRPr="005433A4">
              <w:rPr>
                <w:rFonts w:ascii="Garamond" w:hAnsi="Garamond"/>
                <w:b/>
                <w:bCs/>
                <w:sz w:val="24"/>
                <w:szCs w:val="24"/>
              </w:rPr>
              <w:t>JUDr. Lucie Oswaldová</w:t>
            </w:r>
          </w:p>
          <w:p w14:paraId="6884E762" w14:textId="77777777" w:rsidR="002D7298" w:rsidRDefault="004E422A" w:rsidP="00C602A1">
            <w:pPr>
              <w:ind w:right="-108"/>
              <w:rPr>
                <w:rFonts w:ascii="Garamond" w:hAnsi="Garamond"/>
                <w:i/>
                <w:sz w:val="24"/>
                <w:szCs w:val="24"/>
              </w:rPr>
            </w:pPr>
            <w:r w:rsidRPr="005433A4">
              <w:rPr>
                <w:rFonts w:ascii="Garamond" w:hAnsi="Garamond"/>
                <w:i/>
                <w:sz w:val="24"/>
                <w:szCs w:val="24"/>
              </w:rPr>
              <w:t>zastupuje:</w:t>
            </w:r>
          </w:p>
          <w:p w14:paraId="71E52FC7" w14:textId="038DECC5" w:rsidR="008A2A19" w:rsidRDefault="008A2A19" w:rsidP="008A2A19">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4DAD79D6" w14:textId="77777777"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14:paraId="7B192EB9" w14:textId="52C34DCA" w:rsidR="003A2B4A" w:rsidRPr="00BB6BD1" w:rsidRDefault="004E422A" w:rsidP="00C602A1">
            <w:pPr>
              <w:ind w:right="-108"/>
              <w:rPr>
                <w:rFonts w:ascii="Garamond" w:hAnsi="Garamond"/>
                <w:i/>
                <w:sz w:val="24"/>
                <w:szCs w:val="24"/>
              </w:rPr>
            </w:pPr>
            <w:r w:rsidRPr="001C26DB">
              <w:rPr>
                <w:rFonts w:ascii="Garamond" w:hAnsi="Garamond"/>
                <w:i/>
                <w:sz w:val="24"/>
                <w:szCs w:val="24"/>
              </w:rPr>
              <w:t>Mgr. Robert Plášil</w:t>
            </w:r>
          </w:p>
          <w:p w14:paraId="10225869"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10A66886"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58EA426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E023C24"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65B6F1A" w14:textId="7CD9C5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6EE30722" w14:textId="0157E250" w:rsidR="008A2A19" w:rsidRDefault="008A2A19" w:rsidP="008A2A19">
            <w:pPr>
              <w:tabs>
                <w:tab w:val="left" w:pos="3600"/>
                <w:tab w:val="left" w:pos="6840"/>
              </w:tabs>
              <w:rPr>
                <w:rFonts w:ascii="Garamond" w:hAnsi="Garamond"/>
                <w:i/>
                <w:sz w:val="24"/>
                <w:szCs w:val="24"/>
              </w:rPr>
            </w:pPr>
            <w:r>
              <w:rPr>
                <w:rFonts w:ascii="Garamond" w:hAnsi="Garamond"/>
                <w:i/>
                <w:sz w:val="24"/>
                <w:szCs w:val="24"/>
              </w:rPr>
              <w:t>Mgr. Pavla Tupá</w:t>
            </w:r>
          </w:p>
          <w:p w14:paraId="29DD1473" w14:textId="1CBDA914" w:rsidR="000233BA" w:rsidRDefault="00FE5131" w:rsidP="008F40F9">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2D5FCA15" w14:textId="77777777" w:rsidR="004E422A" w:rsidRPr="005433A4" w:rsidRDefault="004E422A" w:rsidP="00310932">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4ED858A0" w14:textId="77777777" w:rsidR="004E422A" w:rsidRPr="005433A4" w:rsidRDefault="004E422A" w:rsidP="00230B33">
            <w:pPr>
              <w:tabs>
                <w:tab w:val="left" w:pos="3600"/>
                <w:tab w:val="left" w:pos="6840"/>
              </w:tabs>
              <w:spacing w:after="40"/>
              <w:rPr>
                <w:rFonts w:ascii="Garamond" w:hAnsi="Garamond"/>
                <w:sz w:val="24"/>
                <w:szCs w:val="24"/>
              </w:rPr>
            </w:pPr>
            <w:r w:rsidRPr="005433A4">
              <w:rPr>
                <w:rFonts w:ascii="Garamond" w:hAnsi="Garamond"/>
                <w:sz w:val="24"/>
                <w:szCs w:val="24"/>
              </w:rPr>
              <w:t>Daniela Bártová</w:t>
            </w:r>
          </w:p>
        </w:tc>
        <w:tc>
          <w:tcPr>
            <w:tcW w:w="5103" w:type="dxa"/>
          </w:tcPr>
          <w:p w14:paraId="2D75EE1F" w14:textId="77777777" w:rsidR="00407C9F" w:rsidRDefault="004E422A" w:rsidP="00407C9F">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2BE7E27" w14:textId="53A138FC"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p>
          <w:p w14:paraId="2B0FE420" w14:textId="263A810F" w:rsidR="00FE6C7B" w:rsidRDefault="004E422A" w:rsidP="00407C9F">
            <w:pPr>
              <w:tabs>
                <w:tab w:val="left" w:pos="708"/>
              </w:tabs>
              <w:spacing w:before="240" w:after="240"/>
              <w:jc w:val="both"/>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68FB410" w14:textId="77777777" w:rsidR="000233BA" w:rsidRDefault="000233BA" w:rsidP="00407C9F">
            <w:pPr>
              <w:tabs>
                <w:tab w:val="left" w:pos="708"/>
              </w:tabs>
              <w:spacing w:before="240" w:after="240"/>
              <w:jc w:val="both"/>
            </w:pPr>
          </w:p>
          <w:p w14:paraId="7E464963" w14:textId="77777777" w:rsidR="000233BA" w:rsidRDefault="000233BA" w:rsidP="00407C9F">
            <w:pPr>
              <w:tabs>
                <w:tab w:val="left" w:pos="708"/>
              </w:tabs>
              <w:spacing w:before="240" w:after="240"/>
              <w:jc w:val="both"/>
            </w:pPr>
          </w:p>
          <w:p w14:paraId="4BE0B161" w14:textId="77777777" w:rsidR="00310932" w:rsidRDefault="00310932" w:rsidP="00310932">
            <w:pPr>
              <w:tabs>
                <w:tab w:val="left" w:pos="708"/>
              </w:tabs>
              <w:jc w:val="both"/>
            </w:pPr>
          </w:p>
          <w:p w14:paraId="5A0F2B3E" w14:textId="77777777" w:rsidR="006C67BF" w:rsidRDefault="006C67BF" w:rsidP="00310932">
            <w:pPr>
              <w:tabs>
                <w:tab w:val="left" w:pos="708"/>
              </w:tabs>
              <w:jc w:val="both"/>
              <w:rPr>
                <w:rStyle w:val="Hypertextovodkaz"/>
                <w:rFonts w:ascii="Garamond" w:hAnsi="Garamond"/>
                <w:color w:val="auto"/>
                <w:sz w:val="24"/>
                <w:szCs w:val="24"/>
                <w:u w:val="none"/>
              </w:rPr>
            </w:pPr>
          </w:p>
          <w:p w14:paraId="0C33E544" w14:textId="77777777" w:rsidR="00310932" w:rsidRPr="00407C9F" w:rsidRDefault="00310932" w:rsidP="00310932">
            <w:pPr>
              <w:tabs>
                <w:tab w:val="left" w:pos="708"/>
              </w:tabs>
              <w:jc w:val="both"/>
              <w:rPr>
                <w:rStyle w:val="Hypertextovodkaz"/>
                <w:rFonts w:ascii="Garamond" w:hAnsi="Garamond"/>
                <w:color w:val="auto"/>
                <w:sz w:val="24"/>
                <w:szCs w:val="24"/>
                <w:u w:val="none"/>
              </w:rPr>
            </w:pPr>
          </w:p>
          <w:p w14:paraId="35ED7ABD" w14:textId="77777777" w:rsidR="00FE6C7B" w:rsidRPr="005433A4" w:rsidRDefault="004E422A" w:rsidP="005936B2">
            <w:pPr>
              <w:jc w:val="both"/>
              <w:rPr>
                <w:rFonts w:ascii="Garamond" w:hAnsi="Garamond"/>
                <w:sz w:val="24"/>
                <w:szCs w:val="24"/>
              </w:rPr>
            </w:pPr>
            <w:r w:rsidRPr="005433A4">
              <w:rPr>
                <w:rFonts w:ascii="Garamond" w:hAnsi="Garamond"/>
                <w:sz w:val="24"/>
                <w:szCs w:val="24"/>
              </w:rPr>
              <w:t>……………………………………….......</w:t>
            </w:r>
          </w:p>
          <w:p w14:paraId="728A7F52"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227CEC40" w14:textId="27164B7B" w:rsidR="004E422A" w:rsidRPr="005433A4" w:rsidRDefault="004E422A" w:rsidP="00F90887">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100 %</w:t>
            </w:r>
          </w:p>
          <w:p w14:paraId="5CE950F9" w14:textId="77777777" w:rsidR="007503E2" w:rsidRDefault="004E422A" w:rsidP="007503E2">
            <w:pPr>
              <w:spacing w:after="240"/>
              <w:rPr>
                <w:rFonts w:ascii="Garamond" w:hAnsi="Garamond"/>
                <w:b/>
                <w:sz w:val="24"/>
                <w:szCs w:val="24"/>
              </w:rPr>
            </w:pPr>
            <w:r w:rsidRPr="005433A4">
              <w:rPr>
                <w:rFonts w:ascii="Garamond" w:hAnsi="Garamond"/>
                <w:b/>
                <w:sz w:val="24"/>
                <w:szCs w:val="24"/>
              </w:rPr>
              <w:t xml:space="preserve"> 100 %</w:t>
            </w:r>
          </w:p>
          <w:p w14:paraId="237AC026" w14:textId="4E18D697" w:rsidR="007503E2" w:rsidRPr="005433A4" w:rsidRDefault="007503E2" w:rsidP="007503E2">
            <w:pPr>
              <w:spacing w:after="240"/>
              <w:rPr>
                <w:rFonts w:ascii="Garamond" w:hAnsi="Garamond"/>
                <w:b/>
                <w:sz w:val="24"/>
                <w:szCs w:val="24"/>
              </w:rPr>
            </w:pPr>
            <w:r>
              <w:rPr>
                <w:rFonts w:ascii="Garamond" w:hAnsi="Garamond"/>
                <w:b/>
                <w:sz w:val="24"/>
                <w:szCs w:val="24"/>
              </w:rPr>
              <w:t xml:space="preserve"> 100 %</w:t>
            </w:r>
          </w:p>
        </w:tc>
        <w:tc>
          <w:tcPr>
            <w:tcW w:w="2410" w:type="dxa"/>
          </w:tcPr>
          <w:p w14:paraId="372A41AE" w14:textId="77777777" w:rsidR="004E422A" w:rsidRPr="005433A4" w:rsidRDefault="004E422A" w:rsidP="00C602A1">
            <w:pPr>
              <w:rPr>
                <w:rFonts w:ascii="Garamond" w:hAnsi="Garamond"/>
                <w:b/>
                <w:sz w:val="24"/>
                <w:szCs w:val="24"/>
              </w:rPr>
            </w:pPr>
          </w:p>
        </w:tc>
      </w:tr>
      <w:tr w:rsidR="00C521E0" w:rsidRPr="005433A4" w14:paraId="117B1FFA" w14:textId="77777777" w:rsidTr="00BA2EA0">
        <w:tc>
          <w:tcPr>
            <w:tcW w:w="1355" w:type="dxa"/>
          </w:tcPr>
          <w:p w14:paraId="6AF07DBE" w14:textId="30216284" w:rsidR="00C521E0" w:rsidRPr="005433A4" w:rsidRDefault="00C521E0" w:rsidP="00C521E0">
            <w:pPr>
              <w:tabs>
                <w:tab w:val="left" w:pos="3600"/>
                <w:tab w:val="left" w:pos="6840"/>
              </w:tabs>
              <w:jc w:val="center"/>
              <w:rPr>
                <w:rFonts w:ascii="Garamond" w:hAnsi="Garamond"/>
                <w:b/>
                <w:sz w:val="96"/>
                <w:szCs w:val="96"/>
              </w:rPr>
            </w:pPr>
            <w:r>
              <w:rPr>
                <w:rFonts w:ascii="Garamond" w:hAnsi="Garamond"/>
                <w:b/>
                <w:sz w:val="96"/>
                <w:szCs w:val="96"/>
              </w:rPr>
              <w:t>18</w:t>
            </w:r>
          </w:p>
        </w:tc>
        <w:tc>
          <w:tcPr>
            <w:tcW w:w="3460" w:type="dxa"/>
          </w:tcPr>
          <w:p w14:paraId="42051C11" w14:textId="77777777" w:rsidR="00C521E0" w:rsidRPr="00C521E0" w:rsidRDefault="00C521E0" w:rsidP="005936B2">
            <w:pPr>
              <w:spacing w:before="240" w:after="80"/>
              <w:ind w:right="-108"/>
              <w:rPr>
                <w:rFonts w:ascii="Garamond" w:eastAsia="Calibri" w:hAnsi="Garamond" w:cs="Times New Roman"/>
                <w:b/>
                <w:bCs/>
                <w:sz w:val="24"/>
                <w:szCs w:val="24"/>
              </w:rPr>
            </w:pPr>
            <w:r w:rsidRPr="00C521E0">
              <w:rPr>
                <w:rFonts w:ascii="Garamond" w:eastAsia="Calibri" w:hAnsi="Garamond" w:cs="Times New Roman"/>
                <w:b/>
                <w:bCs/>
                <w:sz w:val="24"/>
                <w:szCs w:val="24"/>
              </w:rPr>
              <w:t>Mgr. Pavla Tupá</w:t>
            </w:r>
          </w:p>
          <w:p w14:paraId="59129203" w14:textId="77777777" w:rsidR="00C521E0" w:rsidRDefault="00C521E0" w:rsidP="00C521E0">
            <w:pPr>
              <w:spacing w:before="120"/>
              <w:ind w:right="-108"/>
              <w:rPr>
                <w:rFonts w:ascii="Garamond" w:eastAsia="Calibri" w:hAnsi="Garamond" w:cs="Times New Roman"/>
                <w:i/>
                <w:sz w:val="24"/>
                <w:szCs w:val="24"/>
              </w:rPr>
            </w:pPr>
            <w:r w:rsidRPr="00C521E0">
              <w:rPr>
                <w:rFonts w:ascii="Garamond" w:eastAsia="Calibri" w:hAnsi="Garamond" w:cs="Times New Roman"/>
                <w:i/>
                <w:sz w:val="24"/>
                <w:szCs w:val="24"/>
              </w:rPr>
              <w:t xml:space="preserve">zastupuje: </w:t>
            </w:r>
          </w:p>
          <w:p w14:paraId="47B3F491" w14:textId="4A7EC3FD" w:rsidR="00995232" w:rsidRPr="00C521E0" w:rsidRDefault="00995232" w:rsidP="00995232">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JUDr. Lucie Oswaldová </w:t>
            </w:r>
          </w:p>
          <w:p w14:paraId="3878752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Mgr. Miroslava Theissová </w:t>
            </w:r>
          </w:p>
          <w:p w14:paraId="00322605"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Lenka Krištofová</w:t>
            </w:r>
          </w:p>
          <w:p w14:paraId="1EE935AE"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Stanislav Brabec, LL.M.</w:t>
            </w:r>
          </w:p>
          <w:p w14:paraId="73BD1F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Veronika Fruthová</w:t>
            </w:r>
          </w:p>
          <w:p w14:paraId="038271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Anna Veselá</w:t>
            </w:r>
          </w:p>
          <w:p w14:paraId="3E5A8E7C"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Ing. Vladimír Doležal</w:t>
            </w:r>
          </w:p>
          <w:p w14:paraId="5F4827E1" w14:textId="65241E1B" w:rsidR="00C521E0" w:rsidRPr="00230B33"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Alexandra Vaňková</w:t>
            </w:r>
          </w:p>
          <w:p w14:paraId="6E2ED74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Robert Plášil</w:t>
            </w:r>
          </w:p>
          <w:p w14:paraId="16049D66" w14:textId="77777777" w:rsidR="00C521E0" w:rsidRPr="00C521E0" w:rsidRDefault="00C521E0" w:rsidP="008F40F9">
            <w:pPr>
              <w:tabs>
                <w:tab w:val="left" w:pos="3600"/>
                <w:tab w:val="left" w:pos="6840"/>
              </w:tabs>
              <w:spacing w:after="80"/>
              <w:rPr>
                <w:rFonts w:ascii="Garamond" w:eastAsia="Calibri" w:hAnsi="Garamond" w:cs="Times New Roman"/>
                <w:i/>
                <w:sz w:val="24"/>
                <w:szCs w:val="24"/>
              </w:rPr>
            </w:pPr>
            <w:r w:rsidRPr="00C521E0">
              <w:rPr>
                <w:rFonts w:ascii="Garamond" w:eastAsia="Calibri" w:hAnsi="Garamond" w:cs="Times New Roman"/>
                <w:i/>
                <w:sz w:val="24"/>
                <w:szCs w:val="24"/>
              </w:rPr>
              <w:t>Mgr. Zuzana Lasotová Brabcová</w:t>
            </w:r>
          </w:p>
          <w:p w14:paraId="4A17224D" w14:textId="77777777" w:rsidR="00C521E0" w:rsidRPr="00C521E0" w:rsidRDefault="00C521E0" w:rsidP="008A2A19">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w:t>
            </w:r>
          </w:p>
          <w:p w14:paraId="2714DD48" w14:textId="748BD26A" w:rsidR="00C521E0" w:rsidRPr="005433A4" w:rsidRDefault="00C521E0" w:rsidP="00230B33">
            <w:pPr>
              <w:spacing w:after="40"/>
              <w:ind w:right="-108"/>
              <w:rPr>
                <w:rFonts w:ascii="Garamond" w:hAnsi="Garamond"/>
                <w:b/>
                <w:bCs/>
                <w:sz w:val="24"/>
                <w:szCs w:val="24"/>
              </w:rPr>
            </w:pPr>
            <w:r w:rsidRPr="00C521E0">
              <w:rPr>
                <w:rFonts w:ascii="Garamond" w:eastAsia="Calibri" w:hAnsi="Garamond" w:cs="Times New Roman"/>
                <w:bCs/>
                <w:sz w:val="24"/>
                <w:szCs w:val="24"/>
              </w:rPr>
              <w:t>Pavla Bařinová</w:t>
            </w:r>
          </w:p>
        </w:tc>
        <w:tc>
          <w:tcPr>
            <w:tcW w:w="5103" w:type="dxa"/>
          </w:tcPr>
          <w:p w14:paraId="2F8756B8" w14:textId="77777777" w:rsidR="00C521E0" w:rsidRPr="005433A4"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616A5E2" w14:textId="77777777" w:rsidR="00C521E0" w:rsidRDefault="00C521E0" w:rsidP="00C521E0">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20ADB6C6" w14:textId="77777777" w:rsidR="00310932" w:rsidRDefault="00310932" w:rsidP="00310932">
            <w:pPr>
              <w:jc w:val="both"/>
              <w:rPr>
                <w:rFonts w:ascii="Garamond" w:hAnsi="Garamond"/>
                <w:sz w:val="24"/>
                <w:szCs w:val="24"/>
              </w:rPr>
            </w:pPr>
          </w:p>
          <w:p w14:paraId="752A82B7" w14:textId="77777777" w:rsidR="00310932" w:rsidRDefault="00310932" w:rsidP="00310932">
            <w:pPr>
              <w:jc w:val="both"/>
              <w:rPr>
                <w:rFonts w:ascii="Garamond" w:hAnsi="Garamond"/>
                <w:sz w:val="24"/>
                <w:szCs w:val="24"/>
              </w:rPr>
            </w:pPr>
          </w:p>
          <w:p w14:paraId="5397E304" w14:textId="77777777" w:rsidR="00310932" w:rsidRDefault="00310932" w:rsidP="00310932">
            <w:pPr>
              <w:jc w:val="both"/>
              <w:rPr>
                <w:rFonts w:ascii="Garamond" w:hAnsi="Garamond"/>
                <w:sz w:val="24"/>
                <w:szCs w:val="24"/>
              </w:rPr>
            </w:pPr>
          </w:p>
          <w:p w14:paraId="13D8E366" w14:textId="77777777" w:rsidR="00310932" w:rsidRDefault="00310932" w:rsidP="00310932">
            <w:pPr>
              <w:jc w:val="both"/>
              <w:rPr>
                <w:rFonts w:ascii="Garamond" w:hAnsi="Garamond"/>
                <w:sz w:val="24"/>
                <w:szCs w:val="24"/>
              </w:rPr>
            </w:pPr>
          </w:p>
          <w:p w14:paraId="2E97AE71" w14:textId="77777777" w:rsidR="00310932" w:rsidRDefault="00310932" w:rsidP="00310932">
            <w:pPr>
              <w:jc w:val="both"/>
              <w:rPr>
                <w:rFonts w:ascii="Garamond" w:hAnsi="Garamond"/>
                <w:sz w:val="24"/>
                <w:szCs w:val="24"/>
              </w:rPr>
            </w:pPr>
          </w:p>
          <w:p w14:paraId="3F560682" w14:textId="77777777" w:rsidR="00310932" w:rsidRDefault="00310932" w:rsidP="00310932">
            <w:pPr>
              <w:jc w:val="both"/>
              <w:rPr>
                <w:rFonts w:ascii="Garamond" w:hAnsi="Garamond"/>
                <w:sz w:val="24"/>
                <w:szCs w:val="24"/>
              </w:rPr>
            </w:pPr>
          </w:p>
          <w:p w14:paraId="7A2B4BEC" w14:textId="77777777" w:rsidR="00310932" w:rsidRDefault="00310932" w:rsidP="00310932">
            <w:pPr>
              <w:jc w:val="both"/>
              <w:rPr>
                <w:rFonts w:ascii="Garamond" w:hAnsi="Garamond"/>
                <w:sz w:val="24"/>
                <w:szCs w:val="24"/>
              </w:rPr>
            </w:pPr>
          </w:p>
          <w:p w14:paraId="7E7DB112" w14:textId="77777777" w:rsidR="00310932" w:rsidRDefault="00310932" w:rsidP="00310932">
            <w:pPr>
              <w:jc w:val="both"/>
              <w:rPr>
                <w:rFonts w:ascii="Garamond" w:hAnsi="Garamond"/>
                <w:sz w:val="24"/>
                <w:szCs w:val="24"/>
              </w:rPr>
            </w:pPr>
          </w:p>
          <w:p w14:paraId="6DB4A437" w14:textId="77777777" w:rsidR="00310932" w:rsidRDefault="00310932" w:rsidP="00310932">
            <w:pPr>
              <w:jc w:val="both"/>
              <w:rPr>
                <w:rFonts w:ascii="Garamond" w:hAnsi="Garamond"/>
                <w:sz w:val="24"/>
                <w:szCs w:val="24"/>
              </w:rPr>
            </w:pPr>
          </w:p>
          <w:p w14:paraId="5DE6D585" w14:textId="36FEF2C8" w:rsidR="00C521E0" w:rsidRPr="005433A4" w:rsidRDefault="00C521E0" w:rsidP="005936B2">
            <w:pPr>
              <w:jc w:val="both"/>
              <w:rPr>
                <w:rFonts w:ascii="Garamond" w:hAnsi="Garamond"/>
                <w:sz w:val="24"/>
                <w:szCs w:val="24"/>
              </w:rPr>
            </w:pPr>
            <w:r>
              <w:rPr>
                <w:rFonts w:ascii="Garamond" w:hAnsi="Garamond"/>
                <w:sz w:val="24"/>
                <w:szCs w:val="24"/>
              </w:rPr>
              <w:t>.</w:t>
            </w:r>
            <w:r w:rsidRPr="005433A4">
              <w:rPr>
                <w:rFonts w:ascii="Garamond" w:hAnsi="Garamond"/>
                <w:sz w:val="24"/>
                <w:szCs w:val="24"/>
              </w:rPr>
              <w:t>……………………………………….......</w:t>
            </w:r>
          </w:p>
          <w:p w14:paraId="6679E55A" w14:textId="7B9A4A6C" w:rsidR="00C521E0" w:rsidRPr="005433A4" w:rsidRDefault="00C521E0" w:rsidP="008A2A19">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6925FBC8" w14:textId="0CC8E065" w:rsidR="00C521E0" w:rsidRPr="00230B33" w:rsidRDefault="00C521E0" w:rsidP="00C521E0">
            <w:pPr>
              <w:spacing w:before="240" w:after="240"/>
              <w:rPr>
                <w:rFonts w:ascii="Garamond" w:hAnsi="Garamond"/>
                <w:b/>
                <w:sz w:val="24"/>
                <w:szCs w:val="24"/>
              </w:rPr>
            </w:pPr>
            <w:r>
              <w:rPr>
                <w:rFonts w:ascii="Garamond" w:hAnsi="Garamond"/>
                <w:b/>
                <w:sz w:val="24"/>
                <w:szCs w:val="24"/>
              </w:rPr>
              <w:t xml:space="preserve"> </w:t>
            </w:r>
            <w:r w:rsidR="007856A2">
              <w:rPr>
                <w:rFonts w:ascii="Garamond" w:hAnsi="Garamond"/>
                <w:b/>
                <w:sz w:val="24"/>
                <w:szCs w:val="24"/>
              </w:rPr>
              <w:t xml:space="preserve"> </w:t>
            </w:r>
            <w:r w:rsidR="00E747A7" w:rsidRPr="00230B33">
              <w:rPr>
                <w:rFonts w:ascii="Garamond" w:hAnsi="Garamond"/>
                <w:b/>
                <w:sz w:val="24"/>
                <w:szCs w:val="24"/>
              </w:rPr>
              <w:t>3</w:t>
            </w:r>
            <w:r w:rsidRPr="00230B33">
              <w:rPr>
                <w:rFonts w:ascii="Garamond" w:hAnsi="Garamond"/>
                <w:b/>
                <w:sz w:val="24"/>
                <w:szCs w:val="24"/>
              </w:rPr>
              <w:t>0 %</w:t>
            </w:r>
          </w:p>
          <w:p w14:paraId="71390CE2" w14:textId="0B205769" w:rsidR="00C521E0" w:rsidRPr="00230B33" w:rsidRDefault="00C521E0" w:rsidP="00C521E0">
            <w:pPr>
              <w:spacing w:before="240" w:after="240"/>
              <w:rPr>
                <w:rFonts w:ascii="Garamond" w:hAnsi="Garamond"/>
                <w:b/>
                <w:sz w:val="24"/>
                <w:szCs w:val="24"/>
              </w:rPr>
            </w:pPr>
            <w:r w:rsidRPr="00230B33">
              <w:rPr>
                <w:rFonts w:ascii="Garamond" w:hAnsi="Garamond"/>
                <w:b/>
                <w:sz w:val="24"/>
                <w:szCs w:val="24"/>
              </w:rPr>
              <w:t xml:space="preserve"> </w:t>
            </w:r>
            <w:r w:rsidR="007856A2" w:rsidRPr="00230B33">
              <w:rPr>
                <w:rFonts w:ascii="Garamond" w:hAnsi="Garamond"/>
                <w:b/>
                <w:sz w:val="24"/>
                <w:szCs w:val="24"/>
              </w:rPr>
              <w:t xml:space="preserve"> </w:t>
            </w:r>
            <w:r w:rsidR="00E747A7" w:rsidRPr="00230B33">
              <w:rPr>
                <w:rFonts w:ascii="Garamond" w:hAnsi="Garamond"/>
                <w:b/>
                <w:sz w:val="24"/>
                <w:szCs w:val="24"/>
              </w:rPr>
              <w:t>3</w:t>
            </w:r>
            <w:r w:rsidRPr="00230B33">
              <w:rPr>
                <w:rFonts w:ascii="Garamond" w:hAnsi="Garamond"/>
                <w:b/>
                <w:sz w:val="24"/>
                <w:szCs w:val="24"/>
              </w:rPr>
              <w:t>0 %</w:t>
            </w:r>
          </w:p>
          <w:p w14:paraId="6D60917F" w14:textId="34B02327" w:rsidR="00C521E0" w:rsidRPr="005433A4" w:rsidRDefault="00C521E0" w:rsidP="00C521E0">
            <w:pPr>
              <w:tabs>
                <w:tab w:val="left" w:pos="3600"/>
                <w:tab w:val="left" w:pos="6840"/>
              </w:tabs>
              <w:spacing w:before="240" w:after="240"/>
              <w:rPr>
                <w:rFonts w:ascii="Garamond" w:hAnsi="Garamond"/>
                <w:b/>
                <w:sz w:val="24"/>
                <w:szCs w:val="24"/>
              </w:rPr>
            </w:pPr>
            <w:r>
              <w:rPr>
                <w:rFonts w:ascii="Garamond" w:hAnsi="Garamond"/>
                <w:b/>
                <w:sz w:val="24"/>
                <w:szCs w:val="24"/>
              </w:rPr>
              <w:t xml:space="preserve"> </w:t>
            </w:r>
          </w:p>
        </w:tc>
        <w:tc>
          <w:tcPr>
            <w:tcW w:w="2410" w:type="dxa"/>
          </w:tcPr>
          <w:p w14:paraId="2CBAB33E" w14:textId="77777777" w:rsidR="00C521E0" w:rsidRPr="005433A4" w:rsidRDefault="00C521E0" w:rsidP="00C521E0">
            <w:pPr>
              <w:rPr>
                <w:rFonts w:ascii="Garamond" w:hAnsi="Garamond"/>
                <w:b/>
                <w:sz w:val="24"/>
                <w:szCs w:val="24"/>
              </w:rPr>
            </w:pPr>
          </w:p>
        </w:tc>
      </w:tr>
      <w:tr w:rsidR="004F4ECE" w:rsidRPr="005433A4" w14:paraId="09BA7466" w14:textId="77777777" w:rsidTr="00BA2EA0">
        <w:tc>
          <w:tcPr>
            <w:tcW w:w="1355" w:type="dxa"/>
          </w:tcPr>
          <w:p w14:paraId="21B8B727" w14:textId="7050EC6A" w:rsidR="004F4ECE" w:rsidRDefault="004F4ECE" w:rsidP="004F4ECE">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19</w:t>
            </w:r>
          </w:p>
        </w:tc>
        <w:tc>
          <w:tcPr>
            <w:tcW w:w="3460" w:type="dxa"/>
          </w:tcPr>
          <w:p w14:paraId="6B8A7F63" w14:textId="77777777" w:rsidR="004F4ECE" w:rsidRPr="005433A4" w:rsidRDefault="004F4ECE" w:rsidP="005936B2">
            <w:pPr>
              <w:spacing w:before="200" w:after="80"/>
              <w:ind w:right="-108"/>
              <w:rPr>
                <w:rFonts w:ascii="Garamond" w:hAnsi="Garamond"/>
                <w:b/>
                <w:bCs/>
                <w:sz w:val="24"/>
                <w:szCs w:val="24"/>
              </w:rPr>
            </w:pPr>
            <w:r w:rsidRPr="005433A4">
              <w:rPr>
                <w:rFonts w:ascii="Garamond" w:hAnsi="Garamond"/>
                <w:b/>
                <w:bCs/>
                <w:sz w:val="24"/>
                <w:szCs w:val="24"/>
              </w:rPr>
              <w:t>Mgr. Gabriela Plášilová</w:t>
            </w:r>
          </w:p>
          <w:p w14:paraId="3B45F3EC" w14:textId="77777777" w:rsidR="004F4ECE" w:rsidRPr="00CF6BA7" w:rsidRDefault="004F4ECE" w:rsidP="004F4ECE">
            <w:pPr>
              <w:ind w:right="-108"/>
              <w:rPr>
                <w:rFonts w:ascii="Garamond" w:hAnsi="Garamond"/>
                <w:i/>
                <w:sz w:val="24"/>
                <w:szCs w:val="24"/>
              </w:rPr>
            </w:pPr>
            <w:r w:rsidRPr="00CF6BA7">
              <w:rPr>
                <w:rFonts w:ascii="Garamond" w:hAnsi="Garamond"/>
                <w:i/>
                <w:sz w:val="24"/>
                <w:szCs w:val="24"/>
              </w:rPr>
              <w:t>zastupuje:</w:t>
            </w:r>
          </w:p>
          <w:p w14:paraId="05AB816D" w14:textId="77777777" w:rsidR="004F4ECE" w:rsidRPr="00CF6BA7" w:rsidRDefault="004F4ECE" w:rsidP="004F4ECE">
            <w:pPr>
              <w:ind w:right="-648"/>
              <w:rPr>
                <w:rFonts w:ascii="Garamond" w:hAnsi="Garamond"/>
                <w:i/>
                <w:sz w:val="24"/>
                <w:szCs w:val="24"/>
              </w:rPr>
            </w:pPr>
            <w:r w:rsidRPr="00CF6BA7">
              <w:rPr>
                <w:rFonts w:ascii="Garamond" w:hAnsi="Garamond"/>
                <w:i/>
                <w:sz w:val="24"/>
                <w:szCs w:val="24"/>
              </w:rPr>
              <w:t>Mgr. Milan Homolka</w:t>
            </w:r>
          </w:p>
          <w:p w14:paraId="1F90DA29" w14:textId="77777777" w:rsidR="004F4ECE" w:rsidRPr="00FB0EB6" w:rsidRDefault="004F4ECE" w:rsidP="004F4ECE">
            <w:pPr>
              <w:ind w:right="-648"/>
              <w:rPr>
                <w:rFonts w:ascii="Garamond" w:hAnsi="Garamond"/>
                <w:i/>
                <w:sz w:val="24"/>
                <w:szCs w:val="24"/>
              </w:rPr>
            </w:pPr>
            <w:r>
              <w:rPr>
                <w:rFonts w:ascii="Garamond" w:hAnsi="Garamond"/>
                <w:i/>
                <w:sz w:val="24"/>
                <w:szCs w:val="24"/>
              </w:rPr>
              <w:t>JUDr. Veronika Fruthová, Ph.D.</w:t>
            </w:r>
          </w:p>
          <w:p w14:paraId="130E2D24" w14:textId="77777777" w:rsidR="004F4ECE" w:rsidRPr="00FB0EB6" w:rsidRDefault="004F4ECE" w:rsidP="004F4ECE">
            <w:pPr>
              <w:ind w:right="-648"/>
              <w:rPr>
                <w:rFonts w:ascii="Garamond" w:hAnsi="Garamond"/>
                <w:i/>
                <w:sz w:val="24"/>
                <w:szCs w:val="24"/>
              </w:rPr>
            </w:pPr>
            <w:r>
              <w:rPr>
                <w:rFonts w:ascii="Garamond" w:hAnsi="Garamond"/>
                <w:i/>
                <w:sz w:val="24"/>
                <w:szCs w:val="24"/>
              </w:rPr>
              <w:t>JUDr. Anna Paulíny</w:t>
            </w:r>
          </w:p>
          <w:p w14:paraId="4B77FA08" w14:textId="77777777" w:rsidR="004F4ECE" w:rsidRDefault="004F4ECE" w:rsidP="000E2B98">
            <w:pPr>
              <w:spacing w:after="80"/>
              <w:ind w:right="-646"/>
              <w:rPr>
                <w:rFonts w:ascii="Garamond" w:hAnsi="Garamond"/>
                <w:bCs/>
                <w:i/>
                <w:sz w:val="24"/>
                <w:szCs w:val="24"/>
              </w:rPr>
            </w:pPr>
            <w:r w:rsidRPr="00CF6BA7">
              <w:rPr>
                <w:rFonts w:ascii="Garamond" w:hAnsi="Garamond"/>
                <w:bCs/>
                <w:i/>
                <w:sz w:val="24"/>
                <w:szCs w:val="24"/>
              </w:rPr>
              <w:t>Mgr. Lenka Krištofová</w:t>
            </w:r>
          </w:p>
          <w:p w14:paraId="54BFD288" w14:textId="77777777" w:rsidR="00310932" w:rsidRPr="005433A4" w:rsidRDefault="00310932" w:rsidP="00310932">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4657133B" w14:textId="5DFC8C23" w:rsidR="00310932" w:rsidRPr="00EF6129" w:rsidRDefault="00310932" w:rsidP="00310932">
            <w:pPr>
              <w:spacing w:after="80"/>
              <w:ind w:right="-646"/>
              <w:rPr>
                <w:rFonts w:ascii="Garamond" w:hAnsi="Garamond"/>
                <w:bCs/>
                <w:i/>
                <w:sz w:val="24"/>
                <w:szCs w:val="24"/>
              </w:rPr>
            </w:pPr>
            <w:r w:rsidRPr="005433A4">
              <w:rPr>
                <w:rFonts w:ascii="Garamond" w:hAnsi="Garamond"/>
                <w:sz w:val="24"/>
                <w:szCs w:val="24"/>
              </w:rPr>
              <w:t>Daniela Bártová</w:t>
            </w:r>
          </w:p>
        </w:tc>
        <w:tc>
          <w:tcPr>
            <w:tcW w:w="5103" w:type="dxa"/>
          </w:tcPr>
          <w:p w14:paraId="629D5454" w14:textId="6883D859" w:rsidR="00EF6129" w:rsidRDefault="00EF6129" w:rsidP="00EF6129">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w:t>
            </w:r>
            <w:proofErr w:type="gramStart"/>
            <w:r w:rsidRPr="005433A4">
              <w:rPr>
                <w:rFonts w:ascii="Garamond" w:hAnsi="Garamond"/>
                <w:sz w:val="24"/>
                <w:szCs w:val="24"/>
              </w:rPr>
              <w:t xml:space="preserve">specializace - </w:t>
            </w:r>
            <w:r>
              <w:rPr>
                <w:rFonts w:ascii="Garamond" w:hAnsi="Garamond"/>
                <w:sz w:val="24"/>
                <w:szCs w:val="24"/>
              </w:rPr>
              <w:t>rozvody</w:t>
            </w:r>
            <w:proofErr w:type="gramEnd"/>
          </w:p>
          <w:p w14:paraId="05FE79AF" w14:textId="77777777" w:rsidR="00310932" w:rsidRDefault="00310932" w:rsidP="00310932">
            <w:pPr>
              <w:tabs>
                <w:tab w:val="left" w:pos="708"/>
              </w:tabs>
              <w:spacing w:after="240"/>
              <w:jc w:val="both"/>
              <w:rPr>
                <w:rFonts w:ascii="Garamond" w:hAnsi="Garamond"/>
                <w:sz w:val="24"/>
                <w:szCs w:val="24"/>
              </w:rPr>
            </w:pPr>
          </w:p>
          <w:p w14:paraId="50AC358A" w14:textId="77777777" w:rsidR="005936B2" w:rsidRDefault="005936B2" w:rsidP="00310932">
            <w:pPr>
              <w:tabs>
                <w:tab w:val="left" w:pos="708"/>
              </w:tabs>
              <w:spacing w:after="240"/>
              <w:jc w:val="both"/>
              <w:rPr>
                <w:rFonts w:ascii="Garamond" w:hAnsi="Garamond"/>
                <w:sz w:val="24"/>
                <w:szCs w:val="24"/>
              </w:rPr>
            </w:pPr>
          </w:p>
          <w:p w14:paraId="4E7D830F" w14:textId="77777777" w:rsidR="00310932" w:rsidRDefault="00310932" w:rsidP="00310932">
            <w:pPr>
              <w:tabs>
                <w:tab w:val="left" w:pos="708"/>
              </w:tabs>
              <w:jc w:val="both"/>
              <w:rPr>
                <w:rFonts w:ascii="Garamond" w:hAnsi="Garamond"/>
                <w:sz w:val="24"/>
                <w:szCs w:val="24"/>
              </w:rPr>
            </w:pPr>
          </w:p>
          <w:p w14:paraId="7518FF87" w14:textId="77777777" w:rsidR="00310932" w:rsidRDefault="00310932" w:rsidP="005936B2">
            <w:pPr>
              <w:spacing w:before="120"/>
              <w:jc w:val="both"/>
              <w:rPr>
                <w:rFonts w:ascii="Garamond" w:hAnsi="Garamond"/>
                <w:sz w:val="24"/>
                <w:szCs w:val="24"/>
              </w:rPr>
            </w:pPr>
            <w:r w:rsidRPr="005433A4">
              <w:rPr>
                <w:rFonts w:ascii="Garamond" w:hAnsi="Garamond"/>
                <w:sz w:val="24"/>
                <w:szCs w:val="24"/>
              </w:rPr>
              <w:t>……………………………………….......</w:t>
            </w:r>
          </w:p>
          <w:p w14:paraId="1589A3E4" w14:textId="54F5CF27" w:rsidR="00310932" w:rsidRPr="005433A4" w:rsidRDefault="00310932" w:rsidP="00310932">
            <w:pPr>
              <w:jc w:val="both"/>
              <w:rPr>
                <w:rFonts w:ascii="Garamond" w:hAnsi="Garamond"/>
                <w:sz w:val="24"/>
                <w:szCs w:val="24"/>
              </w:rPr>
            </w:pPr>
            <w:r w:rsidRPr="005433A4">
              <w:rPr>
                <w:rFonts w:ascii="Garamond" w:hAnsi="Garamond"/>
                <w:sz w:val="24"/>
                <w:szCs w:val="24"/>
              </w:rPr>
              <w:t>rejstříková vedoucí</w:t>
            </w:r>
          </w:p>
        </w:tc>
        <w:tc>
          <w:tcPr>
            <w:tcW w:w="1417" w:type="dxa"/>
          </w:tcPr>
          <w:p w14:paraId="30D969A7" w14:textId="202B0CB9" w:rsidR="004F4ECE" w:rsidRPr="005433A4" w:rsidRDefault="00CC5B29" w:rsidP="00EF6129">
            <w:pPr>
              <w:tabs>
                <w:tab w:val="left" w:pos="3600"/>
                <w:tab w:val="left" w:pos="6840"/>
              </w:tabs>
              <w:spacing w:before="240"/>
              <w:rPr>
                <w:rFonts w:ascii="Garamond" w:hAnsi="Garamond"/>
                <w:b/>
                <w:sz w:val="24"/>
                <w:szCs w:val="24"/>
              </w:rPr>
            </w:pPr>
            <w:r>
              <w:rPr>
                <w:rFonts w:ascii="Garamond" w:hAnsi="Garamond"/>
                <w:b/>
                <w:sz w:val="24"/>
                <w:szCs w:val="24"/>
              </w:rPr>
              <w:t xml:space="preserve"> </w:t>
            </w:r>
            <w:r w:rsidR="004F4ECE" w:rsidRPr="005433A4">
              <w:rPr>
                <w:rFonts w:ascii="Garamond" w:hAnsi="Garamond"/>
                <w:b/>
                <w:sz w:val="24"/>
                <w:szCs w:val="24"/>
              </w:rPr>
              <w:t>100 %</w:t>
            </w:r>
          </w:p>
          <w:p w14:paraId="5C61130E" w14:textId="0CAC22C5" w:rsidR="004F4ECE" w:rsidRDefault="004F4ECE" w:rsidP="004F4ECE">
            <w:pPr>
              <w:tabs>
                <w:tab w:val="left" w:pos="3600"/>
                <w:tab w:val="left" w:pos="6840"/>
              </w:tabs>
              <w:rPr>
                <w:rFonts w:ascii="Garamond" w:hAnsi="Garamond"/>
                <w:b/>
                <w:sz w:val="24"/>
                <w:szCs w:val="24"/>
              </w:rPr>
            </w:pPr>
          </w:p>
        </w:tc>
        <w:tc>
          <w:tcPr>
            <w:tcW w:w="2410" w:type="dxa"/>
          </w:tcPr>
          <w:p w14:paraId="1324E6E4" w14:textId="77777777" w:rsidR="004F4ECE" w:rsidRPr="005433A4" w:rsidRDefault="004F4ECE" w:rsidP="004F4ECE">
            <w:pPr>
              <w:rPr>
                <w:rFonts w:ascii="Garamond" w:hAnsi="Garamond"/>
                <w:b/>
                <w:sz w:val="24"/>
                <w:szCs w:val="24"/>
              </w:rPr>
            </w:pPr>
          </w:p>
        </w:tc>
      </w:tr>
      <w:tr w:rsidR="004F4ECE" w:rsidRPr="005433A4" w14:paraId="256753BA" w14:textId="77777777" w:rsidTr="00BA2EA0">
        <w:tc>
          <w:tcPr>
            <w:tcW w:w="1355" w:type="dxa"/>
          </w:tcPr>
          <w:p w14:paraId="3E68BEF8" w14:textId="77777777" w:rsidR="004F4ECE" w:rsidRPr="005433A4" w:rsidRDefault="004F4ECE" w:rsidP="004F4ECE">
            <w:pPr>
              <w:tabs>
                <w:tab w:val="left" w:pos="3600"/>
                <w:tab w:val="left" w:pos="6840"/>
              </w:tabs>
              <w:jc w:val="center"/>
              <w:rPr>
                <w:rFonts w:ascii="Garamond" w:hAnsi="Garamond"/>
                <w:b/>
                <w:sz w:val="96"/>
                <w:szCs w:val="96"/>
              </w:rPr>
            </w:pPr>
            <w:r w:rsidRPr="005433A4">
              <w:rPr>
                <w:rFonts w:ascii="Garamond" w:hAnsi="Garamond"/>
                <w:b/>
                <w:sz w:val="96"/>
                <w:szCs w:val="96"/>
              </w:rPr>
              <w:t>20</w:t>
            </w:r>
          </w:p>
        </w:tc>
        <w:tc>
          <w:tcPr>
            <w:tcW w:w="3460" w:type="dxa"/>
          </w:tcPr>
          <w:p w14:paraId="7BDB8F53" w14:textId="77777777" w:rsidR="004F4ECE" w:rsidRPr="005433A4" w:rsidRDefault="004F4ECE" w:rsidP="005936B2">
            <w:pPr>
              <w:spacing w:before="200" w:after="80"/>
              <w:ind w:right="-108"/>
              <w:rPr>
                <w:rFonts w:ascii="Garamond" w:hAnsi="Garamond"/>
                <w:b/>
                <w:bCs/>
                <w:sz w:val="24"/>
                <w:szCs w:val="24"/>
              </w:rPr>
            </w:pPr>
            <w:r w:rsidRPr="005433A4">
              <w:rPr>
                <w:rFonts w:ascii="Garamond" w:hAnsi="Garamond"/>
                <w:b/>
                <w:bCs/>
                <w:sz w:val="24"/>
                <w:szCs w:val="24"/>
              </w:rPr>
              <w:t>Mgr. Robert Plášil</w:t>
            </w:r>
          </w:p>
          <w:p w14:paraId="31166634" w14:textId="77777777" w:rsidR="004F4ECE" w:rsidRPr="005433A4" w:rsidRDefault="004F4ECE" w:rsidP="004F4ECE">
            <w:pPr>
              <w:ind w:right="-108"/>
              <w:rPr>
                <w:rFonts w:ascii="Garamond" w:hAnsi="Garamond"/>
                <w:i/>
                <w:sz w:val="24"/>
                <w:szCs w:val="24"/>
              </w:rPr>
            </w:pPr>
            <w:r w:rsidRPr="005433A4">
              <w:rPr>
                <w:rFonts w:ascii="Garamond" w:hAnsi="Garamond"/>
                <w:i/>
                <w:sz w:val="24"/>
                <w:szCs w:val="24"/>
              </w:rPr>
              <w:t>zastupuje:</w:t>
            </w:r>
          </w:p>
          <w:p w14:paraId="435BA6E4" w14:textId="77777777" w:rsidR="004F4ECE" w:rsidRPr="001C26DB" w:rsidRDefault="004F4ECE" w:rsidP="004F4ECE">
            <w:pPr>
              <w:ind w:right="-648"/>
              <w:rPr>
                <w:rFonts w:ascii="Garamond" w:hAnsi="Garamond"/>
                <w:i/>
                <w:sz w:val="24"/>
                <w:szCs w:val="24"/>
              </w:rPr>
            </w:pPr>
            <w:r w:rsidRPr="001C26DB">
              <w:rPr>
                <w:rFonts w:ascii="Garamond" w:hAnsi="Garamond"/>
                <w:i/>
                <w:sz w:val="24"/>
                <w:szCs w:val="24"/>
              </w:rPr>
              <w:t>JUDr. Anna Veselá</w:t>
            </w:r>
          </w:p>
          <w:p w14:paraId="5CD795F9" w14:textId="77777777" w:rsidR="004F4ECE" w:rsidRPr="001C26DB" w:rsidRDefault="004F4ECE" w:rsidP="004F4ECE">
            <w:pPr>
              <w:ind w:right="-648"/>
              <w:rPr>
                <w:rFonts w:ascii="Garamond" w:hAnsi="Garamond"/>
                <w:i/>
                <w:sz w:val="24"/>
                <w:szCs w:val="24"/>
              </w:rPr>
            </w:pPr>
            <w:r w:rsidRPr="001C26DB">
              <w:rPr>
                <w:rFonts w:ascii="Garamond" w:hAnsi="Garamond"/>
                <w:i/>
                <w:sz w:val="24"/>
                <w:szCs w:val="24"/>
              </w:rPr>
              <w:t>Mgr. Miroslava Theissová</w:t>
            </w:r>
          </w:p>
          <w:p w14:paraId="55A15137" w14:textId="77777777" w:rsidR="004F4ECE" w:rsidRPr="001C26DB" w:rsidRDefault="004F4ECE" w:rsidP="004F4ECE">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28B58A11" w14:textId="77777777" w:rsidR="004F4ECE" w:rsidRPr="001C26DB" w:rsidRDefault="004F4ECE" w:rsidP="004F4ECE">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577E74E8" w14:textId="77777777" w:rsidR="004F4ECE" w:rsidRPr="001C26DB" w:rsidRDefault="004F4ECE" w:rsidP="004F4ECE">
            <w:pPr>
              <w:ind w:right="-648"/>
              <w:rPr>
                <w:rFonts w:ascii="Garamond" w:hAnsi="Garamond"/>
                <w:i/>
                <w:sz w:val="24"/>
                <w:szCs w:val="24"/>
              </w:rPr>
            </w:pPr>
            <w:r w:rsidRPr="001C26DB">
              <w:rPr>
                <w:rFonts w:ascii="Garamond" w:hAnsi="Garamond"/>
                <w:i/>
                <w:sz w:val="24"/>
                <w:szCs w:val="24"/>
              </w:rPr>
              <w:t>JUDr. Alexandra Vaňková</w:t>
            </w:r>
          </w:p>
          <w:p w14:paraId="2957D41B" w14:textId="77777777" w:rsidR="004F4ECE" w:rsidRPr="001C26DB" w:rsidRDefault="004F4ECE" w:rsidP="004F4ECE">
            <w:pPr>
              <w:ind w:right="-108"/>
              <w:rPr>
                <w:rFonts w:ascii="Garamond" w:hAnsi="Garamond"/>
                <w:i/>
                <w:sz w:val="24"/>
                <w:szCs w:val="24"/>
              </w:rPr>
            </w:pPr>
            <w:r w:rsidRPr="001C26DB">
              <w:rPr>
                <w:rFonts w:ascii="Garamond" w:hAnsi="Garamond"/>
                <w:i/>
                <w:sz w:val="24"/>
                <w:szCs w:val="24"/>
              </w:rPr>
              <w:t>JUDr. Stanislav Brabec, LL.M.</w:t>
            </w:r>
          </w:p>
          <w:p w14:paraId="2970D1E6" w14:textId="77777777" w:rsidR="004F4ECE" w:rsidRDefault="004F4ECE" w:rsidP="004F4ECE">
            <w:pPr>
              <w:ind w:right="-648"/>
              <w:rPr>
                <w:rFonts w:ascii="Garamond" w:hAnsi="Garamond"/>
                <w:i/>
                <w:sz w:val="24"/>
                <w:szCs w:val="24"/>
              </w:rPr>
            </w:pPr>
            <w:r w:rsidRPr="001C26DB">
              <w:rPr>
                <w:rFonts w:ascii="Garamond" w:hAnsi="Garamond"/>
                <w:i/>
                <w:sz w:val="24"/>
                <w:szCs w:val="24"/>
              </w:rPr>
              <w:t>Mgr. Zuzana Lasotová Brabcová</w:t>
            </w:r>
          </w:p>
          <w:p w14:paraId="4DEBE9A5" w14:textId="3C1E7F9D" w:rsidR="004F4ECE" w:rsidRDefault="004F4ECE" w:rsidP="004F4ECE">
            <w:pPr>
              <w:ind w:right="-108"/>
              <w:rPr>
                <w:rFonts w:ascii="Garamond" w:hAnsi="Garamond"/>
                <w:i/>
                <w:sz w:val="24"/>
                <w:szCs w:val="24"/>
              </w:rPr>
            </w:pPr>
            <w:r>
              <w:rPr>
                <w:rFonts w:ascii="Garamond" w:hAnsi="Garamond"/>
                <w:i/>
                <w:sz w:val="24"/>
                <w:szCs w:val="24"/>
              </w:rPr>
              <w:t>JUDr. Veronika Fruthová, Ph.D.</w:t>
            </w:r>
          </w:p>
          <w:p w14:paraId="150EE14A" w14:textId="77777777" w:rsidR="004F4ECE" w:rsidRDefault="004F4ECE" w:rsidP="004F4ECE">
            <w:pPr>
              <w:tabs>
                <w:tab w:val="left" w:pos="3600"/>
                <w:tab w:val="left" w:pos="6840"/>
              </w:tabs>
              <w:rPr>
                <w:rFonts w:ascii="Garamond" w:hAnsi="Garamond"/>
                <w:i/>
                <w:sz w:val="24"/>
                <w:szCs w:val="24"/>
              </w:rPr>
            </w:pPr>
            <w:r>
              <w:rPr>
                <w:rFonts w:ascii="Garamond" w:hAnsi="Garamond"/>
                <w:i/>
                <w:sz w:val="24"/>
                <w:szCs w:val="24"/>
              </w:rPr>
              <w:t>Mgr. Lenka Krištofová</w:t>
            </w:r>
          </w:p>
          <w:p w14:paraId="24EB9BA9" w14:textId="540988DC" w:rsidR="004F4ECE" w:rsidRDefault="004F4ECE" w:rsidP="008F40F9">
            <w:pPr>
              <w:tabs>
                <w:tab w:val="left" w:pos="3600"/>
                <w:tab w:val="left" w:pos="6840"/>
              </w:tabs>
              <w:spacing w:after="80"/>
              <w:rPr>
                <w:rFonts w:ascii="Garamond" w:hAnsi="Garamond"/>
                <w:i/>
                <w:sz w:val="24"/>
                <w:szCs w:val="24"/>
              </w:rPr>
            </w:pPr>
            <w:r>
              <w:rPr>
                <w:rFonts w:ascii="Garamond" w:hAnsi="Garamond"/>
                <w:i/>
                <w:sz w:val="24"/>
                <w:szCs w:val="24"/>
              </w:rPr>
              <w:t>Mgr. Pavla Tupá</w:t>
            </w:r>
          </w:p>
          <w:p w14:paraId="3FA46EDF" w14:textId="77777777" w:rsidR="004F4ECE" w:rsidRPr="005433A4" w:rsidRDefault="004F4ECE" w:rsidP="004F4ECE">
            <w:pPr>
              <w:ind w:right="-646"/>
              <w:rPr>
                <w:rFonts w:ascii="Garamond" w:hAnsi="Garamond"/>
                <w:bCs/>
                <w:sz w:val="24"/>
                <w:szCs w:val="24"/>
              </w:rPr>
            </w:pPr>
            <w:r w:rsidRPr="005433A4">
              <w:rPr>
                <w:rFonts w:ascii="Garamond" w:hAnsi="Garamond"/>
                <w:bCs/>
                <w:sz w:val="24"/>
                <w:szCs w:val="24"/>
              </w:rPr>
              <w:t>…………………………….</w:t>
            </w:r>
          </w:p>
          <w:p w14:paraId="223E2B91" w14:textId="65DCB28C" w:rsidR="004F4ECE" w:rsidRPr="005433A4" w:rsidRDefault="004F4ECE" w:rsidP="00230B33">
            <w:pPr>
              <w:spacing w:after="40"/>
              <w:ind w:right="-646"/>
              <w:rPr>
                <w:rFonts w:ascii="Garamond" w:hAnsi="Garamond"/>
                <w:bCs/>
                <w:sz w:val="24"/>
                <w:szCs w:val="24"/>
              </w:rPr>
            </w:pPr>
            <w:r>
              <w:rPr>
                <w:rFonts w:ascii="Garamond" w:hAnsi="Garamond"/>
                <w:bCs/>
                <w:sz w:val="24"/>
                <w:szCs w:val="24"/>
              </w:rPr>
              <w:t>Daniela Bártová</w:t>
            </w:r>
          </w:p>
        </w:tc>
        <w:tc>
          <w:tcPr>
            <w:tcW w:w="5103" w:type="dxa"/>
          </w:tcPr>
          <w:p w14:paraId="74AD5257" w14:textId="77777777" w:rsidR="004F4ECE" w:rsidRDefault="004F4ECE" w:rsidP="004F4EC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w:t>
            </w:r>
            <w:proofErr w:type="gramStart"/>
            <w:r w:rsidRPr="005433A4">
              <w:rPr>
                <w:rFonts w:ascii="Garamond" w:hAnsi="Garamond"/>
                <w:sz w:val="24"/>
                <w:szCs w:val="24"/>
              </w:rPr>
              <w:t>-  obyčejný</w:t>
            </w:r>
            <w:proofErr w:type="gramEnd"/>
            <w:r w:rsidRPr="005433A4">
              <w:rPr>
                <w:rFonts w:ascii="Garamond" w:hAnsi="Garamond"/>
                <w:sz w:val="24"/>
                <w:szCs w:val="24"/>
              </w:rPr>
              <w:t xml:space="preserve"> nápad</w:t>
            </w:r>
            <w:r>
              <w:rPr>
                <w:rFonts w:ascii="Garamond" w:hAnsi="Garamond"/>
                <w:sz w:val="24"/>
                <w:szCs w:val="24"/>
              </w:rPr>
              <w:t xml:space="preserve"> </w:t>
            </w:r>
          </w:p>
          <w:p w14:paraId="5107CFAC" w14:textId="33B6C936" w:rsidR="00D5644B" w:rsidRDefault="004F4ECE" w:rsidP="00D5644B">
            <w:pPr>
              <w:tabs>
                <w:tab w:val="left" w:pos="708"/>
              </w:tabs>
              <w:jc w:val="both"/>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73FD08C6" w14:textId="77777777" w:rsidR="00B43E2F" w:rsidRDefault="00B43E2F" w:rsidP="00B43E2F">
            <w:pPr>
              <w:tabs>
                <w:tab w:val="left" w:pos="708"/>
              </w:tabs>
              <w:spacing w:after="360"/>
              <w:jc w:val="both"/>
            </w:pPr>
          </w:p>
          <w:p w14:paraId="7BBD7424" w14:textId="77777777" w:rsidR="005936B2" w:rsidRDefault="005936B2" w:rsidP="00B43E2F">
            <w:pPr>
              <w:tabs>
                <w:tab w:val="left" w:pos="708"/>
              </w:tabs>
              <w:spacing w:after="360"/>
              <w:jc w:val="both"/>
            </w:pPr>
          </w:p>
          <w:p w14:paraId="4CDFDBD7" w14:textId="77777777" w:rsidR="00D5644B" w:rsidRDefault="00D5644B" w:rsidP="00230B33">
            <w:pPr>
              <w:jc w:val="both"/>
              <w:rPr>
                <w:rStyle w:val="Hypertextovodkaz"/>
              </w:rPr>
            </w:pPr>
          </w:p>
          <w:p w14:paraId="6CD5F6C7" w14:textId="77777777" w:rsidR="00230B33" w:rsidRDefault="00230B33" w:rsidP="00230B33">
            <w:pPr>
              <w:jc w:val="both"/>
              <w:rPr>
                <w:rStyle w:val="Hypertextovodkaz"/>
              </w:rPr>
            </w:pPr>
          </w:p>
          <w:p w14:paraId="4770E129" w14:textId="77777777" w:rsidR="00230B33" w:rsidRDefault="00230B33" w:rsidP="00230B33">
            <w:pPr>
              <w:jc w:val="both"/>
              <w:rPr>
                <w:rFonts w:ascii="Garamond" w:hAnsi="Garamond"/>
                <w:sz w:val="24"/>
                <w:szCs w:val="24"/>
              </w:rPr>
            </w:pPr>
          </w:p>
          <w:p w14:paraId="6CDF37E9" w14:textId="3F737F1A" w:rsidR="004F4ECE" w:rsidRPr="005433A4" w:rsidRDefault="004F4ECE" w:rsidP="005936B2">
            <w:pPr>
              <w:spacing w:before="520"/>
              <w:ind w:left="-57"/>
              <w:jc w:val="both"/>
              <w:rPr>
                <w:rFonts w:ascii="Garamond" w:hAnsi="Garamond"/>
                <w:sz w:val="24"/>
                <w:szCs w:val="24"/>
              </w:rPr>
            </w:pPr>
            <w:r w:rsidRPr="005433A4">
              <w:rPr>
                <w:rFonts w:ascii="Garamond" w:hAnsi="Garamond"/>
                <w:sz w:val="24"/>
                <w:szCs w:val="24"/>
              </w:rPr>
              <w:t>…………………………………………</w:t>
            </w:r>
          </w:p>
          <w:p w14:paraId="4A70C806" w14:textId="77777777" w:rsidR="004F4ECE" w:rsidRPr="005433A4" w:rsidRDefault="004F4ECE" w:rsidP="004F4ECE">
            <w:pPr>
              <w:ind w:left="-54"/>
              <w:jc w:val="both"/>
              <w:rPr>
                <w:rFonts w:ascii="Garamond" w:hAnsi="Garamond"/>
                <w:sz w:val="24"/>
                <w:szCs w:val="24"/>
              </w:rPr>
            </w:pPr>
            <w:r w:rsidRPr="005433A4">
              <w:rPr>
                <w:rFonts w:ascii="Garamond" w:hAnsi="Garamond"/>
                <w:sz w:val="24"/>
                <w:szCs w:val="24"/>
              </w:rPr>
              <w:t>rejstříková vedoucí</w:t>
            </w:r>
          </w:p>
        </w:tc>
        <w:tc>
          <w:tcPr>
            <w:tcW w:w="1417" w:type="dxa"/>
          </w:tcPr>
          <w:p w14:paraId="6A9B78A3" w14:textId="2E93CAEF" w:rsidR="004F4ECE" w:rsidRPr="005433A4" w:rsidRDefault="004F4ECE" w:rsidP="004F4ECE">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w:t>
            </w:r>
            <w:r w:rsidR="00CC5B29">
              <w:rPr>
                <w:rFonts w:ascii="Garamond" w:hAnsi="Garamond"/>
                <w:b/>
                <w:sz w:val="24"/>
                <w:szCs w:val="24"/>
              </w:rPr>
              <w:t xml:space="preserve"> </w:t>
            </w:r>
            <w:r>
              <w:rPr>
                <w:rFonts w:ascii="Garamond" w:hAnsi="Garamond"/>
                <w:b/>
                <w:sz w:val="24"/>
                <w:szCs w:val="24"/>
              </w:rPr>
              <w:t xml:space="preserve">0 </w:t>
            </w:r>
            <w:r w:rsidRPr="005433A4">
              <w:rPr>
                <w:rFonts w:ascii="Garamond" w:hAnsi="Garamond"/>
                <w:b/>
                <w:sz w:val="24"/>
                <w:szCs w:val="24"/>
              </w:rPr>
              <w:t>%</w:t>
            </w:r>
          </w:p>
          <w:p w14:paraId="07D7BF34" w14:textId="76DCEF5D" w:rsidR="004F4ECE" w:rsidRPr="005433A4" w:rsidRDefault="004F4ECE" w:rsidP="004F4ECE">
            <w:pPr>
              <w:tabs>
                <w:tab w:val="left" w:pos="3600"/>
                <w:tab w:val="left" w:pos="6840"/>
              </w:tabs>
              <w:rPr>
                <w:rFonts w:ascii="Garamond" w:hAnsi="Garamond"/>
                <w:b/>
                <w:sz w:val="24"/>
                <w:szCs w:val="24"/>
              </w:rPr>
            </w:pPr>
            <w:r w:rsidRPr="005433A4">
              <w:rPr>
                <w:rFonts w:ascii="Garamond" w:hAnsi="Garamond"/>
                <w:b/>
                <w:sz w:val="24"/>
                <w:szCs w:val="24"/>
              </w:rPr>
              <w:t xml:space="preserve">   </w:t>
            </w:r>
            <w:r w:rsidR="00CC5B29">
              <w:rPr>
                <w:rFonts w:ascii="Garamond" w:hAnsi="Garamond"/>
                <w:b/>
                <w:sz w:val="24"/>
                <w:szCs w:val="24"/>
              </w:rPr>
              <w:t xml:space="preserve"> </w:t>
            </w:r>
            <w:r w:rsidRPr="005433A4">
              <w:rPr>
                <w:rFonts w:ascii="Garamond" w:hAnsi="Garamond"/>
                <w:b/>
                <w:sz w:val="24"/>
                <w:szCs w:val="24"/>
              </w:rPr>
              <w:t>0 %</w:t>
            </w:r>
          </w:p>
        </w:tc>
        <w:tc>
          <w:tcPr>
            <w:tcW w:w="2410" w:type="dxa"/>
          </w:tcPr>
          <w:p w14:paraId="474461C3" w14:textId="77777777" w:rsidR="004F4ECE" w:rsidRPr="005433A4" w:rsidRDefault="004F4ECE" w:rsidP="004F4ECE">
            <w:pPr>
              <w:rPr>
                <w:rFonts w:ascii="Garamond" w:hAnsi="Garamond"/>
                <w:b/>
                <w:sz w:val="24"/>
                <w:szCs w:val="24"/>
              </w:rPr>
            </w:pPr>
          </w:p>
        </w:tc>
      </w:tr>
      <w:tr w:rsidR="000E2B98" w:rsidRPr="005433A4" w14:paraId="188CA64F" w14:textId="77777777" w:rsidTr="00BA2EA0">
        <w:tc>
          <w:tcPr>
            <w:tcW w:w="1355" w:type="dxa"/>
          </w:tcPr>
          <w:p w14:paraId="007A2BE7" w14:textId="6864A8B5" w:rsidR="000E2B98" w:rsidRPr="005433A4" w:rsidRDefault="000E2B98" w:rsidP="000E2B98">
            <w:pPr>
              <w:tabs>
                <w:tab w:val="left" w:pos="3600"/>
                <w:tab w:val="left" w:pos="6840"/>
              </w:tabs>
              <w:jc w:val="center"/>
              <w:rPr>
                <w:rFonts w:ascii="Garamond" w:hAnsi="Garamond"/>
                <w:b/>
                <w:sz w:val="96"/>
                <w:szCs w:val="96"/>
              </w:rPr>
            </w:pPr>
            <w:r w:rsidRPr="005433A4">
              <w:rPr>
                <w:rFonts w:ascii="Garamond" w:hAnsi="Garamond"/>
                <w:b/>
                <w:sz w:val="96"/>
                <w:szCs w:val="96"/>
              </w:rPr>
              <w:t>26</w:t>
            </w:r>
          </w:p>
        </w:tc>
        <w:tc>
          <w:tcPr>
            <w:tcW w:w="3460" w:type="dxa"/>
          </w:tcPr>
          <w:p w14:paraId="78A9275B" w14:textId="77777777" w:rsidR="000E2B98" w:rsidRPr="006C67BF" w:rsidRDefault="000E2B98" w:rsidP="005936B2">
            <w:pPr>
              <w:spacing w:before="200" w:after="80"/>
              <w:ind w:right="-108"/>
              <w:rPr>
                <w:rFonts w:ascii="Garamond" w:hAnsi="Garamond"/>
                <w:b/>
                <w:bCs/>
                <w:sz w:val="24"/>
                <w:szCs w:val="24"/>
              </w:rPr>
            </w:pPr>
            <w:r w:rsidRPr="006C67BF">
              <w:rPr>
                <w:rFonts w:ascii="Garamond" w:hAnsi="Garamond"/>
                <w:b/>
                <w:bCs/>
                <w:sz w:val="24"/>
                <w:szCs w:val="24"/>
              </w:rPr>
              <w:t>Mgr. Milan Homolka</w:t>
            </w:r>
          </w:p>
          <w:p w14:paraId="0C57B4B7" w14:textId="77777777" w:rsidR="000E2B98" w:rsidRPr="006C67BF" w:rsidRDefault="000E2B98" w:rsidP="000E2B98">
            <w:pPr>
              <w:ind w:right="-108"/>
              <w:rPr>
                <w:rFonts w:ascii="Garamond" w:hAnsi="Garamond"/>
                <w:i/>
                <w:sz w:val="24"/>
                <w:szCs w:val="24"/>
              </w:rPr>
            </w:pPr>
            <w:r w:rsidRPr="006C67BF">
              <w:rPr>
                <w:rFonts w:ascii="Garamond" w:hAnsi="Garamond"/>
                <w:i/>
                <w:sz w:val="24"/>
                <w:szCs w:val="24"/>
              </w:rPr>
              <w:t>zastupuje:</w:t>
            </w:r>
          </w:p>
          <w:p w14:paraId="1BBC7E44" w14:textId="77777777" w:rsidR="000E2B98" w:rsidRPr="006C67BF" w:rsidRDefault="000E2B98" w:rsidP="000E2B98">
            <w:pPr>
              <w:ind w:right="-648"/>
              <w:rPr>
                <w:rFonts w:ascii="Garamond" w:hAnsi="Garamond"/>
                <w:bCs/>
                <w:i/>
                <w:sz w:val="24"/>
                <w:szCs w:val="24"/>
              </w:rPr>
            </w:pPr>
            <w:r w:rsidRPr="006C67BF">
              <w:rPr>
                <w:rFonts w:ascii="Garamond" w:hAnsi="Garamond"/>
                <w:bCs/>
                <w:i/>
                <w:sz w:val="24"/>
                <w:szCs w:val="24"/>
              </w:rPr>
              <w:t>Mgr. Gabriela Plášilová</w:t>
            </w:r>
          </w:p>
          <w:p w14:paraId="2944A982" w14:textId="77777777" w:rsidR="000E2B98" w:rsidRPr="006C67BF" w:rsidRDefault="000E2B98" w:rsidP="000E2B98">
            <w:pPr>
              <w:ind w:right="-648"/>
              <w:rPr>
                <w:rFonts w:ascii="Garamond" w:hAnsi="Garamond"/>
                <w:i/>
                <w:sz w:val="24"/>
                <w:szCs w:val="24"/>
              </w:rPr>
            </w:pPr>
            <w:r w:rsidRPr="006C67BF">
              <w:rPr>
                <w:rFonts w:ascii="Garamond" w:hAnsi="Garamond"/>
                <w:i/>
                <w:sz w:val="24"/>
                <w:szCs w:val="24"/>
              </w:rPr>
              <w:t>JUDr. Anna Paulíny</w:t>
            </w:r>
          </w:p>
          <w:p w14:paraId="4A27998C" w14:textId="77777777" w:rsidR="000E2B98" w:rsidRPr="006C67BF" w:rsidRDefault="000E2B98" w:rsidP="000E2B98">
            <w:pPr>
              <w:ind w:right="-648"/>
              <w:rPr>
                <w:rFonts w:ascii="Garamond" w:hAnsi="Garamond"/>
                <w:i/>
                <w:sz w:val="24"/>
                <w:szCs w:val="24"/>
              </w:rPr>
            </w:pPr>
            <w:r w:rsidRPr="006C67BF">
              <w:rPr>
                <w:rFonts w:ascii="Garamond" w:hAnsi="Garamond"/>
                <w:i/>
                <w:sz w:val="24"/>
                <w:szCs w:val="24"/>
              </w:rPr>
              <w:t>JUDr. Veronika Fruthová, Ph.D.</w:t>
            </w:r>
          </w:p>
          <w:p w14:paraId="2162AEDA" w14:textId="77777777" w:rsidR="000E2B98" w:rsidRPr="006C67BF" w:rsidRDefault="000E2B98" w:rsidP="008F40F9">
            <w:pPr>
              <w:spacing w:after="80"/>
              <w:ind w:right="-646"/>
              <w:rPr>
                <w:rFonts w:ascii="Garamond" w:hAnsi="Garamond"/>
                <w:i/>
                <w:sz w:val="24"/>
                <w:szCs w:val="24"/>
              </w:rPr>
            </w:pPr>
            <w:r w:rsidRPr="006C67BF">
              <w:rPr>
                <w:rFonts w:ascii="Garamond" w:hAnsi="Garamond"/>
                <w:i/>
                <w:sz w:val="24"/>
                <w:szCs w:val="24"/>
              </w:rPr>
              <w:lastRenderedPageBreak/>
              <w:t>Mgr. Lenka Krištofová</w:t>
            </w:r>
          </w:p>
          <w:p w14:paraId="61DAAAEC" w14:textId="77777777" w:rsidR="00D5644B" w:rsidRPr="006C67BF" w:rsidRDefault="00D5644B" w:rsidP="00D5644B">
            <w:pPr>
              <w:ind w:right="-646"/>
              <w:rPr>
                <w:rFonts w:ascii="Garamond" w:hAnsi="Garamond"/>
                <w:bCs/>
                <w:sz w:val="24"/>
                <w:szCs w:val="24"/>
              </w:rPr>
            </w:pPr>
            <w:r w:rsidRPr="006C67BF">
              <w:rPr>
                <w:rFonts w:ascii="Garamond" w:hAnsi="Garamond"/>
                <w:bCs/>
                <w:sz w:val="24"/>
                <w:szCs w:val="24"/>
              </w:rPr>
              <w:t>…………………………….</w:t>
            </w:r>
          </w:p>
          <w:p w14:paraId="69F2F509" w14:textId="2E7857E5" w:rsidR="00D5644B" w:rsidRPr="006C67BF" w:rsidRDefault="007461C1" w:rsidP="005936B2">
            <w:pPr>
              <w:spacing w:after="40"/>
              <w:ind w:right="-646"/>
              <w:rPr>
                <w:rFonts w:ascii="Garamond" w:hAnsi="Garamond"/>
                <w:i/>
                <w:sz w:val="24"/>
                <w:szCs w:val="24"/>
              </w:rPr>
            </w:pPr>
            <w:r w:rsidRPr="006C67BF">
              <w:rPr>
                <w:rFonts w:ascii="Garamond" w:hAnsi="Garamond"/>
                <w:bCs/>
                <w:sz w:val="24"/>
                <w:szCs w:val="24"/>
              </w:rPr>
              <w:t>Nela Růžička</w:t>
            </w:r>
          </w:p>
        </w:tc>
        <w:tc>
          <w:tcPr>
            <w:tcW w:w="5103" w:type="dxa"/>
          </w:tcPr>
          <w:p w14:paraId="14D1D090" w14:textId="77777777" w:rsidR="000E2B98" w:rsidRDefault="000E2B98" w:rsidP="000E2B98">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w:t>
            </w:r>
            <w:proofErr w:type="gramStart"/>
            <w:r w:rsidRPr="005433A4">
              <w:rPr>
                <w:rFonts w:ascii="Garamond" w:hAnsi="Garamond"/>
                <w:sz w:val="24"/>
                <w:szCs w:val="24"/>
              </w:rPr>
              <w:t xml:space="preserve">specializace - </w:t>
            </w:r>
            <w:r>
              <w:rPr>
                <w:rFonts w:ascii="Garamond" w:hAnsi="Garamond"/>
                <w:sz w:val="24"/>
                <w:szCs w:val="24"/>
              </w:rPr>
              <w:t>rozvody</w:t>
            </w:r>
            <w:proofErr w:type="gramEnd"/>
          </w:p>
          <w:p w14:paraId="317C8A98" w14:textId="77777777" w:rsidR="000E2B98" w:rsidRDefault="000E2B98" w:rsidP="000E2B98">
            <w:pPr>
              <w:tabs>
                <w:tab w:val="left" w:pos="708"/>
              </w:tabs>
              <w:spacing w:before="240" w:after="240"/>
              <w:jc w:val="both"/>
              <w:rPr>
                <w:rFonts w:ascii="Garamond" w:hAnsi="Garamond"/>
                <w:sz w:val="24"/>
                <w:szCs w:val="24"/>
              </w:rPr>
            </w:pPr>
          </w:p>
          <w:p w14:paraId="2EE38AB0" w14:textId="77777777" w:rsidR="00D5644B" w:rsidRDefault="00D5644B" w:rsidP="00D5644B">
            <w:pPr>
              <w:tabs>
                <w:tab w:val="left" w:pos="708"/>
              </w:tabs>
              <w:jc w:val="both"/>
              <w:rPr>
                <w:rFonts w:ascii="Garamond" w:hAnsi="Garamond"/>
                <w:sz w:val="24"/>
                <w:szCs w:val="24"/>
              </w:rPr>
            </w:pPr>
          </w:p>
          <w:p w14:paraId="4EDBDFA6" w14:textId="77777777" w:rsidR="00D5644B" w:rsidRDefault="00D5644B" w:rsidP="00D5644B">
            <w:pPr>
              <w:tabs>
                <w:tab w:val="left" w:pos="708"/>
              </w:tabs>
              <w:jc w:val="both"/>
              <w:rPr>
                <w:rFonts w:ascii="Garamond" w:hAnsi="Garamond"/>
                <w:sz w:val="24"/>
                <w:szCs w:val="24"/>
              </w:rPr>
            </w:pPr>
          </w:p>
          <w:p w14:paraId="308B4768" w14:textId="77777777" w:rsidR="00D5644B" w:rsidRDefault="00D5644B" w:rsidP="00D5644B">
            <w:pPr>
              <w:tabs>
                <w:tab w:val="left" w:pos="708"/>
              </w:tabs>
              <w:jc w:val="both"/>
              <w:rPr>
                <w:rFonts w:ascii="Garamond" w:hAnsi="Garamond"/>
                <w:sz w:val="24"/>
                <w:szCs w:val="24"/>
              </w:rPr>
            </w:pPr>
          </w:p>
          <w:p w14:paraId="5D5E4402" w14:textId="77777777" w:rsidR="00D5644B" w:rsidRPr="005433A4" w:rsidRDefault="00D5644B" w:rsidP="008F40F9">
            <w:pPr>
              <w:spacing w:before="40"/>
              <w:ind w:right="-646"/>
              <w:rPr>
                <w:rFonts w:ascii="Garamond" w:hAnsi="Garamond"/>
                <w:bCs/>
                <w:sz w:val="24"/>
                <w:szCs w:val="24"/>
              </w:rPr>
            </w:pPr>
            <w:r w:rsidRPr="005433A4">
              <w:rPr>
                <w:rFonts w:ascii="Garamond" w:hAnsi="Garamond"/>
                <w:bCs/>
                <w:sz w:val="24"/>
                <w:szCs w:val="24"/>
              </w:rPr>
              <w:t>…………………………….</w:t>
            </w:r>
          </w:p>
          <w:p w14:paraId="28AF5C59" w14:textId="2F7F7EBD" w:rsidR="00D5644B" w:rsidRPr="005433A4" w:rsidRDefault="00D5644B" w:rsidP="00D5644B">
            <w:pPr>
              <w:tabs>
                <w:tab w:val="left" w:pos="708"/>
              </w:tabs>
              <w:jc w:val="both"/>
              <w:rPr>
                <w:rFonts w:ascii="Garamond" w:hAnsi="Garamond"/>
                <w:sz w:val="24"/>
                <w:szCs w:val="24"/>
              </w:rPr>
            </w:pPr>
            <w:r>
              <w:rPr>
                <w:rFonts w:ascii="Garamond" w:hAnsi="Garamond"/>
                <w:bCs/>
                <w:sz w:val="24"/>
                <w:szCs w:val="24"/>
              </w:rPr>
              <w:t>rejstříková vedoucí</w:t>
            </w:r>
          </w:p>
        </w:tc>
        <w:tc>
          <w:tcPr>
            <w:tcW w:w="1417" w:type="dxa"/>
          </w:tcPr>
          <w:p w14:paraId="503AF396" w14:textId="21E1FC17" w:rsidR="000E2B98" w:rsidRPr="005433A4" w:rsidRDefault="000E2B98" w:rsidP="000E2B98">
            <w:pPr>
              <w:tabs>
                <w:tab w:val="left" w:pos="3600"/>
                <w:tab w:val="left" w:pos="6840"/>
              </w:tabs>
              <w:spacing w:before="240"/>
              <w:rPr>
                <w:rFonts w:ascii="Garamond" w:hAnsi="Garamond"/>
                <w:b/>
                <w:sz w:val="24"/>
                <w:szCs w:val="24"/>
              </w:rPr>
            </w:pPr>
            <w:r>
              <w:rPr>
                <w:rFonts w:ascii="Garamond" w:hAnsi="Garamond"/>
                <w:b/>
                <w:sz w:val="24"/>
                <w:szCs w:val="24"/>
              </w:rPr>
              <w:lastRenderedPageBreak/>
              <w:t xml:space="preserve">   </w:t>
            </w:r>
            <w:r w:rsidR="00E8532F">
              <w:rPr>
                <w:rFonts w:ascii="Garamond" w:hAnsi="Garamond"/>
                <w:b/>
                <w:sz w:val="24"/>
                <w:szCs w:val="24"/>
              </w:rPr>
              <w:t>4</w:t>
            </w:r>
            <w:r w:rsidRPr="005433A4">
              <w:rPr>
                <w:rFonts w:ascii="Garamond" w:hAnsi="Garamond"/>
                <w:b/>
                <w:sz w:val="24"/>
                <w:szCs w:val="24"/>
              </w:rPr>
              <w:t>0 %</w:t>
            </w:r>
          </w:p>
          <w:p w14:paraId="6A768DDC" w14:textId="6B84BDC5" w:rsidR="000E2B98" w:rsidRPr="005433A4" w:rsidRDefault="000E2B98" w:rsidP="000E2B98">
            <w:pPr>
              <w:tabs>
                <w:tab w:val="left" w:pos="3600"/>
                <w:tab w:val="left" w:pos="6840"/>
              </w:tabs>
              <w:spacing w:before="240" w:after="240"/>
              <w:rPr>
                <w:rFonts w:ascii="Garamond" w:hAnsi="Garamond"/>
                <w:b/>
                <w:sz w:val="24"/>
                <w:szCs w:val="24"/>
              </w:rPr>
            </w:pPr>
          </w:p>
        </w:tc>
        <w:tc>
          <w:tcPr>
            <w:tcW w:w="2410" w:type="dxa"/>
          </w:tcPr>
          <w:p w14:paraId="612D0E5B" w14:textId="15334903" w:rsidR="000E2B98" w:rsidRPr="005433A4" w:rsidRDefault="000E2B98" w:rsidP="000E2B98">
            <w:pPr>
              <w:rPr>
                <w:rFonts w:ascii="Garamond" w:hAnsi="Garamond"/>
                <w:b/>
                <w:sz w:val="24"/>
                <w:szCs w:val="24"/>
              </w:rPr>
            </w:pPr>
          </w:p>
        </w:tc>
      </w:tr>
      <w:tr w:rsidR="000E2B98" w:rsidRPr="005433A4" w14:paraId="5753111A" w14:textId="77777777" w:rsidTr="008242FD">
        <w:tc>
          <w:tcPr>
            <w:tcW w:w="1355" w:type="dxa"/>
            <w:tcBorders>
              <w:bottom w:val="single" w:sz="4" w:space="0" w:color="auto"/>
            </w:tcBorders>
          </w:tcPr>
          <w:p w14:paraId="0803D0E7" w14:textId="77777777" w:rsidR="000E2B98" w:rsidRPr="005433A4" w:rsidRDefault="000E2B98" w:rsidP="000E2B98">
            <w:pPr>
              <w:tabs>
                <w:tab w:val="left" w:pos="3600"/>
                <w:tab w:val="left" w:pos="6840"/>
              </w:tabs>
              <w:jc w:val="center"/>
              <w:rPr>
                <w:rFonts w:ascii="Garamond" w:hAnsi="Garamond"/>
                <w:b/>
                <w:color w:val="FF0000"/>
                <w:sz w:val="96"/>
                <w:szCs w:val="96"/>
              </w:rPr>
            </w:pPr>
            <w:r w:rsidRPr="005433A4">
              <w:rPr>
                <w:rFonts w:ascii="Garamond" w:hAnsi="Garamond"/>
                <w:b/>
                <w:sz w:val="96"/>
                <w:szCs w:val="96"/>
              </w:rPr>
              <w:t>28</w:t>
            </w:r>
          </w:p>
        </w:tc>
        <w:tc>
          <w:tcPr>
            <w:tcW w:w="3460" w:type="dxa"/>
            <w:tcBorders>
              <w:bottom w:val="single" w:sz="4" w:space="0" w:color="auto"/>
            </w:tcBorders>
          </w:tcPr>
          <w:p w14:paraId="4DF4A4F3" w14:textId="77777777" w:rsidR="000E2B98" w:rsidRPr="001C0A42" w:rsidRDefault="000E2B98" w:rsidP="005936B2">
            <w:pPr>
              <w:spacing w:before="200" w:after="80"/>
              <w:ind w:right="-108"/>
              <w:rPr>
                <w:rFonts w:ascii="Garamond" w:hAnsi="Garamond"/>
                <w:b/>
                <w:bCs/>
                <w:sz w:val="24"/>
                <w:szCs w:val="24"/>
              </w:rPr>
            </w:pPr>
            <w:r w:rsidRPr="001C0A42">
              <w:rPr>
                <w:rFonts w:ascii="Garamond" w:hAnsi="Garamond"/>
                <w:b/>
                <w:bCs/>
                <w:sz w:val="24"/>
                <w:szCs w:val="24"/>
              </w:rPr>
              <w:t>Mgr. Gabriela Plášilová</w:t>
            </w:r>
          </w:p>
          <w:p w14:paraId="785A9E09" w14:textId="322D392E" w:rsidR="000E2B98" w:rsidRPr="006C67BF" w:rsidRDefault="000E2B98" w:rsidP="006C67BF">
            <w:pPr>
              <w:ind w:right="-108"/>
              <w:rPr>
                <w:rFonts w:ascii="Garamond" w:hAnsi="Garamond"/>
                <w:i/>
                <w:sz w:val="24"/>
                <w:szCs w:val="24"/>
              </w:rPr>
            </w:pPr>
            <w:r w:rsidRPr="001C0A42">
              <w:rPr>
                <w:rFonts w:ascii="Garamond" w:hAnsi="Garamond"/>
                <w:i/>
                <w:sz w:val="24"/>
                <w:szCs w:val="24"/>
              </w:rPr>
              <w:t>zastupuje:</w:t>
            </w:r>
          </w:p>
          <w:p w14:paraId="574EE29A" w14:textId="77777777" w:rsidR="000E2B98" w:rsidRPr="001C0A42" w:rsidRDefault="000E2B98" w:rsidP="000E2B98">
            <w:pPr>
              <w:ind w:right="-108"/>
              <w:rPr>
                <w:rFonts w:ascii="Garamond" w:hAnsi="Garamond"/>
                <w:b/>
                <w:i/>
                <w:sz w:val="24"/>
                <w:szCs w:val="24"/>
              </w:rPr>
            </w:pPr>
            <w:r w:rsidRPr="001C0A42">
              <w:rPr>
                <w:rFonts w:ascii="Garamond" w:hAnsi="Garamond"/>
                <w:i/>
                <w:sz w:val="24"/>
                <w:szCs w:val="24"/>
              </w:rPr>
              <w:t>JUDr. Stanislav Brabec, LL.M.</w:t>
            </w:r>
          </w:p>
          <w:p w14:paraId="085809D0" w14:textId="77777777" w:rsidR="000E2B98" w:rsidRPr="001C0A42" w:rsidRDefault="000E2B98" w:rsidP="000E2B98">
            <w:pPr>
              <w:ind w:right="-648"/>
              <w:rPr>
                <w:rFonts w:ascii="Garamond" w:hAnsi="Garamond"/>
                <w:i/>
                <w:sz w:val="24"/>
                <w:szCs w:val="24"/>
              </w:rPr>
            </w:pPr>
            <w:r w:rsidRPr="001C0A42">
              <w:rPr>
                <w:rFonts w:ascii="Garamond" w:hAnsi="Garamond"/>
                <w:i/>
                <w:sz w:val="24"/>
                <w:szCs w:val="24"/>
              </w:rPr>
              <w:t>Mgr. Miroslava Theissová</w:t>
            </w:r>
          </w:p>
          <w:p w14:paraId="347D1833" w14:textId="77777777" w:rsidR="000E2B98" w:rsidRPr="001C0A42" w:rsidRDefault="000E2B98" w:rsidP="000E2B98">
            <w:pPr>
              <w:ind w:right="-648"/>
              <w:rPr>
                <w:rFonts w:ascii="Garamond" w:hAnsi="Garamond"/>
                <w:i/>
                <w:sz w:val="24"/>
                <w:szCs w:val="24"/>
              </w:rPr>
            </w:pPr>
            <w:r w:rsidRPr="001C0A42">
              <w:rPr>
                <w:rFonts w:ascii="Garamond" w:hAnsi="Garamond"/>
                <w:i/>
                <w:sz w:val="24"/>
                <w:szCs w:val="24"/>
              </w:rPr>
              <w:t>JUDr. Alexandra Vaňková</w:t>
            </w:r>
          </w:p>
          <w:p w14:paraId="3E1639BD" w14:textId="77777777" w:rsidR="000E2B98" w:rsidRPr="001C0A42" w:rsidRDefault="000E2B98" w:rsidP="000E2B98">
            <w:pPr>
              <w:ind w:right="-648"/>
              <w:rPr>
                <w:rFonts w:ascii="Garamond" w:hAnsi="Garamond"/>
                <w:i/>
                <w:sz w:val="24"/>
                <w:szCs w:val="24"/>
              </w:rPr>
            </w:pPr>
            <w:r w:rsidRPr="001C0A42">
              <w:rPr>
                <w:rFonts w:ascii="Garamond" w:hAnsi="Garamond"/>
                <w:i/>
                <w:sz w:val="24"/>
                <w:szCs w:val="24"/>
              </w:rPr>
              <w:t>Mgr. Zuzana Lasotová Brabcová</w:t>
            </w:r>
          </w:p>
          <w:p w14:paraId="75B1DFFF"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43EB3FC2"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Anna Veselá</w:t>
            </w:r>
          </w:p>
          <w:p w14:paraId="32F9D4B6"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54D30BA2" w14:textId="1BABF325" w:rsidR="000E2B98" w:rsidRDefault="000E2B98" w:rsidP="000E2B98">
            <w:pPr>
              <w:ind w:right="-108"/>
              <w:rPr>
                <w:rFonts w:ascii="Garamond" w:hAnsi="Garamond"/>
                <w:i/>
                <w:sz w:val="24"/>
                <w:szCs w:val="24"/>
              </w:rPr>
            </w:pPr>
            <w:r w:rsidRPr="001C0A42">
              <w:rPr>
                <w:rFonts w:ascii="Garamond" w:hAnsi="Garamond"/>
                <w:i/>
                <w:sz w:val="24"/>
                <w:szCs w:val="24"/>
              </w:rPr>
              <w:t>JUDr. Veronika Fruthová, Ph.D.</w:t>
            </w:r>
          </w:p>
          <w:p w14:paraId="0D8A2D6A" w14:textId="68554324" w:rsidR="000E2B98" w:rsidRDefault="000E2B98" w:rsidP="000E2B98">
            <w:pPr>
              <w:tabs>
                <w:tab w:val="left" w:pos="3600"/>
                <w:tab w:val="left" w:pos="6840"/>
              </w:tabs>
              <w:rPr>
                <w:rFonts w:ascii="Garamond" w:hAnsi="Garamond"/>
                <w:i/>
                <w:sz w:val="24"/>
                <w:szCs w:val="24"/>
              </w:rPr>
            </w:pPr>
            <w:r>
              <w:rPr>
                <w:rFonts w:ascii="Garamond" w:hAnsi="Garamond"/>
                <w:i/>
                <w:sz w:val="24"/>
                <w:szCs w:val="24"/>
              </w:rPr>
              <w:t>Mgr. Lenka Krištofová</w:t>
            </w:r>
          </w:p>
          <w:p w14:paraId="2B051D37" w14:textId="3F3A1D2D" w:rsidR="000E2B98" w:rsidRDefault="000E2B98" w:rsidP="000E2B98">
            <w:pPr>
              <w:tabs>
                <w:tab w:val="left" w:pos="3600"/>
                <w:tab w:val="left" w:pos="6840"/>
              </w:tabs>
              <w:rPr>
                <w:rFonts w:ascii="Garamond" w:hAnsi="Garamond"/>
                <w:i/>
                <w:sz w:val="24"/>
                <w:szCs w:val="24"/>
              </w:rPr>
            </w:pPr>
            <w:r>
              <w:rPr>
                <w:rFonts w:ascii="Garamond" w:hAnsi="Garamond"/>
                <w:i/>
                <w:sz w:val="24"/>
                <w:szCs w:val="24"/>
              </w:rPr>
              <w:t>Mgr. Pavla Tupá</w:t>
            </w:r>
          </w:p>
          <w:p w14:paraId="17621838" w14:textId="6CB06246" w:rsidR="00995232" w:rsidRPr="001C0A42" w:rsidRDefault="00995232" w:rsidP="008F40F9">
            <w:pPr>
              <w:spacing w:after="80"/>
              <w:ind w:right="-108"/>
              <w:rPr>
                <w:rFonts w:ascii="Garamond" w:hAnsi="Garamond"/>
                <w:i/>
                <w:sz w:val="24"/>
                <w:szCs w:val="24"/>
              </w:rPr>
            </w:pPr>
            <w:r w:rsidRPr="001C0A42">
              <w:rPr>
                <w:rFonts w:ascii="Garamond" w:hAnsi="Garamond"/>
                <w:i/>
                <w:sz w:val="24"/>
                <w:szCs w:val="24"/>
              </w:rPr>
              <w:t>Mgr. Robert Plášil</w:t>
            </w:r>
          </w:p>
          <w:p w14:paraId="7AF306E9" w14:textId="77777777" w:rsidR="000E2B98" w:rsidRDefault="000E2B98" w:rsidP="000E2B98">
            <w:pPr>
              <w:ind w:right="-646"/>
              <w:rPr>
                <w:rFonts w:ascii="Garamond" w:hAnsi="Garamond"/>
                <w:bCs/>
                <w:sz w:val="24"/>
                <w:szCs w:val="24"/>
              </w:rPr>
            </w:pPr>
            <w:r w:rsidRPr="001C0A42">
              <w:rPr>
                <w:rFonts w:ascii="Garamond" w:hAnsi="Garamond"/>
                <w:bCs/>
                <w:sz w:val="24"/>
                <w:szCs w:val="24"/>
              </w:rPr>
              <w:t>…………………………….</w:t>
            </w:r>
          </w:p>
          <w:p w14:paraId="183F1EC9" w14:textId="189BF16D" w:rsidR="000E2B98" w:rsidRPr="001C0A42" w:rsidRDefault="000E2B98" w:rsidP="006C67BF">
            <w:pPr>
              <w:spacing w:after="40"/>
              <w:ind w:right="-646"/>
              <w:rPr>
                <w:rFonts w:ascii="Garamond" w:hAnsi="Garamond"/>
                <w:bCs/>
                <w:sz w:val="24"/>
                <w:szCs w:val="24"/>
              </w:rPr>
            </w:pPr>
            <w:r>
              <w:rPr>
                <w:rFonts w:ascii="Garamond" w:hAnsi="Garamond"/>
                <w:bCs/>
                <w:sz w:val="24"/>
                <w:szCs w:val="24"/>
              </w:rPr>
              <w:t>Daniela Bártová</w:t>
            </w:r>
          </w:p>
        </w:tc>
        <w:tc>
          <w:tcPr>
            <w:tcW w:w="5103" w:type="dxa"/>
            <w:tcBorders>
              <w:bottom w:val="single" w:sz="4" w:space="0" w:color="auto"/>
            </w:tcBorders>
          </w:tcPr>
          <w:p w14:paraId="27B23BE7" w14:textId="77777777" w:rsidR="000E2B98" w:rsidRDefault="000E2B98" w:rsidP="000E2B98">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D50D083" w14:textId="6A9315A5" w:rsidR="000E2B98" w:rsidRPr="005433A4" w:rsidRDefault="000E2B98" w:rsidP="00995232">
            <w:pPr>
              <w:tabs>
                <w:tab w:val="left" w:pos="708"/>
              </w:tabs>
              <w:spacing w:before="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6BE1CDF1" w14:textId="77777777" w:rsidR="00995232" w:rsidRDefault="00995232" w:rsidP="00995232">
            <w:pPr>
              <w:ind w:left="-57"/>
              <w:jc w:val="both"/>
              <w:rPr>
                <w:rFonts w:ascii="Garamond" w:hAnsi="Garamond"/>
                <w:sz w:val="24"/>
                <w:szCs w:val="24"/>
              </w:rPr>
            </w:pPr>
          </w:p>
          <w:p w14:paraId="202090D0" w14:textId="77777777" w:rsidR="00995232" w:rsidRDefault="00995232" w:rsidP="00995232">
            <w:pPr>
              <w:ind w:left="-57"/>
              <w:jc w:val="both"/>
              <w:rPr>
                <w:rFonts w:ascii="Garamond" w:hAnsi="Garamond"/>
                <w:sz w:val="24"/>
                <w:szCs w:val="24"/>
              </w:rPr>
            </w:pPr>
          </w:p>
          <w:p w14:paraId="34439E6A" w14:textId="77777777" w:rsidR="00995232" w:rsidRDefault="00995232" w:rsidP="00995232">
            <w:pPr>
              <w:ind w:left="-57"/>
              <w:jc w:val="both"/>
              <w:rPr>
                <w:rFonts w:ascii="Garamond" w:hAnsi="Garamond"/>
                <w:sz w:val="24"/>
                <w:szCs w:val="24"/>
              </w:rPr>
            </w:pPr>
          </w:p>
          <w:p w14:paraId="0C63C236" w14:textId="77777777" w:rsidR="00995232" w:rsidRDefault="00995232" w:rsidP="00995232">
            <w:pPr>
              <w:ind w:left="-57"/>
              <w:jc w:val="both"/>
              <w:rPr>
                <w:rFonts w:ascii="Garamond" w:hAnsi="Garamond"/>
                <w:sz w:val="24"/>
                <w:szCs w:val="24"/>
              </w:rPr>
            </w:pPr>
          </w:p>
          <w:p w14:paraId="24C96CDA" w14:textId="77777777" w:rsidR="00995232" w:rsidRDefault="00995232" w:rsidP="00995232">
            <w:pPr>
              <w:ind w:left="-57"/>
              <w:jc w:val="both"/>
              <w:rPr>
                <w:rFonts w:ascii="Garamond" w:hAnsi="Garamond"/>
                <w:sz w:val="24"/>
                <w:szCs w:val="24"/>
              </w:rPr>
            </w:pPr>
          </w:p>
          <w:p w14:paraId="644909B2" w14:textId="77777777" w:rsidR="00995232" w:rsidRDefault="00995232" w:rsidP="00995232">
            <w:pPr>
              <w:ind w:left="-57"/>
              <w:jc w:val="both"/>
              <w:rPr>
                <w:rFonts w:ascii="Garamond" w:hAnsi="Garamond"/>
                <w:sz w:val="24"/>
                <w:szCs w:val="24"/>
              </w:rPr>
            </w:pPr>
          </w:p>
          <w:p w14:paraId="368243DB" w14:textId="77777777" w:rsidR="00995232" w:rsidRDefault="00995232" w:rsidP="00995232">
            <w:pPr>
              <w:ind w:left="-57"/>
              <w:jc w:val="both"/>
              <w:rPr>
                <w:rFonts w:ascii="Garamond" w:hAnsi="Garamond"/>
                <w:sz w:val="24"/>
                <w:szCs w:val="24"/>
              </w:rPr>
            </w:pPr>
          </w:p>
          <w:p w14:paraId="347A0FC2" w14:textId="77777777" w:rsidR="00995232" w:rsidRDefault="00995232" w:rsidP="00995232">
            <w:pPr>
              <w:ind w:left="-57"/>
              <w:jc w:val="both"/>
              <w:rPr>
                <w:rFonts w:ascii="Garamond" w:hAnsi="Garamond"/>
                <w:sz w:val="24"/>
                <w:szCs w:val="24"/>
              </w:rPr>
            </w:pPr>
          </w:p>
          <w:p w14:paraId="6EB1497C" w14:textId="77777777" w:rsidR="008F40F9" w:rsidRDefault="008F40F9" w:rsidP="006C67BF">
            <w:pPr>
              <w:spacing w:before="80"/>
              <w:jc w:val="both"/>
              <w:rPr>
                <w:rFonts w:ascii="Garamond" w:hAnsi="Garamond"/>
                <w:sz w:val="24"/>
                <w:szCs w:val="24"/>
              </w:rPr>
            </w:pPr>
          </w:p>
          <w:p w14:paraId="21F32932" w14:textId="3162BAE7" w:rsidR="000E2B98" w:rsidRDefault="000E2B98" w:rsidP="005936B2">
            <w:pPr>
              <w:spacing w:before="280"/>
              <w:ind w:left="-57"/>
              <w:jc w:val="both"/>
              <w:rPr>
                <w:rFonts w:ascii="Garamond" w:hAnsi="Garamond"/>
                <w:sz w:val="24"/>
                <w:szCs w:val="24"/>
              </w:rPr>
            </w:pPr>
            <w:r w:rsidRPr="005433A4">
              <w:rPr>
                <w:rFonts w:ascii="Garamond" w:hAnsi="Garamond"/>
                <w:sz w:val="24"/>
                <w:szCs w:val="24"/>
              </w:rPr>
              <w:t>……………………………………………..</w:t>
            </w:r>
          </w:p>
          <w:p w14:paraId="693D2974" w14:textId="4CDC5456" w:rsidR="000E2B98" w:rsidRPr="005433A4" w:rsidRDefault="000E2B98" w:rsidP="000E2B98">
            <w:pPr>
              <w:ind w:left="-57"/>
              <w:jc w:val="both"/>
              <w:rPr>
                <w:rFonts w:ascii="Garamond" w:hAnsi="Garamond"/>
                <w:sz w:val="24"/>
                <w:szCs w:val="24"/>
              </w:rPr>
            </w:pPr>
            <w:r>
              <w:rPr>
                <w:rFonts w:ascii="Garamond" w:hAnsi="Garamond"/>
                <w:sz w:val="24"/>
                <w:szCs w:val="24"/>
              </w:rPr>
              <w:t>rejstříková vedoucí</w:t>
            </w:r>
          </w:p>
        </w:tc>
        <w:tc>
          <w:tcPr>
            <w:tcW w:w="1417" w:type="dxa"/>
            <w:tcBorders>
              <w:bottom w:val="single" w:sz="4" w:space="0" w:color="auto"/>
            </w:tcBorders>
          </w:tcPr>
          <w:p w14:paraId="55A6AA49" w14:textId="3E49E2C9" w:rsidR="000E2B98" w:rsidRPr="005433A4" w:rsidRDefault="000E2B98" w:rsidP="000E2B98">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w:t>
            </w:r>
            <w:r w:rsidRPr="005433A4">
              <w:rPr>
                <w:rFonts w:ascii="Garamond" w:hAnsi="Garamond"/>
                <w:b/>
                <w:sz w:val="24"/>
                <w:szCs w:val="24"/>
              </w:rPr>
              <w:t>0 %</w:t>
            </w:r>
          </w:p>
          <w:p w14:paraId="1F31D367" w14:textId="338E102A" w:rsidR="000E2B98" w:rsidRPr="005433A4" w:rsidRDefault="000E2B98" w:rsidP="000E2B98">
            <w:pPr>
              <w:tabs>
                <w:tab w:val="left" w:pos="3600"/>
                <w:tab w:val="left" w:pos="6840"/>
              </w:tabs>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w:t>
            </w:r>
            <w:r w:rsidRPr="005433A4">
              <w:rPr>
                <w:rFonts w:ascii="Garamond" w:hAnsi="Garamond"/>
                <w:b/>
                <w:sz w:val="24"/>
                <w:szCs w:val="24"/>
              </w:rPr>
              <w:t>0 %</w:t>
            </w:r>
          </w:p>
        </w:tc>
        <w:tc>
          <w:tcPr>
            <w:tcW w:w="2410" w:type="dxa"/>
            <w:tcBorders>
              <w:bottom w:val="single" w:sz="4" w:space="0" w:color="auto"/>
            </w:tcBorders>
          </w:tcPr>
          <w:p w14:paraId="5587D715" w14:textId="77777777" w:rsidR="000E2B98" w:rsidRPr="005433A4" w:rsidRDefault="000E2B98" w:rsidP="000E2B98">
            <w:pPr>
              <w:tabs>
                <w:tab w:val="left" w:pos="3600"/>
                <w:tab w:val="left" w:pos="6840"/>
              </w:tabs>
              <w:rPr>
                <w:rFonts w:ascii="Garamond" w:hAnsi="Garamond"/>
                <w:b/>
                <w:sz w:val="24"/>
                <w:szCs w:val="24"/>
              </w:rPr>
            </w:pPr>
          </w:p>
        </w:tc>
      </w:tr>
      <w:tr w:rsidR="000E2B98" w:rsidRPr="005433A4" w14:paraId="7D675F01" w14:textId="77777777" w:rsidTr="008242FD">
        <w:tc>
          <w:tcPr>
            <w:tcW w:w="1355" w:type="dxa"/>
            <w:tcBorders>
              <w:bottom w:val="single" w:sz="4" w:space="0" w:color="auto"/>
            </w:tcBorders>
          </w:tcPr>
          <w:p w14:paraId="30ECC900" w14:textId="747D9E86" w:rsidR="000E2B98" w:rsidRPr="005433A4" w:rsidRDefault="000E2B98" w:rsidP="000E2B98">
            <w:pPr>
              <w:tabs>
                <w:tab w:val="left" w:pos="3600"/>
                <w:tab w:val="left" w:pos="6840"/>
              </w:tabs>
              <w:jc w:val="center"/>
              <w:rPr>
                <w:rFonts w:ascii="Garamond" w:hAnsi="Garamond"/>
                <w:b/>
                <w:sz w:val="96"/>
                <w:szCs w:val="96"/>
              </w:rPr>
            </w:pPr>
            <w:r>
              <w:rPr>
                <w:rFonts w:ascii="Garamond" w:hAnsi="Garamond"/>
                <w:b/>
                <w:sz w:val="96"/>
                <w:szCs w:val="96"/>
              </w:rPr>
              <w:t>29</w:t>
            </w:r>
          </w:p>
        </w:tc>
        <w:tc>
          <w:tcPr>
            <w:tcW w:w="3460" w:type="dxa"/>
            <w:tcBorders>
              <w:bottom w:val="single" w:sz="4" w:space="0" w:color="auto"/>
            </w:tcBorders>
          </w:tcPr>
          <w:p w14:paraId="12375E7D" w14:textId="77777777" w:rsidR="000E2B98" w:rsidRPr="004B7344" w:rsidRDefault="000E2B98" w:rsidP="005936B2">
            <w:pPr>
              <w:spacing w:before="200" w:after="80"/>
              <w:ind w:right="-108"/>
              <w:rPr>
                <w:rFonts w:ascii="Garamond" w:hAnsi="Garamond"/>
                <w:b/>
                <w:bCs/>
                <w:sz w:val="24"/>
                <w:szCs w:val="24"/>
              </w:rPr>
            </w:pPr>
            <w:r>
              <w:rPr>
                <w:rFonts w:ascii="Garamond" w:hAnsi="Garamond"/>
                <w:b/>
                <w:bCs/>
                <w:sz w:val="24"/>
                <w:szCs w:val="24"/>
              </w:rPr>
              <w:t>JUDr. Veronika Fruthová, Ph.D.</w:t>
            </w:r>
          </w:p>
          <w:p w14:paraId="713092C9" w14:textId="77777777" w:rsidR="000E2B98" w:rsidRPr="00CF6BA7" w:rsidRDefault="000E2B98" w:rsidP="000E2B98">
            <w:pPr>
              <w:ind w:right="-108"/>
              <w:rPr>
                <w:rFonts w:ascii="Garamond" w:hAnsi="Garamond"/>
                <w:i/>
                <w:sz w:val="24"/>
                <w:szCs w:val="24"/>
              </w:rPr>
            </w:pPr>
            <w:r w:rsidRPr="00CF6BA7">
              <w:rPr>
                <w:rFonts w:ascii="Garamond" w:hAnsi="Garamond"/>
                <w:i/>
                <w:sz w:val="24"/>
                <w:szCs w:val="24"/>
              </w:rPr>
              <w:t>zastupuje:</w:t>
            </w:r>
          </w:p>
          <w:p w14:paraId="6F7C1DC1" w14:textId="77777777" w:rsidR="000E2B98" w:rsidRPr="00CF6BA7" w:rsidRDefault="000E2B98" w:rsidP="000E2B98">
            <w:pPr>
              <w:ind w:right="-648"/>
              <w:rPr>
                <w:rFonts w:ascii="Garamond" w:hAnsi="Garamond"/>
                <w:bCs/>
                <w:i/>
                <w:sz w:val="24"/>
                <w:szCs w:val="24"/>
              </w:rPr>
            </w:pPr>
            <w:r w:rsidRPr="00CF6BA7">
              <w:rPr>
                <w:rFonts w:ascii="Garamond" w:hAnsi="Garamond"/>
                <w:bCs/>
                <w:i/>
                <w:sz w:val="24"/>
                <w:szCs w:val="24"/>
              </w:rPr>
              <w:t>Mgr. Gabriela Plášilová</w:t>
            </w:r>
          </w:p>
          <w:p w14:paraId="078E7552" w14:textId="77777777" w:rsidR="000E2B98" w:rsidRDefault="000E2B98" w:rsidP="000E2B98">
            <w:pPr>
              <w:ind w:right="-648"/>
              <w:rPr>
                <w:rFonts w:ascii="Garamond" w:hAnsi="Garamond"/>
                <w:i/>
                <w:sz w:val="24"/>
                <w:szCs w:val="24"/>
              </w:rPr>
            </w:pPr>
            <w:r w:rsidRPr="00CF6BA7">
              <w:rPr>
                <w:rFonts w:ascii="Garamond" w:hAnsi="Garamond"/>
                <w:i/>
                <w:sz w:val="24"/>
                <w:szCs w:val="24"/>
              </w:rPr>
              <w:t>Mgr. Milan Homolka</w:t>
            </w:r>
          </w:p>
          <w:p w14:paraId="7F37762B" w14:textId="77777777" w:rsidR="000E2B98" w:rsidRDefault="000E2B98" w:rsidP="000E2B98">
            <w:pPr>
              <w:ind w:right="-646"/>
              <w:rPr>
                <w:rFonts w:ascii="Garamond" w:hAnsi="Garamond"/>
                <w:i/>
                <w:sz w:val="24"/>
                <w:szCs w:val="24"/>
              </w:rPr>
            </w:pPr>
            <w:r>
              <w:rPr>
                <w:rFonts w:ascii="Garamond" w:hAnsi="Garamond"/>
                <w:i/>
                <w:sz w:val="24"/>
                <w:szCs w:val="24"/>
              </w:rPr>
              <w:t>JUDr. Anna Paulíny</w:t>
            </w:r>
          </w:p>
          <w:p w14:paraId="7177C017" w14:textId="77777777" w:rsidR="000E2B98" w:rsidRDefault="000E2B98" w:rsidP="000E2B98">
            <w:pPr>
              <w:spacing w:after="80"/>
              <w:ind w:right="-108"/>
              <w:rPr>
                <w:rFonts w:ascii="Garamond" w:hAnsi="Garamond"/>
                <w:i/>
                <w:sz w:val="24"/>
                <w:szCs w:val="24"/>
              </w:rPr>
            </w:pPr>
            <w:r w:rsidRPr="00CF6BA7">
              <w:rPr>
                <w:rFonts w:ascii="Garamond" w:hAnsi="Garamond"/>
                <w:i/>
                <w:sz w:val="24"/>
                <w:szCs w:val="24"/>
              </w:rPr>
              <w:t>Mgr. Lenka Krištofová</w:t>
            </w:r>
          </w:p>
          <w:p w14:paraId="1A111783" w14:textId="77777777" w:rsidR="00D5644B" w:rsidRPr="005433A4" w:rsidRDefault="00D5644B" w:rsidP="00D5644B">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06E7D062" w14:textId="1CBFB876" w:rsidR="00D5644B" w:rsidRPr="001C0A42" w:rsidRDefault="00D5644B" w:rsidP="00D5644B">
            <w:pPr>
              <w:spacing w:after="80"/>
              <w:ind w:right="-108"/>
              <w:rPr>
                <w:rFonts w:ascii="Garamond" w:hAnsi="Garamond"/>
                <w:b/>
                <w:bCs/>
                <w:sz w:val="24"/>
                <w:szCs w:val="24"/>
              </w:rPr>
            </w:pPr>
            <w:r w:rsidRPr="005433A4">
              <w:rPr>
                <w:rFonts w:ascii="Garamond" w:hAnsi="Garamond"/>
                <w:sz w:val="24"/>
                <w:szCs w:val="24"/>
              </w:rPr>
              <w:t>Petra Neužilová</w:t>
            </w:r>
          </w:p>
        </w:tc>
        <w:tc>
          <w:tcPr>
            <w:tcW w:w="5103" w:type="dxa"/>
            <w:tcBorders>
              <w:bottom w:val="single" w:sz="4" w:space="0" w:color="auto"/>
            </w:tcBorders>
          </w:tcPr>
          <w:p w14:paraId="3FF6E5AC" w14:textId="77777777" w:rsidR="000E2B98" w:rsidRDefault="000E2B98" w:rsidP="000E2B98">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w:t>
            </w:r>
            <w:proofErr w:type="gramStart"/>
            <w:r w:rsidRPr="005433A4">
              <w:rPr>
                <w:rFonts w:ascii="Garamond" w:hAnsi="Garamond"/>
                <w:sz w:val="24"/>
                <w:szCs w:val="24"/>
              </w:rPr>
              <w:t xml:space="preserve">specializace - </w:t>
            </w:r>
            <w:r>
              <w:rPr>
                <w:rFonts w:ascii="Garamond" w:hAnsi="Garamond"/>
                <w:sz w:val="24"/>
                <w:szCs w:val="24"/>
              </w:rPr>
              <w:t>rozvody</w:t>
            </w:r>
            <w:proofErr w:type="gramEnd"/>
          </w:p>
          <w:p w14:paraId="6CDC2E90" w14:textId="77777777" w:rsidR="000E2B98" w:rsidRDefault="000E2B98" w:rsidP="000E2B98">
            <w:pPr>
              <w:tabs>
                <w:tab w:val="left" w:pos="708"/>
              </w:tabs>
              <w:spacing w:before="240" w:after="240"/>
              <w:jc w:val="both"/>
              <w:rPr>
                <w:rFonts w:ascii="Garamond" w:hAnsi="Garamond"/>
                <w:sz w:val="24"/>
                <w:szCs w:val="24"/>
              </w:rPr>
            </w:pPr>
          </w:p>
          <w:p w14:paraId="29D94036" w14:textId="77777777" w:rsidR="00D5644B" w:rsidRDefault="00D5644B" w:rsidP="00D5644B">
            <w:pPr>
              <w:tabs>
                <w:tab w:val="left" w:pos="708"/>
              </w:tabs>
              <w:jc w:val="both"/>
              <w:rPr>
                <w:rFonts w:ascii="Garamond" w:hAnsi="Garamond"/>
                <w:sz w:val="24"/>
                <w:szCs w:val="24"/>
              </w:rPr>
            </w:pPr>
          </w:p>
          <w:p w14:paraId="758785B3" w14:textId="77777777" w:rsidR="00D5644B" w:rsidRDefault="00D5644B" w:rsidP="00D5644B">
            <w:pPr>
              <w:tabs>
                <w:tab w:val="left" w:pos="708"/>
              </w:tabs>
              <w:jc w:val="both"/>
              <w:rPr>
                <w:rFonts w:ascii="Garamond" w:hAnsi="Garamond"/>
                <w:sz w:val="24"/>
                <w:szCs w:val="24"/>
              </w:rPr>
            </w:pPr>
          </w:p>
          <w:p w14:paraId="03085B25" w14:textId="77777777" w:rsidR="00D5644B" w:rsidRPr="005433A4" w:rsidRDefault="00D5644B" w:rsidP="005936B2">
            <w:pPr>
              <w:spacing w:before="160"/>
              <w:ind w:right="-646"/>
              <w:rPr>
                <w:rFonts w:ascii="Garamond" w:hAnsi="Garamond"/>
                <w:bCs/>
                <w:sz w:val="24"/>
                <w:szCs w:val="24"/>
              </w:rPr>
            </w:pPr>
            <w:r w:rsidRPr="005433A4">
              <w:rPr>
                <w:rFonts w:ascii="Garamond" w:hAnsi="Garamond"/>
                <w:bCs/>
                <w:sz w:val="24"/>
                <w:szCs w:val="24"/>
              </w:rPr>
              <w:t>…………………………….</w:t>
            </w:r>
          </w:p>
          <w:p w14:paraId="0631E8BE" w14:textId="729D5329" w:rsidR="00D5644B" w:rsidRPr="005433A4" w:rsidRDefault="00D5644B" w:rsidP="00D5644B">
            <w:pPr>
              <w:tabs>
                <w:tab w:val="left" w:pos="708"/>
              </w:tabs>
              <w:jc w:val="both"/>
              <w:rPr>
                <w:rFonts w:ascii="Garamond" w:hAnsi="Garamond"/>
                <w:sz w:val="24"/>
                <w:szCs w:val="24"/>
              </w:rPr>
            </w:pPr>
            <w:r>
              <w:rPr>
                <w:rFonts w:ascii="Garamond" w:hAnsi="Garamond"/>
                <w:bCs/>
                <w:sz w:val="24"/>
                <w:szCs w:val="24"/>
              </w:rPr>
              <w:t>rejstříková vedoucí</w:t>
            </w:r>
          </w:p>
        </w:tc>
        <w:tc>
          <w:tcPr>
            <w:tcW w:w="1417" w:type="dxa"/>
            <w:tcBorders>
              <w:bottom w:val="single" w:sz="4" w:space="0" w:color="auto"/>
            </w:tcBorders>
          </w:tcPr>
          <w:p w14:paraId="7DD5D8BD" w14:textId="3E02DB8D" w:rsidR="000E2B98" w:rsidRPr="008F40F9" w:rsidRDefault="000E2B98" w:rsidP="000E2B98">
            <w:pPr>
              <w:tabs>
                <w:tab w:val="left" w:pos="3600"/>
                <w:tab w:val="left" w:pos="6840"/>
              </w:tabs>
              <w:spacing w:before="240"/>
              <w:rPr>
                <w:rFonts w:ascii="Garamond" w:hAnsi="Garamond"/>
                <w:b/>
                <w:sz w:val="24"/>
                <w:szCs w:val="24"/>
              </w:rPr>
            </w:pPr>
            <w:r w:rsidRPr="00E747A7">
              <w:rPr>
                <w:rFonts w:ascii="Garamond" w:hAnsi="Garamond"/>
                <w:b/>
                <w:color w:val="FF0000"/>
                <w:sz w:val="24"/>
                <w:szCs w:val="24"/>
              </w:rPr>
              <w:t xml:space="preserve">   </w:t>
            </w:r>
            <w:r w:rsidR="00245573" w:rsidRPr="008F40F9">
              <w:rPr>
                <w:rFonts w:ascii="Garamond" w:hAnsi="Garamond"/>
                <w:b/>
                <w:sz w:val="24"/>
                <w:szCs w:val="24"/>
              </w:rPr>
              <w:t>10</w:t>
            </w:r>
            <w:r w:rsidRPr="008F40F9">
              <w:rPr>
                <w:rFonts w:ascii="Garamond" w:hAnsi="Garamond"/>
                <w:b/>
                <w:sz w:val="24"/>
                <w:szCs w:val="24"/>
              </w:rPr>
              <w:t>0 %</w:t>
            </w:r>
          </w:p>
          <w:p w14:paraId="43BA69C9" w14:textId="443EED21" w:rsidR="000E2B98" w:rsidRPr="00E747A7" w:rsidRDefault="000E2B98" w:rsidP="000E2B98">
            <w:pPr>
              <w:tabs>
                <w:tab w:val="left" w:pos="3600"/>
                <w:tab w:val="left" w:pos="6840"/>
              </w:tabs>
              <w:spacing w:before="240" w:after="240"/>
              <w:rPr>
                <w:rFonts w:ascii="Garamond" w:hAnsi="Garamond"/>
                <w:b/>
                <w:color w:val="FF0000"/>
                <w:sz w:val="24"/>
                <w:szCs w:val="24"/>
              </w:rPr>
            </w:pPr>
          </w:p>
        </w:tc>
        <w:tc>
          <w:tcPr>
            <w:tcW w:w="2410" w:type="dxa"/>
            <w:tcBorders>
              <w:bottom w:val="single" w:sz="4" w:space="0" w:color="auto"/>
            </w:tcBorders>
          </w:tcPr>
          <w:p w14:paraId="617916AA" w14:textId="77777777" w:rsidR="000E2B98" w:rsidRPr="005433A4" w:rsidRDefault="000E2B98" w:rsidP="000E2B98">
            <w:pPr>
              <w:tabs>
                <w:tab w:val="left" w:pos="3600"/>
                <w:tab w:val="left" w:pos="6840"/>
              </w:tabs>
              <w:rPr>
                <w:rFonts w:ascii="Garamond" w:hAnsi="Garamond"/>
                <w:b/>
                <w:sz w:val="24"/>
                <w:szCs w:val="24"/>
              </w:rPr>
            </w:pPr>
          </w:p>
        </w:tc>
      </w:tr>
      <w:tr w:rsidR="000E2B98" w:rsidRPr="005433A4" w14:paraId="30696566" w14:textId="77777777" w:rsidTr="00CC5B29">
        <w:trPr>
          <w:trHeight w:val="699"/>
        </w:trPr>
        <w:tc>
          <w:tcPr>
            <w:tcW w:w="1355" w:type="dxa"/>
            <w:tcBorders>
              <w:top w:val="single" w:sz="4" w:space="0" w:color="auto"/>
              <w:bottom w:val="single" w:sz="4" w:space="0" w:color="auto"/>
            </w:tcBorders>
          </w:tcPr>
          <w:p w14:paraId="28C3EF6F" w14:textId="4079682E" w:rsidR="000E2B98" w:rsidRPr="001C0A42" w:rsidRDefault="000E2B98" w:rsidP="000E2B98">
            <w:pPr>
              <w:tabs>
                <w:tab w:val="left" w:pos="3600"/>
                <w:tab w:val="left" w:pos="6840"/>
              </w:tabs>
              <w:jc w:val="center"/>
              <w:rPr>
                <w:rFonts w:ascii="Garamond" w:hAnsi="Garamond"/>
                <w:b/>
                <w:sz w:val="96"/>
                <w:szCs w:val="96"/>
              </w:rPr>
            </w:pPr>
            <w:r w:rsidRPr="001C0A42">
              <w:rPr>
                <w:rFonts w:ascii="Garamond" w:hAnsi="Garamond"/>
                <w:b/>
                <w:sz w:val="96"/>
                <w:szCs w:val="96"/>
              </w:rPr>
              <w:lastRenderedPageBreak/>
              <w:t>31</w:t>
            </w:r>
          </w:p>
        </w:tc>
        <w:tc>
          <w:tcPr>
            <w:tcW w:w="3460" w:type="dxa"/>
            <w:tcBorders>
              <w:top w:val="single" w:sz="4" w:space="0" w:color="auto"/>
              <w:bottom w:val="single" w:sz="4" w:space="0" w:color="auto"/>
            </w:tcBorders>
          </w:tcPr>
          <w:p w14:paraId="6316BC19" w14:textId="77777777" w:rsidR="000E2B98" w:rsidRDefault="000E2B98" w:rsidP="005936B2">
            <w:pPr>
              <w:spacing w:before="200" w:after="80"/>
              <w:ind w:right="-108"/>
              <w:rPr>
                <w:rFonts w:ascii="Garamond" w:hAnsi="Garamond"/>
                <w:b/>
                <w:bCs/>
                <w:sz w:val="24"/>
                <w:szCs w:val="24"/>
              </w:rPr>
            </w:pPr>
            <w:r w:rsidRPr="001C0A42">
              <w:rPr>
                <w:rFonts w:ascii="Garamond" w:hAnsi="Garamond"/>
                <w:b/>
                <w:bCs/>
                <w:sz w:val="24"/>
                <w:szCs w:val="24"/>
              </w:rPr>
              <w:t>JUDr. Veronika Fruthová,</w:t>
            </w:r>
            <w:r>
              <w:rPr>
                <w:rFonts w:ascii="Garamond" w:hAnsi="Garamond"/>
                <w:b/>
                <w:bCs/>
                <w:sz w:val="24"/>
                <w:szCs w:val="24"/>
              </w:rPr>
              <w:t xml:space="preserve"> </w:t>
            </w:r>
            <w:r w:rsidRPr="001C0A42">
              <w:rPr>
                <w:rFonts w:ascii="Garamond" w:hAnsi="Garamond"/>
                <w:b/>
                <w:bCs/>
                <w:sz w:val="24"/>
                <w:szCs w:val="24"/>
              </w:rPr>
              <w:t>Ph.D.</w:t>
            </w:r>
          </w:p>
          <w:p w14:paraId="3291D1F1" w14:textId="77777777" w:rsidR="000E2B98" w:rsidRDefault="000E2B98" w:rsidP="000E2B98">
            <w:pPr>
              <w:ind w:right="-108"/>
              <w:rPr>
                <w:rFonts w:ascii="Garamond" w:hAnsi="Garamond"/>
                <w:i/>
                <w:sz w:val="24"/>
                <w:szCs w:val="24"/>
              </w:rPr>
            </w:pPr>
            <w:r w:rsidRPr="001C0A42">
              <w:rPr>
                <w:rFonts w:ascii="Garamond" w:hAnsi="Garamond"/>
                <w:i/>
                <w:sz w:val="24"/>
                <w:szCs w:val="24"/>
              </w:rPr>
              <w:t>zastupuje:</w:t>
            </w:r>
          </w:p>
          <w:p w14:paraId="32637DEB" w14:textId="6204977B" w:rsidR="000E2B98" w:rsidRDefault="000E2B98" w:rsidP="000E2B98">
            <w:pPr>
              <w:tabs>
                <w:tab w:val="left" w:pos="3600"/>
                <w:tab w:val="left" w:pos="6840"/>
              </w:tabs>
              <w:rPr>
                <w:rFonts w:ascii="Garamond" w:hAnsi="Garamond"/>
                <w:i/>
                <w:sz w:val="24"/>
                <w:szCs w:val="24"/>
              </w:rPr>
            </w:pPr>
            <w:r>
              <w:rPr>
                <w:rFonts w:ascii="Garamond" w:hAnsi="Garamond"/>
                <w:i/>
                <w:sz w:val="24"/>
                <w:szCs w:val="24"/>
              </w:rPr>
              <w:t>Mgr. Pavla Tupá</w:t>
            </w:r>
          </w:p>
          <w:p w14:paraId="56EF9D2D" w14:textId="2398A8D6" w:rsidR="000E2B98" w:rsidRPr="001C0A42" w:rsidRDefault="000E2B98" w:rsidP="000E2B98">
            <w:pPr>
              <w:ind w:right="-108"/>
              <w:rPr>
                <w:rFonts w:ascii="Garamond" w:hAnsi="Garamond"/>
                <w:i/>
                <w:sz w:val="24"/>
                <w:szCs w:val="24"/>
              </w:rPr>
            </w:pPr>
            <w:r w:rsidRPr="001C0A42">
              <w:rPr>
                <w:rFonts w:ascii="Garamond" w:hAnsi="Garamond"/>
                <w:i/>
                <w:sz w:val="24"/>
                <w:szCs w:val="24"/>
              </w:rPr>
              <w:t>Mgr. Zuzana Lasotová Brabcová</w:t>
            </w:r>
          </w:p>
          <w:p w14:paraId="585FCAAA"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Stanislav Brabec, LL.M.</w:t>
            </w:r>
          </w:p>
          <w:p w14:paraId="6DEEB48C"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79914210" w14:textId="77777777" w:rsidR="000E2B98" w:rsidRPr="001C0A42" w:rsidRDefault="000E2B98" w:rsidP="000E2B98">
            <w:pPr>
              <w:ind w:right="-108"/>
              <w:rPr>
                <w:rFonts w:ascii="Garamond" w:hAnsi="Garamond"/>
                <w:i/>
                <w:sz w:val="24"/>
                <w:szCs w:val="24"/>
              </w:rPr>
            </w:pPr>
            <w:r w:rsidRPr="001C0A42">
              <w:rPr>
                <w:rFonts w:ascii="Garamond" w:hAnsi="Garamond"/>
                <w:i/>
                <w:sz w:val="24"/>
                <w:szCs w:val="24"/>
              </w:rPr>
              <w:t>Mgr. Miroslava Theissová</w:t>
            </w:r>
          </w:p>
          <w:p w14:paraId="54A04C88"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Anna Veselá</w:t>
            </w:r>
          </w:p>
          <w:p w14:paraId="24A4ECD4"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306330DA" w14:textId="3B12FE3D" w:rsidR="000E2B98" w:rsidRPr="008F40F9" w:rsidRDefault="000E2B98" w:rsidP="008F40F9">
            <w:pPr>
              <w:tabs>
                <w:tab w:val="left" w:pos="3600"/>
                <w:tab w:val="left" w:pos="6840"/>
              </w:tabs>
              <w:rPr>
                <w:rFonts w:ascii="Garamond" w:hAnsi="Garamond"/>
                <w:i/>
                <w:sz w:val="24"/>
                <w:szCs w:val="24"/>
              </w:rPr>
            </w:pPr>
            <w:r w:rsidRPr="001C0A42">
              <w:rPr>
                <w:rFonts w:ascii="Garamond" w:hAnsi="Garamond"/>
                <w:i/>
                <w:sz w:val="24"/>
                <w:szCs w:val="24"/>
              </w:rPr>
              <w:t>JUDr. Alexandra Vaňková</w:t>
            </w:r>
          </w:p>
          <w:p w14:paraId="6BA80F7E" w14:textId="29675222" w:rsidR="000E2B98" w:rsidRDefault="000E2B98" w:rsidP="000E2B98">
            <w:pPr>
              <w:ind w:right="-108"/>
              <w:rPr>
                <w:rFonts w:ascii="Garamond" w:hAnsi="Garamond"/>
                <w:i/>
                <w:sz w:val="24"/>
                <w:szCs w:val="24"/>
              </w:rPr>
            </w:pPr>
            <w:r w:rsidRPr="001C0A42">
              <w:rPr>
                <w:rFonts w:ascii="Garamond" w:hAnsi="Garamond"/>
                <w:i/>
                <w:sz w:val="24"/>
                <w:szCs w:val="24"/>
              </w:rPr>
              <w:t>Mgr. Robert Plášil</w:t>
            </w:r>
          </w:p>
          <w:p w14:paraId="3EEB3F9C" w14:textId="6C6DA426" w:rsidR="000E2B98" w:rsidRPr="001C0A42" w:rsidRDefault="000E2B98" w:rsidP="000E2B98">
            <w:pPr>
              <w:tabs>
                <w:tab w:val="left" w:pos="3600"/>
                <w:tab w:val="left" w:pos="6840"/>
              </w:tabs>
              <w:rPr>
                <w:rFonts w:ascii="Garamond" w:hAnsi="Garamond"/>
                <w:i/>
                <w:sz w:val="24"/>
                <w:szCs w:val="24"/>
              </w:rPr>
            </w:pPr>
            <w:r>
              <w:rPr>
                <w:rFonts w:ascii="Garamond" w:hAnsi="Garamond"/>
                <w:i/>
                <w:sz w:val="24"/>
                <w:szCs w:val="24"/>
              </w:rPr>
              <w:t>Mgr. Lenka Krištofová</w:t>
            </w:r>
          </w:p>
          <w:p w14:paraId="573E229F" w14:textId="05C30A2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w:t>
            </w:r>
          </w:p>
          <w:p w14:paraId="2DE269E2" w14:textId="361698E6" w:rsidR="000E2B98" w:rsidRPr="001C0A42" w:rsidRDefault="000E2B98" w:rsidP="008F40F9">
            <w:pPr>
              <w:tabs>
                <w:tab w:val="left" w:pos="3600"/>
                <w:tab w:val="left" w:pos="6840"/>
              </w:tabs>
              <w:spacing w:after="40"/>
              <w:rPr>
                <w:rFonts w:ascii="Garamond" w:hAnsi="Garamond"/>
                <w:sz w:val="24"/>
                <w:szCs w:val="24"/>
              </w:rPr>
            </w:pPr>
            <w:r w:rsidRPr="001C0A42">
              <w:rPr>
                <w:rFonts w:ascii="Garamond" w:hAnsi="Garamond"/>
                <w:sz w:val="24"/>
                <w:szCs w:val="24"/>
              </w:rPr>
              <w:t>Petra Neužilová</w:t>
            </w:r>
          </w:p>
        </w:tc>
        <w:tc>
          <w:tcPr>
            <w:tcW w:w="5103" w:type="dxa"/>
            <w:tcBorders>
              <w:top w:val="single" w:sz="4" w:space="0" w:color="auto"/>
              <w:bottom w:val="single" w:sz="4" w:space="0" w:color="auto"/>
            </w:tcBorders>
          </w:tcPr>
          <w:p w14:paraId="6DBCD0D1" w14:textId="77777777" w:rsidR="000E2B98" w:rsidRPr="001C0A42" w:rsidRDefault="000E2B98" w:rsidP="000E2B98">
            <w:pPr>
              <w:tabs>
                <w:tab w:val="left" w:pos="708"/>
              </w:tabs>
              <w:spacing w:before="240" w:after="240"/>
              <w:jc w:val="both"/>
              <w:rPr>
                <w:rFonts w:ascii="Garamond" w:hAnsi="Garamond"/>
                <w:sz w:val="24"/>
                <w:szCs w:val="24"/>
              </w:rPr>
            </w:pPr>
            <w:r w:rsidRPr="001C0A42">
              <w:rPr>
                <w:rFonts w:ascii="Garamond" w:hAnsi="Garamond"/>
                <w:sz w:val="24"/>
                <w:szCs w:val="24"/>
              </w:rPr>
              <w:t xml:space="preserve">Rejstřík </w:t>
            </w:r>
            <w:r w:rsidRPr="001C0A42">
              <w:rPr>
                <w:rFonts w:ascii="Garamond" w:hAnsi="Garamond"/>
                <w:b/>
                <w:sz w:val="24"/>
                <w:szCs w:val="24"/>
              </w:rPr>
              <w:t>C</w:t>
            </w:r>
            <w:r w:rsidRPr="001C0A42">
              <w:rPr>
                <w:rFonts w:ascii="Garamond" w:hAnsi="Garamond"/>
                <w:sz w:val="24"/>
                <w:szCs w:val="24"/>
              </w:rPr>
              <w:t xml:space="preserve"> – obyčejný nápad           </w:t>
            </w:r>
          </w:p>
          <w:p w14:paraId="78450360" w14:textId="0A9F71D7" w:rsidR="000E2B98" w:rsidRPr="001C0A42" w:rsidRDefault="000E2B98" w:rsidP="008F40F9">
            <w:pPr>
              <w:tabs>
                <w:tab w:val="left" w:pos="708"/>
              </w:tabs>
              <w:spacing w:before="240"/>
              <w:jc w:val="both"/>
              <w:rPr>
                <w:rFonts w:ascii="Garamond" w:hAnsi="Garamond"/>
                <w:sz w:val="24"/>
                <w:szCs w:val="24"/>
                <w:u w:val="single"/>
              </w:rPr>
            </w:pPr>
            <w:r w:rsidRPr="001C0A42">
              <w:rPr>
                <w:rFonts w:ascii="Garamond" w:hAnsi="Garamond"/>
                <w:sz w:val="24"/>
                <w:szCs w:val="24"/>
              </w:rPr>
              <w:t xml:space="preserve">Rejstřík </w:t>
            </w:r>
            <w:proofErr w:type="spellStart"/>
            <w:r w:rsidRPr="001C0A42">
              <w:rPr>
                <w:rFonts w:ascii="Garamond" w:hAnsi="Garamond"/>
                <w:b/>
                <w:sz w:val="24"/>
                <w:szCs w:val="24"/>
              </w:rPr>
              <w:t>Nc</w:t>
            </w:r>
            <w:proofErr w:type="spellEnd"/>
            <w:r w:rsidRPr="001C0A42">
              <w:rPr>
                <w:rFonts w:ascii="Garamond" w:hAnsi="Garamond"/>
                <w:sz w:val="24"/>
                <w:szCs w:val="24"/>
              </w:rPr>
              <w:t xml:space="preserve"> – oddíly dle </w:t>
            </w:r>
            <w:hyperlink w:anchor="Příloha_2_civilní" w:history="1">
              <w:r w:rsidRPr="001C0A42">
                <w:rPr>
                  <w:rStyle w:val="Hypertextovodkaz"/>
                  <w:rFonts w:ascii="Garamond" w:hAnsi="Garamond"/>
                  <w:color w:val="auto"/>
                  <w:sz w:val="24"/>
                  <w:szCs w:val="24"/>
                </w:rPr>
                <w:t>přílohy č. 2</w:t>
              </w:r>
            </w:hyperlink>
          </w:p>
          <w:p w14:paraId="58405B41" w14:textId="77777777" w:rsidR="008F40F9" w:rsidRDefault="008F40F9" w:rsidP="008F40F9">
            <w:pPr>
              <w:ind w:left="74"/>
              <w:jc w:val="both"/>
              <w:rPr>
                <w:rFonts w:ascii="Garamond" w:hAnsi="Garamond"/>
                <w:sz w:val="24"/>
                <w:szCs w:val="24"/>
              </w:rPr>
            </w:pPr>
          </w:p>
          <w:p w14:paraId="02871E62" w14:textId="77777777" w:rsidR="008F40F9" w:rsidRDefault="008F40F9" w:rsidP="008F40F9">
            <w:pPr>
              <w:ind w:left="74"/>
              <w:jc w:val="both"/>
              <w:rPr>
                <w:rFonts w:ascii="Garamond" w:hAnsi="Garamond"/>
                <w:sz w:val="24"/>
                <w:szCs w:val="24"/>
              </w:rPr>
            </w:pPr>
          </w:p>
          <w:p w14:paraId="2161F36E" w14:textId="77777777" w:rsidR="008F40F9" w:rsidRDefault="008F40F9" w:rsidP="008F40F9">
            <w:pPr>
              <w:ind w:left="74"/>
              <w:jc w:val="both"/>
              <w:rPr>
                <w:rFonts w:ascii="Garamond" w:hAnsi="Garamond"/>
                <w:sz w:val="24"/>
                <w:szCs w:val="24"/>
              </w:rPr>
            </w:pPr>
          </w:p>
          <w:p w14:paraId="1D76530F" w14:textId="77777777" w:rsidR="008F40F9" w:rsidRDefault="008F40F9" w:rsidP="008F40F9">
            <w:pPr>
              <w:ind w:left="74"/>
              <w:jc w:val="both"/>
              <w:rPr>
                <w:rFonts w:ascii="Garamond" w:hAnsi="Garamond"/>
                <w:sz w:val="24"/>
                <w:szCs w:val="24"/>
              </w:rPr>
            </w:pPr>
          </w:p>
          <w:p w14:paraId="1513E41B" w14:textId="77777777" w:rsidR="008F40F9" w:rsidRDefault="008F40F9" w:rsidP="008F40F9">
            <w:pPr>
              <w:ind w:left="74"/>
              <w:jc w:val="both"/>
              <w:rPr>
                <w:rFonts w:ascii="Garamond" w:hAnsi="Garamond"/>
                <w:sz w:val="24"/>
                <w:szCs w:val="24"/>
              </w:rPr>
            </w:pPr>
          </w:p>
          <w:p w14:paraId="43B891DB" w14:textId="77777777" w:rsidR="008F40F9" w:rsidRDefault="008F40F9" w:rsidP="008F40F9">
            <w:pPr>
              <w:ind w:left="74"/>
              <w:jc w:val="both"/>
              <w:rPr>
                <w:rFonts w:ascii="Garamond" w:hAnsi="Garamond"/>
                <w:sz w:val="24"/>
                <w:szCs w:val="24"/>
              </w:rPr>
            </w:pPr>
          </w:p>
          <w:p w14:paraId="4970B361" w14:textId="77777777" w:rsidR="005936B2" w:rsidRDefault="005936B2" w:rsidP="005936B2">
            <w:pPr>
              <w:jc w:val="both"/>
              <w:rPr>
                <w:rFonts w:ascii="Garamond" w:hAnsi="Garamond"/>
                <w:sz w:val="24"/>
                <w:szCs w:val="24"/>
              </w:rPr>
            </w:pPr>
          </w:p>
          <w:p w14:paraId="7E6268DA" w14:textId="77777777" w:rsidR="008F40F9" w:rsidRDefault="008F40F9" w:rsidP="008F40F9">
            <w:pPr>
              <w:ind w:left="74"/>
              <w:jc w:val="both"/>
              <w:rPr>
                <w:rFonts w:ascii="Garamond" w:hAnsi="Garamond"/>
                <w:sz w:val="24"/>
                <w:szCs w:val="24"/>
              </w:rPr>
            </w:pPr>
          </w:p>
          <w:p w14:paraId="0FAD68AC" w14:textId="77777777" w:rsidR="005936B2" w:rsidRDefault="005936B2" w:rsidP="005936B2">
            <w:pPr>
              <w:ind w:left="74"/>
              <w:jc w:val="both"/>
              <w:rPr>
                <w:rFonts w:ascii="Garamond" w:hAnsi="Garamond"/>
                <w:sz w:val="24"/>
                <w:szCs w:val="24"/>
              </w:rPr>
            </w:pPr>
          </w:p>
          <w:p w14:paraId="4CBC8298" w14:textId="47DD4BB0" w:rsidR="000E2B98" w:rsidRPr="001C0A42" w:rsidRDefault="000E2B98" w:rsidP="005936B2">
            <w:pPr>
              <w:ind w:left="74"/>
              <w:jc w:val="both"/>
              <w:rPr>
                <w:rFonts w:ascii="Garamond" w:hAnsi="Garamond"/>
                <w:sz w:val="24"/>
                <w:szCs w:val="24"/>
              </w:rPr>
            </w:pPr>
            <w:r w:rsidRPr="001C0A42">
              <w:rPr>
                <w:rFonts w:ascii="Garamond" w:hAnsi="Garamond"/>
                <w:sz w:val="24"/>
                <w:szCs w:val="24"/>
              </w:rPr>
              <w:t>……………………………………….......</w:t>
            </w:r>
          </w:p>
          <w:p w14:paraId="76EAE7A5" w14:textId="4A975DCE" w:rsidR="000E2B98" w:rsidRPr="001C0A42" w:rsidRDefault="000E2B98" w:rsidP="000E2B98">
            <w:pPr>
              <w:ind w:left="72"/>
              <w:jc w:val="both"/>
              <w:rPr>
                <w:rFonts w:ascii="Garamond" w:hAnsi="Garamond"/>
                <w:sz w:val="24"/>
                <w:szCs w:val="24"/>
              </w:rPr>
            </w:pPr>
            <w:r w:rsidRPr="001C0A42">
              <w:rPr>
                <w:rFonts w:ascii="Garamond" w:hAnsi="Garamond"/>
                <w:sz w:val="24"/>
                <w:szCs w:val="24"/>
              </w:rPr>
              <w:t>rejstříková vedoucí</w:t>
            </w:r>
          </w:p>
        </w:tc>
        <w:tc>
          <w:tcPr>
            <w:tcW w:w="1417" w:type="dxa"/>
            <w:tcBorders>
              <w:top w:val="single" w:sz="4" w:space="0" w:color="auto"/>
              <w:bottom w:val="single" w:sz="4" w:space="0" w:color="auto"/>
            </w:tcBorders>
          </w:tcPr>
          <w:p w14:paraId="315B1C6F" w14:textId="1994F6FD" w:rsidR="000E2B98" w:rsidRPr="008F40F9" w:rsidRDefault="000E2B98" w:rsidP="000E2B98">
            <w:pPr>
              <w:tabs>
                <w:tab w:val="left" w:pos="3600"/>
                <w:tab w:val="left" w:pos="6840"/>
              </w:tabs>
              <w:spacing w:before="240" w:after="240"/>
              <w:rPr>
                <w:rFonts w:ascii="Garamond" w:hAnsi="Garamond"/>
                <w:b/>
                <w:sz w:val="24"/>
                <w:szCs w:val="24"/>
              </w:rPr>
            </w:pPr>
            <w:r w:rsidRPr="008F40F9">
              <w:rPr>
                <w:rFonts w:ascii="Garamond" w:hAnsi="Garamond"/>
                <w:b/>
                <w:sz w:val="24"/>
                <w:szCs w:val="24"/>
              </w:rPr>
              <w:t xml:space="preserve">   </w:t>
            </w:r>
            <w:r w:rsidR="00EA7588" w:rsidRPr="008F40F9">
              <w:rPr>
                <w:rFonts w:ascii="Garamond" w:hAnsi="Garamond"/>
                <w:b/>
                <w:sz w:val="24"/>
                <w:szCs w:val="24"/>
              </w:rPr>
              <w:t>0</w:t>
            </w:r>
            <w:r w:rsidRPr="008F40F9">
              <w:rPr>
                <w:rFonts w:ascii="Garamond" w:hAnsi="Garamond"/>
                <w:b/>
                <w:sz w:val="24"/>
                <w:szCs w:val="24"/>
              </w:rPr>
              <w:t xml:space="preserve"> %</w:t>
            </w:r>
          </w:p>
          <w:p w14:paraId="3BAE58B8" w14:textId="39AFA525" w:rsidR="000E2B98" w:rsidRPr="00E747A7" w:rsidRDefault="000E2B98" w:rsidP="000E2B98">
            <w:pPr>
              <w:rPr>
                <w:rFonts w:ascii="Garamond" w:hAnsi="Garamond"/>
                <w:b/>
                <w:color w:val="FF0000"/>
                <w:sz w:val="24"/>
                <w:szCs w:val="24"/>
              </w:rPr>
            </w:pPr>
            <w:r w:rsidRPr="008F40F9">
              <w:rPr>
                <w:rFonts w:ascii="Garamond" w:hAnsi="Garamond"/>
                <w:b/>
                <w:sz w:val="24"/>
                <w:szCs w:val="24"/>
              </w:rPr>
              <w:t xml:space="preserve">   </w:t>
            </w:r>
            <w:r w:rsidR="00EA7588" w:rsidRPr="008F40F9">
              <w:rPr>
                <w:rFonts w:ascii="Garamond" w:hAnsi="Garamond"/>
                <w:b/>
                <w:sz w:val="24"/>
                <w:szCs w:val="24"/>
              </w:rPr>
              <w:t>0</w:t>
            </w:r>
            <w:r w:rsidRPr="008F40F9">
              <w:rPr>
                <w:rFonts w:ascii="Garamond" w:hAnsi="Garamond"/>
                <w:b/>
                <w:sz w:val="24"/>
                <w:szCs w:val="24"/>
              </w:rPr>
              <w:t xml:space="preserve"> %</w:t>
            </w:r>
          </w:p>
        </w:tc>
        <w:tc>
          <w:tcPr>
            <w:tcW w:w="2410" w:type="dxa"/>
            <w:tcBorders>
              <w:top w:val="single" w:sz="4" w:space="0" w:color="auto"/>
              <w:bottom w:val="single" w:sz="4" w:space="0" w:color="auto"/>
            </w:tcBorders>
          </w:tcPr>
          <w:p w14:paraId="2A8E4E95" w14:textId="77777777" w:rsidR="000E2B98" w:rsidRPr="00D814D7" w:rsidRDefault="000E2B98" w:rsidP="000E2B98">
            <w:pPr>
              <w:tabs>
                <w:tab w:val="left" w:pos="3600"/>
                <w:tab w:val="left" w:pos="6840"/>
              </w:tabs>
              <w:rPr>
                <w:rFonts w:ascii="Garamond" w:hAnsi="Garamond"/>
                <w:b/>
                <w:sz w:val="24"/>
                <w:szCs w:val="24"/>
              </w:rPr>
            </w:pPr>
          </w:p>
        </w:tc>
      </w:tr>
      <w:tr w:rsidR="00CC5B29" w:rsidRPr="005433A4" w14:paraId="625F2EC1" w14:textId="77777777" w:rsidTr="00E747A7">
        <w:trPr>
          <w:trHeight w:val="699"/>
        </w:trPr>
        <w:tc>
          <w:tcPr>
            <w:tcW w:w="1355" w:type="dxa"/>
            <w:tcBorders>
              <w:top w:val="single" w:sz="4" w:space="0" w:color="auto"/>
              <w:bottom w:val="single" w:sz="4" w:space="0" w:color="auto"/>
            </w:tcBorders>
          </w:tcPr>
          <w:p w14:paraId="45463BFF" w14:textId="4F3BAC84" w:rsidR="00CC5B29" w:rsidRPr="001C0A42" w:rsidRDefault="00CC5B29" w:rsidP="00CC5B29">
            <w:pPr>
              <w:tabs>
                <w:tab w:val="left" w:pos="3600"/>
                <w:tab w:val="left" w:pos="6840"/>
              </w:tabs>
              <w:jc w:val="center"/>
              <w:rPr>
                <w:rFonts w:ascii="Garamond" w:hAnsi="Garamond"/>
                <w:b/>
                <w:sz w:val="96"/>
                <w:szCs w:val="96"/>
              </w:rPr>
            </w:pPr>
            <w:r>
              <w:rPr>
                <w:rFonts w:ascii="Garamond" w:hAnsi="Garamond"/>
                <w:b/>
                <w:sz w:val="96"/>
                <w:szCs w:val="96"/>
              </w:rPr>
              <w:t>32</w:t>
            </w:r>
          </w:p>
        </w:tc>
        <w:tc>
          <w:tcPr>
            <w:tcW w:w="3460" w:type="dxa"/>
            <w:tcBorders>
              <w:top w:val="single" w:sz="4" w:space="0" w:color="auto"/>
              <w:bottom w:val="single" w:sz="4" w:space="0" w:color="auto"/>
            </w:tcBorders>
          </w:tcPr>
          <w:p w14:paraId="3F5632B3" w14:textId="77777777" w:rsidR="00CC5B29" w:rsidRPr="005433A4" w:rsidRDefault="00CC5B29" w:rsidP="005936B2">
            <w:pPr>
              <w:spacing w:before="200" w:after="80"/>
              <w:ind w:right="-108"/>
              <w:rPr>
                <w:rFonts w:ascii="Garamond" w:hAnsi="Garamond"/>
                <w:b/>
                <w:bCs/>
                <w:sz w:val="24"/>
                <w:szCs w:val="24"/>
              </w:rPr>
            </w:pPr>
            <w:r>
              <w:rPr>
                <w:rFonts w:ascii="Garamond" w:hAnsi="Garamond"/>
                <w:b/>
                <w:bCs/>
                <w:sz w:val="24"/>
                <w:szCs w:val="24"/>
              </w:rPr>
              <w:t>JUDr. Anna Paulíny</w:t>
            </w:r>
          </w:p>
          <w:p w14:paraId="68E3C255" w14:textId="77777777" w:rsidR="00CC5B29" w:rsidRPr="00CF6BA7" w:rsidRDefault="00CC5B29" w:rsidP="00CC5B29">
            <w:pPr>
              <w:ind w:right="-108"/>
              <w:rPr>
                <w:rFonts w:ascii="Garamond" w:hAnsi="Garamond"/>
                <w:i/>
                <w:sz w:val="24"/>
                <w:szCs w:val="24"/>
              </w:rPr>
            </w:pPr>
            <w:r w:rsidRPr="00CF6BA7">
              <w:rPr>
                <w:rFonts w:ascii="Garamond" w:hAnsi="Garamond"/>
                <w:i/>
                <w:sz w:val="24"/>
                <w:szCs w:val="24"/>
              </w:rPr>
              <w:t>zastupuje:</w:t>
            </w:r>
          </w:p>
          <w:p w14:paraId="04A337C2" w14:textId="77777777" w:rsidR="00CC5B29" w:rsidRPr="00CF6BA7" w:rsidRDefault="00CC5B29" w:rsidP="00CC5B29">
            <w:pPr>
              <w:ind w:right="-648"/>
              <w:rPr>
                <w:rFonts w:ascii="Garamond" w:hAnsi="Garamond"/>
                <w:i/>
                <w:sz w:val="24"/>
                <w:szCs w:val="24"/>
              </w:rPr>
            </w:pPr>
            <w:r w:rsidRPr="00CF6BA7">
              <w:rPr>
                <w:rFonts w:ascii="Garamond" w:hAnsi="Garamond"/>
                <w:i/>
                <w:sz w:val="24"/>
                <w:szCs w:val="24"/>
              </w:rPr>
              <w:t>Mgr. Milan Homolka</w:t>
            </w:r>
          </w:p>
          <w:p w14:paraId="049ED124" w14:textId="77777777" w:rsidR="00CC5B29" w:rsidRDefault="00CC5B29" w:rsidP="00CC5B29">
            <w:pPr>
              <w:ind w:right="-648"/>
              <w:rPr>
                <w:rFonts w:ascii="Garamond" w:hAnsi="Garamond"/>
                <w:i/>
                <w:sz w:val="24"/>
                <w:szCs w:val="24"/>
              </w:rPr>
            </w:pPr>
            <w:r>
              <w:rPr>
                <w:rFonts w:ascii="Garamond" w:hAnsi="Garamond"/>
                <w:i/>
                <w:sz w:val="24"/>
                <w:szCs w:val="24"/>
              </w:rPr>
              <w:t>Mgr. Gabriela Plášilová</w:t>
            </w:r>
          </w:p>
          <w:p w14:paraId="5BCA0660" w14:textId="77777777" w:rsidR="00CC5B29" w:rsidRPr="00FB0EB6" w:rsidRDefault="00CC5B29" w:rsidP="00CC5B29">
            <w:pPr>
              <w:ind w:right="-648"/>
              <w:rPr>
                <w:rFonts w:ascii="Garamond" w:hAnsi="Garamond"/>
                <w:i/>
                <w:sz w:val="24"/>
                <w:szCs w:val="24"/>
              </w:rPr>
            </w:pPr>
            <w:r>
              <w:rPr>
                <w:rFonts w:ascii="Garamond" w:hAnsi="Garamond"/>
                <w:i/>
                <w:sz w:val="24"/>
                <w:szCs w:val="24"/>
              </w:rPr>
              <w:t>JUDr. Veronika Fruthová, Ph.D.</w:t>
            </w:r>
          </w:p>
          <w:p w14:paraId="706388D5" w14:textId="77777777" w:rsidR="00CC5B29" w:rsidRPr="00CF6BA7" w:rsidRDefault="00CC5B29" w:rsidP="008F40F9">
            <w:pPr>
              <w:spacing w:after="80"/>
              <w:ind w:right="-646"/>
              <w:rPr>
                <w:rFonts w:ascii="Garamond" w:hAnsi="Garamond"/>
                <w:bCs/>
                <w:i/>
                <w:sz w:val="24"/>
                <w:szCs w:val="24"/>
              </w:rPr>
            </w:pPr>
            <w:r w:rsidRPr="00CF6BA7">
              <w:rPr>
                <w:rFonts w:ascii="Garamond" w:hAnsi="Garamond"/>
                <w:bCs/>
                <w:i/>
                <w:sz w:val="24"/>
                <w:szCs w:val="24"/>
              </w:rPr>
              <w:t>Mgr. Lenka Krištofová</w:t>
            </w:r>
          </w:p>
          <w:p w14:paraId="4AEBCA67" w14:textId="77777777" w:rsidR="00D5644B" w:rsidRPr="00C469D0" w:rsidRDefault="00D5644B" w:rsidP="00D5644B">
            <w:pPr>
              <w:ind w:right="-108"/>
              <w:rPr>
                <w:rFonts w:ascii="Garamond" w:hAnsi="Garamond"/>
                <w:bCs/>
                <w:i/>
                <w:sz w:val="24"/>
                <w:szCs w:val="24"/>
              </w:rPr>
            </w:pPr>
            <w:r w:rsidRPr="00C469D0">
              <w:rPr>
                <w:rFonts w:ascii="Garamond" w:hAnsi="Garamond"/>
                <w:bCs/>
                <w:i/>
                <w:sz w:val="24"/>
                <w:szCs w:val="24"/>
              </w:rPr>
              <w:t>…………………………</w:t>
            </w:r>
          </w:p>
          <w:p w14:paraId="32788AF1" w14:textId="52C0BA77" w:rsidR="00CC5B29" w:rsidRPr="001C0A42" w:rsidRDefault="00D5644B" w:rsidP="008F40F9">
            <w:pPr>
              <w:spacing w:after="40"/>
              <w:ind w:right="-108"/>
              <w:rPr>
                <w:rFonts w:ascii="Garamond" w:hAnsi="Garamond"/>
                <w:b/>
                <w:bCs/>
                <w:sz w:val="24"/>
                <w:szCs w:val="24"/>
              </w:rPr>
            </w:pPr>
            <w:r w:rsidRPr="008F40F9">
              <w:rPr>
                <w:rFonts w:ascii="Garamond" w:hAnsi="Garamond"/>
                <w:bCs/>
                <w:sz w:val="24"/>
                <w:szCs w:val="24"/>
              </w:rPr>
              <w:t>Libuše Grabová</w:t>
            </w:r>
          </w:p>
        </w:tc>
        <w:tc>
          <w:tcPr>
            <w:tcW w:w="5103" w:type="dxa"/>
            <w:tcBorders>
              <w:top w:val="single" w:sz="4" w:space="0" w:color="auto"/>
              <w:bottom w:val="single" w:sz="4" w:space="0" w:color="auto"/>
            </w:tcBorders>
          </w:tcPr>
          <w:p w14:paraId="5EB1A621" w14:textId="7E2F6B4E" w:rsidR="00D5644B" w:rsidRDefault="00CC5B29" w:rsidP="00D5644B">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w:t>
            </w:r>
            <w:proofErr w:type="gramStart"/>
            <w:r w:rsidRPr="005433A4">
              <w:rPr>
                <w:rFonts w:ascii="Garamond" w:hAnsi="Garamond"/>
                <w:sz w:val="24"/>
                <w:szCs w:val="24"/>
              </w:rPr>
              <w:t xml:space="preserve">specializace - </w:t>
            </w:r>
            <w:r>
              <w:rPr>
                <w:rFonts w:ascii="Garamond" w:hAnsi="Garamond"/>
                <w:sz w:val="24"/>
                <w:szCs w:val="24"/>
              </w:rPr>
              <w:t>rozvody</w:t>
            </w:r>
            <w:proofErr w:type="gramEnd"/>
          </w:p>
          <w:p w14:paraId="2FA054F6" w14:textId="77777777" w:rsidR="00D5644B" w:rsidRDefault="00D5644B" w:rsidP="00D5644B">
            <w:pPr>
              <w:ind w:left="74"/>
              <w:jc w:val="both"/>
              <w:rPr>
                <w:rFonts w:ascii="Garamond" w:hAnsi="Garamond"/>
                <w:sz w:val="24"/>
                <w:szCs w:val="24"/>
              </w:rPr>
            </w:pPr>
          </w:p>
          <w:p w14:paraId="49F26BEC" w14:textId="77777777" w:rsidR="00D5644B" w:rsidRDefault="00D5644B" w:rsidP="00D5644B">
            <w:pPr>
              <w:ind w:left="74"/>
              <w:jc w:val="both"/>
              <w:rPr>
                <w:rFonts w:ascii="Garamond" w:hAnsi="Garamond"/>
                <w:sz w:val="24"/>
                <w:szCs w:val="24"/>
              </w:rPr>
            </w:pPr>
          </w:p>
          <w:p w14:paraId="7EBBD2E0" w14:textId="77777777" w:rsidR="00D5644B" w:rsidRDefault="00D5644B" w:rsidP="00D5644B">
            <w:pPr>
              <w:ind w:left="74"/>
              <w:jc w:val="both"/>
              <w:rPr>
                <w:rFonts w:ascii="Garamond" w:hAnsi="Garamond"/>
                <w:sz w:val="24"/>
                <w:szCs w:val="24"/>
              </w:rPr>
            </w:pPr>
          </w:p>
          <w:p w14:paraId="3E9408D3" w14:textId="77777777" w:rsidR="00D5644B" w:rsidRDefault="00D5644B" w:rsidP="00D5644B">
            <w:pPr>
              <w:ind w:left="74"/>
              <w:jc w:val="both"/>
              <w:rPr>
                <w:rFonts w:ascii="Garamond" w:hAnsi="Garamond"/>
                <w:sz w:val="24"/>
                <w:szCs w:val="24"/>
              </w:rPr>
            </w:pPr>
          </w:p>
          <w:p w14:paraId="7506584D" w14:textId="77777777" w:rsidR="00D5644B" w:rsidRDefault="00D5644B" w:rsidP="00D5644B">
            <w:pPr>
              <w:ind w:left="74"/>
              <w:jc w:val="both"/>
              <w:rPr>
                <w:rFonts w:ascii="Garamond" w:hAnsi="Garamond"/>
                <w:sz w:val="24"/>
                <w:szCs w:val="24"/>
              </w:rPr>
            </w:pPr>
          </w:p>
          <w:p w14:paraId="603F2391" w14:textId="0F7672F8" w:rsidR="00D5644B" w:rsidRPr="001C0A42" w:rsidRDefault="00D5644B" w:rsidP="008F40F9">
            <w:pPr>
              <w:spacing w:before="120"/>
              <w:jc w:val="both"/>
              <w:rPr>
                <w:rFonts w:ascii="Garamond" w:hAnsi="Garamond"/>
                <w:sz w:val="24"/>
                <w:szCs w:val="24"/>
              </w:rPr>
            </w:pPr>
            <w:r w:rsidRPr="001C0A42">
              <w:rPr>
                <w:rFonts w:ascii="Garamond" w:hAnsi="Garamond"/>
                <w:sz w:val="24"/>
                <w:szCs w:val="24"/>
              </w:rPr>
              <w:t>……………………………………….......</w:t>
            </w:r>
          </w:p>
          <w:p w14:paraId="55770934" w14:textId="71445ADF" w:rsidR="00D5644B" w:rsidRPr="001C0A42" w:rsidRDefault="00D5644B" w:rsidP="00D5644B">
            <w:pPr>
              <w:tabs>
                <w:tab w:val="left" w:pos="708"/>
              </w:tabs>
              <w:jc w:val="both"/>
              <w:rPr>
                <w:rFonts w:ascii="Garamond" w:hAnsi="Garamond"/>
                <w:sz w:val="24"/>
                <w:szCs w:val="24"/>
              </w:rPr>
            </w:pPr>
            <w:r w:rsidRPr="001C0A42">
              <w:rPr>
                <w:rFonts w:ascii="Garamond" w:hAnsi="Garamond"/>
                <w:sz w:val="24"/>
                <w:szCs w:val="24"/>
              </w:rPr>
              <w:t>rejstříková vedoucí</w:t>
            </w:r>
          </w:p>
        </w:tc>
        <w:tc>
          <w:tcPr>
            <w:tcW w:w="1417" w:type="dxa"/>
            <w:tcBorders>
              <w:top w:val="single" w:sz="4" w:space="0" w:color="auto"/>
              <w:bottom w:val="single" w:sz="4" w:space="0" w:color="auto"/>
            </w:tcBorders>
          </w:tcPr>
          <w:p w14:paraId="509C54D1" w14:textId="3A59C017" w:rsidR="00CC5B29" w:rsidRPr="005433A4" w:rsidRDefault="00CC5B29" w:rsidP="00CC5B29">
            <w:pPr>
              <w:tabs>
                <w:tab w:val="left" w:pos="3600"/>
                <w:tab w:val="left" w:pos="6840"/>
              </w:tabs>
              <w:spacing w:before="240"/>
              <w:rPr>
                <w:rFonts w:ascii="Garamond" w:hAnsi="Garamond"/>
                <w:b/>
                <w:sz w:val="24"/>
                <w:szCs w:val="24"/>
              </w:rPr>
            </w:pPr>
            <w:r>
              <w:rPr>
                <w:rFonts w:ascii="Garamond" w:hAnsi="Garamond"/>
                <w:b/>
                <w:sz w:val="24"/>
                <w:szCs w:val="24"/>
              </w:rPr>
              <w:t xml:space="preserve">  10</w:t>
            </w:r>
            <w:r w:rsidRPr="005433A4">
              <w:rPr>
                <w:rFonts w:ascii="Garamond" w:hAnsi="Garamond"/>
                <w:b/>
                <w:sz w:val="24"/>
                <w:szCs w:val="24"/>
              </w:rPr>
              <w:t>0 %</w:t>
            </w:r>
          </w:p>
          <w:p w14:paraId="52A8FEEF" w14:textId="13F13FB1" w:rsidR="00CC5B29" w:rsidRPr="00D814D7" w:rsidRDefault="00CC5B29" w:rsidP="00CC5B29">
            <w:pPr>
              <w:tabs>
                <w:tab w:val="left" w:pos="3600"/>
                <w:tab w:val="left" w:pos="6840"/>
              </w:tabs>
              <w:spacing w:before="240" w:after="240"/>
              <w:rPr>
                <w:rFonts w:ascii="Garamond" w:hAnsi="Garamond"/>
                <w:b/>
                <w:sz w:val="24"/>
                <w:szCs w:val="24"/>
              </w:rPr>
            </w:pPr>
          </w:p>
        </w:tc>
        <w:tc>
          <w:tcPr>
            <w:tcW w:w="2410" w:type="dxa"/>
            <w:tcBorders>
              <w:top w:val="single" w:sz="4" w:space="0" w:color="auto"/>
              <w:bottom w:val="single" w:sz="4" w:space="0" w:color="auto"/>
            </w:tcBorders>
          </w:tcPr>
          <w:p w14:paraId="3848F802" w14:textId="24E8D99E" w:rsidR="00CC5B29" w:rsidRPr="00D814D7" w:rsidRDefault="00CC5B29" w:rsidP="00CC5B29">
            <w:pPr>
              <w:tabs>
                <w:tab w:val="left" w:pos="3600"/>
                <w:tab w:val="left" w:pos="6840"/>
              </w:tabs>
              <w:rPr>
                <w:rFonts w:ascii="Garamond" w:hAnsi="Garamond"/>
                <w:b/>
                <w:sz w:val="24"/>
                <w:szCs w:val="24"/>
              </w:rPr>
            </w:pPr>
          </w:p>
        </w:tc>
      </w:tr>
      <w:tr w:rsidR="00E747A7" w:rsidRPr="005433A4" w14:paraId="4EDED656" w14:textId="77777777" w:rsidTr="001E11A3">
        <w:trPr>
          <w:trHeight w:val="699"/>
        </w:trPr>
        <w:tc>
          <w:tcPr>
            <w:tcW w:w="1355" w:type="dxa"/>
            <w:tcBorders>
              <w:top w:val="single" w:sz="4" w:space="0" w:color="auto"/>
            </w:tcBorders>
          </w:tcPr>
          <w:p w14:paraId="60DB59AB" w14:textId="2266D997" w:rsidR="00E747A7" w:rsidRDefault="00E747A7" w:rsidP="00E747A7">
            <w:pPr>
              <w:tabs>
                <w:tab w:val="left" w:pos="3600"/>
                <w:tab w:val="left" w:pos="6840"/>
              </w:tabs>
              <w:jc w:val="center"/>
              <w:rPr>
                <w:rFonts w:ascii="Garamond" w:hAnsi="Garamond"/>
                <w:b/>
                <w:sz w:val="96"/>
                <w:szCs w:val="96"/>
              </w:rPr>
            </w:pPr>
            <w:r>
              <w:rPr>
                <w:rFonts w:ascii="Garamond" w:hAnsi="Garamond"/>
                <w:b/>
                <w:sz w:val="96"/>
                <w:szCs w:val="96"/>
              </w:rPr>
              <w:t>33</w:t>
            </w:r>
          </w:p>
        </w:tc>
        <w:tc>
          <w:tcPr>
            <w:tcW w:w="3460" w:type="dxa"/>
            <w:tcBorders>
              <w:top w:val="single" w:sz="4" w:space="0" w:color="auto"/>
            </w:tcBorders>
          </w:tcPr>
          <w:p w14:paraId="5EB63E89" w14:textId="77777777" w:rsidR="00E747A7" w:rsidRPr="00E747A7" w:rsidRDefault="00E747A7" w:rsidP="00DA63C5">
            <w:pPr>
              <w:spacing w:before="200" w:after="80"/>
              <w:ind w:right="-108"/>
              <w:rPr>
                <w:rFonts w:ascii="Garamond" w:hAnsi="Garamond"/>
                <w:b/>
                <w:bCs/>
                <w:sz w:val="24"/>
                <w:szCs w:val="24"/>
              </w:rPr>
            </w:pPr>
            <w:r w:rsidRPr="00E747A7">
              <w:rPr>
                <w:rFonts w:ascii="Garamond" w:hAnsi="Garamond"/>
                <w:b/>
                <w:bCs/>
                <w:sz w:val="24"/>
                <w:szCs w:val="24"/>
              </w:rPr>
              <w:t>Mgr. Pavla Tupá</w:t>
            </w:r>
          </w:p>
          <w:p w14:paraId="1089EEF4" w14:textId="77777777" w:rsidR="00E747A7" w:rsidRPr="008F40F9" w:rsidRDefault="00E747A7" w:rsidP="00E747A7">
            <w:pPr>
              <w:ind w:right="-108"/>
              <w:rPr>
                <w:rFonts w:ascii="Garamond" w:hAnsi="Garamond"/>
                <w:i/>
                <w:sz w:val="24"/>
                <w:szCs w:val="24"/>
              </w:rPr>
            </w:pPr>
            <w:r w:rsidRPr="008F40F9">
              <w:rPr>
                <w:rFonts w:ascii="Garamond" w:hAnsi="Garamond"/>
                <w:i/>
                <w:sz w:val="24"/>
                <w:szCs w:val="24"/>
              </w:rPr>
              <w:t>zastupuje:</w:t>
            </w:r>
          </w:p>
          <w:p w14:paraId="32721BA5" w14:textId="77777777" w:rsidR="00E747A7" w:rsidRPr="008F40F9" w:rsidRDefault="00E747A7" w:rsidP="00E747A7">
            <w:pPr>
              <w:ind w:right="-108"/>
              <w:rPr>
                <w:rFonts w:ascii="Garamond" w:hAnsi="Garamond"/>
                <w:i/>
                <w:sz w:val="24"/>
                <w:szCs w:val="24"/>
              </w:rPr>
            </w:pPr>
            <w:r w:rsidRPr="008F40F9">
              <w:rPr>
                <w:rFonts w:ascii="Garamond" w:hAnsi="Garamond"/>
                <w:i/>
                <w:sz w:val="24"/>
                <w:szCs w:val="24"/>
              </w:rPr>
              <w:t>JUDr. Anna Paulíny</w:t>
            </w:r>
          </w:p>
          <w:p w14:paraId="5E9B5584" w14:textId="77777777" w:rsidR="00E747A7" w:rsidRPr="008F40F9" w:rsidRDefault="00E747A7" w:rsidP="00E747A7">
            <w:pPr>
              <w:ind w:right="-648"/>
              <w:rPr>
                <w:rFonts w:ascii="Garamond" w:hAnsi="Garamond"/>
                <w:i/>
                <w:sz w:val="24"/>
                <w:szCs w:val="24"/>
              </w:rPr>
            </w:pPr>
            <w:r w:rsidRPr="008F40F9">
              <w:rPr>
                <w:rFonts w:ascii="Garamond" w:hAnsi="Garamond"/>
                <w:i/>
                <w:sz w:val="24"/>
                <w:szCs w:val="24"/>
              </w:rPr>
              <w:t>Mgr. Gabriela Plášilová</w:t>
            </w:r>
          </w:p>
          <w:p w14:paraId="082C9B39" w14:textId="77777777" w:rsidR="00E747A7" w:rsidRPr="008F40F9" w:rsidRDefault="00E747A7" w:rsidP="00E747A7">
            <w:pPr>
              <w:ind w:right="-648"/>
              <w:rPr>
                <w:rFonts w:ascii="Garamond" w:hAnsi="Garamond"/>
                <w:i/>
                <w:sz w:val="24"/>
                <w:szCs w:val="24"/>
              </w:rPr>
            </w:pPr>
            <w:r w:rsidRPr="008F40F9">
              <w:rPr>
                <w:rFonts w:ascii="Garamond" w:hAnsi="Garamond"/>
                <w:i/>
                <w:sz w:val="24"/>
                <w:szCs w:val="24"/>
              </w:rPr>
              <w:t>Mgr. Milan Homolka</w:t>
            </w:r>
          </w:p>
          <w:p w14:paraId="324B8D42" w14:textId="77777777" w:rsidR="00E747A7" w:rsidRPr="008F40F9" w:rsidRDefault="00E747A7" w:rsidP="00E747A7">
            <w:pPr>
              <w:ind w:right="-648"/>
              <w:rPr>
                <w:rFonts w:ascii="Garamond" w:hAnsi="Garamond"/>
                <w:i/>
                <w:sz w:val="24"/>
                <w:szCs w:val="24"/>
              </w:rPr>
            </w:pPr>
            <w:r w:rsidRPr="008F40F9">
              <w:rPr>
                <w:rFonts w:ascii="Garamond" w:hAnsi="Garamond"/>
                <w:i/>
                <w:sz w:val="24"/>
                <w:szCs w:val="24"/>
              </w:rPr>
              <w:t>JUDr. Veronika Fruthová, Ph.D.</w:t>
            </w:r>
          </w:p>
          <w:p w14:paraId="5D510AFC" w14:textId="091F54AB" w:rsidR="00995232" w:rsidRPr="008F40F9" w:rsidRDefault="00E747A7" w:rsidP="008F40F9">
            <w:pPr>
              <w:spacing w:after="80"/>
              <w:ind w:right="-646"/>
              <w:rPr>
                <w:rFonts w:ascii="Garamond" w:hAnsi="Garamond"/>
                <w:bCs/>
                <w:i/>
                <w:sz w:val="24"/>
                <w:szCs w:val="24"/>
              </w:rPr>
            </w:pPr>
            <w:r w:rsidRPr="008F40F9">
              <w:rPr>
                <w:rFonts w:ascii="Garamond" w:hAnsi="Garamond"/>
                <w:bCs/>
                <w:i/>
                <w:sz w:val="24"/>
                <w:szCs w:val="24"/>
              </w:rPr>
              <w:lastRenderedPageBreak/>
              <w:t>Mgr. Lenka Krištofová</w:t>
            </w:r>
          </w:p>
          <w:p w14:paraId="6E2E402D" w14:textId="77777777" w:rsidR="005846D3" w:rsidRPr="00C521E0" w:rsidRDefault="005846D3" w:rsidP="005846D3">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w:t>
            </w:r>
          </w:p>
          <w:p w14:paraId="5A0BD7A7" w14:textId="11125802" w:rsidR="00E747A7" w:rsidRPr="005846D3" w:rsidRDefault="005846D3" w:rsidP="005846D3">
            <w:pPr>
              <w:ind w:right="-646"/>
              <w:rPr>
                <w:rFonts w:ascii="Garamond" w:hAnsi="Garamond"/>
                <w:bCs/>
                <w:i/>
                <w:color w:val="FF0000"/>
                <w:sz w:val="24"/>
                <w:szCs w:val="24"/>
              </w:rPr>
            </w:pPr>
            <w:r w:rsidRPr="00C521E0">
              <w:rPr>
                <w:rFonts w:ascii="Garamond" w:eastAsia="Calibri" w:hAnsi="Garamond" w:cs="Times New Roman"/>
                <w:bCs/>
                <w:sz w:val="24"/>
                <w:szCs w:val="24"/>
              </w:rPr>
              <w:t>Pavla Bařinová</w:t>
            </w:r>
          </w:p>
        </w:tc>
        <w:tc>
          <w:tcPr>
            <w:tcW w:w="5103" w:type="dxa"/>
            <w:tcBorders>
              <w:top w:val="single" w:sz="4" w:space="0" w:color="auto"/>
            </w:tcBorders>
          </w:tcPr>
          <w:p w14:paraId="0923C35F" w14:textId="77777777" w:rsidR="009316E5" w:rsidRDefault="00E747A7" w:rsidP="009316E5">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w:t>
            </w:r>
            <w:proofErr w:type="gramStart"/>
            <w:r w:rsidR="009316E5" w:rsidRPr="005433A4">
              <w:rPr>
                <w:rFonts w:ascii="Garamond" w:hAnsi="Garamond"/>
                <w:sz w:val="24"/>
                <w:szCs w:val="24"/>
              </w:rPr>
              <w:t xml:space="preserve">specializace - </w:t>
            </w:r>
            <w:r w:rsidR="009316E5">
              <w:rPr>
                <w:rFonts w:ascii="Garamond" w:hAnsi="Garamond"/>
                <w:sz w:val="24"/>
                <w:szCs w:val="24"/>
              </w:rPr>
              <w:t>rozvody</w:t>
            </w:r>
            <w:proofErr w:type="gramEnd"/>
          </w:p>
          <w:p w14:paraId="1695C4C3" w14:textId="77777777" w:rsidR="005846D3" w:rsidRDefault="005846D3" w:rsidP="009316E5">
            <w:pPr>
              <w:jc w:val="both"/>
              <w:rPr>
                <w:rFonts w:ascii="Garamond" w:hAnsi="Garamond"/>
                <w:sz w:val="24"/>
                <w:szCs w:val="24"/>
              </w:rPr>
            </w:pPr>
          </w:p>
          <w:p w14:paraId="3E07F9AE" w14:textId="77777777" w:rsidR="005846D3" w:rsidRDefault="005846D3" w:rsidP="005846D3">
            <w:pPr>
              <w:ind w:left="74"/>
              <w:jc w:val="both"/>
              <w:rPr>
                <w:rFonts w:ascii="Garamond" w:hAnsi="Garamond"/>
                <w:sz w:val="24"/>
                <w:szCs w:val="24"/>
              </w:rPr>
            </w:pPr>
          </w:p>
          <w:p w14:paraId="1EB4902C" w14:textId="77777777" w:rsidR="005846D3" w:rsidRDefault="005846D3" w:rsidP="005846D3">
            <w:pPr>
              <w:ind w:left="74"/>
              <w:jc w:val="both"/>
              <w:rPr>
                <w:rFonts w:ascii="Garamond" w:hAnsi="Garamond"/>
                <w:sz w:val="24"/>
                <w:szCs w:val="24"/>
              </w:rPr>
            </w:pPr>
          </w:p>
          <w:p w14:paraId="2954C429" w14:textId="77777777" w:rsidR="005846D3" w:rsidRDefault="005846D3" w:rsidP="005846D3">
            <w:pPr>
              <w:ind w:left="74"/>
              <w:jc w:val="both"/>
              <w:rPr>
                <w:rFonts w:ascii="Garamond" w:hAnsi="Garamond"/>
                <w:sz w:val="24"/>
                <w:szCs w:val="24"/>
              </w:rPr>
            </w:pPr>
          </w:p>
          <w:p w14:paraId="045906C1" w14:textId="77777777" w:rsidR="005846D3" w:rsidRDefault="005846D3" w:rsidP="005846D3">
            <w:pPr>
              <w:ind w:left="74"/>
              <w:jc w:val="both"/>
              <w:rPr>
                <w:rFonts w:ascii="Garamond" w:hAnsi="Garamond"/>
                <w:sz w:val="24"/>
                <w:szCs w:val="24"/>
              </w:rPr>
            </w:pPr>
          </w:p>
          <w:p w14:paraId="2E40C952" w14:textId="77777777" w:rsidR="005846D3" w:rsidRDefault="005846D3" w:rsidP="00995232">
            <w:pPr>
              <w:jc w:val="both"/>
              <w:rPr>
                <w:rFonts w:ascii="Garamond" w:hAnsi="Garamond"/>
                <w:sz w:val="24"/>
                <w:szCs w:val="24"/>
              </w:rPr>
            </w:pPr>
          </w:p>
          <w:p w14:paraId="07EFCE30" w14:textId="46B5245C" w:rsidR="005846D3" w:rsidRPr="001C0A42" w:rsidRDefault="005846D3" w:rsidP="00047E9D">
            <w:pPr>
              <w:spacing w:before="40"/>
              <w:ind w:left="74"/>
              <w:jc w:val="both"/>
              <w:rPr>
                <w:rFonts w:ascii="Garamond" w:hAnsi="Garamond"/>
                <w:sz w:val="24"/>
                <w:szCs w:val="24"/>
              </w:rPr>
            </w:pPr>
            <w:r w:rsidRPr="001C0A42">
              <w:rPr>
                <w:rFonts w:ascii="Garamond" w:hAnsi="Garamond"/>
                <w:sz w:val="24"/>
                <w:szCs w:val="24"/>
              </w:rPr>
              <w:t>……………………………………….......</w:t>
            </w:r>
          </w:p>
          <w:p w14:paraId="135CF60A" w14:textId="15C5AA82" w:rsidR="005846D3" w:rsidRPr="005846D3" w:rsidRDefault="005846D3" w:rsidP="005846D3">
            <w:pPr>
              <w:tabs>
                <w:tab w:val="left" w:pos="708"/>
              </w:tabs>
              <w:jc w:val="both"/>
              <w:rPr>
                <w:rFonts w:ascii="Garamond" w:hAnsi="Garamond"/>
                <w:b/>
                <w:bCs/>
                <w:sz w:val="24"/>
                <w:szCs w:val="24"/>
              </w:rPr>
            </w:pPr>
            <w:r w:rsidRPr="001C0A42">
              <w:rPr>
                <w:rFonts w:ascii="Garamond" w:hAnsi="Garamond"/>
                <w:sz w:val="24"/>
                <w:szCs w:val="24"/>
              </w:rPr>
              <w:t>rejstříková vedoucí</w:t>
            </w:r>
          </w:p>
        </w:tc>
        <w:tc>
          <w:tcPr>
            <w:tcW w:w="1417" w:type="dxa"/>
            <w:tcBorders>
              <w:top w:val="single" w:sz="4" w:space="0" w:color="auto"/>
            </w:tcBorders>
          </w:tcPr>
          <w:p w14:paraId="1C7A0351" w14:textId="2FE0CF43" w:rsidR="00E747A7" w:rsidRPr="005433A4" w:rsidRDefault="00E747A7" w:rsidP="00E747A7">
            <w:pPr>
              <w:tabs>
                <w:tab w:val="left" w:pos="3600"/>
                <w:tab w:val="left" w:pos="6840"/>
              </w:tabs>
              <w:spacing w:before="240"/>
              <w:rPr>
                <w:rFonts w:ascii="Garamond" w:hAnsi="Garamond"/>
                <w:b/>
                <w:sz w:val="24"/>
                <w:szCs w:val="24"/>
              </w:rPr>
            </w:pPr>
            <w:r>
              <w:rPr>
                <w:rFonts w:ascii="Garamond" w:hAnsi="Garamond"/>
                <w:b/>
                <w:sz w:val="24"/>
                <w:szCs w:val="24"/>
              </w:rPr>
              <w:lastRenderedPageBreak/>
              <w:t xml:space="preserve">   3</w:t>
            </w:r>
            <w:r w:rsidRPr="005433A4">
              <w:rPr>
                <w:rFonts w:ascii="Garamond" w:hAnsi="Garamond"/>
                <w:b/>
                <w:sz w:val="24"/>
                <w:szCs w:val="24"/>
              </w:rPr>
              <w:t>0 %</w:t>
            </w:r>
          </w:p>
          <w:p w14:paraId="7057A556" w14:textId="77777777" w:rsidR="00E747A7" w:rsidRDefault="00E747A7" w:rsidP="00E747A7">
            <w:pPr>
              <w:tabs>
                <w:tab w:val="left" w:pos="3600"/>
                <w:tab w:val="left" w:pos="6840"/>
              </w:tabs>
              <w:spacing w:before="240"/>
              <w:rPr>
                <w:rFonts w:ascii="Garamond" w:hAnsi="Garamond"/>
                <w:b/>
                <w:sz w:val="24"/>
                <w:szCs w:val="24"/>
              </w:rPr>
            </w:pPr>
          </w:p>
        </w:tc>
        <w:tc>
          <w:tcPr>
            <w:tcW w:w="2410" w:type="dxa"/>
            <w:tcBorders>
              <w:top w:val="single" w:sz="4" w:space="0" w:color="auto"/>
            </w:tcBorders>
          </w:tcPr>
          <w:p w14:paraId="6D6ECDEC" w14:textId="77777777" w:rsidR="00E747A7" w:rsidRPr="00D814D7" w:rsidRDefault="00E747A7" w:rsidP="00E747A7">
            <w:pPr>
              <w:tabs>
                <w:tab w:val="left" w:pos="3600"/>
                <w:tab w:val="left" w:pos="6840"/>
              </w:tabs>
              <w:rPr>
                <w:rFonts w:ascii="Garamond" w:hAnsi="Garamond"/>
                <w:b/>
                <w:sz w:val="24"/>
                <w:szCs w:val="24"/>
              </w:rPr>
            </w:pPr>
          </w:p>
        </w:tc>
      </w:tr>
    </w:tbl>
    <w:p w14:paraId="4CADA77E" w14:textId="72682689" w:rsidR="002F70A8" w:rsidRPr="002F70A8" w:rsidRDefault="004E422A" w:rsidP="00273169">
      <w:pPr>
        <w:pStyle w:val="Nadpis1"/>
        <w:numPr>
          <w:ilvl w:val="1"/>
          <w:numId w:val="19"/>
        </w:numPr>
        <w:spacing w:before="800" w:after="280"/>
        <w:rPr>
          <w:rFonts w:ascii="Garamond" w:hAnsi="Garamond"/>
          <w:caps/>
          <w:color w:val="auto"/>
        </w:rPr>
      </w:pPr>
      <w:r w:rsidRPr="001C26DB">
        <w:rPr>
          <w:rFonts w:ascii="Garamond" w:hAnsi="Garamond"/>
          <w:color w:val="auto"/>
        </w:rPr>
        <w:t>Obsazení kanceláří občanskoprávního úseku – civilní agendy</w:t>
      </w:r>
      <w:r w:rsidRPr="001C26DB">
        <w:rPr>
          <w:rFonts w:ascii="Garamond" w:hAnsi="Garamond"/>
          <w:caps/>
          <w:color w:val="auto"/>
        </w:rPr>
        <w:t>:</w:t>
      </w:r>
    </w:p>
    <w:p w14:paraId="26B8A2F6" w14:textId="6FBE7D2E" w:rsidR="004E422A" w:rsidRPr="005433A4" w:rsidRDefault="004E422A" w:rsidP="004E422A">
      <w:pPr>
        <w:ind w:right="-315"/>
        <w:rPr>
          <w:rFonts w:ascii="Garamond" w:hAnsi="Garamond"/>
          <w:bCs/>
          <w:i/>
          <w:sz w:val="24"/>
          <w:szCs w:val="24"/>
        </w:rPr>
      </w:pPr>
      <w:r w:rsidRPr="005433A4">
        <w:rPr>
          <w:rFonts w:ascii="Garamond" w:hAnsi="Garamond"/>
          <w:bCs/>
          <w:sz w:val="24"/>
          <w:szCs w:val="24"/>
        </w:rPr>
        <w:t>6.2.</w:t>
      </w:r>
      <w:r w:rsidR="00047E9D">
        <w:rPr>
          <w:rFonts w:ascii="Garamond" w:hAnsi="Garamond"/>
          <w:bCs/>
          <w:sz w:val="24"/>
          <w:szCs w:val="24"/>
        </w:rPr>
        <w:t>1</w:t>
      </w:r>
      <w:r w:rsidRPr="005433A4">
        <w:rPr>
          <w:rFonts w:ascii="Garamond" w:hAnsi="Garamond"/>
          <w:bCs/>
          <w:sz w:val="24"/>
          <w:szCs w:val="24"/>
        </w:rPr>
        <w:t xml:space="preserve">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Dana </w:t>
      </w:r>
      <w:proofErr w:type="gramStart"/>
      <w:r w:rsidRPr="005433A4">
        <w:rPr>
          <w:rFonts w:ascii="Garamond" w:hAnsi="Garamond"/>
          <w:b/>
          <w:bCs/>
          <w:sz w:val="24"/>
          <w:szCs w:val="24"/>
        </w:rPr>
        <w:t>Bartoňová</w:t>
      </w:r>
      <w:r w:rsidRPr="005433A4">
        <w:rPr>
          <w:rFonts w:ascii="Garamond" w:hAnsi="Garamond"/>
          <w:bCs/>
          <w:sz w:val="24"/>
          <w:szCs w:val="24"/>
        </w:rPr>
        <w:tab/>
        <w:t>- pro</w:t>
      </w:r>
      <w:proofErr w:type="gramEnd"/>
      <w:r w:rsidRPr="005433A4">
        <w:rPr>
          <w:rFonts w:ascii="Garamond" w:hAnsi="Garamond"/>
          <w:bCs/>
          <w:sz w:val="24"/>
          <w:szCs w:val="24"/>
        </w:rPr>
        <w:t xml:space="preserve"> soudní oddělení 11</w:t>
      </w:r>
      <w:r w:rsidR="0056193A">
        <w:rPr>
          <w:rFonts w:ascii="Garamond" w:hAnsi="Garamond"/>
          <w:bCs/>
          <w:sz w:val="24"/>
          <w:szCs w:val="24"/>
        </w:rPr>
        <w:t>,</w:t>
      </w:r>
      <w:r w:rsidR="0056193A" w:rsidRPr="0038583B">
        <w:rPr>
          <w:rFonts w:ascii="Garamond" w:hAnsi="Garamond"/>
          <w:bCs/>
          <w:sz w:val="24"/>
          <w:szCs w:val="24"/>
        </w:rPr>
        <w:t xml:space="preserve"> 31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14:paraId="14508FA3" w14:textId="77777777" w:rsidR="004E422A" w:rsidRPr="005433A4" w:rsidRDefault="004E422A" w:rsidP="004E422A">
      <w:pPr>
        <w:ind w:right="-315"/>
        <w:rPr>
          <w:rFonts w:ascii="Garamond" w:hAnsi="Garamond"/>
          <w:bCs/>
          <w:i/>
          <w:sz w:val="12"/>
          <w:szCs w:val="12"/>
        </w:rPr>
      </w:pPr>
    </w:p>
    <w:p w14:paraId="71A312A4" w14:textId="77777777"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 xml:space="preserve">e řešitelem 1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180F00C9" w14:textId="77777777"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14:paraId="129DE561" w14:textId="3366A873" w:rsidR="004E422A" w:rsidRPr="00047E9D" w:rsidRDefault="004E422A" w:rsidP="004E422A">
      <w:pPr>
        <w:ind w:left="2831" w:right="-171" w:firstLine="709"/>
        <w:rPr>
          <w:rFonts w:ascii="Garamond" w:hAnsi="Garamond"/>
          <w:bCs/>
          <w:i/>
          <w:sz w:val="24"/>
          <w:szCs w:val="24"/>
        </w:rPr>
      </w:pPr>
      <w:r w:rsidRPr="005433A4">
        <w:rPr>
          <w:rFonts w:ascii="Garamond" w:hAnsi="Garamond"/>
          <w:b/>
          <w:bCs/>
          <w:sz w:val="24"/>
          <w:szCs w:val="24"/>
        </w:rPr>
        <w:t xml:space="preserve">Světlana </w:t>
      </w:r>
      <w:proofErr w:type="gramStart"/>
      <w:r w:rsidRPr="005433A4">
        <w:rPr>
          <w:rFonts w:ascii="Garamond" w:hAnsi="Garamond"/>
          <w:b/>
          <w:bCs/>
          <w:sz w:val="24"/>
          <w:szCs w:val="24"/>
        </w:rPr>
        <w:t>Jarošová</w:t>
      </w:r>
      <w:r w:rsidRPr="005433A4">
        <w:rPr>
          <w:rFonts w:ascii="Garamond" w:hAnsi="Garamond"/>
          <w:bCs/>
          <w:sz w:val="24"/>
          <w:szCs w:val="24"/>
        </w:rPr>
        <w:tab/>
        <w:t>- pro</w:t>
      </w:r>
      <w:proofErr w:type="gramEnd"/>
      <w:r w:rsidRPr="005433A4">
        <w:rPr>
          <w:rFonts w:ascii="Garamond" w:hAnsi="Garamond"/>
          <w:bCs/>
          <w:sz w:val="24"/>
          <w:szCs w:val="24"/>
        </w:rPr>
        <w:t xml:space="preserve"> soudní oddělení </w:t>
      </w:r>
      <w:r w:rsidR="00192BBA">
        <w:rPr>
          <w:rFonts w:ascii="Garamond" w:hAnsi="Garamond"/>
          <w:bCs/>
          <w:sz w:val="24"/>
          <w:szCs w:val="24"/>
        </w:rPr>
        <w:t xml:space="preserve">9, </w:t>
      </w:r>
      <w:r w:rsidRPr="005433A4">
        <w:rPr>
          <w:rFonts w:ascii="Garamond" w:hAnsi="Garamond"/>
          <w:bCs/>
          <w:sz w:val="24"/>
          <w:szCs w:val="24"/>
        </w:rPr>
        <w:t>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w:t>
      </w:r>
      <w:r w:rsidR="005642E1" w:rsidRPr="00047E9D">
        <w:rPr>
          <w:rFonts w:ascii="Garamond" w:hAnsi="Garamond"/>
          <w:bCs/>
          <w:i/>
          <w:sz w:val="24"/>
          <w:szCs w:val="24"/>
        </w:rPr>
        <w:t>Vanda Rothová</w:t>
      </w:r>
      <w:r w:rsidRPr="00047E9D">
        <w:rPr>
          <w:rFonts w:ascii="Garamond" w:hAnsi="Garamond"/>
          <w:bCs/>
          <w:i/>
          <w:sz w:val="24"/>
          <w:szCs w:val="24"/>
        </w:rPr>
        <w:t>, Šárka Zelenková</w:t>
      </w:r>
    </w:p>
    <w:p w14:paraId="4E758338" w14:textId="77777777" w:rsidR="004E422A" w:rsidRPr="00047E9D" w:rsidRDefault="004E422A" w:rsidP="004E422A">
      <w:pPr>
        <w:ind w:left="2831" w:right="-171" w:firstLine="709"/>
        <w:rPr>
          <w:rFonts w:ascii="Garamond" w:hAnsi="Garamond"/>
          <w:bCs/>
          <w:i/>
          <w:sz w:val="12"/>
          <w:szCs w:val="12"/>
        </w:rPr>
      </w:pPr>
    </w:p>
    <w:p w14:paraId="0D37D20A" w14:textId="77777777"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3181832E" w14:textId="7F7DCE0B"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FE6309">
        <w:rPr>
          <w:rFonts w:ascii="Garamond" w:hAnsi="Garamond"/>
          <w:sz w:val="24"/>
          <w:szCs w:val="24"/>
        </w:rPr>
        <w:tab/>
      </w:r>
      <w:r w:rsidR="004E422A" w:rsidRPr="005433A4">
        <w:rPr>
          <w:rFonts w:ascii="Garamond" w:hAnsi="Garamond"/>
          <w:i/>
          <w:sz w:val="24"/>
          <w:szCs w:val="24"/>
        </w:rPr>
        <w:t>zastupuje: Dana Bartoňová, Dagmar Koldinská</w:t>
      </w:r>
    </w:p>
    <w:p w14:paraId="5092425E" w14:textId="6373A758" w:rsidR="004E422A" w:rsidRPr="005433A4" w:rsidRDefault="004E422A" w:rsidP="00FE6309">
      <w:pPr>
        <w:ind w:left="2829" w:right="-318" w:firstLine="709"/>
        <w:jc w:val="both"/>
        <w:rPr>
          <w:rFonts w:ascii="Garamond" w:hAnsi="Garamond"/>
          <w:i/>
          <w:sz w:val="24"/>
          <w:szCs w:val="24"/>
        </w:rPr>
      </w:pPr>
      <w:r w:rsidRPr="005433A4">
        <w:rPr>
          <w:rFonts w:ascii="Garamond" w:hAnsi="Garamond"/>
          <w:b/>
          <w:sz w:val="24"/>
          <w:szCs w:val="24"/>
        </w:rPr>
        <w:t xml:space="preserve">Šárka </w:t>
      </w:r>
      <w:proofErr w:type="gramStart"/>
      <w:r w:rsidRPr="005433A4">
        <w:rPr>
          <w:rFonts w:ascii="Garamond" w:hAnsi="Garamond"/>
          <w:b/>
          <w:sz w:val="24"/>
          <w:szCs w:val="24"/>
        </w:rPr>
        <w:t>Zelenková</w:t>
      </w:r>
      <w:r w:rsidRPr="005433A4">
        <w:rPr>
          <w:rFonts w:ascii="Garamond" w:hAnsi="Garamond"/>
          <w:sz w:val="24"/>
          <w:szCs w:val="24"/>
        </w:rPr>
        <w:tab/>
        <w:t>- pro</w:t>
      </w:r>
      <w:proofErr w:type="gramEnd"/>
      <w:r w:rsidRPr="005433A4">
        <w:rPr>
          <w:rFonts w:ascii="Garamond" w:hAnsi="Garamond"/>
          <w:sz w:val="24"/>
          <w:szCs w:val="24"/>
        </w:rPr>
        <w:t xml:space="preserve"> soudní oddělení</w:t>
      </w:r>
      <w:r w:rsidR="00201586">
        <w:rPr>
          <w:rFonts w:ascii="Garamond" w:hAnsi="Garamond"/>
          <w:sz w:val="24"/>
          <w:szCs w:val="24"/>
        </w:rPr>
        <w:t xml:space="preserve"> 13,</w:t>
      </w:r>
      <w:r w:rsidR="00B27263">
        <w:rPr>
          <w:rFonts w:ascii="Garamond" w:hAnsi="Garamond"/>
          <w:sz w:val="24"/>
          <w:szCs w:val="24"/>
        </w:rPr>
        <w:t xml:space="preserve"> </w:t>
      </w:r>
      <w:r w:rsidR="00B27263" w:rsidRPr="00047E9D">
        <w:rPr>
          <w:rFonts w:ascii="Garamond" w:hAnsi="Garamond"/>
          <w:sz w:val="24"/>
          <w:szCs w:val="24"/>
        </w:rPr>
        <w:t>14, 17</w:t>
      </w:r>
      <w:r w:rsidR="00B27263" w:rsidRPr="00B27263">
        <w:rPr>
          <w:rFonts w:ascii="Garamond" w:hAnsi="Garamond"/>
          <w:sz w:val="24"/>
          <w:szCs w:val="24"/>
        </w:rPr>
        <w:t>,</w:t>
      </w:r>
      <w:r w:rsidR="008921CA" w:rsidRPr="00B27263">
        <w:rPr>
          <w:rFonts w:ascii="Garamond" w:hAnsi="Garamond"/>
          <w:sz w:val="24"/>
          <w:szCs w:val="24"/>
        </w:rPr>
        <w:t xml:space="preserve"> </w:t>
      </w:r>
      <w:r w:rsidR="006E4A47" w:rsidRPr="00B27263">
        <w:rPr>
          <w:rFonts w:ascii="Garamond" w:hAnsi="Garamond"/>
          <w:sz w:val="24"/>
          <w:szCs w:val="24"/>
        </w:rPr>
        <w:t>18</w:t>
      </w:r>
      <w:r w:rsidR="00B27263" w:rsidRPr="00B27263">
        <w:rPr>
          <w:rFonts w:ascii="Garamond" w:hAnsi="Garamond"/>
          <w:sz w:val="24"/>
          <w:szCs w:val="24"/>
        </w:rPr>
        <w:t xml:space="preserve"> a </w:t>
      </w:r>
      <w:r w:rsidR="008921CA" w:rsidRPr="00B27263">
        <w:rPr>
          <w:rFonts w:ascii="Garamond" w:hAnsi="Garamond"/>
          <w:sz w:val="24"/>
          <w:szCs w:val="24"/>
        </w:rPr>
        <w:t xml:space="preserve">28 </w:t>
      </w:r>
      <w:r w:rsidRPr="00B27263">
        <w:rPr>
          <w:rFonts w:ascii="Garamond" w:hAnsi="Garamond"/>
          <w:sz w:val="24"/>
          <w:szCs w:val="24"/>
        </w:rPr>
        <w:tab/>
      </w:r>
      <w:r w:rsidRPr="00B27263">
        <w:rPr>
          <w:rFonts w:ascii="Garamond" w:hAnsi="Garamond"/>
          <w:sz w:val="24"/>
          <w:szCs w:val="24"/>
        </w:rPr>
        <w:tab/>
      </w:r>
      <w:r w:rsidR="00FE6309" w:rsidRPr="00B27263">
        <w:rPr>
          <w:rFonts w:ascii="Garamond" w:hAnsi="Garamond"/>
          <w:i/>
          <w:sz w:val="24"/>
          <w:szCs w:val="24"/>
        </w:rPr>
        <w:t>zastupuje: Dana Bartoňová, Světlana Jarošová</w:t>
      </w:r>
      <w:r w:rsidR="00201586" w:rsidRPr="00B27263">
        <w:rPr>
          <w:rFonts w:ascii="Garamond" w:hAnsi="Garamond"/>
          <w:sz w:val="24"/>
          <w:szCs w:val="24"/>
        </w:rPr>
        <w:tab/>
      </w:r>
      <w:r w:rsidR="00201586" w:rsidRPr="00B27263">
        <w:rPr>
          <w:rFonts w:ascii="Garamond" w:hAnsi="Garamond"/>
          <w:sz w:val="24"/>
          <w:szCs w:val="24"/>
        </w:rPr>
        <w:tab/>
      </w:r>
      <w:r w:rsidR="00201586" w:rsidRPr="00B27263">
        <w:rPr>
          <w:rFonts w:ascii="Garamond" w:hAnsi="Garamond"/>
          <w:sz w:val="24"/>
          <w:szCs w:val="24"/>
        </w:rPr>
        <w:tab/>
      </w:r>
      <w:r w:rsidR="00201586"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p>
    <w:p w14:paraId="35CA0E01" w14:textId="5352AFD7" w:rsidR="008E5DDD" w:rsidRDefault="004E422A" w:rsidP="00F133CC">
      <w:pPr>
        <w:spacing w:after="240"/>
        <w:ind w:left="2829" w:right="-318" w:firstLine="709"/>
        <w:jc w:val="both"/>
        <w:rPr>
          <w:rFonts w:ascii="Garamond" w:hAnsi="Garamond"/>
          <w:sz w:val="24"/>
          <w:szCs w:val="24"/>
        </w:rPr>
      </w:pPr>
      <w:r w:rsidRPr="005433A4">
        <w:rPr>
          <w:rFonts w:ascii="Garamond" w:hAnsi="Garamond"/>
          <w:b/>
          <w:sz w:val="24"/>
          <w:szCs w:val="24"/>
        </w:rPr>
        <w:t xml:space="preserve">Vanda </w:t>
      </w:r>
      <w:proofErr w:type="gramStart"/>
      <w:r w:rsidRPr="005433A4">
        <w:rPr>
          <w:rFonts w:ascii="Garamond" w:hAnsi="Garamond"/>
          <w:b/>
          <w:sz w:val="24"/>
          <w:szCs w:val="24"/>
        </w:rPr>
        <w:t>Rothová</w:t>
      </w:r>
      <w:r w:rsidRPr="005433A4">
        <w:rPr>
          <w:rFonts w:ascii="Garamond" w:hAnsi="Garamond"/>
          <w:b/>
          <w:sz w:val="24"/>
          <w:szCs w:val="24"/>
        </w:rPr>
        <w:tab/>
      </w:r>
      <w:r w:rsidRPr="005433A4">
        <w:rPr>
          <w:rFonts w:ascii="Garamond" w:hAnsi="Garamond"/>
          <w:sz w:val="24"/>
          <w:szCs w:val="24"/>
        </w:rPr>
        <w:t>- pro</w:t>
      </w:r>
      <w:proofErr w:type="gramEnd"/>
      <w:r w:rsidRPr="005433A4">
        <w:rPr>
          <w:rFonts w:ascii="Garamond" w:hAnsi="Garamond"/>
          <w:sz w:val="24"/>
          <w:szCs w:val="24"/>
        </w:rPr>
        <w:t xml:space="preserve"> soudní oddělení 8</w:t>
      </w:r>
      <w:r w:rsidR="008E5DDD">
        <w:rPr>
          <w:rFonts w:ascii="Garamond" w:hAnsi="Garamond"/>
          <w:sz w:val="24"/>
          <w:szCs w:val="24"/>
        </w:rPr>
        <w:t xml:space="preserve"> </w:t>
      </w:r>
      <w:r w:rsidR="008E5DDD" w:rsidRPr="00047E9D">
        <w:rPr>
          <w:rFonts w:ascii="Garamond" w:hAnsi="Garamond"/>
          <w:sz w:val="24"/>
          <w:szCs w:val="24"/>
        </w:rPr>
        <w:t>(kde je řešitelem JUDr. Martin Skalický)</w:t>
      </w:r>
      <w:r w:rsidR="006B160A" w:rsidRPr="00047E9D">
        <w:rPr>
          <w:rFonts w:ascii="Garamond" w:hAnsi="Garamond"/>
          <w:sz w:val="24"/>
          <w:szCs w:val="24"/>
        </w:rPr>
        <w:t>,</w:t>
      </w:r>
      <w:r w:rsidRPr="00047E9D">
        <w:rPr>
          <w:rFonts w:ascii="Garamond" w:hAnsi="Garamond"/>
          <w:sz w:val="24"/>
          <w:szCs w:val="24"/>
        </w:rPr>
        <w:t xml:space="preserve"> </w:t>
      </w:r>
      <w:r w:rsidR="00B27263" w:rsidRPr="00047E9D">
        <w:rPr>
          <w:rFonts w:ascii="Garamond" w:hAnsi="Garamond"/>
          <w:sz w:val="24"/>
          <w:szCs w:val="24"/>
        </w:rPr>
        <w:t xml:space="preserve">12 </w:t>
      </w:r>
      <w:r w:rsidRPr="00047E9D">
        <w:rPr>
          <w:rFonts w:ascii="Garamond" w:hAnsi="Garamond"/>
          <w:sz w:val="24"/>
          <w:szCs w:val="24"/>
        </w:rPr>
        <w:t>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p>
    <w:p w14:paraId="1608F501" w14:textId="70C44CFA" w:rsidR="004E422A" w:rsidRPr="005433A4" w:rsidRDefault="004E422A" w:rsidP="008E5DDD">
      <w:pPr>
        <w:spacing w:after="240"/>
        <w:ind w:left="9203" w:right="-318" w:firstLine="709"/>
        <w:jc w:val="both"/>
        <w:rPr>
          <w:rFonts w:ascii="Garamond" w:hAnsi="Garamond"/>
          <w:i/>
          <w:sz w:val="24"/>
          <w:szCs w:val="24"/>
        </w:rPr>
      </w:pPr>
      <w:r w:rsidRPr="005433A4">
        <w:rPr>
          <w:rFonts w:ascii="Garamond" w:hAnsi="Garamond"/>
          <w:i/>
          <w:sz w:val="24"/>
          <w:szCs w:val="24"/>
        </w:rPr>
        <w:t>zastupuje: Mgr. Eva Novotná, Světlana Jarošová</w:t>
      </w:r>
    </w:p>
    <w:p w14:paraId="2C9F5834" w14:textId="27784FCF" w:rsidR="00B27263" w:rsidRPr="00047E9D" w:rsidRDefault="004E422A" w:rsidP="00FE6309">
      <w:pPr>
        <w:spacing w:after="200"/>
        <w:ind w:left="2829" w:right="-318" w:firstLine="709"/>
        <w:jc w:val="both"/>
        <w:rPr>
          <w:rFonts w:ascii="Garamond" w:hAnsi="Garamond"/>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00B27263">
        <w:rPr>
          <w:rFonts w:ascii="Garamond" w:hAnsi="Garamond"/>
          <w:sz w:val="24"/>
          <w:szCs w:val="24"/>
        </w:rPr>
        <w:t xml:space="preserve"> </w:t>
      </w:r>
      <w:r w:rsidR="00B27263" w:rsidRPr="00047E9D">
        <w:rPr>
          <w:rFonts w:ascii="Garamond" w:hAnsi="Garamond"/>
          <w:sz w:val="24"/>
          <w:szCs w:val="24"/>
        </w:rPr>
        <w:t xml:space="preserve">a soudní oddělení 19, 26, 29, 32 a 33 se specializací – rozvody </w:t>
      </w:r>
    </w:p>
    <w:p w14:paraId="70ABED92" w14:textId="236D3CFB" w:rsidR="004E422A" w:rsidRDefault="00B27263" w:rsidP="00FE6309">
      <w:pPr>
        <w:spacing w:after="200"/>
        <w:ind w:left="2829" w:right="-318" w:firstLine="709"/>
        <w:jc w:val="both"/>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Šárka Zelenková, Vanda Rothová</w:t>
      </w:r>
    </w:p>
    <w:p w14:paraId="52ABFE35" w14:textId="6A6CD445" w:rsidR="00B43E2F" w:rsidRPr="005433A4" w:rsidRDefault="00B43E2F" w:rsidP="00B43E2F">
      <w:pPr>
        <w:spacing w:after="200"/>
        <w:ind w:right="-318"/>
        <w:jc w:val="both"/>
        <w:rPr>
          <w:rFonts w:ascii="Garamond" w:hAnsi="Garamond"/>
          <w:i/>
          <w:sz w:val="24"/>
          <w:szCs w:val="24"/>
        </w:rPr>
      </w:pPr>
      <w:r w:rsidRPr="005E2A70">
        <w:rPr>
          <w:rFonts w:ascii="Garamond" w:eastAsia="Calibri" w:hAnsi="Garamond" w:cs="Times New Roman"/>
          <w:sz w:val="24"/>
          <w:szCs w:val="24"/>
        </w:rPr>
        <w:t>Na základě referátu soudce zpracovává žádosti v Informačním systému pro vyřizování žádostí podle nařízení 2020/1784 o doručování a nařízení 2020/1783 o dokazování v civilních věcech v systému E-</w:t>
      </w:r>
      <w:proofErr w:type="spellStart"/>
      <w:r w:rsidRPr="005E2A70">
        <w:rPr>
          <w:rFonts w:ascii="Garamond" w:eastAsia="Calibri" w:hAnsi="Garamond" w:cs="Times New Roman"/>
          <w:sz w:val="24"/>
          <w:szCs w:val="24"/>
        </w:rPr>
        <w:t>CODEX</w:t>
      </w:r>
      <w:proofErr w:type="spellEnd"/>
      <w:r w:rsidRPr="005E2A70">
        <w:rPr>
          <w:rFonts w:ascii="Garamond" w:eastAsia="Calibri" w:hAnsi="Garamond" w:cs="Times New Roman"/>
          <w:sz w:val="24"/>
          <w:szCs w:val="24"/>
        </w:rPr>
        <w:t xml:space="preserve"> </w:t>
      </w:r>
      <w:proofErr w:type="spellStart"/>
      <w:r w:rsidRPr="005E2A70">
        <w:rPr>
          <w:rFonts w:ascii="Garamond" w:eastAsia="Calibri" w:hAnsi="Garamond" w:cs="Times New Roman"/>
          <w:sz w:val="24"/>
          <w:szCs w:val="24"/>
        </w:rPr>
        <w:t>EDES</w:t>
      </w:r>
      <w:proofErr w:type="spellEnd"/>
      <w:r w:rsidRPr="005E2A70">
        <w:rPr>
          <w:rFonts w:ascii="Garamond" w:eastAsia="Calibri" w:hAnsi="Garamond" w:cs="Times New Roman"/>
          <w:sz w:val="24"/>
          <w:szCs w:val="24"/>
        </w:rPr>
        <w:t xml:space="preserve"> JUDEX, a to i v opatrovnické a exekuční agendě.</w:t>
      </w:r>
    </w:p>
    <w:p w14:paraId="0EC5DB73" w14:textId="77777777"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14:paraId="57808359" w14:textId="77777777" w:rsidR="004E422A" w:rsidRPr="005433A4" w:rsidRDefault="004E422A" w:rsidP="004E422A">
      <w:pPr>
        <w:ind w:right="-171"/>
        <w:rPr>
          <w:rFonts w:ascii="Garamond" w:hAnsi="Garamond"/>
          <w:bCs/>
          <w:i/>
          <w:sz w:val="12"/>
          <w:szCs w:val="12"/>
        </w:rPr>
      </w:pPr>
    </w:p>
    <w:p w14:paraId="783BCC7D" w14:textId="77777777"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 xml:space="preserve">e řešitelem 1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6A2AC8BB" w14:textId="5F8AC7A5" w:rsidR="004E422A" w:rsidRPr="004A2A68" w:rsidRDefault="004E422A" w:rsidP="004A2A68">
      <w:pPr>
        <w:spacing w:after="120"/>
        <w:ind w:left="3685" w:right="-170" w:hanging="147"/>
        <w:rPr>
          <w:rFonts w:ascii="Garamond" w:hAnsi="Garamond"/>
          <w:sz w:val="24"/>
          <w:szCs w:val="24"/>
        </w:rPr>
      </w:pPr>
      <w:r w:rsidRPr="005433A4">
        <w:rPr>
          <w:rFonts w:ascii="Garamond" w:hAnsi="Garamond"/>
          <w:sz w:val="24"/>
          <w:szCs w:val="24"/>
        </w:rPr>
        <w:lastRenderedPageBreak/>
        <w:t xml:space="preserve">- Je řešitelem a činí další úkony v neskončených věcech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napadlých do řešitelského týmu soudní tajemnice Nely </w:t>
      </w:r>
      <w:proofErr w:type="spellStart"/>
      <w:r w:rsidRPr="005433A4">
        <w:rPr>
          <w:rFonts w:ascii="Garamond" w:hAnsi="Garamond"/>
          <w:sz w:val="24"/>
          <w:szCs w:val="24"/>
        </w:rPr>
        <w:t>Bechynské</w:t>
      </w:r>
      <w:proofErr w:type="spellEnd"/>
      <w:r w:rsidRPr="005433A4">
        <w:rPr>
          <w:rFonts w:ascii="Garamond" w:hAnsi="Garamond"/>
          <w:sz w:val="24"/>
          <w:szCs w:val="24"/>
        </w:rPr>
        <w:t>.</w:t>
      </w:r>
    </w:p>
    <w:p w14:paraId="06639DBB" w14:textId="71DEB06F"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t xml:space="preserve">Bez pověření předsedou senátu provádí vyšší soudní úřednice, vyjma Dagmar </w:t>
      </w:r>
      <w:proofErr w:type="spellStart"/>
      <w:r w:rsidRPr="005433A4">
        <w:rPr>
          <w:rFonts w:ascii="Garamond" w:hAnsi="Garamond"/>
          <w:sz w:val="24"/>
          <w:szCs w:val="24"/>
        </w:rPr>
        <w:t>Koldinské</w:t>
      </w:r>
      <w:proofErr w:type="spellEnd"/>
      <w:r w:rsidRPr="005433A4">
        <w:rPr>
          <w:rFonts w:ascii="Garamond" w:hAnsi="Garamond"/>
          <w:sz w:val="24"/>
          <w:szCs w:val="24"/>
        </w:rPr>
        <w:t>, úkony v rejstříku „C“ ve věcech řízení o vydání platebního rozkazu, provádí úkony podle § 14 písm. a), b), d) zák. č. 121/2008 Sb., a dále provádí úkony podle vyhlášky č.</w:t>
      </w:r>
      <w:r w:rsidR="00192BBA">
        <w:rPr>
          <w:rFonts w:ascii="Garamond" w:hAnsi="Garamond"/>
          <w:sz w:val="24"/>
          <w:szCs w:val="24"/>
        </w:rPr>
        <w:t> </w:t>
      </w:r>
      <w:r w:rsidRPr="005433A4">
        <w:rPr>
          <w:rFonts w:ascii="Garamond" w:hAnsi="Garamond"/>
          <w:sz w:val="24"/>
          <w:szCs w:val="24"/>
        </w:rPr>
        <w:t xml:space="preserve">403/2022 Sb. o zveřejňování soudních rozhodnutí v aktuálním znění. Na základě pověření předsedou senátu provádí i jiné jednotlivé úkony v rejstříku C, </w:t>
      </w:r>
      <w:proofErr w:type="spellStart"/>
      <w:r w:rsidRPr="005433A4">
        <w:rPr>
          <w:rFonts w:ascii="Garamond" w:hAnsi="Garamond"/>
          <w:sz w:val="24"/>
          <w:szCs w:val="24"/>
        </w:rPr>
        <w:t>Nc</w:t>
      </w:r>
      <w:proofErr w:type="spellEnd"/>
      <w:r w:rsidRPr="005433A4">
        <w:rPr>
          <w:rFonts w:ascii="Garamond" w:hAnsi="Garamond"/>
          <w:sz w:val="24"/>
          <w:szCs w:val="24"/>
        </w:rPr>
        <w:t xml:space="preserve"> a zbytek </w:t>
      </w:r>
      <w:proofErr w:type="spellStart"/>
      <w:r w:rsidRPr="005433A4">
        <w:rPr>
          <w:rFonts w:ascii="Garamond" w:hAnsi="Garamond"/>
          <w:sz w:val="24"/>
          <w:szCs w:val="24"/>
        </w:rPr>
        <w:t>EC</w:t>
      </w:r>
      <w:proofErr w:type="spellEnd"/>
      <w:r w:rsidRPr="005433A4">
        <w:rPr>
          <w:rFonts w:ascii="Garamond" w:hAnsi="Garamond"/>
          <w:sz w:val="24"/>
          <w:szCs w:val="24"/>
        </w:rPr>
        <w:t xml:space="preserve">, v rozsahu vymezeném v § 11 zák. č. 121/2008 Sb. Jsou osobami, vyjma Dagmar </w:t>
      </w:r>
      <w:proofErr w:type="spellStart"/>
      <w:r w:rsidRPr="005433A4">
        <w:rPr>
          <w:rFonts w:ascii="Garamond" w:hAnsi="Garamond"/>
          <w:sz w:val="24"/>
          <w:szCs w:val="24"/>
        </w:rPr>
        <w:t>Koldinské</w:t>
      </w:r>
      <w:proofErr w:type="spellEnd"/>
      <w:r w:rsidRPr="005433A4">
        <w:rPr>
          <w:rFonts w:ascii="Garamond" w:hAnsi="Garamond"/>
          <w:sz w:val="24"/>
          <w:szCs w:val="24"/>
        </w:rPr>
        <w:t>, odpovědnými za provádění pseudonymizace rozhodnutí a jejich vkládání do Databáze rozhodnutí okresních, krajských a vrchních soudů (dle vyhlášky č. 403/2022 Sb. o zveřejňování soudních rozhodnutí).</w:t>
      </w:r>
    </w:p>
    <w:p w14:paraId="36A6C2B6" w14:textId="03F3202D" w:rsidR="004E422A" w:rsidRPr="00066C44" w:rsidRDefault="004E422A" w:rsidP="0038583B">
      <w:pPr>
        <w:spacing w:after="240"/>
        <w:rPr>
          <w:rFonts w:ascii="Garamond" w:hAnsi="Garamond"/>
          <w:bCs/>
          <w:i/>
          <w:sz w:val="24"/>
          <w:szCs w:val="24"/>
        </w:rPr>
      </w:pPr>
      <w:r w:rsidRPr="00066C44">
        <w:rPr>
          <w:rFonts w:ascii="Garamond" w:hAnsi="Garamond"/>
          <w:bCs/>
          <w:sz w:val="24"/>
          <w:szCs w:val="24"/>
        </w:rPr>
        <w:t>6.2.</w:t>
      </w:r>
      <w:r w:rsidR="00047E9D">
        <w:rPr>
          <w:rFonts w:ascii="Garamond" w:hAnsi="Garamond"/>
          <w:bCs/>
          <w:sz w:val="24"/>
          <w:szCs w:val="24"/>
        </w:rPr>
        <w:t>2</w:t>
      </w:r>
      <w:r w:rsidRPr="00066C44">
        <w:rPr>
          <w:rFonts w:ascii="Garamond" w:hAnsi="Garamond"/>
          <w:bCs/>
          <w:sz w:val="24"/>
          <w:szCs w:val="24"/>
        </w:rPr>
        <w:t xml:space="preserve">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424D78" w:rsidRPr="00066C44">
        <w:rPr>
          <w:rFonts w:ascii="Garamond" w:hAnsi="Garamond"/>
          <w:b/>
          <w:bCs/>
          <w:sz w:val="24"/>
          <w:szCs w:val="24"/>
        </w:rPr>
        <w:t xml:space="preserve">Nela </w:t>
      </w:r>
      <w:r w:rsidR="0051333E">
        <w:rPr>
          <w:rFonts w:ascii="Garamond" w:hAnsi="Garamond"/>
          <w:b/>
          <w:bCs/>
          <w:sz w:val="24"/>
          <w:szCs w:val="24"/>
        </w:rPr>
        <w:t>Růžička</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Pr="00066C44">
        <w:rPr>
          <w:rFonts w:ascii="Garamond" w:hAnsi="Garamond"/>
          <w:bCs/>
          <w:i/>
          <w:sz w:val="24"/>
          <w:szCs w:val="24"/>
        </w:rPr>
        <w:t xml:space="preserve">zastupuje: </w:t>
      </w:r>
      <w:r w:rsidR="002557C5">
        <w:rPr>
          <w:rFonts w:ascii="Garamond" w:hAnsi="Garamond"/>
          <w:bCs/>
          <w:i/>
          <w:sz w:val="24"/>
          <w:szCs w:val="24"/>
        </w:rPr>
        <w:t>Veronika Moghrani</w:t>
      </w:r>
    </w:p>
    <w:p w14:paraId="2EBB5DE1" w14:textId="77777777"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14:paraId="650D5076" w14:textId="539C56F0" w:rsidR="00424D78" w:rsidRPr="00E21E7E" w:rsidRDefault="00424D78" w:rsidP="0038583B">
      <w:pPr>
        <w:spacing w:after="240"/>
        <w:rPr>
          <w:rFonts w:ascii="Garamond" w:hAnsi="Garamond"/>
          <w:bCs/>
          <w:i/>
          <w:sz w:val="24"/>
          <w:szCs w:val="24"/>
        </w:rPr>
      </w:pPr>
      <w:r w:rsidRPr="00E21E7E">
        <w:rPr>
          <w:rFonts w:ascii="Garamond" w:hAnsi="Garamond"/>
          <w:bCs/>
          <w:sz w:val="24"/>
          <w:szCs w:val="24"/>
        </w:rPr>
        <w:t>6.2.</w:t>
      </w:r>
      <w:r w:rsidR="00047E9D">
        <w:rPr>
          <w:rFonts w:ascii="Garamond" w:hAnsi="Garamond"/>
          <w:bCs/>
          <w:sz w:val="24"/>
          <w:szCs w:val="24"/>
        </w:rPr>
        <w:t>3</w:t>
      </w:r>
      <w:r w:rsidRPr="00E21E7E">
        <w:rPr>
          <w:rFonts w:ascii="Garamond" w:hAnsi="Garamond"/>
          <w:bCs/>
          <w:sz w:val="24"/>
          <w:szCs w:val="24"/>
        </w:rPr>
        <w:t xml:space="preserve">     </w:t>
      </w:r>
      <w:r w:rsidRPr="00E21E7E">
        <w:rPr>
          <w:rFonts w:ascii="Garamond" w:hAnsi="Garamond"/>
          <w:sz w:val="24"/>
          <w:szCs w:val="24"/>
        </w:rPr>
        <w:t xml:space="preserve">Vedoucí pro aplikaci </w:t>
      </w:r>
      <w:proofErr w:type="spellStart"/>
      <w:r w:rsidRPr="00E21E7E">
        <w:rPr>
          <w:rFonts w:ascii="Garamond" w:hAnsi="Garamond"/>
          <w:sz w:val="24"/>
          <w:szCs w:val="24"/>
        </w:rPr>
        <w:t>CEPR</w:t>
      </w:r>
      <w:proofErr w:type="spellEnd"/>
      <w:r w:rsidRPr="00E21E7E">
        <w:rPr>
          <w:rFonts w:ascii="Garamond" w:hAnsi="Garamond"/>
          <w:sz w:val="24"/>
          <w:szCs w:val="24"/>
        </w:rPr>
        <w:t>:</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14:paraId="4AD4A2E5" w14:textId="77777777" w:rsidR="00424D78" w:rsidRPr="00E21E7E" w:rsidRDefault="00424D78" w:rsidP="0038583B">
      <w:pPr>
        <w:spacing w:after="32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 xml:space="preserve">společným členem týmu </w:t>
      </w:r>
      <w:proofErr w:type="spellStart"/>
      <w:r w:rsidRPr="00E21E7E">
        <w:rPr>
          <w:rFonts w:ascii="Garamond" w:hAnsi="Garamond"/>
          <w:sz w:val="24"/>
          <w:szCs w:val="24"/>
        </w:rPr>
        <w:t>CEPR</w:t>
      </w:r>
      <w:proofErr w:type="spellEnd"/>
      <w:r w:rsidRPr="00E21E7E">
        <w:rPr>
          <w:rFonts w:ascii="Garamond" w:hAnsi="Garamond"/>
          <w:sz w:val="24"/>
          <w:szCs w:val="24"/>
        </w:rPr>
        <w:t xml:space="preserve"> (vkládá podání doručená v písemné podobě do </w:t>
      </w:r>
      <w:proofErr w:type="spellStart"/>
      <w:r w:rsidRPr="00E21E7E">
        <w:rPr>
          <w:rFonts w:ascii="Garamond" w:hAnsi="Garamond"/>
          <w:sz w:val="24"/>
          <w:szCs w:val="24"/>
        </w:rPr>
        <w:t>CEPR</w:t>
      </w:r>
      <w:proofErr w:type="spellEnd"/>
      <w:r w:rsidRPr="00E21E7E">
        <w:rPr>
          <w:rFonts w:ascii="Garamond" w:hAnsi="Garamond"/>
          <w:sz w:val="24"/>
          <w:szCs w:val="24"/>
        </w:rPr>
        <w:t xml:space="preserve"> a vede sběrné spisy).</w:t>
      </w:r>
    </w:p>
    <w:p w14:paraId="5A7A17D6" w14:textId="75413A65" w:rsidR="004E422A" w:rsidRPr="005433A4" w:rsidRDefault="00424D78" w:rsidP="0038583B">
      <w:pPr>
        <w:spacing w:before="320" w:after="240"/>
        <w:ind w:left="709" w:hanging="703"/>
        <w:rPr>
          <w:rFonts w:ascii="Garamond" w:hAnsi="Garamond"/>
          <w:bCs/>
          <w:sz w:val="24"/>
          <w:szCs w:val="24"/>
        </w:rPr>
      </w:pPr>
      <w:r>
        <w:rPr>
          <w:rFonts w:ascii="Garamond" w:hAnsi="Garamond"/>
          <w:bCs/>
          <w:sz w:val="24"/>
          <w:szCs w:val="24"/>
        </w:rPr>
        <w:t>6.2.</w:t>
      </w:r>
      <w:r w:rsidR="00047E9D">
        <w:rPr>
          <w:rFonts w:ascii="Garamond" w:hAnsi="Garamond"/>
          <w:bCs/>
          <w:sz w:val="24"/>
          <w:szCs w:val="24"/>
        </w:rPr>
        <w:t>4</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185303">
        <w:t xml:space="preserve"> </w:t>
      </w:r>
      <w:r w:rsidR="004E422A" w:rsidRPr="00185303">
        <w:rPr>
          <w:rStyle w:val="Hypertextovodkaz"/>
          <w:rFonts w:ascii="Garamond" w:hAnsi="Garamond"/>
          <w:bCs/>
          <w:i/>
          <w:color w:val="FFFFFF" w:themeColor="background1"/>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14:paraId="7D5B3AB5" w14:textId="77777777" w:rsidR="004E422A" w:rsidRPr="005433A4" w:rsidRDefault="004E422A" w:rsidP="00A22857">
      <w:pPr>
        <w:spacing w:after="320"/>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protokolaci v jednací síni,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xml:space="preserve"> apod.</w:t>
      </w:r>
    </w:p>
    <w:p w14:paraId="2FE837A7" w14:textId="1D45C07E" w:rsidR="004E422A" w:rsidRPr="005433A4" w:rsidRDefault="00424D78" w:rsidP="004E422A">
      <w:pPr>
        <w:jc w:val="both"/>
        <w:rPr>
          <w:rFonts w:ascii="Garamond" w:hAnsi="Garamond"/>
          <w:b/>
          <w:sz w:val="24"/>
          <w:szCs w:val="24"/>
        </w:rPr>
      </w:pPr>
      <w:r>
        <w:rPr>
          <w:rFonts w:ascii="Garamond" w:hAnsi="Garamond"/>
          <w:sz w:val="24"/>
          <w:szCs w:val="24"/>
        </w:rPr>
        <w:t>6.2.</w:t>
      </w:r>
      <w:r w:rsidR="00047E9D">
        <w:rPr>
          <w:rFonts w:ascii="Garamond" w:hAnsi="Garamond"/>
          <w:sz w:val="24"/>
          <w:szCs w:val="24"/>
        </w:rPr>
        <w:t>5</w:t>
      </w:r>
      <w:r w:rsidR="004E422A" w:rsidRPr="005433A4">
        <w:rPr>
          <w:rFonts w:ascii="Garamond" w:hAnsi="Garamond"/>
          <w:sz w:val="24"/>
          <w:szCs w:val="24"/>
        </w:rPr>
        <w:t xml:space="preserve"> </w:t>
      </w:r>
      <w:r w:rsidR="004E422A" w:rsidRPr="005433A4">
        <w:rPr>
          <w:rFonts w:ascii="Garamond" w:hAnsi="Garamond"/>
          <w:sz w:val="24"/>
          <w:szCs w:val="24"/>
        </w:rPr>
        <w:tab/>
        <w:t>Zapisovatel/</w:t>
      </w:r>
      <w:proofErr w:type="spellStart"/>
      <w:r w:rsidR="004E422A" w:rsidRPr="005433A4">
        <w:rPr>
          <w:rFonts w:ascii="Garamond" w:hAnsi="Garamond"/>
          <w:sz w:val="24"/>
          <w:szCs w:val="24"/>
        </w:rPr>
        <w:t>ka</w:t>
      </w:r>
      <w:proofErr w:type="spellEnd"/>
      <w:r w:rsidR="004E422A" w:rsidRPr="005433A4">
        <w:rPr>
          <w:rFonts w:ascii="Garamond" w:hAnsi="Garamond"/>
          <w:sz w:val="24"/>
          <w:szCs w:val="24"/>
        </w:rPr>
        <w:t>:</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14:paraId="7AABCBEB"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14:paraId="07F2D5B2" w14:textId="170B88D5" w:rsidR="00555833" w:rsidRPr="0038583B" w:rsidRDefault="004E422A" w:rsidP="004F4073">
      <w:pPr>
        <w:spacing w:after="120"/>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r w:rsidR="00555833">
        <w:rPr>
          <w:rFonts w:ascii="Garamond" w:hAnsi="Garamond"/>
          <w:b/>
          <w:sz w:val="24"/>
          <w:szCs w:val="24"/>
        </w:rPr>
        <w:tab/>
      </w:r>
      <w:r w:rsidR="00555833">
        <w:rPr>
          <w:rFonts w:ascii="Garamond" w:hAnsi="Garamond"/>
          <w:b/>
          <w:sz w:val="24"/>
          <w:szCs w:val="24"/>
        </w:rPr>
        <w:tab/>
      </w:r>
      <w:r w:rsidR="00555833">
        <w:rPr>
          <w:rFonts w:ascii="Garamond" w:hAnsi="Garamond"/>
          <w:b/>
          <w:sz w:val="24"/>
          <w:szCs w:val="24"/>
        </w:rPr>
        <w:tab/>
      </w:r>
      <w:r w:rsidR="00555833">
        <w:rPr>
          <w:rFonts w:ascii="Garamond" w:hAnsi="Garamond"/>
          <w:b/>
          <w:sz w:val="24"/>
          <w:szCs w:val="24"/>
        </w:rPr>
        <w:tab/>
      </w:r>
      <w:r w:rsidR="00555833">
        <w:rPr>
          <w:rFonts w:ascii="Garamond" w:hAnsi="Garamond"/>
          <w:b/>
          <w:sz w:val="24"/>
          <w:szCs w:val="24"/>
        </w:rPr>
        <w:tab/>
      </w:r>
    </w:p>
    <w:p w14:paraId="47CB941F" w14:textId="67FE48DE" w:rsidR="003F6747" w:rsidRDefault="004E422A" w:rsidP="00CC5B29">
      <w:pPr>
        <w:jc w:val="both"/>
        <w:rPr>
          <w:rFonts w:ascii="Garamond" w:hAnsi="Garamond"/>
          <w:sz w:val="24"/>
          <w:szCs w:val="24"/>
        </w:rPr>
      </w:pPr>
      <w:r w:rsidRPr="005433A4">
        <w:rPr>
          <w:rFonts w:ascii="Garamond" w:hAnsi="Garamond"/>
          <w:sz w:val="24"/>
          <w:szCs w:val="24"/>
        </w:rPr>
        <w:t>Zajišťuje protokolaci v jednací síni, psaní a přepisování textů, zpracování písemností podle pokynů referentů apod. V případě potřeby zajišťuje realizaci úkonů i na ostatních úsecích.</w:t>
      </w:r>
      <w:bookmarkStart w:id="13" w:name="Opatrovnické_oddělení"/>
    </w:p>
    <w:p w14:paraId="3060F871" w14:textId="77777777" w:rsidR="00B27263" w:rsidRDefault="00B27263" w:rsidP="00CC5B29">
      <w:pPr>
        <w:jc w:val="both"/>
        <w:rPr>
          <w:rFonts w:ascii="Garamond" w:hAnsi="Garamond"/>
          <w:sz w:val="24"/>
          <w:szCs w:val="24"/>
        </w:rPr>
      </w:pPr>
    </w:p>
    <w:p w14:paraId="78F47EA4" w14:textId="77777777" w:rsidR="00B27263" w:rsidRPr="00D109C7" w:rsidRDefault="00B27263" w:rsidP="00CC5B29">
      <w:pPr>
        <w:jc w:val="both"/>
        <w:rPr>
          <w:rFonts w:ascii="Garamond" w:hAnsi="Garamond"/>
          <w:sz w:val="24"/>
          <w:szCs w:val="24"/>
        </w:rPr>
      </w:pPr>
    </w:p>
    <w:p w14:paraId="5530AAB4" w14:textId="14D7BA00" w:rsidR="004E422A" w:rsidRPr="005433A4" w:rsidRDefault="004E422A" w:rsidP="00CC5B29">
      <w:pPr>
        <w:pStyle w:val="Nadpis1"/>
        <w:spacing w:before="0" w:after="240"/>
        <w:rPr>
          <w:rFonts w:ascii="Garamond" w:hAnsi="Garamond"/>
          <w:color w:val="auto"/>
          <w:sz w:val="32"/>
          <w:szCs w:val="32"/>
        </w:rPr>
      </w:pPr>
      <w:r w:rsidRPr="005433A4">
        <w:rPr>
          <w:rFonts w:ascii="Garamond" w:hAnsi="Garamond"/>
          <w:color w:val="auto"/>
          <w:sz w:val="32"/>
          <w:szCs w:val="32"/>
        </w:rPr>
        <w:lastRenderedPageBreak/>
        <w:t>7</w:t>
      </w:r>
      <w:r w:rsidRPr="005433A4">
        <w:rPr>
          <w:rFonts w:ascii="Garamond" w:hAnsi="Garamond"/>
          <w:color w:val="auto"/>
          <w:sz w:val="32"/>
          <w:szCs w:val="32"/>
        </w:rPr>
        <w:tab/>
        <w:t>OBČANSKOPRÁVNÍ ÚSEK – opatrovnická agenda</w:t>
      </w:r>
    </w:p>
    <w:bookmarkEnd w:id="13"/>
    <w:p w14:paraId="4711A8DC" w14:textId="77777777" w:rsidR="004E422A" w:rsidRPr="005433A4" w:rsidRDefault="004E422A" w:rsidP="006C0B38">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402"/>
        <w:gridCol w:w="7513"/>
        <w:gridCol w:w="1559"/>
      </w:tblGrid>
      <w:tr w:rsidR="004E422A" w:rsidRPr="005433A4" w14:paraId="04923A82" w14:textId="77777777" w:rsidTr="00993C1E">
        <w:tc>
          <w:tcPr>
            <w:tcW w:w="1271" w:type="dxa"/>
          </w:tcPr>
          <w:p w14:paraId="77E4A6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Pr>
          <w:p w14:paraId="19D652E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4E364BB1"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14:paraId="1402A9D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559" w:type="dxa"/>
          </w:tcPr>
          <w:p w14:paraId="453B074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11820F30" w14:textId="77777777" w:rsidTr="00993C1E">
        <w:tc>
          <w:tcPr>
            <w:tcW w:w="1271" w:type="dxa"/>
          </w:tcPr>
          <w:p w14:paraId="20F61D1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402" w:type="dxa"/>
          </w:tcPr>
          <w:p w14:paraId="170B3171" w14:textId="77777777" w:rsidR="004E422A" w:rsidRPr="005433A4" w:rsidRDefault="004E422A" w:rsidP="006C0B38">
            <w:pPr>
              <w:spacing w:before="200" w:after="120"/>
              <w:ind w:right="-108"/>
              <w:rPr>
                <w:rFonts w:ascii="Garamond" w:hAnsi="Garamond"/>
                <w:b/>
                <w:bCs/>
                <w:sz w:val="24"/>
                <w:szCs w:val="24"/>
              </w:rPr>
            </w:pPr>
            <w:r w:rsidRPr="005433A4">
              <w:rPr>
                <w:rFonts w:ascii="Garamond" w:hAnsi="Garamond"/>
                <w:b/>
                <w:bCs/>
                <w:sz w:val="24"/>
                <w:szCs w:val="24"/>
              </w:rPr>
              <w:t>Mgr. Gabriela Plášilová</w:t>
            </w:r>
          </w:p>
          <w:p w14:paraId="23747410"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459547E4" w14:textId="77777777"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14:paraId="3D547562" w14:textId="55735640" w:rsidR="00E50B5A" w:rsidRDefault="00E50B5A" w:rsidP="002E7D5F">
            <w:pPr>
              <w:ind w:right="-648"/>
              <w:rPr>
                <w:rFonts w:ascii="Garamond" w:hAnsi="Garamond"/>
                <w:i/>
                <w:sz w:val="24"/>
                <w:szCs w:val="24"/>
              </w:rPr>
            </w:pPr>
            <w:r>
              <w:rPr>
                <w:rFonts w:ascii="Garamond" w:hAnsi="Garamond"/>
                <w:i/>
                <w:sz w:val="24"/>
                <w:szCs w:val="24"/>
              </w:rPr>
              <w:t>JUDr. Anna Paulíny</w:t>
            </w:r>
          </w:p>
          <w:p w14:paraId="58A422CD" w14:textId="211853D2" w:rsidR="002E7D5F" w:rsidRPr="00FB0EB6" w:rsidRDefault="00993C1E" w:rsidP="002E7D5F">
            <w:pPr>
              <w:ind w:right="-648"/>
              <w:rPr>
                <w:rFonts w:ascii="Garamond" w:hAnsi="Garamond"/>
                <w:i/>
                <w:sz w:val="24"/>
                <w:szCs w:val="24"/>
              </w:rPr>
            </w:pPr>
            <w:r>
              <w:rPr>
                <w:rFonts w:ascii="Garamond" w:hAnsi="Garamond"/>
                <w:i/>
                <w:sz w:val="24"/>
                <w:szCs w:val="24"/>
              </w:rPr>
              <w:t>JUDr. Veronika Fruthová, Ph.D.</w:t>
            </w:r>
          </w:p>
          <w:p w14:paraId="0250FB0C" w14:textId="7DAA0B9A" w:rsidR="006C0C38" w:rsidRPr="003F6747" w:rsidRDefault="006C0C38" w:rsidP="00DA079A">
            <w:pPr>
              <w:ind w:right="-648"/>
              <w:rPr>
                <w:rFonts w:ascii="Garamond" w:hAnsi="Garamond"/>
                <w:i/>
                <w:sz w:val="24"/>
                <w:szCs w:val="24"/>
              </w:rPr>
            </w:pPr>
            <w:r w:rsidRPr="003F6747">
              <w:rPr>
                <w:rFonts w:ascii="Garamond" w:hAnsi="Garamond"/>
                <w:i/>
                <w:sz w:val="24"/>
                <w:szCs w:val="24"/>
              </w:rPr>
              <w:t>Mgr. Pavla Tupá</w:t>
            </w:r>
          </w:p>
          <w:p w14:paraId="1FFF15A7" w14:textId="77777777" w:rsidR="00240EF8" w:rsidRDefault="00240EF8" w:rsidP="00240EF8">
            <w:pPr>
              <w:ind w:right="-648"/>
              <w:rPr>
                <w:rFonts w:ascii="Garamond" w:hAnsi="Garamond"/>
                <w:bCs/>
                <w:i/>
                <w:sz w:val="24"/>
                <w:szCs w:val="24"/>
              </w:rPr>
            </w:pPr>
            <w:r w:rsidRPr="0037133E">
              <w:rPr>
                <w:rFonts w:ascii="Garamond" w:hAnsi="Garamond"/>
                <w:bCs/>
                <w:i/>
                <w:sz w:val="24"/>
                <w:szCs w:val="24"/>
              </w:rPr>
              <w:t>Mgr. Lenka Krištofová</w:t>
            </w:r>
          </w:p>
          <w:p w14:paraId="007A31B4" w14:textId="6AD18075" w:rsidR="00E50B5A" w:rsidRDefault="00E50B5A" w:rsidP="00240EF8">
            <w:pPr>
              <w:ind w:right="-648"/>
              <w:rPr>
                <w:rFonts w:ascii="Garamond" w:hAnsi="Garamond"/>
                <w:bCs/>
                <w:i/>
                <w:sz w:val="24"/>
                <w:szCs w:val="24"/>
              </w:rPr>
            </w:pPr>
            <w:r>
              <w:rPr>
                <w:rFonts w:ascii="Garamond" w:hAnsi="Garamond"/>
                <w:bCs/>
                <w:i/>
                <w:sz w:val="24"/>
                <w:szCs w:val="24"/>
              </w:rPr>
              <w:t>Mgr. Vladimír Ležatka</w:t>
            </w:r>
          </w:p>
          <w:p w14:paraId="0D4BEEA6" w14:textId="452AB2F6" w:rsidR="0017206C" w:rsidRPr="005433A4" w:rsidRDefault="0017206C" w:rsidP="00E50B5A">
            <w:pPr>
              <w:spacing w:after="120"/>
              <w:ind w:right="-646"/>
              <w:rPr>
                <w:rFonts w:ascii="Garamond" w:hAnsi="Garamond"/>
                <w:bCs/>
                <w:i/>
                <w:sz w:val="24"/>
                <w:szCs w:val="24"/>
              </w:rPr>
            </w:pPr>
            <w:r>
              <w:rPr>
                <w:rFonts w:ascii="Garamond" w:hAnsi="Garamond"/>
                <w:bCs/>
                <w:i/>
                <w:sz w:val="24"/>
                <w:szCs w:val="24"/>
              </w:rPr>
              <w:t>Mgr. Miroslava Theissová</w:t>
            </w:r>
          </w:p>
        </w:tc>
        <w:tc>
          <w:tcPr>
            <w:tcW w:w="7513" w:type="dxa"/>
          </w:tcPr>
          <w:p w14:paraId="1B256448" w14:textId="77777777" w:rsidR="004E422A" w:rsidRPr="005433A4" w:rsidRDefault="004E422A" w:rsidP="004701B5">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0484E09F"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78A9EBA8"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29C27934"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24B08C65" w14:textId="77777777" w:rsidR="004E422A" w:rsidRPr="005433A4" w:rsidRDefault="004E422A" w:rsidP="006C0B38">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328BAF29" w14:textId="77777777" w:rsidR="004E422A" w:rsidRPr="005433A4" w:rsidRDefault="004E422A" w:rsidP="006C0B38">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33CB9029"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26BF15C8" w14:textId="77777777" w:rsidR="004E422A" w:rsidRPr="005433A4" w:rsidRDefault="004E422A" w:rsidP="00BA2EA0">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0BB36004"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7B77426E"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293C7305"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0F154071" w14:textId="77777777" w:rsidR="004E422A" w:rsidRPr="005433A4" w:rsidRDefault="004E422A" w:rsidP="00BA2EA0">
            <w:pPr>
              <w:tabs>
                <w:tab w:val="left" w:pos="3600"/>
                <w:tab w:val="left" w:pos="6840"/>
              </w:tabs>
              <w:spacing w:after="200"/>
              <w:rPr>
                <w:rFonts w:ascii="Garamond" w:hAnsi="Garamond"/>
                <w:sz w:val="24"/>
                <w:szCs w:val="24"/>
              </w:rPr>
            </w:pPr>
            <w:r w:rsidRPr="005433A4">
              <w:rPr>
                <w:rFonts w:ascii="Garamond" w:hAnsi="Garamond"/>
                <w:sz w:val="24"/>
                <w:szCs w:val="24"/>
              </w:rPr>
              <w:t>100 %</w:t>
            </w:r>
          </w:p>
          <w:p w14:paraId="210B9BCC" w14:textId="77777777" w:rsidR="004E422A" w:rsidRPr="005433A4" w:rsidRDefault="004E422A" w:rsidP="00BA2EA0">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5564A7B1" w14:textId="77777777" w:rsidR="004E422A" w:rsidRPr="005433A4" w:rsidRDefault="004E422A" w:rsidP="00BA2EA0">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00850B33" w14:textId="77777777" w:rsidTr="00993C1E">
        <w:tc>
          <w:tcPr>
            <w:tcW w:w="1271" w:type="dxa"/>
          </w:tcPr>
          <w:p w14:paraId="458D6EC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21</w:t>
            </w:r>
          </w:p>
        </w:tc>
        <w:tc>
          <w:tcPr>
            <w:tcW w:w="3402" w:type="dxa"/>
          </w:tcPr>
          <w:p w14:paraId="57307E40" w14:textId="77777777" w:rsidR="004E422A" w:rsidRPr="002C28D9" w:rsidRDefault="004E422A" w:rsidP="006C0B38">
            <w:pPr>
              <w:spacing w:before="200" w:after="120"/>
              <w:ind w:right="-108"/>
              <w:rPr>
                <w:rFonts w:ascii="Garamond" w:hAnsi="Garamond"/>
                <w:b/>
                <w:bCs/>
                <w:sz w:val="24"/>
                <w:szCs w:val="24"/>
              </w:rPr>
            </w:pPr>
            <w:r w:rsidRPr="002C28D9">
              <w:rPr>
                <w:rFonts w:ascii="Garamond" w:hAnsi="Garamond"/>
                <w:b/>
                <w:bCs/>
                <w:sz w:val="24"/>
                <w:szCs w:val="24"/>
              </w:rPr>
              <w:t xml:space="preserve">Mgr. Lenka Krištofová </w:t>
            </w:r>
          </w:p>
          <w:p w14:paraId="7A685103" w14:textId="77777777" w:rsidR="004E422A" w:rsidRPr="002C28D9" w:rsidRDefault="004E422A" w:rsidP="00C602A1">
            <w:pPr>
              <w:ind w:right="-108"/>
              <w:rPr>
                <w:rFonts w:ascii="Garamond" w:hAnsi="Garamond"/>
                <w:bCs/>
                <w:i/>
                <w:sz w:val="24"/>
                <w:szCs w:val="24"/>
              </w:rPr>
            </w:pPr>
            <w:r w:rsidRPr="002C28D9">
              <w:rPr>
                <w:rFonts w:ascii="Garamond" w:hAnsi="Garamond"/>
                <w:bCs/>
                <w:i/>
                <w:sz w:val="24"/>
                <w:szCs w:val="24"/>
              </w:rPr>
              <w:t>zastupuje:</w:t>
            </w:r>
          </w:p>
          <w:p w14:paraId="491C18FE" w14:textId="15D9DDD1" w:rsidR="00E50B5A" w:rsidRDefault="00E50B5A" w:rsidP="00E50B5A">
            <w:pPr>
              <w:ind w:right="-108"/>
              <w:rPr>
                <w:rFonts w:ascii="Garamond" w:hAnsi="Garamond"/>
                <w:i/>
                <w:sz w:val="24"/>
                <w:szCs w:val="24"/>
              </w:rPr>
            </w:pPr>
            <w:r w:rsidRPr="002C28D9">
              <w:rPr>
                <w:rFonts w:ascii="Garamond" w:hAnsi="Garamond"/>
                <w:i/>
                <w:sz w:val="24"/>
                <w:szCs w:val="24"/>
              </w:rPr>
              <w:t>Mgr. Milan Homolka</w:t>
            </w:r>
          </w:p>
          <w:p w14:paraId="5B72C050" w14:textId="67BDCE7E" w:rsidR="00E50B5A" w:rsidRDefault="00E50B5A" w:rsidP="00C602A1">
            <w:pPr>
              <w:ind w:right="-648"/>
              <w:rPr>
                <w:rFonts w:ascii="Garamond" w:hAnsi="Garamond"/>
                <w:i/>
                <w:sz w:val="24"/>
                <w:szCs w:val="24"/>
              </w:rPr>
            </w:pPr>
            <w:r w:rsidRPr="003F6747">
              <w:rPr>
                <w:rFonts w:ascii="Garamond" w:hAnsi="Garamond"/>
                <w:i/>
                <w:sz w:val="24"/>
                <w:szCs w:val="24"/>
              </w:rPr>
              <w:t>Mgr. Pavla Tupá</w:t>
            </w:r>
          </w:p>
          <w:p w14:paraId="589A5876" w14:textId="77777777" w:rsidR="00E50B5A" w:rsidRDefault="00E50B5A" w:rsidP="00E50B5A">
            <w:pPr>
              <w:ind w:right="-648"/>
              <w:rPr>
                <w:rFonts w:ascii="Garamond" w:hAnsi="Garamond"/>
                <w:i/>
                <w:sz w:val="24"/>
                <w:szCs w:val="24"/>
              </w:rPr>
            </w:pPr>
            <w:r w:rsidRPr="002C28D9">
              <w:rPr>
                <w:rFonts w:ascii="Garamond" w:hAnsi="Garamond"/>
                <w:i/>
                <w:sz w:val="24"/>
                <w:szCs w:val="24"/>
              </w:rPr>
              <w:t>Mgr. Gabriela Plášilová</w:t>
            </w:r>
          </w:p>
          <w:p w14:paraId="76488EC7" w14:textId="73FCDC94" w:rsidR="00E50B5A" w:rsidRDefault="00E50B5A" w:rsidP="00C602A1">
            <w:pPr>
              <w:ind w:right="-648"/>
              <w:rPr>
                <w:rFonts w:ascii="Garamond" w:hAnsi="Garamond"/>
                <w:i/>
                <w:sz w:val="24"/>
                <w:szCs w:val="24"/>
              </w:rPr>
            </w:pPr>
            <w:r>
              <w:rPr>
                <w:rFonts w:ascii="Garamond" w:hAnsi="Garamond"/>
                <w:i/>
                <w:sz w:val="24"/>
                <w:szCs w:val="24"/>
              </w:rPr>
              <w:t>JUDr. Veronika Fruthová, Ph.D.</w:t>
            </w:r>
          </w:p>
          <w:p w14:paraId="0EF8D249" w14:textId="76CB74B1" w:rsidR="00F93B9E" w:rsidRPr="002C28D9" w:rsidRDefault="00380D8B" w:rsidP="00C602A1">
            <w:pPr>
              <w:ind w:right="-648"/>
              <w:rPr>
                <w:rFonts w:ascii="Garamond" w:hAnsi="Garamond"/>
                <w:i/>
                <w:sz w:val="24"/>
                <w:szCs w:val="24"/>
              </w:rPr>
            </w:pPr>
            <w:r>
              <w:rPr>
                <w:rFonts w:ascii="Garamond" w:hAnsi="Garamond"/>
                <w:i/>
                <w:sz w:val="24"/>
                <w:szCs w:val="24"/>
              </w:rPr>
              <w:t>JUDr. Anna Paulíny</w:t>
            </w:r>
          </w:p>
          <w:p w14:paraId="45488B3F" w14:textId="72D122CE" w:rsidR="0017206C" w:rsidRDefault="0017206C" w:rsidP="002E7D5F">
            <w:pPr>
              <w:ind w:right="-648"/>
              <w:rPr>
                <w:rFonts w:ascii="Garamond" w:hAnsi="Garamond"/>
                <w:i/>
                <w:sz w:val="24"/>
                <w:szCs w:val="24"/>
              </w:rPr>
            </w:pPr>
            <w:r>
              <w:rPr>
                <w:rFonts w:ascii="Garamond" w:hAnsi="Garamond"/>
                <w:i/>
                <w:sz w:val="24"/>
                <w:szCs w:val="24"/>
              </w:rPr>
              <w:t>Mgr. Miroslava Theissová</w:t>
            </w:r>
          </w:p>
          <w:p w14:paraId="41C52318" w14:textId="0835AB45" w:rsidR="004E422A" w:rsidRPr="0017206C" w:rsidRDefault="0017206C" w:rsidP="00E50B5A">
            <w:pPr>
              <w:spacing w:after="120"/>
              <w:ind w:right="-646"/>
              <w:rPr>
                <w:rFonts w:ascii="Garamond" w:hAnsi="Garamond"/>
                <w:i/>
                <w:sz w:val="24"/>
                <w:szCs w:val="24"/>
              </w:rPr>
            </w:pPr>
            <w:r>
              <w:rPr>
                <w:rFonts w:ascii="Garamond" w:hAnsi="Garamond"/>
                <w:i/>
                <w:sz w:val="24"/>
                <w:szCs w:val="24"/>
              </w:rPr>
              <w:t>Mgr. Vladimír Ležatka</w:t>
            </w:r>
          </w:p>
        </w:tc>
        <w:tc>
          <w:tcPr>
            <w:tcW w:w="7513" w:type="dxa"/>
          </w:tcPr>
          <w:p w14:paraId="42E016AD" w14:textId="77777777" w:rsidR="004E422A" w:rsidRPr="005433A4" w:rsidRDefault="004E422A" w:rsidP="004701B5">
            <w:pPr>
              <w:spacing w:before="12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29D2C536"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15E484B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7AC3D04B" w14:textId="77777777" w:rsidR="004E422A" w:rsidRPr="005433A4" w:rsidRDefault="004E422A" w:rsidP="004701B5">
            <w:pPr>
              <w:ind w:left="2092"/>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451AC475" w14:textId="77777777" w:rsidR="004E422A" w:rsidRPr="005433A4" w:rsidRDefault="004E422A" w:rsidP="00425207">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2EEF960B" w14:textId="77777777" w:rsidR="00505E9C" w:rsidRDefault="004E422A" w:rsidP="00505E9C">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14:paraId="385C0029" w14:textId="77777777" w:rsidR="00505E9C" w:rsidRDefault="00505E9C" w:rsidP="00D1045A">
            <w:pPr>
              <w:spacing w:after="200"/>
              <w:ind w:right="-108"/>
              <w:rPr>
                <w:rFonts w:ascii="Garamond" w:hAnsi="Garamond"/>
                <w:sz w:val="24"/>
                <w:szCs w:val="24"/>
              </w:rPr>
            </w:pPr>
            <w:r>
              <w:rPr>
                <w:rFonts w:ascii="Garamond" w:hAnsi="Garamond"/>
                <w:sz w:val="24"/>
                <w:szCs w:val="24"/>
              </w:rPr>
              <w:t xml:space="preserve">                    - předběžná opatření</w:t>
            </w:r>
          </w:p>
          <w:p w14:paraId="6BA6AA81" w14:textId="77777777" w:rsidR="004E422A" w:rsidRPr="005433A4" w:rsidRDefault="004E422A" w:rsidP="00AA56D8">
            <w:pPr>
              <w:tabs>
                <w:tab w:val="left" w:pos="708"/>
              </w:tabs>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F8397AC" w14:textId="1580D446" w:rsidR="005F2AA4" w:rsidRPr="00BC3BB2" w:rsidRDefault="005F2AA4" w:rsidP="00F6301B">
            <w:pPr>
              <w:tabs>
                <w:tab w:val="left" w:pos="3600"/>
                <w:tab w:val="left" w:pos="6840"/>
              </w:tabs>
              <w:spacing w:before="120"/>
              <w:rPr>
                <w:rFonts w:ascii="Garamond" w:hAnsi="Garamond"/>
                <w:b/>
                <w:sz w:val="24"/>
                <w:szCs w:val="24"/>
              </w:rPr>
            </w:pPr>
            <w:r>
              <w:rPr>
                <w:rFonts w:ascii="Garamond" w:hAnsi="Garamond"/>
                <w:b/>
                <w:sz w:val="24"/>
                <w:szCs w:val="24"/>
              </w:rPr>
              <w:t xml:space="preserve">    0 %  </w:t>
            </w:r>
          </w:p>
          <w:p w14:paraId="765EAC53" w14:textId="7B6BC11A" w:rsidR="005F2AA4" w:rsidRPr="00BC3BB2" w:rsidRDefault="00F6301B" w:rsidP="00F6301B">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 xml:space="preserve"> 0 %        </w:t>
            </w:r>
          </w:p>
          <w:p w14:paraId="2905DC52" w14:textId="21D435AC" w:rsidR="005F2AA4" w:rsidRPr="00BC3BB2" w:rsidRDefault="005F2AA4" w:rsidP="00F6301B">
            <w:pPr>
              <w:tabs>
                <w:tab w:val="left" w:pos="3600"/>
                <w:tab w:val="left" w:pos="6840"/>
              </w:tabs>
              <w:rPr>
                <w:rFonts w:ascii="Garamond" w:hAnsi="Garamond"/>
                <w:sz w:val="24"/>
                <w:szCs w:val="24"/>
              </w:rPr>
            </w:pPr>
            <w:r>
              <w:rPr>
                <w:rFonts w:ascii="Garamond" w:hAnsi="Garamond"/>
                <w:sz w:val="24"/>
                <w:szCs w:val="24"/>
              </w:rPr>
              <w:t xml:space="preserve">    0 %        </w:t>
            </w:r>
          </w:p>
          <w:p w14:paraId="2EB00E3C" w14:textId="782725F8" w:rsidR="005F2AA4" w:rsidRDefault="00BA2EA0" w:rsidP="00484062">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0 %</w:t>
            </w:r>
            <w:r w:rsidR="00484062">
              <w:rPr>
                <w:rFonts w:ascii="Garamond" w:hAnsi="Garamond"/>
                <w:sz w:val="24"/>
                <w:szCs w:val="24"/>
              </w:rPr>
              <w:t xml:space="preserve">       </w:t>
            </w:r>
          </w:p>
          <w:p w14:paraId="5B05AA97" w14:textId="10E8A0D8" w:rsidR="005F2AA4" w:rsidRPr="00BC3BB2" w:rsidRDefault="005F2AA4" w:rsidP="00425207">
            <w:pPr>
              <w:tabs>
                <w:tab w:val="left" w:pos="3600"/>
                <w:tab w:val="left" w:pos="6840"/>
              </w:tabs>
              <w:spacing w:after="200"/>
              <w:rPr>
                <w:rFonts w:ascii="Garamond" w:hAnsi="Garamond"/>
                <w:sz w:val="24"/>
                <w:szCs w:val="24"/>
              </w:rPr>
            </w:pPr>
            <w:r>
              <w:rPr>
                <w:rFonts w:ascii="Garamond" w:hAnsi="Garamond"/>
                <w:sz w:val="24"/>
                <w:szCs w:val="24"/>
              </w:rPr>
              <w:t xml:space="preserve">   </w:t>
            </w:r>
            <w:r w:rsidR="00484062">
              <w:rPr>
                <w:rFonts w:ascii="Garamond" w:hAnsi="Garamond"/>
                <w:sz w:val="24"/>
                <w:szCs w:val="24"/>
              </w:rPr>
              <w:t xml:space="preserve"> </w:t>
            </w:r>
            <w:r>
              <w:rPr>
                <w:rFonts w:ascii="Garamond" w:hAnsi="Garamond"/>
                <w:sz w:val="24"/>
                <w:szCs w:val="24"/>
              </w:rPr>
              <w:t xml:space="preserve">0 %      </w:t>
            </w:r>
          </w:p>
          <w:p w14:paraId="78691E4F" w14:textId="77777777" w:rsidR="00F6301B" w:rsidRDefault="00F6301B" w:rsidP="00F6301B">
            <w:pPr>
              <w:tabs>
                <w:tab w:val="left" w:pos="3600"/>
                <w:tab w:val="left" w:pos="6840"/>
              </w:tabs>
              <w:rPr>
                <w:rFonts w:ascii="Garamond" w:hAnsi="Garamond"/>
                <w:b/>
                <w:sz w:val="24"/>
                <w:szCs w:val="24"/>
              </w:rPr>
            </w:pPr>
            <w:r>
              <w:rPr>
                <w:rFonts w:ascii="Garamond" w:hAnsi="Garamond"/>
                <w:b/>
                <w:sz w:val="24"/>
                <w:szCs w:val="24"/>
              </w:rPr>
              <w:t xml:space="preserve">    </w:t>
            </w:r>
            <w:r w:rsidR="005F2AA4">
              <w:rPr>
                <w:rFonts w:ascii="Garamond" w:hAnsi="Garamond"/>
                <w:b/>
                <w:sz w:val="24"/>
                <w:szCs w:val="24"/>
              </w:rPr>
              <w:t xml:space="preserve">0 %        </w:t>
            </w:r>
          </w:p>
          <w:p w14:paraId="2E80D71C" w14:textId="77777777" w:rsidR="00F6301B" w:rsidRDefault="00F6301B" w:rsidP="00D1045A">
            <w:pPr>
              <w:tabs>
                <w:tab w:val="left" w:pos="3600"/>
                <w:tab w:val="left" w:pos="6840"/>
              </w:tabs>
              <w:spacing w:after="200"/>
              <w:rPr>
                <w:rFonts w:ascii="Garamond" w:hAnsi="Garamond"/>
                <w:b/>
                <w:bCs/>
                <w:sz w:val="24"/>
                <w:szCs w:val="24"/>
              </w:rPr>
            </w:pPr>
            <w:r>
              <w:rPr>
                <w:rFonts w:ascii="Garamond" w:hAnsi="Garamond"/>
                <w:b/>
                <w:bCs/>
                <w:sz w:val="24"/>
                <w:szCs w:val="24"/>
              </w:rPr>
              <w:t xml:space="preserve">    </w:t>
            </w:r>
            <w:r w:rsidR="00484062" w:rsidRPr="00484062">
              <w:rPr>
                <w:rFonts w:ascii="Garamond" w:hAnsi="Garamond"/>
                <w:b/>
                <w:bCs/>
                <w:sz w:val="24"/>
                <w:szCs w:val="24"/>
              </w:rPr>
              <w:t xml:space="preserve">0 % </w:t>
            </w:r>
          </w:p>
          <w:p w14:paraId="001353DE" w14:textId="18864435" w:rsidR="004E422A" w:rsidRPr="00F6301B" w:rsidRDefault="00F6301B" w:rsidP="003B330C">
            <w:pPr>
              <w:tabs>
                <w:tab w:val="left" w:pos="3600"/>
                <w:tab w:val="left" w:pos="6840"/>
              </w:tabs>
              <w:spacing w:after="40"/>
              <w:rPr>
                <w:rFonts w:ascii="Garamond" w:hAnsi="Garamond"/>
                <w:b/>
                <w:bCs/>
                <w:sz w:val="24"/>
                <w:szCs w:val="24"/>
              </w:rPr>
            </w:pPr>
            <w:r>
              <w:rPr>
                <w:rFonts w:ascii="Garamond" w:hAnsi="Garamond"/>
                <w:b/>
                <w:bCs/>
                <w:sz w:val="24"/>
                <w:szCs w:val="24"/>
              </w:rPr>
              <w:t xml:space="preserve">    0 %</w:t>
            </w:r>
            <w:r w:rsidR="00484062" w:rsidRPr="00484062">
              <w:rPr>
                <w:rFonts w:ascii="Garamond" w:hAnsi="Garamond"/>
                <w:b/>
                <w:bCs/>
                <w:sz w:val="24"/>
                <w:szCs w:val="24"/>
              </w:rPr>
              <w:t xml:space="preserve"> </w:t>
            </w:r>
            <w:r w:rsidR="00484062">
              <w:rPr>
                <w:rFonts w:ascii="Garamond" w:hAnsi="Garamond"/>
                <w:b/>
                <w:bCs/>
                <w:sz w:val="24"/>
                <w:szCs w:val="24"/>
              </w:rPr>
              <w:t xml:space="preserve">   </w:t>
            </w:r>
            <w:r w:rsidR="00484062" w:rsidRPr="00484062">
              <w:rPr>
                <w:rFonts w:ascii="Garamond" w:hAnsi="Garamond"/>
                <w:b/>
                <w:bCs/>
                <w:sz w:val="24"/>
                <w:szCs w:val="24"/>
              </w:rPr>
              <w:t xml:space="preserve">  </w:t>
            </w:r>
          </w:p>
        </w:tc>
      </w:tr>
      <w:tr w:rsidR="004E422A" w:rsidRPr="005433A4" w14:paraId="2FFD5850" w14:textId="77777777" w:rsidTr="00993C1E">
        <w:tc>
          <w:tcPr>
            <w:tcW w:w="1271" w:type="dxa"/>
          </w:tcPr>
          <w:p w14:paraId="2DC5996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26</w:t>
            </w:r>
          </w:p>
        </w:tc>
        <w:tc>
          <w:tcPr>
            <w:tcW w:w="3402" w:type="dxa"/>
          </w:tcPr>
          <w:p w14:paraId="1D95BAF3" w14:textId="77777777" w:rsidR="004E422A" w:rsidRPr="002C28D9" w:rsidRDefault="004E422A" w:rsidP="00BA24B2">
            <w:pPr>
              <w:spacing w:before="120" w:after="120"/>
              <w:ind w:right="-108"/>
              <w:rPr>
                <w:rFonts w:ascii="Garamond" w:hAnsi="Garamond"/>
                <w:b/>
                <w:bCs/>
                <w:sz w:val="24"/>
                <w:szCs w:val="24"/>
              </w:rPr>
            </w:pPr>
            <w:r w:rsidRPr="002C28D9">
              <w:rPr>
                <w:rFonts w:ascii="Garamond" w:hAnsi="Garamond"/>
                <w:b/>
                <w:bCs/>
                <w:sz w:val="24"/>
                <w:szCs w:val="24"/>
              </w:rPr>
              <w:t>Mgr. Milan Homolka</w:t>
            </w:r>
          </w:p>
          <w:p w14:paraId="1431AF28" w14:textId="77777777" w:rsidR="004E422A" w:rsidRPr="002C28D9" w:rsidRDefault="004E422A" w:rsidP="00C602A1">
            <w:pPr>
              <w:ind w:right="-108"/>
              <w:rPr>
                <w:rFonts w:ascii="Garamond" w:hAnsi="Garamond"/>
                <w:i/>
                <w:sz w:val="24"/>
                <w:szCs w:val="24"/>
              </w:rPr>
            </w:pPr>
            <w:r w:rsidRPr="002C28D9">
              <w:rPr>
                <w:rFonts w:ascii="Garamond" w:hAnsi="Garamond"/>
                <w:i/>
                <w:sz w:val="24"/>
                <w:szCs w:val="24"/>
              </w:rPr>
              <w:t>zastupuje:</w:t>
            </w:r>
          </w:p>
          <w:p w14:paraId="511951D2" w14:textId="77777777" w:rsidR="004E422A" w:rsidRPr="002C28D9" w:rsidRDefault="004E422A" w:rsidP="00C602A1">
            <w:pPr>
              <w:ind w:right="-648"/>
              <w:rPr>
                <w:rFonts w:ascii="Garamond" w:hAnsi="Garamond"/>
                <w:bCs/>
                <w:i/>
                <w:sz w:val="24"/>
                <w:szCs w:val="24"/>
              </w:rPr>
            </w:pPr>
            <w:r w:rsidRPr="002C28D9">
              <w:rPr>
                <w:rFonts w:ascii="Garamond" w:hAnsi="Garamond"/>
                <w:bCs/>
                <w:i/>
                <w:sz w:val="24"/>
                <w:szCs w:val="24"/>
              </w:rPr>
              <w:t>Mgr. Gabriela Plášilová</w:t>
            </w:r>
          </w:p>
          <w:p w14:paraId="578DEA51" w14:textId="44C4CFE8" w:rsidR="00425207" w:rsidRDefault="00425207" w:rsidP="00240EF8">
            <w:pPr>
              <w:ind w:right="-648"/>
              <w:rPr>
                <w:rFonts w:ascii="Garamond" w:hAnsi="Garamond"/>
                <w:i/>
                <w:sz w:val="24"/>
                <w:szCs w:val="24"/>
              </w:rPr>
            </w:pPr>
            <w:r>
              <w:rPr>
                <w:rFonts w:ascii="Garamond" w:hAnsi="Garamond"/>
                <w:i/>
                <w:sz w:val="24"/>
                <w:szCs w:val="24"/>
              </w:rPr>
              <w:lastRenderedPageBreak/>
              <w:t>JUDr. Veronika Fruthová, Ph.D.</w:t>
            </w:r>
          </w:p>
          <w:p w14:paraId="16298DEA" w14:textId="5A024771" w:rsidR="00712C89" w:rsidRDefault="00712C89" w:rsidP="00240EF8">
            <w:pPr>
              <w:ind w:right="-648"/>
              <w:rPr>
                <w:rFonts w:ascii="Garamond" w:hAnsi="Garamond"/>
                <w:i/>
                <w:sz w:val="24"/>
                <w:szCs w:val="24"/>
              </w:rPr>
            </w:pPr>
            <w:r>
              <w:rPr>
                <w:rFonts w:ascii="Garamond" w:hAnsi="Garamond"/>
                <w:i/>
                <w:sz w:val="24"/>
                <w:szCs w:val="24"/>
              </w:rPr>
              <w:t>JUDr. Anna Paulíny</w:t>
            </w:r>
          </w:p>
          <w:p w14:paraId="7E430B9F" w14:textId="7715B0B9" w:rsidR="003F6747" w:rsidRDefault="003F6747" w:rsidP="00240EF8">
            <w:pPr>
              <w:ind w:right="-648"/>
              <w:rPr>
                <w:rFonts w:ascii="Garamond" w:hAnsi="Garamond"/>
                <w:i/>
                <w:sz w:val="24"/>
                <w:szCs w:val="24"/>
              </w:rPr>
            </w:pPr>
            <w:r>
              <w:rPr>
                <w:rFonts w:ascii="Garamond" w:hAnsi="Garamond"/>
                <w:i/>
                <w:sz w:val="24"/>
                <w:szCs w:val="24"/>
              </w:rPr>
              <w:t>Mgr. Pavla Tupá</w:t>
            </w:r>
          </w:p>
          <w:p w14:paraId="6C576AD0" w14:textId="77777777" w:rsidR="004E422A" w:rsidRDefault="0017206C" w:rsidP="00712C89">
            <w:pPr>
              <w:ind w:right="-646"/>
              <w:rPr>
                <w:rFonts w:ascii="Garamond" w:hAnsi="Garamond"/>
                <w:i/>
                <w:sz w:val="24"/>
                <w:szCs w:val="24"/>
              </w:rPr>
            </w:pPr>
            <w:r>
              <w:rPr>
                <w:rFonts w:ascii="Garamond" w:hAnsi="Garamond"/>
                <w:i/>
                <w:sz w:val="24"/>
                <w:szCs w:val="24"/>
              </w:rPr>
              <w:t>Mgr. Vladimír Ležatka</w:t>
            </w:r>
          </w:p>
          <w:p w14:paraId="70A99363" w14:textId="77777777" w:rsidR="00712C89" w:rsidRDefault="00712C89" w:rsidP="00712C89">
            <w:pPr>
              <w:ind w:right="-648"/>
              <w:rPr>
                <w:rFonts w:ascii="Garamond" w:hAnsi="Garamond"/>
                <w:i/>
                <w:sz w:val="24"/>
                <w:szCs w:val="24"/>
              </w:rPr>
            </w:pPr>
            <w:r w:rsidRPr="0037133E">
              <w:rPr>
                <w:rFonts w:ascii="Garamond" w:hAnsi="Garamond"/>
                <w:i/>
                <w:sz w:val="24"/>
                <w:szCs w:val="24"/>
              </w:rPr>
              <w:t>Mgr. Lenka Krištofová</w:t>
            </w:r>
          </w:p>
          <w:p w14:paraId="461900DC" w14:textId="6082E238" w:rsidR="00712C89" w:rsidRPr="0017206C" w:rsidRDefault="00712C89" w:rsidP="00712C89">
            <w:pPr>
              <w:spacing w:after="120"/>
              <w:ind w:right="-646"/>
              <w:rPr>
                <w:rFonts w:ascii="Garamond" w:hAnsi="Garamond"/>
                <w:i/>
                <w:sz w:val="24"/>
                <w:szCs w:val="24"/>
              </w:rPr>
            </w:pPr>
            <w:r>
              <w:rPr>
                <w:rFonts w:ascii="Garamond" w:hAnsi="Garamond"/>
                <w:i/>
                <w:sz w:val="24"/>
                <w:szCs w:val="24"/>
              </w:rPr>
              <w:t>Mgr. Miroslava Theissová</w:t>
            </w:r>
          </w:p>
        </w:tc>
        <w:tc>
          <w:tcPr>
            <w:tcW w:w="7513" w:type="dxa"/>
          </w:tcPr>
          <w:p w14:paraId="4842BFDA" w14:textId="77777777" w:rsidR="004E422A" w:rsidRPr="005433A4" w:rsidRDefault="004E422A" w:rsidP="00F6301B">
            <w:pPr>
              <w:spacing w:before="160"/>
              <w:jc w:val="both"/>
              <w:rPr>
                <w:rFonts w:ascii="Garamond" w:hAnsi="Garamond"/>
                <w:sz w:val="24"/>
                <w:szCs w:val="24"/>
              </w:rPr>
            </w:pPr>
            <w:r w:rsidRPr="005433A4">
              <w:rPr>
                <w:rFonts w:ascii="Garamond" w:hAnsi="Garamond"/>
                <w:sz w:val="24"/>
                <w:szCs w:val="24"/>
              </w:rPr>
              <w:lastRenderedPageBreak/>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43C6F66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42E85A1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66D5CBF2"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32FDF2B5" w14:textId="77777777" w:rsidR="004E422A" w:rsidRPr="005433A4" w:rsidRDefault="004E422A" w:rsidP="00D14F68">
            <w:pPr>
              <w:spacing w:after="200"/>
              <w:ind w:left="2092"/>
              <w:rPr>
                <w:rFonts w:ascii="Garamond" w:hAnsi="Garamond"/>
                <w:sz w:val="24"/>
                <w:szCs w:val="24"/>
              </w:rPr>
            </w:pPr>
            <w:r w:rsidRPr="005433A4">
              <w:rPr>
                <w:rFonts w:ascii="Garamond" w:hAnsi="Garamond"/>
                <w:sz w:val="24"/>
                <w:szCs w:val="24"/>
              </w:rPr>
              <w:lastRenderedPageBreak/>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7AB78F5F" w14:textId="5C93A270" w:rsidR="00D14F68" w:rsidRPr="005433A4" w:rsidRDefault="004E422A" w:rsidP="003B330C">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p>
          <w:p w14:paraId="6F041EC7"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C1DAE75" w14:textId="4C16FDA3" w:rsidR="004E422A" w:rsidRPr="003F6747" w:rsidRDefault="00240EF8" w:rsidP="00240EF8">
            <w:pPr>
              <w:tabs>
                <w:tab w:val="left" w:pos="3600"/>
                <w:tab w:val="left" w:pos="6840"/>
              </w:tabs>
              <w:spacing w:before="160"/>
              <w:rPr>
                <w:rFonts w:ascii="Garamond" w:hAnsi="Garamond"/>
                <w:b/>
                <w:sz w:val="24"/>
                <w:szCs w:val="24"/>
              </w:rPr>
            </w:pPr>
            <w:r w:rsidRPr="00E8532F">
              <w:rPr>
                <w:rFonts w:ascii="Garamond" w:hAnsi="Garamond"/>
                <w:b/>
                <w:color w:val="FF0000"/>
                <w:sz w:val="24"/>
                <w:szCs w:val="24"/>
              </w:rPr>
              <w:lastRenderedPageBreak/>
              <w:t xml:space="preserve">  </w:t>
            </w:r>
            <w:r w:rsidR="00E8532F" w:rsidRPr="003F6747">
              <w:rPr>
                <w:rFonts w:ascii="Garamond" w:hAnsi="Garamond"/>
                <w:b/>
                <w:sz w:val="24"/>
                <w:szCs w:val="24"/>
              </w:rPr>
              <w:t>4</w:t>
            </w:r>
            <w:r w:rsidR="004E422A" w:rsidRPr="003F6747">
              <w:rPr>
                <w:rFonts w:ascii="Garamond" w:hAnsi="Garamond"/>
                <w:b/>
                <w:sz w:val="24"/>
                <w:szCs w:val="24"/>
              </w:rPr>
              <w:t>0%</w:t>
            </w:r>
          </w:p>
          <w:p w14:paraId="69BA8336" w14:textId="7821EFF7" w:rsidR="004E422A" w:rsidRPr="003F6747" w:rsidRDefault="00240EF8" w:rsidP="00240EF8">
            <w:pPr>
              <w:tabs>
                <w:tab w:val="left" w:pos="3600"/>
                <w:tab w:val="left" w:pos="6840"/>
              </w:tabs>
              <w:rPr>
                <w:rFonts w:ascii="Garamond" w:hAnsi="Garamond"/>
                <w:sz w:val="24"/>
                <w:szCs w:val="24"/>
              </w:rPr>
            </w:pPr>
            <w:r w:rsidRPr="003F6747">
              <w:rPr>
                <w:rFonts w:ascii="Garamond" w:hAnsi="Garamond"/>
                <w:sz w:val="24"/>
                <w:szCs w:val="24"/>
              </w:rPr>
              <w:t xml:space="preserve">  </w:t>
            </w:r>
            <w:r w:rsidR="00E8532F" w:rsidRPr="003F6747">
              <w:rPr>
                <w:rFonts w:ascii="Garamond" w:hAnsi="Garamond"/>
                <w:sz w:val="24"/>
                <w:szCs w:val="24"/>
              </w:rPr>
              <w:t>4</w:t>
            </w:r>
            <w:r w:rsidR="004E422A" w:rsidRPr="003F6747">
              <w:rPr>
                <w:rFonts w:ascii="Garamond" w:hAnsi="Garamond"/>
                <w:sz w:val="24"/>
                <w:szCs w:val="24"/>
              </w:rPr>
              <w:t>0 %</w:t>
            </w:r>
          </w:p>
          <w:p w14:paraId="33489E1D" w14:textId="17A0BAB3" w:rsidR="004E422A" w:rsidRPr="003F6747" w:rsidRDefault="00240EF8" w:rsidP="00240EF8">
            <w:pPr>
              <w:tabs>
                <w:tab w:val="left" w:pos="3600"/>
                <w:tab w:val="left" w:pos="6840"/>
              </w:tabs>
              <w:rPr>
                <w:rFonts w:ascii="Garamond" w:hAnsi="Garamond"/>
                <w:sz w:val="24"/>
                <w:szCs w:val="24"/>
              </w:rPr>
            </w:pPr>
            <w:r w:rsidRPr="003F6747">
              <w:rPr>
                <w:rFonts w:ascii="Garamond" w:hAnsi="Garamond"/>
                <w:sz w:val="24"/>
                <w:szCs w:val="24"/>
              </w:rPr>
              <w:t xml:space="preserve">  </w:t>
            </w:r>
            <w:r w:rsidR="00E8532F" w:rsidRPr="003F6747">
              <w:rPr>
                <w:rFonts w:ascii="Garamond" w:hAnsi="Garamond"/>
                <w:sz w:val="24"/>
                <w:szCs w:val="24"/>
              </w:rPr>
              <w:t>4</w:t>
            </w:r>
            <w:r w:rsidR="004E422A" w:rsidRPr="003F6747">
              <w:rPr>
                <w:rFonts w:ascii="Garamond" w:hAnsi="Garamond"/>
                <w:sz w:val="24"/>
                <w:szCs w:val="24"/>
              </w:rPr>
              <w:t>0 %</w:t>
            </w:r>
          </w:p>
          <w:p w14:paraId="03E67CCE" w14:textId="56D82A22" w:rsidR="004E422A" w:rsidRPr="003F6747" w:rsidRDefault="00240EF8" w:rsidP="00240EF8">
            <w:pPr>
              <w:tabs>
                <w:tab w:val="left" w:pos="3600"/>
                <w:tab w:val="left" w:pos="6840"/>
              </w:tabs>
              <w:rPr>
                <w:rFonts w:ascii="Garamond" w:hAnsi="Garamond"/>
                <w:sz w:val="24"/>
                <w:szCs w:val="24"/>
              </w:rPr>
            </w:pPr>
            <w:r w:rsidRPr="003F6747">
              <w:rPr>
                <w:rFonts w:ascii="Garamond" w:hAnsi="Garamond"/>
                <w:sz w:val="24"/>
                <w:szCs w:val="24"/>
              </w:rPr>
              <w:t xml:space="preserve"> </w:t>
            </w:r>
            <w:r w:rsidR="003B330C" w:rsidRPr="003F6747">
              <w:rPr>
                <w:rFonts w:ascii="Garamond" w:hAnsi="Garamond"/>
                <w:sz w:val="24"/>
                <w:szCs w:val="24"/>
              </w:rPr>
              <w:t xml:space="preserve"> </w:t>
            </w:r>
            <w:r w:rsidR="00E8532F" w:rsidRPr="003F6747">
              <w:rPr>
                <w:rFonts w:ascii="Garamond" w:hAnsi="Garamond"/>
                <w:sz w:val="24"/>
                <w:szCs w:val="24"/>
              </w:rPr>
              <w:t>4</w:t>
            </w:r>
            <w:r w:rsidR="00D14F68" w:rsidRPr="003F6747">
              <w:rPr>
                <w:rFonts w:ascii="Garamond" w:hAnsi="Garamond"/>
                <w:sz w:val="24"/>
                <w:szCs w:val="24"/>
              </w:rPr>
              <w:t>0</w:t>
            </w:r>
            <w:r w:rsidR="004E422A" w:rsidRPr="003F6747">
              <w:rPr>
                <w:rFonts w:ascii="Garamond" w:hAnsi="Garamond"/>
                <w:sz w:val="24"/>
                <w:szCs w:val="24"/>
              </w:rPr>
              <w:t xml:space="preserve"> %</w:t>
            </w:r>
          </w:p>
          <w:p w14:paraId="3C4E9C24" w14:textId="366E36EA" w:rsidR="004E422A" w:rsidRPr="003F6747" w:rsidRDefault="00240EF8" w:rsidP="00240EF8">
            <w:pPr>
              <w:tabs>
                <w:tab w:val="left" w:pos="3600"/>
                <w:tab w:val="left" w:pos="6840"/>
              </w:tabs>
              <w:spacing w:after="200"/>
              <w:rPr>
                <w:rFonts w:ascii="Garamond" w:hAnsi="Garamond"/>
                <w:sz w:val="24"/>
                <w:szCs w:val="24"/>
              </w:rPr>
            </w:pPr>
            <w:r w:rsidRPr="003F6747">
              <w:rPr>
                <w:rFonts w:ascii="Garamond" w:hAnsi="Garamond"/>
                <w:sz w:val="24"/>
                <w:szCs w:val="24"/>
              </w:rPr>
              <w:lastRenderedPageBreak/>
              <w:t xml:space="preserve"> </w:t>
            </w:r>
            <w:r w:rsidR="003B330C" w:rsidRPr="003F6747">
              <w:rPr>
                <w:rFonts w:ascii="Garamond" w:hAnsi="Garamond"/>
                <w:sz w:val="24"/>
                <w:szCs w:val="24"/>
              </w:rPr>
              <w:t xml:space="preserve"> </w:t>
            </w:r>
            <w:r w:rsidR="00E8532F" w:rsidRPr="003F6747">
              <w:rPr>
                <w:rFonts w:ascii="Garamond" w:hAnsi="Garamond"/>
                <w:sz w:val="24"/>
                <w:szCs w:val="24"/>
              </w:rPr>
              <w:t>4</w:t>
            </w:r>
            <w:r w:rsidR="004E422A" w:rsidRPr="003F6747">
              <w:rPr>
                <w:rFonts w:ascii="Garamond" w:hAnsi="Garamond"/>
                <w:sz w:val="24"/>
                <w:szCs w:val="24"/>
              </w:rPr>
              <w:t>0 %</w:t>
            </w:r>
          </w:p>
          <w:p w14:paraId="2EC8D87C" w14:textId="7BBDA9C0" w:rsidR="004E422A" w:rsidRPr="003F6747" w:rsidRDefault="00240EF8" w:rsidP="003B330C">
            <w:pPr>
              <w:tabs>
                <w:tab w:val="left" w:pos="3600"/>
                <w:tab w:val="left" w:pos="6840"/>
              </w:tabs>
              <w:spacing w:after="200"/>
              <w:rPr>
                <w:rFonts w:ascii="Garamond" w:hAnsi="Garamond"/>
                <w:b/>
                <w:sz w:val="24"/>
                <w:szCs w:val="24"/>
              </w:rPr>
            </w:pPr>
            <w:r w:rsidRPr="003F6747">
              <w:rPr>
                <w:rFonts w:ascii="Garamond" w:hAnsi="Garamond"/>
                <w:b/>
                <w:sz w:val="24"/>
                <w:szCs w:val="24"/>
              </w:rPr>
              <w:t xml:space="preserve">  </w:t>
            </w:r>
            <w:r w:rsidR="00E8532F" w:rsidRPr="003F6747">
              <w:rPr>
                <w:rFonts w:ascii="Garamond" w:hAnsi="Garamond"/>
                <w:b/>
                <w:sz w:val="24"/>
                <w:szCs w:val="24"/>
              </w:rPr>
              <w:t>4</w:t>
            </w:r>
            <w:r w:rsidR="004E422A" w:rsidRPr="003F6747">
              <w:rPr>
                <w:rFonts w:ascii="Garamond" w:hAnsi="Garamond"/>
                <w:b/>
                <w:sz w:val="24"/>
                <w:szCs w:val="24"/>
              </w:rPr>
              <w:t>0 %</w:t>
            </w:r>
          </w:p>
          <w:p w14:paraId="4BAFBD48" w14:textId="73362E58" w:rsidR="004E422A" w:rsidRPr="00E8532F" w:rsidRDefault="00240EF8" w:rsidP="003B330C">
            <w:pPr>
              <w:tabs>
                <w:tab w:val="left" w:pos="3600"/>
                <w:tab w:val="left" w:pos="6840"/>
              </w:tabs>
              <w:rPr>
                <w:rFonts w:ascii="Garamond" w:hAnsi="Garamond"/>
                <w:b/>
                <w:color w:val="FF0000"/>
                <w:sz w:val="24"/>
                <w:szCs w:val="24"/>
              </w:rPr>
            </w:pPr>
            <w:r w:rsidRPr="003F6747">
              <w:rPr>
                <w:rFonts w:ascii="Garamond" w:hAnsi="Garamond"/>
                <w:b/>
                <w:sz w:val="24"/>
                <w:szCs w:val="24"/>
              </w:rPr>
              <w:t xml:space="preserve">  </w:t>
            </w:r>
            <w:r w:rsidR="00E8532F" w:rsidRPr="003F6747">
              <w:rPr>
                <w:rFonts w:ascii="Garamond" w:hAnsi="Garamond"/>
                <w:b/>
                <w:sz w:val="24"/>
                <w:szCs w:val="24"/>
              </w:rPr>
              <w:t>4</w:t>
            </w:r>
            <w:r w:rsidR="004E422A" w:rsidRPr="003F6747">
              <w:rPr>
                <w:rFonts w:ascii="Garamond" w:hAnsi="Garamond"/>
                <w:b/>
                <w:sz w:val="24"/>
                <w:szCs w:val="24"/>
              </w:rPr>
              <w:t>0 %</w:t>
            </w:r>
          </w:p>
        </w:tc>
      </w:tr>
      <w:tr w:rsidR="004B7344" w:rsidRPr="005433A4" w14:paraId="2F1F9EEF" w14:textId="77777777" w:rsidTr="00AA56D8">
        <w:trPr>
          <w:trHeight w:val="2613"/>
        </w:trPr>
        <w:tc>
          <w:tcPr>
            <w:tcW w:w="1271" w:type="dxa"/>
          </w:tcPr>
          <w:p w14:paraId="2531B0C8"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27</w:t>
            </w:r>
          </w:p>
        </w:tc>
        <w:tc>
          <w:tcPr>
            <w:tcW w:w="3402" w:type="dxa"/>
          </w:tcPr>
          <w:p w14:paraId="06774334" w14:textId="77777777" w:rsidR="004B7344" w:rsidRPr="004B7344" w:rsidRDefault="004B7344" w:rsidP="00BA24B2">
            <w:pPr>
              <w:spacing w:before="120" w:after="120"/>
              <w:ind w:right="-108"/>
              <w:rPr>
                <w:rFonts w:ascii="Garamond" w:hAnsi="Garamond"/>
                <w:b/>
                <w:bCs/>
                <w:sz w:val="24"/>
                <w:szCs w:val="24"/>
              </w:rPr>
            </w:pPr>
            <w:r>
              <w:rPr>
                <w:rFonts w:ascii="Garamond" w:hAnsi="Garamond"/>
                <w:b/>
                <w:bCs/>
                <w:sz w:val="24"/>
                <w:szCs w:val="24"/>
              </w:rPr>
              <w:t>Mgr. Miroslava Theissová</w:t>
            </w:r>
          </w:p>
          <w:p w14:paraId="2859CCAD" w14:textId="77777777"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14:paraId="0640F8EB" w14:textId="00B6CD25" w:rsidR="00712C89" w:rsidRPr="00712C89" w:rsidRDefault="00712C89" w:rsidP="004B7344">
            <w:pPr>
              <w:ind w:right="-648"/>
              <w:rPr>
                <w:rFonts w:ascii="Garamond" w:hAnsi="Garamond"/>
                <w:i/>
                <w:sz w:val="24"/>
                <w:szCs w:val="24"/>
              </w:rPr>
            </w:pPr>
            <w:r>
              <w:rPr>
                <w:rFonts w:ascii="Garamond" w:hAnsi="Garamond"/>
                <w:i/>
                <w:sz w:val="24"/>
                <w:szCs w:val="24"/>
              </w:rPr>
              <w:t>JUDr. Veronika Fruthová, Ph.D.</w:t>
            </w:r>
          </w:p>
          <w:p w14:paraId="14857EEB" w14:textId="3D99D171" w:rsidR="004B7344" w:rsidRPr="00CF6BA7" w:rsidRDefault="00380D8B" w:rsidP="004B7344">
            <w:pPr>
              <w:ind w:right="-648"/>
              <w:rPr>
                <w:rFonts w:ascii="Garamond" w:hAnsi="Garamond"/>
                <w:i/>
                <w:sz w:val="24"/>
                <w:szCs w:val="24"/>
              </w:rPr>
            </w:pPr>
            <w:r>
              <w:rPr>
                <w:rFonts w:ascii="Garamond" w:hAnsi="Garamond"/>
                <w:i/>
                <w:sz w:val="24"/>
                <w:szCs w:val="24"/>
              </w:rPr>
              <w:t>JUDr. Anna Paulíny</w:t>
            </w:r>
          </w:p>
          <w:p w14:paraId="278534FE" w14:textId="346315EF" w:rsidR="00712C89" w:rsidRDefault="00712C89" w:rsidP="004B7344">
            <w:pPr>
              <w:ind w:right="-648"/>
              <w:rPr>
                <w:rFonts w:ascii="Garamond" w:hAnsi="Garamond"/>
                <w:i/>
                <w:sz w:val="24"/>
                <w:szCs w:val="24"/>
              </w:rPr>
            </w:pPr>
            <w:r w:rsidRPr="003F6747">
              <w:rPr>
                <w:rFonts w:ascii="Garamond" w:hAnsi="Garamond"/>
                <w:i/>
                <w:sz w:val="24"/>
                <w:szCs w:val="24"/>
              </w:rPr>
              <w:t>Mgr. Pavla Tupá</w:t>
            </w:r>
          </w:p>
          <w:p w14:paraId="762BDBFD" w14:textId="1761D6C5" w:rsidR="00712C89" w:rsidRDefault="00712C89" w:rsidP="00712C89">
            <w:pPr>
              <w:ind w:right="-648"/>
              <w:rPr>
                <w:rFonts w:ascii="Garamond" w:hAnsi="Garamond"/>
                <w:bCs/>
                <w:i/>
                <w:sz w:val="24"/>
                <w:szCs w:val="24"/>
              </w:rPr>
            </w:pPr>
            <w:r w:rsidRPr="00CF6BA7">
              <w:rPr>
                <w:rFonts w:ascii="Garamond" w:hAnsi="Garamond"/>
                <w:bCs/>
                <w:i/>
                <w:sz w:val="24"/>
                <w:szCs w:val="24"/>
              </w:rPr>
              <w:t>Mgr. Gabriela Plášilová</w:t>
            </w:r>
          </w:p>
          <w:p w14:paraId="422AE962" w14:textId="026F9F22" w:rsidR="00712C89" w:rsidRPr="00712C89" w:rsidRDefault="00712C89" w:rsidP="00712C89">
            <w:pPr>
              <w:ind w:right="-648"/>
              <w:rPr>
                <w:rFonts w:ascii="Garamond" w:hAnsi="Garamond"/>
                <w:i/>
                <w:sz w:val="24"/>
                <w:szCs w:val="24"/>
              </w:rPr>
            </w:pPr>
            <w:r w:rsidRPr="00CF6BA7">
              <w:rPr>
                <w:rFonts w:ascii="Garamond" w:hAnsi="Garamond"/>
                <w:i/>
                <w:sz w:val="24"/>
                <w:szCs w:val="24"/>
              </w:rPr>
              <w:t>Mgr. Milan Homolka</w:t>
            </w:r>
          </w:p>
          <w:p w14:paraId="4C2D4B47" w14:textId="77777777" w:rsidR="00BD47FE" w:rsidRDefault="0017206C" w:rsidP="00712C89">
            <w:pPr>
              <w:ind w:right="-646"/>
              <w:rPr>
                <w:rFonts w:ascii="Garamond" w:hAnsi="Garamond"/>
                <w:i/>
                <w:sz w:val="24"/>
                <w:szCs w:val="24"/>
              </w:rPr>
            </w:pPr>
            <w:r>
              <w:rPr>
                <w:rFonts w:ascii="Garamond" w:hAnsi="Garamond"/>
                <w:i/>
                <w:sz w:val="24"/>
                <w:szCs w:val="24"/>
              </w:rPr>
              <w:t>Mgr. Vladimír Ležatka</w:t>
            </w:r>
          </w:p>
          <w:p w14:paraId="00ADB683" w14:textId="77777777" w:rsidR="00712C89" w:rsidRDefault="00712C89" w:rsidP="00712C89">
            <w:pPr>
              <w:ind w:right="-646"/>
              <w:rPr>
                <w:rFonts w:ascii="Garamond" w:hAnsi="Garamond"/>
                <w:i/>
                <w:sz w:val="24"/>
                <w:szCs w:val="24"/>
              </w:rPr>
            </w:pPr>
            <w:r w:rsidRPr="0037133E">
              <w:rPr>
                <w:rFonts w:ascii="Garamond" w:hAnsi="Garamond"/>
                <w:i/>
                <w:sz w:val="24"/>
                <w:szCs w:val="24"/>
              </w:rPr>
              <w:t>Mgr. Lenka Krištofová</w:t>
            </w:r>
          </w:p>
          <w:p w14:paraId="1C0C550A" w14:textId="2F3AAEF0" w:rsidR="00712C89" w:rsidRPr="00F74F92" w:rsidRDefault="00712C89" w:rsidP="00712C89">
            <w:pPr>
              <w:spacing w:after="120"/>
              <w:ind w:right="-646"/>
              <w:rPr>
                <w:rFonts w:ascii="Garamond" w:hAnsi="Garamond"/>
                <w:bCs/>
                <w:i/>
                <w:color w:val="FF0000"/>
                <w:sz w:val="24"/>
                <w:szCs w:val="24"/>
              </w:rPr>
            </w:pPr>
          </w:p>
        </w:tc>
        <w:tc>
          <w:tcPr>
            <w:tcW w:w="7513" w:type="dxa"/>
          </w:tcPr>
          <w:p w14:paraId="189CAC6E" w14:textId="77777777" w:rsidR="004B7344" w:rsidRPr="005433A4" w:rsidRDefault="004B7344" w:rsidP="00F6301B">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obyčejný</w:t>
            </w:r>
            <w:proofErr w:type="gramEnd"/>
            <w:r w:rsidRPr="005433A4">
              <w:rPr>
                <w:rFonts w:ascii="Garamond" w:hAnsi="Garamond"/>
                <w:sz w:val="24"/>
                <w:szCs w:val="24"/>
              </w:rPr>
              <w:t xml:space="preserve"> nápad</w:t>
            </w:r>
          </w:p>
          <w:p w14:paraId="4D8FB3AE"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14:paraId="1CECEB23"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14:paraId="480557C9"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w:t>
            </w:r>
            <w:proofErr w:type="spellStart"/>
            <w:r w:rsidRPr="005433A4">
              <w:rPr>
                <w:rFonts w:ascii="Garamond" w:hAnsi="Garamond"/>
                <w:sz w:val="24"/>
                <w:szCs w:val="24"/>
              </w:rPr>
              <w:t>OSŘ</w:t>
            </w:r>
            <w:proofErr w:type="spellEnd"/>
          </w:p>
          <w:p w14:paraId="10058B18" w14:textId="77777777"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3FB5DFBA" w14:textId="77777777" w:rsidR="004B7344" w:rsidRPr="005433A4" w:rsidRDefault="004B7344" w:rsidP="00D1045A">
            <w:pPr>
              <w:spacing w:after="200"/>
              <w:rPr>
                <w:rFonts w:ascii="Garamond" w:hAnsi="Garamond"/>
                <w:sz w:val="24"/>
                <w:szCs w:val="24"/>
              </w:rPr>
            </w:pPr>
            <w:r w:rsidRPr="005433A4">
              <w:rPr>
                <w:rFonts w:ascii="Garamond" w:hAnsi="Garamond"/>
                <w:sz w:val="24"/>
                <w:szCs w:val="24"/>
              </w:rPr>
              <w:t xml:space="preserve">Rejstřík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oddíly</w:t>
            </w:r>
            <w:proofErr w:type="gramEnd"/>
            <w:r w:rsidRPr="005433A4">
              <w:rPr>
                <w:rFonts w:ascii="Garamond" w:hAnsi="Garamond"/>
                <w:sz w:val="24"/>
                <w:szCs w:val="24"/>
              </w:rPr>
              <w:t xml:space="preserve"> dle </w:t>
            </w:r>
            <w:hyperlink w:anchor="Příloha_2_civilní" w:history="1">
              <w:r w:rsidRPr="005433A4">
                <w:rPr>
                  <w:rStyle w:val="Hypertextovodkaz"/>
                  <w:rFonts w:ascii="Garamond" w:hAnsi="Garamond"/>
                  <w:sz w:val="24"/>
                  <w:szCs w:val="24"/>
                </w:rPr>
                <w:t>přílohy č. 2</w:t>
              </w:r>
            </w:hyperlink>
          </w:p>
          <w:p w14:paraId="3F54AB67" w14:textId="77777777" w:rsidR="004B7344" w:rsidRPr="005433A4" w:rsidRDefault="004B7344" w:rsidP="00AA56D8">
            <w:pPr>
              <w:spacing w:after="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55D1B22" w14:textId="0BD055E9" w:rsidR="004B734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0FE6D3A0" w14:textId="527C8E2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sidRPr="004B7344">
              <w:rPr>
                <w:rFonts w:ascii="Garamond" w:hAnsi="Garamond"/>
                <w:sz w:val="24"/>
                <w:szCs w:val="24"/>
              </w:rPr>
              <w:t>0 %</w:t>
            </w:r>
          </w:p>
          <w:p w14:paraId="255166BC" w14:textId="0F675FF1" w:rsidR="004B7344" w:rsidRPr="004B7344" w:rsidRDefault="00240EF8" w:rsidP="00240EF8">
            <w:pPr>
              <w:tabs>
                <w:tab w:val="left" w:pos="3600"/>
                <w:tab w:val="left" w:pos="6840"/>
              </w:tabs>
              <w:rPr>
                <w:rFonts w:ascii="Garamond" w:hAnsi="Garamond"/>
                <w:b/>
                <w:sz w:val="24"/>
                <w:szCs w:val="24"/>
              </w:rPr>
            </w:pPr>
            <w:r>
              <w:rPr>
                <w:rFonts w:ascii="Garamond" w:hAnsi="Garamond"/>
                <w:sz w:val="24"/>
                <w:szCs w:val="24"/>
              </w:rPr>
              <w:t xml:space="preserve">    </w:t>
            </w:r>
            <w:r w:rsidR="004B7344">
              <w:rPr>
                <w:rFonts w:ascii="Garamond" w:hAnsi="Garamond"/>
                <w:sz w:val="24"/>
                <w:szCs w:val="24"/>
              </w:rPr>
              <w:t>0</w:t>
            </w:r>
            <w:r w:rsidR="004B7344">
              <w:rPr>
                <w:rFonts w:ascii="Garamond" w:hAnsi="Garamond"/>
                <w:b/>
                <w:sz w:val="24"/>
                <w:szCs w:val="24"/>
              </w:rPr>
              <w:t xml:space="preserve"> %</w:t>
            </w:r>
          </w:p>
          <w:p w14:paraId="3EDF0A52" w14:textId="0BD8633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0D9BC555" w14:textId="0763E7F7" w:rsidR="004B7344" w:rsidRDefault="00240EF8" w:rsidP="00240EF8">
            <w:pPr>
              <w:tabs>
                <w:tab w:val="left" w:pos="3600"/>
                <w:tab w:val="left" w:pos="6840"/>
              </w:tabs>
              <w:spacing w:after="240"/>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2BEE03AE" w14:textId="1EC6A92D" w:rsidR="004B7344" w:rsidRDefault="00240EF8" w:rsidP="00D1045A">
            <w:pPr>
              <w:tabs>
                <w:tab w:val="left" w:pos="3600"/>
                <w:tab w:val="left" w:pos="6840"/>
              </w:tabs>
              <w:spacing w:after="20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650FEDB8" w14:textId="4654F0E6" w:rsidR="004B7344" w:rsidRPr="004B7344" w:rsidRDefault="00240EF8" w:rsidP="00AA56D8">
            <w:pPr>
              <w:tabs>
                <w:tab w:val="left" w:pos="3600"/>
                <w:tab w:val="left" w:pos="6840"/>
              </w:tabs>
              <w:spacing w:after="8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tc>
      </w:tr>
      <w:tr w:rsidR="0085357F" w:rsidRPr="005433A4" w14:paraId="505FFBE9" w14:textId="77777777" w:rsidTr="00993C1E">
        <w:tc>
          <w:tcPr>
            <w:tcW w:w="1271" w:type="dxa"/>
          </w:tcPr>
          <w:p w14:paraId="7FECA8B3" w14:textId="619065F9" w:rsidR="0085357F" w:rsidRPr="005433A4" w:rsidRDefault="0085357F" w:rsidP="004B7344">
            <w:pPr>
              <w:tabs>
                <w:tab w:val="left" w:pos="3600"/>
                <w:tab w:val="left" w:pos="6840"/>
              </w:tabs>
              <w:jc w:val="center"/>
              <w:rPr>
                <w:rFonts w:ascii="Garamond" w:hAnsi="Garamond"/>
                <w:b/>
                <w:sz w:val="96"/>
                <w:szCs w:val="96"/>
              </w:rPr>
            </w:pPr>
            <w:r>
              <w:rPr>
                <w:rFonts w:ascii="Garamond" w:hAnsi="Garamond"/>
                <w:b/>
                <w:sz w:val="96"/>
                <w:szCs w:val="96"/>
              </w:rPr>
              <w:t>29</w:t>
            </w:r>
          </w:p>
        </w:tc>
        <w:tc>
          <w:tcPr>
            <w:tcW w:w="3402" w:type="dxa"/>
          </w:tcPr>
          <w:p w14:paraId="00D9B0B9" w14:textId="523F5BC3" w:rsidR="00993C1E" w:rsidRPr="0037133E" w:rsidRDefault="00993C1E" w:rsidP="009076C5">
            <w:pPr>
              <w:spacing w:before="120" w:after="120"/>
              <w:ind w:right="-108"/>
              <w:rPr>
                <w:rFonts w:ascii="Garamond" w:hAnsi="Garamond"/>
                <w:b/>
                <w:bCs/>
                <w:sz w:val="24"/>
                <w:szCs w:val="24"/>
              </w:rPr>
            </w:pPr>
            <w:r w:rsidRPr="0037133E">
              <w:rPr>
                <w:rFonts w:ascii="Garamond" w:hAnsi="Garamond"/>
                <w:b/>
                <w:bCs/>
                <w:sz w:val="24"/>
                <w:szCs w:val="24"/>
              </w:rPr>
              <w:t>JUDr. Veronika Fruthová, Ph.D.</w:t>
            </w:r>
          </w:p>
          <w:p w14:paraId="3A5D690C" w14:textId="77777777" w:rsidR="00993C1E" w:rsidRPr="0037133E" w:rsidRDefault="00993C1E" w:rsidP="00993C1E">
            <w:pPr>
              <w:ind w:right="-108"/>
              <w:rPr>
                <w:rFonts w:ascii="Garamond" w:hAnsi="Garamond"/>
                <w:i/>
                <w:sz w:val="24"/>
                <w:szCs w:val="24"/>
              </w:rPr>
            </w:pPr>
            <w:r w:rsidRPr="0037133E">
              <w:rPr>
                <w:rFonts w:ascii="Garamond" w:hAnsi="Garamond"/>
                <w:i/>
                <w:sz w:val="24"/>
                <w:szCs w:val="24"/>
              </w:rPr>
              <w:t>zastupuje:</w:t>
            </w:r>
          </w:p>
          <w:p w14:paraId="6514D13B" w14:textId="5805B105" w:rsidR="00712C89" w:rsidRPr="00712C89" w:rsidRDefault="00712C89" w:rsidP="00712C89">
            <w:pPr>
              <w:ind w:right="-646"/>
              <w:rPr>
                <w:rFonts w:ascii="Garamond" w:hAnsi="Garamond"/>
                <w:i/>
                <w:sz w:val="24"/>
                <w:szCs w:val="24"/>
              </w:rPr>
            </w:pPr>
            <w:r w:rsidRPr="0037133E">
              <w:rPr>
                <w:rFonts w:ascii="Garamond" w:hAnsi="Garamond"/>
                <w:i/>
                <w:sz w:val="24"/>
                <w:szCs w:val="24"/>
              </w:rPr>
              <w:t>JUDr. Anna Paulíny</w:t>
            </w:r>
          </w:p>
          <w:p w14:paraId="782967DE" w14:textId="1B703238" w:rsidR="00712C89" w:rsidRPr="00712C89" w:rsidRDefault="00712C89" w:rsidP="00993C1E">
            <w:pPr>
              <w:ind w:right="-648"/>
              <w:rPr>
                <w:rFonts w:ascii="Garamond" w:hAnsi="Garamond"/>
                <w:i/>
                <w:sz w:val="24"/>
                <w:szCs w:val="24"/>
              </w:rPr>
            </w:pPr>
            <w:r w:rsidRPr="003F6747">
              <w:rPr>
                <w:rFonts w:ascii="Garamond" w:hAnsi="Garamond"/>
                <w:i/>
                <w:sz w:val="24"/>
                <w:szCs w:val="24"/>
              </w:rPr>
              <w:t>Mgr. Pavla Tupá</w:t>
            </w:r>
          </w:p>
          <w:p w14:paraId="2C93C1E9" w14:textId="530B6B8A" w:rsidR="00993C1E" w:rsidRPr="0037133E" w:rsidRDefault="00993C1E" w:rsidP="00993C1E">
            <w:pPr>
              <w:ind w:right="-648"/>
              <w:rPr>
                <w:rFonts w:ascii="Garamond" w:hAnsi="Garamond"/>
                <w:bCs/>
                <w:i/>
                <w:sz w:val="24"/>
                <w:szCs w:val="24"/>
              </w:rPr>
            </w:pPr>
            <w:r w:rsidRPr="0037133E">
              <w:rPr>
                <w:rFonts w:ascii="Garamond" w:hAnsi="Garamond"/>
                <w:bCs/>
                <w:i/>
                <w:sz w:val="24"/>
                <w:szCs w:val="24"/>
              </w:rPr>
              <w:t>Mgr. Gabriela Plášilová</w:t>
            </w:r>
          </w:p>
          <w:p w14:paraId="248D40B1" w14:textId="77777777" w:rsidR="00993C1E" w:rsidRPr="0037133E" w:rsidRDefault="00993C1E" w:rsidP="00993C1E">
            <w:pPr>
              <w:ind w:right="-648"/>
              <w:rPr>
                <w:rFonts w:ascii="Garamond" w:hAnsi="Garamond"/>
                <w:i/>
                <w:sz w:val="24"/>
                <w:szCs w:val="24"/>
              </w:rPr>
            </w:pPr>
            <w:r w:rsidRPr="0037133E">
              <w:rPr>
                <w:rFonts w:ascii="Garamond" w:hAnsi="Garamond"/>
                <w:i/>
                <w:sz w:val="24"/>
                <w:szCs w:val="24"/>
              </w:rPr>
              <w:t>Mgr. Milan Homolka</w:t>
            </w:r>
          </w:p>
          <w:p w14:paraId="24F0E8CF" w14:textId="6F2517B8" w:rsidR="00712C89" w:rsidRDefault="00712C89" w:rsidP="00712C89">
            <w:pPr>
              <w:ind w:right="-648"/>
              <w:rPr>
                <w:rFonts w:ascii="Garamond" w:hAnsi="Garamond"/>
                <w:i/>
                <w:sz w:val="24"/>
                <w:szCs w:val="24"/>
              </w:rPr>
            </w:pPr>
            <w:r>
              <w:rPr>
                <w:rFonts w:ascii="Garamond" w:hAnsi="Garamond"/>
                <w:i/>
                <w:sz w:val="24"/>
                <w:szCs w:val="24"/>
              </w:rPr>
              <w:t>Mgr. Miroslava Theissová</w:t>
            </w:r>
          </w:p>
          <w:p w14:paraId="0040F16C" w14:textId="42467B31" w:rsidR="0085357F" w:rsidRDefault="00993C1E" w:rsidP="00993C1E">
            <w:pPr>
              <w:ind w:right="-108"/>
              <w:rPr>
                <w:rFonts w:ascii="Garamond" w:hAnsi="Garamond"/>
                <w:i/>
                <w:sz w:val="24"/>
                <w:szCs w:val="24"/>
              </w:rPr>
            </w:pPr>
            <w:r w:rsidRPr="0037133E">
              <w:rPr>
                <w:rFonts w:ascii="Garamond" w:hAnsi="Garamond"/>
                <w:i/>
                <w:sz w:val="24"/>
                <w:szCs w:val="24"/>
              </w:rPr>
              <w:t>Mgr. Lenka Krištofová</w:t>
            </w:r>
          </w:p>
          <w:p w14:paraId="3510D7A2" w14:textId="22DC5ECB" w:rsidR="0017206C" w:rsidRPr="0017206C" w:rsidRDefault="0017206C" w:rsidP="00712C89">
            <w:pPr>
              <w:spacing w:after="120"/>
              <w:ind w:right="-646"/>
              <w:rPr>
                <w:rFonts w:ascii="Garamond" w:hAnsi="Garamond"/>
                <w:i/>
                <w:sz w:val="24"/>
                <w:szCs w:val="24"/>
              </w:rPr>
            </w:pPr>
            <w:r>
              <w:rPr>
                <w:rFonts w:ascii="Garamond" w:hAnsi="Garamond"/>
                <w:i/>
                <w:sz w:val="24"/>
                <w:szCs w:val="24"/>
              </w:rPr>
              <w:t>Mgr. Vladimír Ležatka</w:t>
            </w:r>
          </w:p>
        </w:tc>
        <w:tc>
          <w:tcPr>
            <w:tcW w:w="7513" w:type="dxa"/>
          </w:tcPr>
          <w:p w14:paraId="325CC510" w14:textId="77777777" w:rsidR="0085357F" w:rsidRPr="00BC3BB2" w:rsidRDefault="0085357F" w:rsidP="0085357F">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 xml:space="preserve">P a </w:t>
            </w:r>
            <w:proofErr w:type="spellStart"/>
            <w:proofErr w:type="gramStart"/>
            <w:r w:rsidRPr="00BC3BB2">
              <w:rPr>
                <w:rFonts w:ascii="Garamond" w:hAnsi="Garamond"/>
                <w:b/>
                <w:sz w:val="24"/>
                <w:szCs w:val="24"/>
              </w:rPr>
              <w:t>Nc</w:t>
            </w:r>
            <w:proofErr w:type="spellEnd"/>
            <w:r w:rsidRPr="00BC3BB2">
              <w:rPr>
                <w:rFonts w:ascii="Garamond" w:hAnsi="Garamond"/>
                <w:sz w:val="24"/>
                <w:szCs w:val="24"/>
              </w:rPr>
              <w:t xml:space="preserve">  –</w:t>
            </w:r>
            <w:proofErr w:type="gramEnd"/>
            <w:r w:rsidRPr="00BC3BB2">
              <w:rPr>
                <w:rFonts w:ascii="Garamond" w:hAnsi="Garamond"/>
                <w:sz w:val="24"/>
                <w:szCs w:val="24"/>
              </w:rPr>
              <w:t xml:space="preserve"> obyčejný nápad</w:t>
            </w:r>
          </w:p>
          <w:p w14:paraId="2C00D693"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péče soudu o osoby omezené ve svéprávnosti</w:t>
            </w:r>
          </w:p>
          <w:p w14:paraId="37347E20"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věci týkající se ústavní výchovy</w:t>
            </w:r>
          </w:p>
          <w:p w14:paraId="73D7585B"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xml:space="preserve">- předběžná opatření dle § 76 </w:t>
            </w:r>
            <w:proofErr w:type="spellStart"/>
            <w:r w:rsidRPr="00BC3BB2">
              <w:rPr>
                <w:rFonts w:ascii="Garamond" w:hAnsi="Garamond"/>
                <w:sz w:val="24"/>
                <w:szCs w:val="24"/>
              </w:rPr>
              <w:t>OSŘ</w:t>
            </w:r>
            <w:proofErr w:type="spellEnd"/>
          </w:p>
          <w:p w14:paraId="276586E2" w14:textId="77777777" w:rsidR="0085357F" w:rsidRDefault="0085357F" w:rsidP="003B330C">
            <w:pPr>
              <w:spacing w:after="200"/>
              <w:ind w:left="2092"/>
              <w:rPr>
                <w:rFonts w:ascii="Garamond" w:hAnsi="Garamond"/>
                <w:sz w:val="24"/>
                <w:szCs w:val="24"/>
              </w:rPr>
            </w:pPr>
            <w:r w:rsidRPr="00BC3BB2">
              <w:rPr>
                <w:rFonts w:ascii="Garamond" w:hAnsi="Garamond"/>
                <w:sz w:val="24"/>
                <w:szCs w:val="24"/>
              </w:rPr>
              <w:t xml:space="preserve">- předběžná opatření dle § </w:t>
            </w:r>
            <w:proofErr w:type="gramStart"/>
            <w:r w:rsidRPr="00BC3BB2">
              <w:rPr>
                <w:rFonts w:ascii="Garamond" w:hAnsi="Garamond"/>
                <w:sz w:val="24"/>
                <w:szCs w:val="24"/>
              </w:rPr>
              <w:t>452 – 465</w:t>
            </w:r>
            <w:proofErr w:type="gramEnd"/>
            <w:r w:rsidRPr="00BC3BB2">
              <w:rPr>
                <w:rFonts w:ascii="Garamond" w:hAnsi="Garamond"/>
                <w:sz w:val="24"/>
                <w:szCs w:val="24"/>
              </w:rPr>
              <w:t xml:space="preserve"> </w:t>
            </w:r>
            <w:proofErr w:type="spellStart"/>
            <w:r w:rsidRPr="00BC3BB2">
              <w:rPr>
                <w:rFonts w:ascii="Garamond" w:hAnsi="Garamond"/>
                <w:sz w:val="24"/>
                <w:szCs w:val="24"/>
              </w:rPr>
              <w:t>ZŘS</w:t>
            </w:r>
            <w:proofErr w:type="spellEnd"/>
          </w:p>
          <w:p w14:paraId="436B4917" w14:textId="4790EE6E" w:rsidR="0085357F" w:rsidRPr="00BC3BB2" w:rsidRDefault="0085357F" w:rsidP="00D1045A">
            <w:pPr>
              <w:spacing w:before="200" w:after="200"/>
              <w:ind w:right="-108"/>
              <w:rPr>
                <w:rFonts w:ascii="Garamond" w:hAnsi="Garamond"/>
                <w:sz w:val="24"/>
                <w:szCs w:val="24"/>
              </w:rPr>
            </w:pPr>
            <w:r w:rsidRPr="00BC3BB2">
              <w:rPr>
                <w:rFonts w:ascii="Garamond" w:hAnsi="Garamond"/>
                <w:sz w:val="24"/>
                <w:szCs w:val="24"/>
              </w:rPr>
              <w:t xml:space="preserve">Rejstřík </w:t>
            </w:r>
            <w:proofErr w:type="spellStart"/>
            <w:r w:rsidRPr="00BC3BB2">
              <w:rPr>
                <w:rFonts w:ascii="Garamond" w:hAnsi="Garamond"/>
                <w:b/>
                <w:sz w:val="24"/>
                <w:szCs w:val="24"/>
              </w:rPr>
              <w:t>Nc</w:t>
            </w:r>
            <w:proofErr w:type="spellEnd"/>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p>
          <w:p w14:paraId="622D3E63" w14:textId="760D40F9" w:rsidR="0085357F" w:rsidRPr="005433A4" w:rsidRDefault="0085357F" w:rsidP="003B330C">
            <w:pPr>
              <w:spacing w:after="120"/>
              <w:rPr>
                <w:rFonts w:ascii="Garamond" w:hAnsi="Garamond"/>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0E69FA5F" w14:textId="4BE2F9EE" w:rsidR="0085357F" w:rsidRPr="003F6747" w:rsidRDefault="00993C1E" w:rsidP="00425207">
            <w:pPr>
              <w:tabs>
                <w:tab w:val="left" w:pos="3600"/>
                <w:tab w:val="left" w:pos="6840"/>
              </w:tabs>
              <w:spacing w:before="160"/>
              <w:rPr>
                <w:rFonts w:ascii="Garamond" w:hAnsi="Garamond"/>
                <w:b/>
                <w:sz w:val="24"/>
                <w:szCs w:val="24"/>
              </w:rPr>
            </w:pPr>
            <w:r w:rsidRPr="003F6747">
              <w:rPr>
                <w:rFonts w:ascii="Garamond" w:hAnsi="Garamond"/>
                <w:b/>
                <w:sz w:val="24"/>
                <w:szCs w:val="24"/>
              </w:rPr>
              <w:t xml:space="preserve">  </w:t>
            </w:r>
            <w:r w:rsidR="001B5819" w:rsidRPr="003F6747">
              <w:rPr>
                <w:rFonts w:ascii="Garamond" w:hAnsi="Garamond"/>
                <w:b/>
                <w:sz w:val="24"/>
                <w:szCs w:val="24"/>
              </w:rPr>
              <w:t>100</w:t>
            </w:r>
            <w:r w:rsidR="0085357F" w:rsidRPr="003F6747">
              <w:rPr>
                <w:rFonts w:ascii="Garamond" w:hAnsi="Garamond"/>
                <w:b/>
                <w:sz w:val="24"/>
                <w:szCs w:val="24"/>
              </w:rPr>
              <w:t xml:space="preserve"> %</w:t>
            </w:r>
          </w:p>
          <w:p w14:paraId="12B6B4F4" w14:textId="41812691" w:rsidR="0085357F" w:rsidRPr="003F6747" w:rsidRDefault="0085357F" w:rsidP="0085357F">
            <w:pPr>
              <w:tabs>
                <w:tab w:val="left" w:pos="3600"/>
                <w:tab w:val="left" w:pos="6840"/>
              </w:tabs>
              <w:rPr>
                <w:rFonts w:ascii="Garamond" w:hAnsi="Garamond"/>
                <w:sz w:val="24"/>
                <w:szCs w:val="24"/>
              </w:rPr>
            </w:pPr>
            <w:r w:rsidRPr="003F6747">
              <w:rPr>
                <w:rFonts w:ascii="Garamond" w:hAnsi="Garamond"/>
                <w:sz w:val="24"/>
                <w:szCs w:val="24"/>
              </w:rPr>
              <w:t xml:space="preserve">  </w:t>
            </w:r>
            <w:r w:rsidR="001B5819" w:rsidRPr="003F6747">
              <w:rPr>
                <w:rFonts w:ascii="Garamond" w:hAnsi="Garamond"/>
                <w:sz w:val="24"/>
                <w:szCs w:val="24"/>
              </w:rPr>
              <w:t>100</w:t>
            </w:r>
            <w:r w:rsidRPr="003F6747">
              <w:rPr>
                <w:rFonts w:ascii="Garamond" w:hAnsi="Garamond"/>
                <w:sz w:val="24"/>
                <w:szCs w:val="24"/>
              </w:rPr>
              <w:t xml:space="preserve"> %</w:t>
            </w:r>
          </w:p>
          <w:p w14:paraId="0648AF17" w14:textId="77BFAF56" w:rsidR="0085357F" w:rsidRPr="003F6747" w:rsidRDefault="0085357F" w:rsidP="0085357F">
            <w:pPr>
              <w:tabs>
                <w:tab w:val="left" w:pos="3600"/>
                <w:tab w:val="left" w:pos="6840"/>
              </w:tabs>
              <w:rPr>
                <w:rFonts w:ascii="Garamond" w:hAnsi="Garamond"/>
                <w:sz w:val="24"/>
                <w:szCs w:val="24"/>
              </w:rPr>
            </w:pPr>
            <w:r w:rsidRPr="003F6747">
              <w:rPr>
                <w:rFonts w:ascii="Garamond" w:hAnsi="Garamond"/>
                <w:sz w:val="24"/>
                <w:szCs w:val="24"/>
              </w:rPr>
              <w:t xml:space="preserve">  </w:t>
            </w:r>
            <w:r w:rsidR="001B5819" w:rsidRPr="003F6747">
              <w:rPr>
                <w:rFonts w:ascii="Garamond" w:hAnsi="Garamond"/>
                <w:sz w:val="24"/>
                <w:szCs w:val="24"/>
              </w:rPr>
              <w:t>100</w:t>
            </w:r>
            <w:r w:rsidRPr="003F6747">
              <w:rPr>
                <w:rFonts w:ascii="Garamond" w:hAnsi="Garamond"/>
                <w:sz w:val="24"/>
                <w:szCs w:val="24"/>
              </w:rPr>
              <w:t xml:space="preserve"> %</w:t>
            </w:r>
          </w:p>
          <w:p w14:paraId="2D71AC8B" w14:textId="24DF47E8" w:rsidR="0085357F" w:rsidRPr="003F6747" w:rsidRDefault="0085357F" w:rsidP="0085357F">
            <w:pPr>
              <w:tabs>
                <w:tab w:val="left" w:pos="3600"/>
                <w:tab w:val="left" w:pos="6840"/>
              </w:tabs>
              <w:rPr>
                <w:rFonts w:ascii="Garamond" w:hAnsi="Garamond"/>
                <w:sz w:val="24"/>
                <w:szCs w:val="24"/>
              </w:rPr>
            </w:pPr>
            <w:r w:rsidRPr="003F6747">
              <w:rPr>
                <w:rFonts w:ascii="Garamond" w:hAnsi="Garamond"/>
                <w:sz w:val="24"/>
                <w:szCs w:val="24"/>
              </w:rPr>
              <w:t xml:space="preserve"> </w:t>
            </w:r>
            <w:r w:rsidR="003B330C" w:rsidRPr="003F6747">
              <w:rPr>
                <w:rFonts w:ascii="Garamond" w:hAnsi="Garamond"/>
                <w:sz w:val="24"/>
                <w:szCs w:val="24"/>
              </w:rPr>
              <w:t xml:space="preserve"> </w:t>
            </w:r>
            <w:r w:rsidR="001B5819" w:rsidRPr="003F6747">
              <w:rPr>
                <w:rFonts w:ascii="Garamond" w:hAnsi="Garamond"/>
                <w:sz w:val="24"/>
                <w:szCs w:val="24"/>
              </w:rPr>
              <w:t>100</w:t>
            </w:r>
            <w:r w:rsidRPr="003F6747">
              <w:rPr>
                <w:rFonts w:ascii="Garamond" w:hAnsi="Garamond"/>
                <w:sz w:val="24"/>
                <w:szCs w:val="24"/>
              </w:rPr>
              <w:t xml:space="preserve"> %</w:t>
            </w:r>
          </w:p>
          <w:p w14:paraId="7CF52A42" w14:textId="7B8ED1AD" w:rsidR="0085357F" w:rsidRPr="003F6747" w:rsidRDefault="0085357F" w:rsidP="003B330C">
            <w:pPr>
              <w:tabs>
                <w:tab w:val="left" w:pos="3600"/>
                <w:tab w:val="left" w:pos="6840"/>
              </w:tabs>
              <w:spacing w:after="200"/>
              <w:rPr>
                <w:rFonts w:ascii="Garamond" w:hAnsi="Garamond"/>
                <w:sz w:val="24"/>
                <w:szCs w:val="24"/>
              </w:rPr>
            </w:pPr>
            <w:r w:rsidRPr="003F6747">
              <w:rPr>
                <w:rFonts w:ascii="Garamond" w:hAnsi="Garamond"/>
                <w:sz w:val="24"/>
                <w:szCs w:val="24"/>
              </w:rPr>
              <w:t xml:space="preserve"> </w:t>
            </w:r>
            <w:r w:rsidR="003B330C" w:rsidRPr="003F6747">
              <w:rPr>
                <w:rFonts w:ascii="Garamond" w:hAnsi="Garamond"/>
                <w:sz w:val="24"/>
                <w:szCs w:val="24"/>
              </w:rPr>
              <w:t xml:space="preserve"> </w:t>
            </w:r>
            <w:r w:rsidR="001B5819" w:rsidRPr="003F6747">
              <w:rPr>
                <w:rFonts w:ascii="Garamond" w:hAnsi="Garamond"/>
                <w:sz w:val="24"/>
                <w:szCs w:val="24"/>
              </w:rPr>
              <w:t>10</w:t>
            </w:r>
            <w:r w:rsidRPr="003F6747">
              <w:rPr>
                <w:rFonts w:ascii="Garamond" w:hAnsi="Garamond"/>
                <w:sz w:val="24"/>
                <w:szCs w:val="24"/>
              </w:rPr>
              <w:t>0 %</w:t>
            </w:r>
          </w:p>
          <w:p w14:paraId="6463170B" w14:textId="019BFF1D" w:rsidR="0085357F" w:rsidRPr="003F6747" w:rsidRDefault="0085357F" w:rsidP="00D1045A">
            <w:pPr>
              <w:tabs>
                <w:tab w:val="left" w:pos="3600"/>
                <w:tab w:val="left" w:pos="6840"/>
              </w:tabs>
              <w:spacing w:before="80" w:after="200"/>
              <w:rPr>
                <w:rFonts w:ascii="Garamond" w:hAnsi="Garamond"/>
                <w:b/>
                <w:sz w:val="24"/>
                <w:szCs w:val="24"/>
              </w:rPr>
            </w:pPr>
            <w:r w:rsidRPr="003F6747">
              <w:rPr>
                <w:rFonts w:ascii="Garamond" w:hAnsi="Garamond"/>
                <w:b/>
                <w:sz w:val="24"/>
                <w:szCs w:val="24"/>
              </w:rPr>
              <w:t xml:space="preserve">  </w:t>
            </w:r>
            <w:r w:rsidR="001B5819" w:rsidRPr="003F6747">
              <w:rPr>
                <w:rFonts w:ascii="Garamond" w:hAnsi="Garamond"/>
                <w:b/>
                <w:sz w:val="24"/>
                <w:szCs w:val="24"/>
              </w:rPr>
              <w:t>10</w:t>
            </w:r>
            <w:r w:rsidRPr="003F6747">
              <w:rPr>
                <w:rFonts w:ascii="Garamond" w:hAnsi="Garamond"/>
                <w:b/>
                <w:sz w:val="24"/>
                <w:szCs w:val="24"/>
              </w:rPr>
              <w:t>0 %</w:t>
            </w:r>
          </w:p>
          <w:p w14:paraId="7CBF4250" w14:textId="7B25FC6E" w:rsidR="0085357F" w:rsidRDefault="0085357F" w:rsidP="003B330C">
            <w:pPr>
              <w:tabs>
                <w:tab w:val="left" w:pos="3600"/>
                <w:tab w:val="left" w:pos="6840"/>
              </w:tabs>
              <w:rPr>
                <w:rFonts w:ascii="Garamond" w:hAnsi="Garamond"/>
                <w:b/>
                <w:sz w:val="24"/>
                <w:szCs w:val="24"/>
              </w:rPr>
            </w:pPr>
            <w:r w:rsidRPr="003F6747">
              <w:rPr>
                <w:rFonts w:ascii="Garamond" w:hAnsi="Garamond"/>
                <w:b/>
                <w:sz w:val="24"/>
                <w:szCs w:val="24"/>
              </w:rPr>
              <w:t xml:space="preserve">  </w:t>
            </w:r>
            <w:r w:rsidR="001B5819" w:rsidRPr="003F6747">
              <w:rPr>
                <w:rFonts w:ascii="Garamond" w:hAnsi="Garamond"/>
                <w:b/>
                <w:sz w:val="24"/>
                <w:szCs w:val="24"/>
              </w:rPr>
              <w:t>100</w:t>
            </w:r>
            <w:r w:rsidRPr="003F6747">
              <w:rPr>
                <w:rFonts w:ascii="Garamond" w:hAnsi="Garamond"/>
                <w:b/>
                <w:sz w:val="24"/>
                <w:szCs w:val="24"/>
              </w:rPr>
              <w:t xml:space="preserve"> %</w:t>
            </w:r>
          </w:p>
        </w:tc>
      </w:tr>
      <w:tr w:rsidR="001962F1" w:rsidRPr="005433A4" w14:paraId="3148DEF9" w14:textId="77777777" w:rsidTr="006C0C38">
        <w:trPr>
          <w:trHeight w:val="1130"/>
        </w:trPr>
        <w:tc>
          <w:tcPr>
            <w:tcW w:w="1271" w:type="dxa"/>
          </w:tcPr>
          <w:p w14:paraId="0E3F8E95" w14:textId="77777777"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t>30</w:t>
            </w:r>
          </w:p>
        </w:tc>
        <w:tc>
          <w:tcPr>
            <w:tcW w:w="3402" w:type="dxa"/>
          </w:tcPr>
          <w:p w14:paraId="37287A8B" w14:textId="558E101D" w:rsidR="001962F1" w:rsidRPr="00BC3BB2" w:rsidRDefault="001962F1" w:rsidP="009076C5">
            <w:pPr>
              <w:spacing w:before="120" w:after="120"/>
              <w:ind w:right="-108"/>
              <w:rPr>
                <w:rFonts w:ascii="Garamond" w:hAnsi="Garamond"/>
                <w:b/>
                <w:bCs/>
                <w:sz w:val="24"/>
                <w:szCs w:val="24"/>
              </w:rPr>
            </w:pPr>
            <w:r w:rsidRPr="00BC3BB2">
              <w:rPr>
                <w:rFonts w:ascii="Garamond" w:hAnsi="Garamond"/>
                <w:b/>
                <w:bCs/>
                <w:sz w:val="24"/>
                <w:szCs w:val="24"/>
              </w:rPr>
              <w:t xml:space="preserve">Mgr. </w:t>
            </w:r>
            <w:r w:rsidR="003531F4" w:rsidRPr="00BC3BB2">
              <w:rPr>
                <w:rFonts w:ascii="Garamond" w:hAnsi="Garamond"/>
                <w:b/>
                <w:bCs/>
                <w:sz w:val="24"/>
                <w:szCs w:val="24"/>
              </w:rPr>
              <w:t>Vladimír Ležatka</w:t>
            </w:r>
          </w:p>
          <w:p w14:paraId="26F1F147" w14:textId="0C48479D" w:rsidR="001962F1" w:rsidRPr="00BC3BB2" w:rsidRDefault="001962F1" w:rsidP="001962F1">
            <w:pPr>
              <w:ind w:right="-108"/>
              <w:rPr>
                <w:rFonts w:ascii="Garamond" w:hAnsi="Garamond"/>
                <w:i/>
                <w:sz w:val="24"/>
                <w:szCs w:val="24"/>
              </w:rPr>
            </w:pPr>
            <w:r w:rsidRPr="00BC3BB2">
              <w:rPr>
                <w:rFonts w:ascii="Garamond" w:hAnsi="Garamond"/>
                <w:i/>
                <w:sz w:val="24"/>
                <w:szCs w:val="24"/>
              </w:rPr>
              <w:t>zastupuje:</w:t>
            </w:r>
            <w:r w:rsidR="003531F4" w:rsidRPr="00BC3BB2">
              <w:rPr>
                <w:rFonts w:ascii="Garamond" w:hAnsi="Garamond"/>
                <w:i/>
                <w:sz w:val="24"/>
                <w:szCs w:val="24"/>
              </w:rPr>
              <w:t xml:space="preserve"> </w:t>
            </w:r>
          </w:p>
          <w:p w14:paraId="0E79D142" w14:textId="0BCE43DD" w:rsidR="009076C5" w:rsidRPr="009076C5" w:rsidRDefault="009076C5" w:rsidP="00184E37">
            <w:pPr>
              <w:ind w:right="-648"/>
              <w:rPr>
                <w:rFonts w:ascii="Garamond" w:hAnsi="Garamond"/>
                <w:bCs/>
                <w:i/>
                <w:sz w:val="24"/>
                <w:szCs w:val="24"/>
              </w:rPr>
            </w:pPr>
            <w:r w:rsidRPr="00BC3BB2">
              <w:rPr>
                <w:rFonts w:ascii="Garamond" w:hAnsi="Garamond"/>
                <w:bCs/>
                <w:i/>
                <w:sz w:val="24"/>
                <w:szCs w:val="24"/>
              </w:rPr>
              <w:t>Mgr. Gabriela Plášilová</w:t>
            </w:r>
          </w:p>
          <w:p w14:paraId="2C56C85D" w14:textId="037083B8" w:rsidR="00184E37" w:rsidRPr="00BC3BB2" w:rsidRDefault="00184E37" w:rsidP="00184E37">
            <w:pPr>
              <w:ind w:right="-648"/>
              <w:rPr>
                <w:rFonts w:ascii="Garamond" w:hAnsi="Garamond"/>
                <w:i/>
                <w:sz w:val="24"/>
                <w:szCs w:val="24"/>
              </w:rPr>
            </w:pPr>
            <w:r w:rsidRPr="00BC3BB2">
              <w:rPr>
                <w:rFonts w:ascii="Garamond" w:hAnsi="Garamond"/>
                <w:i/>
                <w:sz w:val="24"/>
                <w:szCs w:val="24"/>
              </w:rPr>
              <w:lastRenderedPageBreak/>
              <w:t>Mgr. Milan Homolka</w:t>
            </w:r>
          </w:p>
          <w:p w14:paraId="7A21FDFB" w14:textId="3ED25AE3" w:rsidR="009076C5" w:rsidRDefault="009076C5" w:rsidP="009076C5">
            <w:pPr>
              <w:ind w:right="-646"/>
              <w:rPr>
                <w:rFonts w:ascii="Garamond" w:hAnsi="Garamond"/>
                <w:i/>
                <w:sz w:val="24"/>
                <w:szCs w:val="24"/>
              </w:rPr>
            </w:pPr>
            <w:r w:rsidRPr="003F6747">
              <w:rPr>
                <w:rFonts w:ascii="Garamond" w:hAnsi="Garamond"/>
                <w:i/>
                <w:sz w:val="24"/>
                <w:szCs w:val="24"/>
              </w:rPr>
              <w:t>Mgr. Pavla Tupá</w:t>
            </w:r>
          </w:p>
          <w:p w14:paraId="61217486" w14:textId="51F68A3C" w:rsidR="001962F1" w:rsidRPr="00BC3BB2" w:rsidRDefault="00380D8B" w:rsidP="001962F1">
            <w:pPr>
              <w:ind w:right="-648"/>
              <w:rPr>
                <w:rFonts w:ascii="Garamond" w:hAnsi="Garamond"/>
                <w:i/>
                <w:sz w:val="24"/>
                <w:szCs w:val="24"/>
              </w:rPr>
            </w:pPr>
            <w:r>
              <w:rPr>
                <w:rFonts w:ascii="Garamond" w:hAnsi="Garamond"/>
                <w:i/>
                <w:sz w:val="24"/>
                <w:szCs w:val="24"/>
              </w:rPr>
              <w:t>JUDr. Anna Paulíny</w:t>
            </w:r>
          </w:p>
          <w:p w14:paraId="4F4783F7" w14:textId="2B18D4A5" w:rsidR="009076C5" w:rsidRDefault="009076C5" w:rsidP="00F6301B">
            <w:pPr>
              <w:ind w:right="-648"/>
              <w:rPr>
                <w:rFonts w:ascii="Garamond" w:hAnsi="Garamond"/>
                <w:i/>
                <w:sz w:val="24"/>
                <w:szCs w:val="24"/>
              </w:rPr>
            </w:pPr>
            <w:r>
              <w:rPr>
                <w:rFonts w:ascii="Garamond" w:hAnsi="Garamond"/>
                <w:i/>
                <w:sz w:val="24"/>
                <w:szCs w:val="24"/>
              </w:rPr>
              <w:t>JUDr. Veronika Fruthová, Ph.D.</w:t>
            </w:r>
          </w:p>
          <w:p w14:paraId="424946AC" w14:textId="11E959E6" w:rsidR="009076C5" w:rsidRDefault="009076C5" w:rsidP="009076C5">
            <w:pPr>
              <w:ind w:right="-646"/>
              <w:rPr>
                <w:rFonts w:ascii="Garamond" w:hAnsi="Garamond"/>
                <w:i/>
                <w:sz w:val="24"/>
                <w:szCs w:val="24"/>
              </w:rPr>
            </w:pPr>
            <w:r>
              <w:rPr>
                <w:rFonts w:ascii="Garamond" w:hAnsi="Garamond"/>
                <w:i/>
                <w:sz w:val="24"/>
                <w:szCs w:val="24"/>
              </w:rPr>
              <w:t>Mgr. Miroslava Theissová</w:t>
            </w:r>
          </w:p>
          <w:p w14:paraId="46B51269" w14:textId="6CE5ADCB" w:rsidR="00F6301B" w:rsidRPr="0037133E" w:rsidRDefault="00F6301B" w:rsidP="00F6301B">
            <w:pPr>
              <w:ind w:right="-648"/>
              <w:rPr>
                <w:rFonts w:ascii="Garamond" w:hAnsi="Garamond"/>
                <w:i/>
                <w:sz w:val="24"/>
                <w:szCs w:val="24"/>
              </w:rPr>
            </w:pPr>
            <w:r w:rsidRPr="0037133E">
              <w:rPr>
                <w:rFonts w:ascii="Garamond" w:hAnsi="Garamond"/>
                <w:i/>
                <w:sz w:val="24"/>
                <w:szCs w:val="24"/>
              </w:rPr>
              <w:t>Mgr. Lenka Krištofová</w:t>
            </w:r>
          </w:p>
          <w:p w14:paraId="5BD1C44C" w14:textId="77777777" w:rsidR="001962F1" w:rsidRPr="00BC3BB2" w:rsidRDefault="001962F1" w:rsidP="009076C5">
            <w:pPr>
              <w:ind w:right="-646"/>
              <w:rPr>
                <w:rFonts w:ascii="Garamond" w:hAnsi="Garamond"/>
                <w:bCs/>
                <w:i/>
                <w:sz w:val="24"/>
                <w:szCs w:val="24"/>
              </w:rPr>
            </w:pPr>
          </w:p>
        </w:tc>
        <w:tc>
          <w:tcPr>
            <w:tcW w:w="7513" w:type="dxa"/>
          </w:tcPr>
          <w:p w14:paraId="19647B7E" w14:textId="20852645" w:rsidR="001962F1" w:rsidRPr="00BC3BB2" w:rsidRDefault="001962F1" w:rsidP="00F6301B">
            <w:pPr>
              <w:spacing w:before="160"/>
              <w:jc w:val="both"/>
              <w:rPr>
                <w:rFonts w:ascii="Garamond" w:hAnsi="Garamond"/>
                <w:sz w:val="24"/>
                <w:szCs w:val="24"/>
              </w:rPr>
            </w:pPr>
            <w:r w:rsidRPr="00BC3BB2">
              <w:rPr>
                <w:rFonts w:ascii="Garamond" w:hAnsi="Garamond"/>
                <w:sz w:val="24"/>
                <w:szCs w:val="24"/>
              </w:rPr>
              <w:lastRenderedPageBreak/>
              <w:t xml:space="preserve">Seznam věcí </w:t>
            </w:r>
            <w:r w:rsidRPr="00BC3BB2">
              <w:rPr>
                <w:rFonts w:ascii="Garamond" w:hAnsi="Garamond"/>
                <w:b/>
                <w:sz w:val="24"/>
                <w:szCs w:val="24"/>
              </w:rPr>
              <w:t xml:space="preserve">P a </w:t>
            </w:r>
            <w:proofErr w:type="spellStart"/>
            <w:proofErr w:type="gramStart"/>
            <w:r w:rsidRPr="00BC3BB2">
              <w:rPr>
                <w:rFonts w:ascii="Garamond" w:hAnsi="Garamond"/>
                <w:b/>
                <w:sz w:val="24"/>
                <w:szCs w:val="24"/>
              </w:rPr>
              <w:t>Nc</w:t>
            </w:r>
            <w:proofErr w:type="spellEnd"/>
            <w:r w:rsidRPr="00BC3BB2">
              <w:rPr>
                <w:rFonts w:ascii="Garamond" w:hAnsi="Garamond"/>
                <w:sz w:val="24"/>
                <w:szCs w:val="24"/>
              </w:rPr>
              <w:t xml:space="preserve">  –</w:t>
            </w:r>
            <w:proofErr w:type="gramEnd"/>
            <w:r w:rsidRPr="00BC3BB2">
              <w:rPr>
                <w:rFonts w:ascii="Garamond" w:hAnsi="Garamond"/>
                <w:sz w:val="24"/>
                <w:szCs w:val="24"/>
              </w:rPr>
              <w:t xml:space="preserve"> obyčejný nápad</w:t>
            </w:r>
          </w:p>
          <w:p w14:paraId="3EE2491F"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péče soudu o osoby omezené ve svéprávnosti</w:t>
            </w:r>
          </w:p>
          <w:p w14:paraId="0A1BF485"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věci týkající se ústavní výchovy</w:t>
            </w:r>
          </w:p>
          <w:p w14:paraId="6D804604" w14:textId="77777777" w:rsidR="001962F1" w:rsidRPr="00BC3BB2" w:rsidRDefault="001962F1" w:rsidP="001962F1">
            <w:pPr>
              <w:ind w:left="2093"/>
              <w:rPr>
                <w:rFonts w:ascii="Garamond" w:hAnsi="Garamond"/>
                <w:sz w:val="24"/>
                <w:szCs w:val="24"/>
              </w:rPr>
            </w:pPr>
            <w:r w:rsidRPr="00BC3BB2">
              <w:rPr>
                <w:rFonts w:ascii="Garamond" w:hAnsi="Garamond"/>
                <w:sz w:val="24"/>
                <w:szCs w:val="24"/>
              </w:rPr>
              <w:lastRenderedPageBreak/>
              <w:t xml:space="preserve">- předběžná opatření dle § 76 </w:t>
            </w:r>
            <w:proofErr w:type="spellStart"/>
            <w:r w:rsidRPr="00BC3BB2">
              <w:rPr>
                <w:rFonts w:ascii="Garamond" w:hAnsi="Garamond"/>
                <w:sz w:val="24"/>
                <w:szCs w:val="24"/>
              </w:rPr>
              <w:t>OSŘ</w:t>
            </w:r>
            <w:proofErr w:type="spellEnd"/>
          </w:p>
          <w:p w14:paraId="6D0AEE07" w14:textId="77777777" w:rsidR="001962F1" w:rsidRDefault="001962F1" w:rsidP="001962F1">
            <w:pPr>
              <w:spacing w:after="200"/>
              <w:ind w:left="2092"/>
              <w:rPr>
                <w:rFonts w:ascii="Garamond" w:hAnsi="Garamond"/>
                <w:sz w:val="24"/>
                <w:szCs w:val="24"/>
              </w:rPr>
            </w:pPr>
            <w:r w:rsidRPr="00BC3BB2">
              <w:rPr>
                <w:rFonts w:ascii="Garamond" w:hAnsi="Garamond"/>
                <w:sz w:val="24"/>
                <w:szCs w:val="24"/>
              </w:rPr>
              <w:t xml:space="preserve">- předběžná opatření dle § </w:t>
            </w:r>
            <w:proofErr w:type="gramStart"/>
            <w:r w:rsidRPr="00BC3BB2">
              <w:rPr>
                <w:rFonts w:ascii="Garamond" w:hAnsi="Garamond"/>
                <w:sz w:val="24"/>
                <w:szCs w:val="24"/>
              </w:rPr>
              <w:t>452 – 465</w:t>
            </w:r>
            <w:proofErr w:type="gramEnd"/>
            <w:r w:rsidRPr="00BC3BB2">
              <w:rPr>
                <w:rFonts w:ascii="Garamond" w:hAnsi="Garamond"/>
                <w:sz w:val="24"/>
                <w:szCs w:val="24"/>
              </w:rPr>
              <w:t xml:space="preserve"> </w:t>
            </w:r>
            <w:proofErr w:type="spellStart"/>
            <w:r w:rsidRPr="00BC3BB2">
              <w:rPr>
                <w:rFonts w:ascii="Garamond" w:hAnsi="Garamond"/>
                <w:sz w:val="24"/>
                <w:szCs w:val="24"/>
              </w:rPr>
              <w:t>ZŘS</w:t>
            </w:r>
            <w:proofErr w:type="spellEnd"/>
          </w:p>
          <w:p w14:paraId="3221225D" w14:textId="3C2DAF8F" w:rsidR="00F6301B" w:rsidRPr="00BC3BB2" w:rsidRDefault="00F6301B" w:rsidP="00BA24B2">
            <w:pPr>
              <w:spacing w:after="120"/>
              <w:rPr>
                <w:rFonts w:ascii="Garamond" w:hAnsi="Garamond"/>
                <w:sz w:val="24"/>
                <w:szCs w:val="24"/>
              </w:rPr>
            </w:pPr>
            <w:r>
              <w:rPr>
                <w:rFonts w:ascii="Garamond" w:hAnsi="Garamond"/>
                <w:sz w:val="24"/>
                <w:szCs w:val="24"/>
              </w:rPr>
              <w:t xml:space="preserve">+ prvních 30 věcí P a </w:t>
            </w:r>
            <w:proofErr w:type="spellStart"/>
            <w:r>
              <w:rPr>
                <w:rFonts w:ascii="Garamond" w:hAnsi="Garamond"/>
                <w:sz w:val="24"/>
                <w:szCs w:val="24"/>
              </w:rPr>
              <w:t>Nc</w:t>
            </w:r>
            <w:proofErr w:type="spellEnd"/>
            <w:r>
              <w:rPr>
                <w:rFonts w:ascii="Garamond" w:hAnsi="Garamond"/>
                <w:sz w:val="24"/>
                <w:szCs w:val="24"/>
              </w:rPr>
              <w:t xml:space="preserve"> napadlých od 1. 1. 2025 s výjimkou věcí napadlých podle bodů 4.3.8 a násl. </w:t>
            </w:r>
            <w:proofErr w:type="spellStart"/>
            <w:r>
              <w:rPr>
                <w:rFonts w:ascii="Garamond" w:hAnsi="Garamond"/>
                <w:sz w:val="24"/>
                <w:szCs w:val="24"/>
              </w:rPr>
              <w:t>RP</w:t>
            </w:r>
            <w:proofErr w:type="spellEnd"/>
            <w:r w:rsidR="001B0A77">
              <w:rPr>
                <w:rFonts w:ascii="Garamond" w:hAnsi="Garamond"/>
                <w:sz w:val="24"/>
                <w:szCs w:val="24"/>
              </w:rPr>
              <w:t xml:space="preserve"> a specializací</w:t>
            </w:r>
          </w:p>
          <w:p w14:paraId="575A7602" w14:textId="77777777" w:rsidR="001962F1" w:rsidRPr="00BC3BB2" w:rsidRDefault="001962F1" w:rsidP="001962F1">
            <w:pPr>
              <w:ind w:right="-108"/>
              <w:rPr>
                <w:rFonts w:ascii="Garamond" w:hAnsi="Garamond"/>
                <w:sz w:val="24"/>
                <w:szCs w:val="24"/>
              </w:rPr>
            </w:pPr>
            <w:r w:rsidRPr="00BC3BB2">
              <w:rPr>
                <w:rFonts w:ascii="Garamond" w:hAnsi="Garamond"/>
                <w:sz w:val="24"/>
                <w:szCs w:val="24"/>
              </w:rPr>
              <w:t xml:space="preserve">Rejstřík </w:t>
            </w:r>
            <w:proofErr w:type="spellStart"/>
            <w:r w:rsidRPr="00BC3BB2">
              <w:rPr>
                <w:rFonts w:ascii="Garamond" w:hAnsi="Garamond"/>
                <w:b/>
                <w:sz w:val="24"/>
                <w:szCs w:val="24"/>
              </w:rPr>
              <w:t>Nc</w:t>
            </w:r>
            <w:proofErr w:type="spellEnd"/>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r w:rsidRPr="00BC3BB2">
              <w:rPr>
                <w:rFonts w:ascii="Garamond" w:hAnsi="Garamond"/>
                <w:sz w:val="24"/>
                <w:szCs w:val="24"/>
              </w:rPr>
              <w:t xml:space="preserve"> (vyjma předběžných opatření)</w:t>
            </w:r>
          </w:p>
          <w:p w14:paraId="446E011E" w14:textId="77777777" w:rsidR="001962F1" w:rsidRPr="00BC3BB2" w:rsidRDefault="001962F1" w:rsidP="00BA24B2">
            <w:pPr>
              <w:spacing w:after="120"/>
              <w:ind w:right="-108"/>
              <w:rPr>
                <w:rFonts w:ascii="Garamond" w:hAnsi="Garamond"/>
                <w:sz w:val="24"/>
                <w:szCs w:val="24"/>
              </w:rPr>
            </w:pPr>
            <w:r w:rsidRPr="00BC3BB2">
              <w:rPr>
                <w:rFonts w:ascii="Garamond" w:hAnsi="Garamond"/>
                <w:sz w:val="24"/>
                <w:szCs w:val="24"/>
              </w:rPr>
              <w:t xml:space="preserve">                    - předběžná opatření</w:t>
            </w:r>
          </w:p>
          <w:p w14:paraId="4B2DC64C" w14:textId="157C5DE0" w:rsidR="00273169" w:rsidRPr="00F6301B" w:rsidRDefault="001962F1" w:rsidP="0071694F">
            <w:pPr>
              <w:tabs>
                <w:tab w:val="left" w:pos="708"/>
              </w:tabs>
              <w:spacing w:after="80"/>
              <w:jc w:val="both"/>
              <w:rPr>
                <w:rFonts w:ascii="Garamond" w:hAnsi="Garamond"/>
                <w:b/>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361D28C0" w14:textId="29BB872A" w:rsidR="001962F1" w:rsidRPr="00BC3BB2" w:rsidRDefault="006D566C" w:rsidP="00240EF8">
            <w:pPr>
              <w:tabs>
                <w:tab w:val="left" w:pos="3600"/>
                <w:tab w:val="left" w:pos="6840"/>
              </w:tabs>
              <w:spacing w:before="160"/>
              <w:rPr>
                <w:rFonts w:ascii="Garamond" w:hAnsi="Garamond"/>
                <w:b/>
                <w:sz w:val="24"/>
                <w:szCs w:val="24"/>
              </w:rPr>
            </w:pPr>
            <w:r>
              <w:rPr>
                <w:rFonts w:ascii="Garamond" w:hAnsi="Garamond"/>
                <w:b/>
                <w:sz w:val="24"/>
                <w:szCs w:val="24"/>
              </w:rPr>
              <w:lastRenderedPageBreak/>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17B1311C" w14:textId="7A7F38C2" w:rsidR="001962F1" w:rsidRPr="00BC3BB2" w:rsidRDefault="006D566C"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72F4773F" w14:textId="4D0E58B5" w:rsidR="009A014F" w:rsidRPr="00BC3BB2"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6BBEA58B" w14:textId="066172BD" w:rsidR="001962F1" w:rsidRDefault="006D566C" w:rsidP="007C2828">
            <w:pPr>
              <w:tabs>
                <w:tab w:val="left" w:pos="3600"/>
                <w:tab w:val="left" w:pos="6840"/>
              </w:tabs>
              <w:rPr>
                <w:rFonts w:ascii="Garamond" w:hAnsi="Garamond"/>
                <w:sz w:val="24"/>
                <w:szCs w:val="24"/>
              </w:rPr>
            </w:pPr>
            <w:r>
              <w:rPr>
                <w:rFonts w:ascii="Garamond" w:hAnsi="Garamond"/>
                <w:sz w:val="24"/>
                <w:szCs w:val="24"/>
              </w:rPr>
              <w:lastRenderedPageBreak/>
              <w:t xml:space="preserve"> </w:t>
            </w:r>
            <w:r w:rsidR="0085357F">
              <w:rPr>
                <w:rFonts w:ascii="Garamond" w:hAnsi="Garamond"/>
                <w:sz w:val="24"/>
                <w:szCs w:val="24"/>
              </w:rPr>
              <w:t xml:space="preserve">   </w:t>
            </w:r>
            <w:r w:rsidR="001962F1" w:rsidRPr="00BC3BB2">
              <w:rPr>
                <w:rFonts w:ascii="Garamond" w:hAnsi="Garamond"/>
                <w:sz w:val="24"/>
                <w:szCs w:val="24"/>
              </w:rPr>
              <w:t>0 %</w:t>
            </w:r>
          </w:p>
          <w:p w14:paraId="0C1CEF31" w14:textId="5A61ED1C" w:rsidR="006A1AE6" w:rsidRDefault="007C2828" w:rsidP="006A1AE6">
            <w:pPr>
              <w:tabs>
                <w:tab w:val="left" w:pos="3600"/>
                <w:tab w:val="left" w:pos="6840"/>
              </w:tabs>
              <w:rPr>
                <w:rFonts w:ascii="Garamond" w:hAnsi="Garamond"/>
                <w:b/>
                <w:sz w:val="24"/>
                <w:szCs w:val="24"/>
              </w:rPr>
            </w:pPr>
            <w:r>
              <w:rPr>
                <w:rFonts w:ascii="Garamond" w:hAnsi="Garamond"/>
                <w:sz w:val="24"/>
                <w:szCs w:val="24"/>
              </w:rPr>
              <w:t xml:space="preserve"> </w:t>
            </w:r>
            <w:r w:rsidR="0085357F">
              <w:rPr>
                <w:rFonts w:ascii="Garamond" w:hAnsi="Garamond"/>
                <w:sz w:val="24"/>
                <w:szCs w:val="24"/>
              </w:rPr>
              <w:t xml:space="preserve">   </w:t>
            </w:r>
            <w:r>
              <w:rPr>
                <w:rFonts w:ascii="Garamond" w:hAnsi="Garamond"/>
                <w:sz w:val="24"/>
                <w:szCs w:val="24"/>
              </w:rPr>
              <w:t>0 %</w:t>
            </w:r>
            <w:r>
              <w:rPr>
                <w:rFonts w:ascii="Garamond" w:hAnsi="Garamond"/>
                <w:b/>
                <w:sz w:val="24"/>
                <w:szCs w:val="24"/>
              </w:rPr>
              <w:t xml:space="preserve">  </w:t>
            </w:r>
            <w:r w:rsidR="0085357F">
              <w:rPr>
                <w:rFonts w:ascii="Garamond" w:hAnsi="Garamond"/>
                <w:b/>
                <w:sz w:val="24"/>
                <w:szCs w:val="24"/>
              </w:rPr>
              <w:t xml:space="preserve">  </w:t>
            </w:r>
          </w:p>
          <w:p w14:paraId="1D6261FD" w14:textId="77777777" w:rsidR="006A1AE6" w:rsidRDefault="006A1AE6" w:rsidP="006A1AE6">
            <w:pPr>
              <w:tabs>
                <w:tab w:val="left" w:pos="3600"/>
                <w:tab w:val="left" w:pos="6840"/>
              </w:tabs>
              <w:rPr>
                <w:rFonts w:ascii="Garamond" w:hAnsi="Garamond"/>
                <w:b/>
                <w:sz w:val="24"/>
                <w:szCs w:val="24"/>
              </w:rPr>
            </w:pPr>
          </w:p>
          <w:p w14:paraId="6B295D4D" w14:textId="2B447181" w:rsidR="006A1AE6" w:rsidRDefault="006A1AE6" w:rsidP="006A1AE6">
            <w:pPr>
              <w:tabs>
                <w:tab w:val="left" w:pos="3600"/>
                <w:tab w:val="left" w:pos="6840"/>
              </w:tabs>
              <w:rPr>
                <w:rFonts w:ascii="Garamond" w:hAnsi="Garamond"/>
                <w:b/>
                <w:sz w:val="24"/>
                <w:szCs w:val="24"/>
              </w:rPr>
            </w:pPr>
          </w:p>
          <w:p w14:paraId="3B1351B1" w14:textId="297DC553" w:rsidR="006A1AE6" w:rsidRPr="00BC3BB2" w:rsidRDefault="006A1AE6" w:rsidP="00AA56D8">
            <w:pPr>
              <w:tabs>
                <w:tab w:val="left" w:pos="3600"/>
                <w:tab w:val="left" w:pos="6840"/>
              </w:tabs>
              <w:spacing w:before="200"/>
              <w:rPr>
                <w:rFonts w:ascii="Garamond" w:hAnsi="Garamond"/>
                <w:b/>
                <w:sz w:val="24"/>
                <w:szCs w:val="24"/>
              </w:rPr>
            </w:pPr>
            <w:r>
              <w:rPr>
                <w:rFonts w:ascii="Garamond" w:hAnsi="Garamond"/>
                <w:b/>
                <w:sz w:val="24"/>
                <w:szCs w:val="24"/>
              </w:rPr>
              <w:t xml:space="preserve">    </w:t>
            </w:r>
            <w:r w:rsidR="001962F1" w:rsidRPr="00BC3BB2">
              <w:rPr>
                <w:rFonts w:ascii="Garamond" w:hAnsi="Garamond"/>
                <w:b/>
                <w:sz w:val="24"/>
                <w:szCs w:val="24"/>
              </w:rPr>
              <w:t>0 %</w:t>
            </w:r>
          </w:p>
          <w:p w14:paraId="6A98561C" w14:textId="13C70B32" w:rsidR="00240EF8"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4F4F53A6" w14:textId="5CB2015E" w:rsidR="001962F1" w:rsidRPr="00BC3BB2" w:rsidRDefault="00240EF8" w:rsidP="00AA56D8">
            <w:pPr>
              <w:tabs>
                <w:tab w:val="left" w:pos="3600"/>
                <w:tab w:val="left" w:pos="6840"/>
              </w:tabs>
              <w:spacing w:after="12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tc>
      </w:tr>
      <w:tr w:rsidR="00A665CF" w:rsidRPr="005433A4" w14:paraId="4F61E189" w14:textId="77777777" w:rsidTr="00993C1E">
        <w:tc>
          <w:tcPr>
            <w:tcW w:w="1271" w:type="dxa"/>
          </w:tcPr>
          <w:p w14:paraId="6A84CCC6" w14:textId="1128DD9A" w:rsidR="00A665CF" w:rsidRDefault="00A665CF" w:rsidP="00A665CF">
            <w:pPr>
              <w:tabs>
                <w:tab w:val="left" w:pos="3600"/>
                <w:tab w:val="left" w:pos="6840"/>
              </w:tabs>
              <w:jc w:val="center"/>
              <w:rPr>
                <w:rFonts w:ascii="Garamond" w:hAnsi="Garamond"/>
                <w:b/>
                <w:sz w:val="96"/>
                <w:szCs w:val="96"/>
              </w:rPr>
            </w:pPr>
            <w:r>
              <w:rPr>
                <w:rFonts w:ascii="Garamond" w:hAnsi="Garamond"/>
                <w:b/>
                <w:sz w:val="96"/>
                <w:szCs w:val="96"/>
              </w:rPr>
              <w:lastRenderedPageBreak/>
              <w:t>32</w:t>
            </w:r>
          </w:p>
        </w:tc>
        <w:tc>
          <w:tcPr>
            <w:tcW w:w="3402" w:type="dxa"/>
          </w:tcPr>
          <w:p w14:paraId="63B97B03" w14:textId="0EF6F611" w:rsidR="00A665CF" w:rsidRPr="005433A4" w:rsidRDefault="00A665CF" w:rsidP="0071694F">
            <w:pPr>
              <w:spacing w:before="120" w:after="80"/>
              <w:ind w:right="-108"/>
              <w:rPr>
                <w:rFonts w:ascii="Garamond" w:hAnsi="Garamond"/>
                <w:b/>
                <w:bCs/>
                <w:sz w:val="24"/>
                <w:szCs w:val="24"/>
              </w:rPr>
            </w:pPr>
            <w:r>
              <w:rPr>
                <w:rFonts w:ascii="Garamond" w:hAnsi="Garamond"/>
                <w:b/>
                <w:bCs/>
                <w:sz w:val="24"/>
                <w:szCs w:val="24"/>
              </w:rPr>
              <w:t>JUDr. Anna Paulíny</w:t>
            </w:r>
          </w:p>
          <w:p w14:paraId="5DB112A1" w14:textId="77777777" w:rsidR="00A665CF" w:rsidRPr="00CF6BA7" w:rsidRDefault="00A665CF" w:rsidP="00A665CF">
            <w:pPr>
              <w:ind w:right="-108"/>
              <w:rPr>
                <w:rFonts w:ascii="Garamond" w:hAnsi="Garamond"/>
                <w:i/>
                <w:sz w:val="24"/>
                <w:szCs w:val="24"/>
              </w:rPr>
            </w:pPr>
            <w:r w:rsidRPr="00CF6BA7">
              <w:rPr>
                <w:rFonts w:ascii="Garamond" w:hAnsi="Garamond"/>
                <w:i/>
                <w:sz w:val="24"/>
                <w:szCs w:val="24"/>
              </w:rPr>
              <w:t>zastupuje:</w:t>
            </w:r>
          </w:p>
          <w:p w14:paraId="068E8A05" w14:textId="47C1D9EF" w:rsidR="009076C5" w:rsidRDefault="009076C5" w:rsidP="00A665CF">
            <w:pPr>
              <w:ind w:right="-648"/>
              <w:rPr>
                <w:rFonts w:ascii="Garamond" w:hAnsi="Garamond"/>
                <w:i/>
                <w:sz w:val="24"/>
                <w:szCs w:val="24"/>
              </w:rPr>
            </w:pPr>
            <w:r w:rsidRPr="003F6747">
              <w:rPr>
                <w:rFonts w:ascii="Garamond" w:hAnsi="Garamond"/>
                <w:i/>
                <w:sz w:val="24"/>
                <w:szCs w:val="24"/>
              </w:rPr>
              <w:t>Mgr. Pavla Tupá</w:t>
            </w:r>
          </w:p>
          <w:p w14:paraId="28AF62CF" w14:textId="0662FA9D" w:rsidR="009076C5" w:rsidRDefault="009076C5" w:rsidP="00A665CF">
            <w:pPr>
              <w:ind w:right="-648"/>
              <w:rPr>
                <w:rFonts w:ascii="Garamond" w:hAnsi="Garamond"/>
                <w:i/>
                <w:sz w:val="24"/>
                <w:szCs w:val="24"/>
              </w:rPr>
            </w:pPr>
            <w:r>
              <w:rPr>
                <w:rFonts w:ascii="Garamond" w:hAnsi="Garamond"/>
                <w:i/>
                <w:sz w:val="24"/>
                <w:szCs w:val="24"/>
              </w:rPr>
              <w:t>Mgr. Gabriela Plášilová</w:t>
            </w:r>
          </w:p>
          <w:p w14:paraId="3C1A7AD2" w14:textId="5110D936" w:rsidR="009076C5" w:rsidRDefault="009076C5" w:rsidP="00A665CF">
            <w:pPr>
              <w:ind w:right="-648"/>
              <w:rPr>
                <w:rFonts w:ascii="Garamond" w:hAnsi="Garamond"/>
                <w:i/>
                <w:sz w:val="24"/>
                <w:szCs w:val="24"/>
              </w:rPr>
            </w:pPr>
            <w:r>
              <w:rPr>
                <w:rFonts w:ascii="Garamond" w:hAnsi="Garamond"/>
                <w:i/>
                <w:sz w:val="24"/>
                <w:szCs w:val="24"/>
              </w:rPr>
              <w:t>JUDr. Veronika Fruthová, Ph.D.</w:t>
            </w:r>
          </w:p>
          <w:p w14:paraId="6D24A3F2" w14:textId="735918D4" w:rsidR="00A665CF" w:rsidRPr="00CF6BA7" w:rsidRDefault="00A665CF" w:rsidP="00A665CF">
            <w:pPr>
              <w:ind w:right="-648"/>
              <w:rPr>
                <w:rFonts w:ascii="Garamond" w:hAnsi="Garamond"/>
                <w:i/>
                <w:sz w:val="24"/>
                <w:szCs w:val="24"/>
              </w:rPr>
            </w:pPr>
            <w:r w:rsidRPr="00CF6BA7">
              <w:rPr>
                <w:rFonts w:ascii="Garamond" w:hAnsi="Garamond"/>
                <w:i/>
                <w:sz w:val="24"/>
                <w:szCs w:val="24"/>
              </w:rPr>
              <w:t>Mgr. Milan Homolka</w:t>
            </w:r>
          </w:p>
          <w:p w14:paraId="25CAFEF8" w14:textId="77777777" w:rsidR="00A665CF" w:rsidRDefault="00A665CF" w:rsidP="00AA56D8">
            <w:pPr>
              <w:ind w:right="-648"/>
              <w:rPr>
                <w:rFonts w:ascii="Garamond" w:hAnsi="Garamond"/>
                <w:bCs/>
                <w:i/>
                <w:sz w:val="24"/>
                <w:szCs w:val="24"/>
              </w:rPr>
            </w:pPr>
            <w:r w:rsidRPr="0037133E">
              <w:rPr>
                <w:rFonts w:ascii="Garamond" w:hAnsi="Garamond"/>
                <w:bCs/>
                <w:i/>
                <w:sz w:val="24"/>
                <w:szCs w:val="24"/>
              </w:rPr>
              <w:t>Mgr. Lenka Krištofová</w:t>
            </w:r>
          </w:p>
          <w:p w14:paraId="43BF7C36" w14:textId="77777777" w:rsidR="0017206C" w:rsidRDefault="0017206C" w:rsidP="009076C5">
            <w:pPr>
              <w:ind w:right="-646"/>
              <w:rPr>
                <w:rFonts w:ascii="Garamond" w:hAnsi="Garamond"/>
                <w:i/>
                <w:sz w:val="24"/>
                <w:szCs w:val="24"/>
              </w:rPr>
            </w:pPr>
            <w:r>
              <w:rPr>
                <w:rFonts w:ascii="Garamond" w:hAnsi="Garamond"/>
                <w:i/>
                <w:sz w:val="24"/>
                <w:szCs w:val="24"/>
              </w:rPr>
              <w:t>Mgr. Vladimír Ležatka</w:t>
            </w:r>
          </w:p>
          <w:p w14:paraId="03B0A991" w14:textId="4DA9C466" w:rsidR="009076C5" w:rsidRPr="0017206C" w:rsidRDefault="009076C5" w:rsidP="0071694F">
            <w:pPr>
              <w:spacing w:after="80"/>
              <w:ind w:right="-646"/>
              <w:rPr>
                <w:rFonts w:ascii="Garamond" w:hAnsi="Garamond"/>
                <w:i/>
                <w:sz w:val="24"/>
                <w:szCs w:val="24"/>
              </w:rPr>
            </w:pPr>
            <w:r>
              <w:rPr>
                <w:rFonts w:ascii="Garamond" w:hAnsi="Garamond"/>
                <w:i/>
                <w:sz w:val="24"/>
                <w:szCs w:val="24"/>
              </w:rPr>
              <w:t>Mgr. Miroslava Theissová</w:t>
            </w:r>
          </w:p>
        </w:tc>
        <w:tc>
          <w:tcPr>
            <w:tcW w:w="7513" w:type="dxa"/>
          </w:tcPr>
          <w:p w14:paraId="6E0528FD" w14:textId="77777777" w:rsidR="00A665CF" w:rsidRPr="005433A4" w:rsidRDefault="00A665CF" w:rsidP="00A665CF">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5702715D"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péče soudu o osoby omezené ve svéprávnosti</w:t>
            </w:r>
          </w:p>
          <w:p w14:paraId="13C3D594"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věci týkající se ústavní výchovy</w:t>
            </w:r>
          </w:p>
          <w:p w14:paraId="5AE54B9B"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29926608" w14:textId="77777777" w:rsidR="00A665CF" w:rsidRPr="005433A4" w:rsidRDefault="00A665CF" w:rsidP="00A665CF">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706109E2" w14:textId="77777777" w:rsidR="00A665CF" w:rsidRPr="005433A4" w:rsidRDefault="00A665CF" w:rsidP="00A665CF">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B65C6CA" w14:textId="55C52028" w:rsidR="00A665CF" w:rsidRPr="00BC3BB2" w:rsidRDefault="00A665CF" w:rsidP="00AA56D8">
            <w:pPr>
              <w:spacing w:before="160" w:after="12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66F7E85" w14:textId="77777777" w:rsidR="00A665CF" w:rsidRPr="005433A4" w:rsidRDefault="00A665CF" w:rsidP="00A665CF">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7E555B93"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2BA71D80"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45237E28"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7DABA962" w14:textId="77777777" w:rsidR="00A665CF" w:rsidRPr="005433A4" w:rsidRDefault="00A665CF" w:rsidP="00A665CF">
            <w:pPr>
              <w:tabs>
                <w:tab w:val="left" w:pos="3600"/>
                <w:tab w:val="left" w:pos="6840"/>
              </w:tabs>
              <w:spacing w:after="200"/>
              <w:rPr>
                <w:rFonts w:ascii="Garamond" w:hAnsi="Garamond"/>
                <w:sz w:val="24"/>
                <w:szCs w:val="24"/>
              </w:rPr>
            </w:pPr>
            <w:r w:rsidRPr="005433A4">
              <w:rPr>
                <w:rFonts w:ascii="Garamond" w:hAnsi="Garamond"/>
                <w:sz w:val="24"/>
                <w:szCs w:val="24"/>
              </w:rPr>
              <w:t>100 %</w:t>
            </w:r>
          </w:p>
          <w:p w14:paraId="3D8E012C" w14:textId="77777777" w:rsidR="00A665CF" w:rsidRPr="005433A4" w:rsidRDefault="00A665CF" w:rsidP="00A665CF">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7A88062D" w14:textId="0BCFD678" w:rsidR="00A665CF" w:rsidRDefault="00A665CF" w:rsidP="00AA56D8">
            <w:pPr>
              <w:tabs>
                <w:tab w:val="left" w:pos="3600"/>
                <w:tab w:val="left" w:pos="6840"/>
              </w:tabs>
              <w:spacing w:before="160" w:after="120"/>
              <w:rPr>
                <w:rFonts w:ascii="Garamond" w:hAnsi="Garamond"/>
                <w:b/>
                <w:sz w:val="24"/>
                <w:szCs w:val="24"/>
              </w:rPr>
            </w:pPr>
            <w:r w:rsidRPr="005433A4">
              <w:rPr>
                <w:rFonts w:ascii="Garamond" w:hAnsi="Garamond"/>
                <w:b/>
                <w:sz w:val="24"/>
                <w:szCs w:val="24"/>
              </w:rPr>
              <w:t>100 %</w:t>
            </w:r>
          </w:p>
        </w:tc>
      </w:tr>
      <w:tr w:rsidR="00E747A7" w:rsidRPr="005433A4" w14:paraId="0D519F95" w14:textId="77777777" w:rsidTr="00993C1E">
        <w:tc>
          <w:tcPr>
            <w:tcW w:w="1271" w:type="dxa"/>
          </w:tcPr>
          <w:p w14:paraId="38E951ED" w14:textId="016C18FA" w:rsidR="00E747A7" w:rsidRDefault="00E747A7" w:rsidP="00E747A7">
            <w:pPr>
              <w:tabs>
                <w:tab w:val="left" w:pos="3600"/>
                <w:tab w:val="left" w:pos="6840"/>
              </w:tabs>
              <w:jc w:val="center"/>
              <w:rPr>
                <w:rFonts w:ascii="Garamond" w:hAnsi="Garamond"/>
                <w:b/>
                <w:sz w:val="96"/>
                <w:szCs w:val="96"/>
              </w:rPr>
            </w:pPr>
            <w:r>
              <w:rPr>
                <w:rFonts w:ascii="Garamond" w:hAnsi="Garamond"/>
                <w:b/>
                <w:sz w:val="96"/>
                <w:szCs w:val="96"/>
              </w:rPr>
              <w:t>33</w:t>
            </w:r>
          </w:p>
        </w:tc>
        <w:tc>
          <w:tcPr>
            <w:tcW w:w="3402" w:type="dxa"/>
          </w:tcPr>
          <w:p w14:paraId="2D73D1B0" w14:textId="405C6314" w:rsidR="00E747A7" w:rsidRPr="003F6747" w:rsidRDefault="00E747A7" w:rsidP="00BA24B2">
            <w:pPr>
              <w:spacing w:before="120" w:after="80"/>
              <w:ind w:right="-108"/>
              <w:rPr>
                <w:rFonts w:ascii="Garamond" w:hAnsi="Garamond"/>
                <w:b/>
                <w:bCs/>
                <w:sz w:val="24"/>
                <w:szCs w:val="24"/>
              </w:rPr>
            </w:pPr>
            <w:r w:rsidRPr="003F6747">
              <w:rPr>
                <w:rFonts w:ascii="Garamond" w:hAnsi="Garamond"/>
                <w:b/>
                <w:bCs/>
                <w:sz w:val="24"/>
                <w:szCs w:val="24"/>
              </w:rPr>
              <w:t>Mgr. Pavla Tupá</w:t>
            </w:r>
          </w:p>
          <w:p w14:paraId="63369E29" w14:textId="6FC4A0EE" w:rsidR="00E747A7" w:rsidRPr="003F6747" w:rsidRDefault="00E747A7" w:rsidP="006C0C38">
            <w:pPr>
              <w:ind w:right="-108"/>
              <w:rPr>
                <w:rFonts w:ascii="Garamond" w:hAnsi="Garamond"/>
                <w:i/>
                <w:sz w:val="24"/>
                <w:szCs w:val="24"/>
              </w:rPr>
            </w:pPr>
            <w:r w:rsidRPr="003F6747">
              <w:rPr>
                <w:rFonts w:ascii="Garamond" w:hAnsi="Garamond"/>
                <w:i/>
                <w:sz w:val="24"/>
                <w:szCs w:val="24"/>
              </w:rPr>
              <w:t>zastupuje:</w:t>
            </w:r>
            <w:r w:rsidR="006C0C38" w:rsidRPr="003F6747">
              <w:rPr>
                <w:rFonts w:ascii="Garamond" w:hAnsi="Garamond"/>
                <w:i/>
                <w:sz w:val="24"/>
                <w:szCs w:val="24"/>
              </w:rPr>
              <w:tab/>
            </w:r>
          </w:p>
          <w:p w14:paraId="7F2E0A5E" w14:textId="486C7E7A" w:rsidR="009076C5" w:rsidRDefault="009076C5" w:rsidP="009076C5">
            <w:pPr>
              <w:ind w:right="-648"/>
              <w:rPr>
                <w:rFonts w:ascii="Garamond" w:hAnsi="Garamond"/>
                <w:i/>
                <w:sz w:val="24"/>
                <w:szCs w:val="24"/>
              </w:rPr>
            </w:pPr>
            <w:r w:rsidRPr="003F6747">
              <w:rPr>
                <w:rFonts w:ascii="Garamond" w:hAnsi="Garamond"/>
                <w:i/>
                <w:sz w:val="24"/>
                <w:szCs w:val="24"/>
              </w:rPr>
              <w:t>JUDr. Veronika Fruthová, Ph.D.</w:t>
            </w:r>
          </w:p>
          <w:p w14:paraId="7CFA57AE" w14:textId="2031F289" w:rsidR="009076C5" w:rsidRDefault="009076C5" w:rsidP="009076C5">
            <w:pPr>
              <w:ind w:right="-648"/>
              <w:rPr>
                <w:rFonts w:ascii="Garamond" w:hAnsi="Garamond"/>
                <w:i/>
                <w:sz w:val="24"/>
                <w:szCs w:val="24"/>
              </w:rPr>
            </w:pPr>
            <w:r w:rsidRPr="003F6747">
              <w:rPr>
                <w:rFonts w:ascii="Garamond" w:hAnsi="Garamond"/>
                <w:i/>
                <w:sz w:val="24"/>
                <w:szCs w:val="24"/>
              </w:rPr>
              <w:t>Mgr. Milan Homolka</w:t>
            </w:r>
          </w:p>
          <w:p w14:paraId="47729B9B" w14:textId="0F2441BB" w:rsidR="00E747A7" w:rsidRPr="003F6747" w:rsidRDefault="00E747A7" w:rsidP="00E747A7">
            <w:pPr>
              <w:ind w:right="-108"/>
              <w:rPr>
                <w:rFonts w:ascii="Garamond" w:hAnsi="Garamond"/>
                <w:i/>
                <w:sz w:val="24"/>
                <w:szCs w:val="24"/>
              </w:rPr>
            </w:pPr>
            <w:r w:rsidRPr="003F6747">
              <w:rPr>
                <w:rFonts w:ascii="Garamond" w:hAnsi="Garamond"/>
                <w:i/>
                <w:sz w:val="24"/>
                <w:szCs w:val="24"/>
              </w:rPr>
              <w:t>JUDr. Anna Paulíny</w:t>
            </w:r>
          </w:p>
          <w:p w14:paraId="3D8B2456" w14:textId="77777777" w:rsidR="00E747A7" w:rsidRDefault="00E747A7" w:rsidP="00E747A7">
            <w:pPr>
              <w:ind w:right="-648"/>
              <w:rPr>
                <w:rFonts w:ascii="Garamond" w:hAnsi="Garamond"/>
                <w:i/>
                <w:sz w:val="24"/>
                <w:szCs w:val="24"/>
              </w:rPr>
            </w:pPr>
            <w:r w:rsidRPr="003F6747">
              <w:rPr>
                <w:rFonts w:ascii="Garamond" w:hAnsi="Garamond"/>
                <w:i/>
                <w:sz w:val="24"/>
                <w:szCs w:val="24"/>
              </w:rPr>
              <w:t>Mgr. Gabriela Plášilová</w:t>
            </w:r>
          </w:p>
          <w:p w14:paraId="1DFDBB21" w14:textId="7C894406" w:rsidR="00E747A7" w:rsidRPr="003F6747" w:rsidRDefault="009076C5" w:rsidP="00E747A7">
            <w:pPr>
              <w:ind w:right="-648"/>
              <w:rPr>
                <w:rFonts w:ascii="Garamond" w:hAnsi="Garamond"/>
                <w:i/>
                <w:sz w:val="24"/>
                <w:szCs w:val="24"/>
              </w:rPr>
            </w:pPr>
            <w:r>
              <w:rPr>
                <w:rFonts w:ascii="Garamond" w:hAnsi="Garamond"/>
                <w:i/>
                <w:sz w:val="24"/>
                <w:szCs w:val="24"/>
              </w:rPr>
              <w:t>Mgr. Miroslava Theissová</w:t>
            </w:r>
          </w:p>
          <w:p w14:paraId="71E29AD7" w14:textId="61B25ECD" w:rsidR="0017206C" w:rsidRPr="009076C5" w:rsidRDefault="00E747A7" w:rsidP="0071694F">
            <w:pPr>
              <w:ind w:right="-646"/>
              <w:rPr>
                <w:rFonts w:ascii="Garamond" w:hAnsi="Garamond"/>
                <w:bCs/>
                <w:i/>
                <w:sz w:val="24"/>
                <w:szCs w:val="24"/>
              </w:rPr>
            </w:pPr>
            <w:r w:rsidRPr="003F6747">
              <w:rPr>
                <w:rFonts w:ascii="Garamond" w:hAnsi="Garamond"/>
                <w:bCs/>
                <w:i/>
                <w:sz w:val="24"/>
                <w:szCs w:val="24"/>
              </w:rPr>
              <w:t>Mgr. Lenka Krištofová</w:t>
            </w:r>
          </w:p>
          <w:p w14:paraId="69F8B248" w14:textId="364523D4" w:rsidR="0017206C" w:rsidRPr="0017206C" w:rsidRDefault="0017206C" w:rsidP="0071694F">
            <w:pPr>
              <w:ind w:right="-646"/>
              <w:rPr>
                <w:rFonts w:ascii="Garamond" w:hAnsi="Garamond"/>
                <w:i/>
                <w:sz w:val="24"/>
                <w:szCs w:val="24"/>
              </w:rPr>
            </w:pPr>
            <w:r>
              <w:rPr>
                <w:rFonts w:ascii="Garamond" w:hAnsi="Garamond"/>
                <w:i/>
                <w:sz w:val="24"/>
                <w:szCs w:val="24"/>
              </w:rPr>
              <w:t>Mgr. Vladimír Ležatka</w:t>
            </w:r>
          </w:p>
        </w:tc>
        <w:tc>
          <w:tcPr>
            <w:tcW w:w="7513" w:type="dxa"/>
          </w:tcPr>
          <w:p w14:paraId="768E0565" w14:textId="77777777" w:rsidR="00E747A7" w:rsidRPr="003F6747" w:rsidRDefault="00E747A7" w:rsidP="00E747A7">
            <w:pPr>
              <w:spacing w:before="160"/>
              <w:jc w:val="both"/>
              <w:rPr>
                <w:rFonts w:ascii="Garamond" w:hAnsi="Garamond"/>
                <w:sz w:val="24"/>
                <w:szCs w:val="24"/>
              </w:rPr>
            </w:pPr>
            <w:r w:rsidRPr="003F6747">
              <w:rPr>
                <w:rFonts w:ascii="Garamond" w:hAnsi="Garamond"/>
                <w:sz w:val="24"/>
                <w:szCs w:val="24"/>
              </w:rPr>
              <w:t xml:space="preserve">Seznam věcí </w:t>
            </w:r>
            <w:r w:rsidRPr="003F6747">
              <w:rPr>
                <w:rFonts w:ascii="Garamond" w:hAnsi="Garamond"/>
                <w:b/>
                <w:sz w:val="24"/>
                <w:szCs w:val="24"/>
              </w:rPr>
              <w:t xml:space="preserve">P a </w:t>
            </w:r>
            <w:proofErr w:type="spellStart"/>
            <w:proofErr w:type="gramStart"/>
            <w:r w:rsidRPr="003F6747">
              <w:rPr>
                <w:rFonts w:ascii="Garamond" w:hAnsi="Garamond"/>
                <w:b/>
                <w:sz w:val="24"/>
                <w:szCs w:val="24"/>
              </w:rPr>
              <w:t>Nc</w:t>
            </w:r>
            <w:proofErr w:type="spellEnd"/>
            <w:r w:rsidRPr="003F6747">
              <w:rPr>
                <w:rFonts w:ascii="Garamond" w:hAnsi="Garamond"/>
                <w:sz w:val="24"/>
                <w:szCs w:val="24"/>
              </w:rPr>
              <w:t xml:space="preserve">  –</w:t>
            </w:r>
            <w:proofErr w:type="gramEnd"/>
            <w:r w:rsidRPr="003F6747">
              <w:rPr>
                <w:rFonts w:ascii="Garamond" w:hAnsi="Garamond"/>
                <w:sz w:val="24"/>
                <w:szCs w:val="24"/>
              </w:rPr>
              <w:t xml:space="preserve"> obyčejný nápad</w:t>
            </w:r>
          </w:p>
          <w:p w14:paraId="4171ED9A" w14:textId="77777777" w:rsidR="00E747A7" w:rsidRPr="003F6747" w:rsidRDefault="00E747A7" w:rsidP="00E747A7">
            <w:pPr>
              <w:ind w:left="2093"/>
              <w:rPr>
                <w:rFonts w:ascii="Garamond" w:hAnsi="Garamond"/>
                <w:sz w:val="24"/>
                <w:szCs w:val="24"/>
              </w:rPr>
            </w:pPr>
            <w:r w:rsidRPr="003F6747">
              <w:rPr>
                <w:rFonts w:ascii="Garamond" w:hAnsi="Garamond"/>
                <w:sz w:val="24"/>
                <w:szCs w:val="24"/>
              </w:rPr>
              <w:t>- péče soudu o osoby omezené ve svéprávnosti</w:t>
            </w:r>
          </w:p>
          <w:p w14:paraId="4AB4F4CD" w14:textId="77777777" w:rsidR="00E747A7" w:rsidRPr="003F6747" w:rsidRDefault="00E747A7" w:rsidP="00E747A7">
            <w:pPr>
              <w:ind w:left="2093"/>
              <w:rPr>
                <w:rFonts w:ascii="Garamond" w:hAnsi="Garamond"/>
                <w:sz w:val="24"/>
                <w:szCs w:val="24"/>
              </w:rPr>
            </w:pPr>
            <w:r w:rsidRPr="003F6747">
              <w:rPr>
                <w:rFonts w:ascii="Garamond" w:hAnsi="Garamond"/>
                <w:sz w:val="24"/>
                <w:szCs w:val="24"/>
              </w:rPr>
              <w:t>- věci týkající se ústavní výchovy</w:t>
            </w:r>
          </w:p>
          <w:p w14:paraId="1B203DBB" w14:textId="77777777" w:rsidR="00E747A7" w:rsidRPr="003F6747" w:rsidRDefault="00E747A7" w:rsidP="00E747A7">
            <w:pPr>
              <w:ind w:left="2093"/>
              <w:rPr>
                <w:rFonts w:ascii="Garamond" w:hAnsi="Garamond"/>
                <w:sz w:val="24"/>
                <w:szCs w:val="24"/>
              </w:rPr>
            </w:pPr>
            <w:r w:rsidRPr="003F6747">
              <w:rPr>
                <w:rFonts w:ascii="Garamond" w:hAnsi="Garamond"/>
                <w:sz w:val="24"/>
                <w:szCs w:val="24"/>
              </w:rPr>
              <w:t xml:space="preserve">- předběžná opatření dle § 76 </w:t>
            </w:r>
            <w:proofErr w:type="spellStart"/>
            <w:r w:rsidRPr="003F6747">
              <w:rPr>
                <w:rFonts w:ascii="Garamond" w:hAnsi="Garamond"/>
                <w:sz w:val="24"/>
                <w:szCs w:val="24"/>
              </w:rPr>
              <w:t>OSŘ</w:t>
            </w:r>
            <w:proofErr w:type="spellEnd"/>
          </w:p>
          <w:p w14:paraId="3EECFFEE" w14:textId="77777777" w:rsidR="00E747A7" w:rsidRPr="003F6747" w:rsidRDefault="00E747A7" w:rsidP="00E747A7">
            <w:pPr>
              <w:spacing w:after="200"/>
              <w:ind w:left="2092"/>
              <w:rPr>
                <w:rFonts w:ascii="Garamond" w:hAnsi="Garamond"/>
                <w:sz w:val="24"/>
                <w:szCs w:val="24"/>
              </w:rPr>
            </w:pPr>
            <w:r w:rsidRPr="003F6747">
              <w:rPr>
                <w:rFonts w:ascii="Garamond" w:hAnsi="Garamond"/>
                <w:sz w:val="24"/>
                <w:szCs w:val="24"/>
              </w:rPr>
              <w:t xml:space="preserve">- předběžná opatření dle § </w:t>
            </w:r>
            <w:proofErr w:type="gramStart"/>
            <w:r w:rsidRPr="003F6747">
              <w:rPr>
                <w:rFonts w:ascii="Garamond" w:hAnsi="Garamond"/>
                <w:sz w:val="24"/>
                <w:szCs w:val="24"/>
              </w:rPr>
              <w:t>452 – 465</w:t>
            </w:r>
            <w:proofErr w:type="gramEnd"/>
            <w:r w:rsidRPr="003F6747">
              <w:rPr>
                <w:rFonts w:ascii="Garamond" w:hAnsi="Garamond"/>
                <w:sz w:val="24"/>
                <w:szCs w:val="24"/>
              </w:rPr>
              <w:t xml:space="preserve"> </w:t>
            </w:r>
            <w:proofErr w:type="spellStart"/>
            <w:r w:rsidRPr="003F6747">
              <w:rPr>
                <w:rFonts w:ascii="Garamond" w:hAnsi="Garamond"/>
                <w:sz w:val="24"/>
                <w:szCs w:val="24"/>
              </w:rPr>
              <w:t>ZŘS</w:t>
            </w:r>
            <w:proofErr w:type="spellEnd"/>
          </w:p>
          <w:p w14:paraId="40A15DD2" w14:textId="77777777" w:rsidR="00BA24B2" w:rsidRDefault="00E747A7" w:rsidP="00BA24B2">
            <w:pPr>
              <w:spacing w:after="120"/>
              <w:ind w:right="-108"/>
              <w:rPr>
                <w:rFonts w:ascii="Garamond" w:hAnsi="Garamond"/>
                <w:sz w:val="24"/>
                <w:szCs w:val="24"/>
              </w:rPr>
            </w:pPr>
            <w:r w:rsidRPr="003F6747">
              <w:rPr>
                <w:rFonts w:ascii="Garamond" w:hAnsi="Garamond"/>
                <w:sz w:val="24"/>
                <w:szCs w:val="24"/>
              </w:rPr>
              <w:t xml:space="preserve">Rejstřík </w:t>
            </w:r>
            <w:proofErr w:type="spellStart"/>
            <w:r w:rsidRPr="003F6747">
              <w:rPr>
                <w:rFonts w:ascii="Garamond" w:hAnsi="Garamond"/>
                <w:b/>
                <w:sz w:val="24"/>
                <w:szCs w:val="24"/>
              </w:rPr>
              <w:t>Nc</w:t>
            </w:r>
            <w:proofErr w:type="spellEnd"/>
            <w:r w:rsidRPr="003F6747">
              <w:rPr>
                <w:rFonts w:ascii="Garamond" w:hAnsi="Garamond"/>
                <w:sz w:val="24"/>
                <w:szCs w:val="24"/>
              </w:rPr>
              <w:t xml:space="preserve"> – oddíly dle </w:t>
            </w:r>
            <w:hyperlink w:anchor="Příloha_2_civilní" w:history="1">
              <w:r w:rsidRPr="003F6747">
                <w:rPr>
                  <w:rStyle w:val="Hypertextovodkaz"/>
                  <w:rFonts w:ascii="Garamond" w:hAnsi="Garamond"/>
                  <w:color w:val="auto"/>
                  <w:sz w:val="24"/>
                  <w:szCs w:val="24"/>
                </w:rPr>
                <w:t>přílohy č. 2</w:t>
              </w:r>
            </w:hyperlink>
            <w:r w:rsidRPr="003F6747">
              <w:rPr>
                <w:rFonts w:ascii="Garamond" w:hAnsi="Garamond"/>
                <w:sz w:val="24"/>
                <w:szCs w:val="24"/>
              </w:rPr>
              <w:t xml:space="preserve"> </w:t>
            </w:r>
          </w:p>
          <w:p w14:paraId="04DC7569" w14:textId="5515CE8A" w:rsidR="00E747A7" w:rsidRPr="003F6747" w:rsidRDefault="00E747A7" w:rsidP="00BA24B2">
            <w:pPr>
              <w:spacing w:after="120"/>
              <w:ind w:right="-108"/>
              <w:rPr>
                <w:rFonts w:ascii="Garamond" w:hAnsi="Garamond"/>
                <w:sz w:val="24"/>
                <w:szCs w:val="24"/>
              </w:rPr>
            </w:pPr>
            <w:r w:rsidRPr="003F6747">
              <w:rPr>
                <w:rFonts w:ascii="Garamond" w:hAnsi="Garamond"/>
                <w:sz w:val="24"/>
                <w:szCs w:val="24"/>
              </w:rPr>
              <w:t>Rejstřík</w:t>
            </w:r>
            <w:r w:rsidRPr="003F6747">
              <w:rPr>
                <w:rFonts w:ascii="Garamond" w:hAnsi="Garamond"/>
                <w:b/>
                <w:sz w:val="24"/>
                <w:szCs w:val="24"/>
              </w:rPr>
              <w:t xml:space="preserve"> L</w:t>
            </w:r>
          </w:p>
        </w:tc>
        <w:tc>
          <w:tcPr>
            <w:tcW w:w="1559" w:type="dxa"/>
          </w:tcPr>
          <w:p w14:paraId="3DAE1F8B" w14:textId="269B787E" w:rsidR="00E747A7" w:rsidRPr="003F6747" w:rsidRDefault="00E747A7" w:rsidP="00E747A7">
            <w:pPr>
              <w:tabs>
                <w:tab w:val="left" w:pos="3600"/>
                <w:tab w:val="left" w:pos="6840"/>
              </w:tabs>
              <w:spacing w:before="160"/>
              <w:rPr>
                <w:rFonts w:ascii="Garamond" w:hAnsi="Garamond"/>
                <w:b/>
                <w:sz w:val="24"/>
                <w:szCs w:val="24"/>
              </w:rPr>
            </w:pPr>
            <w:r w:rsidRPr="003F6747">
              <w:rPr>
                <w:rFonts w:ascii="Garamond" w:hAnsi="Garamond"/>
                <w:b/>
                <w:sz w:val="24"/>
                <w:szCs w:val="24"/>
              </w:rPr>
              <w:t xml:space="preserve"> 30 %</w:t>
            </w:r>
          </w:p>
          <w:p w14:paraId="5BFCDCCE" w14:textId="7F496B78" w:rsidR="00E747A7" w:rsidRPr="003F6747" w:rsidRDefault="00E747A7" w:rsidP="00E747A7">
            <w:pPr>
              <w:tabs>
                <w:tab w:val="left" w:pos="3600"/>
                <w:tab w:val="left" w:pos="6840"/>
              </w:tabs>
              <w:rPr>
                <w:rFonts w:ascii="Garamond" w:hAnsi="Garamond"/>
                <w:sz w:val="24"/>
                <w:szCs w:val="24"/>
              </w:rPr>
            </w:pPr>
            <w:r w:rsidRPr="003F6747">
              <w:rPr>
                <w:rFonts w:ascii="Garamond" w:hAnsi="Garamond"/>
                <w:sz w:val="24"/>
                <w:szCs w:val="24"/>
              </w:rPr>
              <w:t xml:space="preserve"> 30 %</w:t>
            </w:r>
          </w:p>
          <w:p w14:paraId="0EAFA55A" w14:textId="37A1689A" w:rsidR="00E747A7" w:rsidRPr="003F6747" w:rsidRDefault="00E747A7" w:rsidP="00E747A7">
            <w:pPr>
              <w:tabs>
                <w:tab w:val="left" w:pos="3600"/>
                <w:tab w:val="left" w:pos="6840"/>
              </w:tabs>
              <w:rPr>
                <w:rFonts w:ascii="Garamond" w:hAnsi="Garamond"/>
                <w:sz w:val="24"/>
                <w:szCs w:val="24"/>
              </w:rPr>
            </w:pPr>
            <w:r w:rsidRPr="003F6747">
              <w:rPr>
                <w:rFonts w:ascii="Garamond" w:hAnsi="Garamond"/>
                <w:sz w:val="24"/>
                <w:szCs w:val="24"/>
              </w:rPr>
              <w:t xml:space="preserve"> 30 %</w:t>
            </w:r>
          </w:p>
          <w:p w14:paraId="0367315C" w14:textId="56E1CE50" w:rsidR="00E747A7" w:rsidRPr="003F6747" w:rsidRDefault="00E747A7" w:rsidP="00E747A7">
            <w:pPr>
              <w:tabs>
                <w:tab w:val="left" w:pos="3600"/>
                <w:tab w:val="left" w:pos="6840"/>
              </w:tabs>
              <w:rPr>
                <w:rFonts w:ascii="Garamond" w:hAnsi="Garamond"/>
                <w:sz w:val="24"/>
                <w:szCs w:val="24"/>
              </w:rPr>
            </w:pPr>
            <w:r w:rsidRPr="003F6747">
              <w:rPr>
                <w:rFonts w:ascii="Garamond" w:hAnsi="Garamond"/>
                <w:sz w:val="24"/>
                <w:szCs w:val="24"/>
              </w:rPr>
              <w:t xml:space="preserve"> 30 %</w:t>
            </w:r>
          </w:p>
          <w:p w14:paraId="28DD4AB9" w14:textId="174E017B" w:rsidR="00E747A7" w:rsidRPr="003F6747" w:rsidRDefault="00E747A7" w:rsidP="00E747A7">
            <w:pPr>
              <w:tabs>
                <w:tab w:val="left" w:pos="3600"/>
                <w:tab w:val="left" w:pos="6840"/>
              </w:tabs>
              <w:spacing w:after="200"/>
              <w:rPr>
                <w:rFonts w:ascii="Garamond" w:hAnsi="Garamond"/>
                <w:sz w:val="24"/>
                <w:szCs w:val="24"/>
              </w:rPr>
            </w:pPr>
            <w:r w:rsidRPr="003F6747">
              <w:rPr>
                <w:rFonts w:ascii="Garamond" w:hAnsi="Garamond"/>
                <w:sz w:val="24"/>
                <w:szCs w:val="24"/>
              </w:rPr>
              <w:t xml:space="preserve"> 30 %</w:t>
            </w:r>
          </w:p>
          <w:p w14:paraId="4C886CCE" w14:textId="1D157135" w:rsidR="00E747A7" w:rsidRPr="003F6747" w:rsidRDefault="00E747A7" w:rsidP="00BA24B2">
            <w:pPr>
              <w:tabs>
                <w:tab w:val="left" w:pos="3600"/>
                <w:tab w:val="left" w:pos="6840"/>
              </w:tabs>
              <w:spacing w:after="120"/>
              <w:rPr>
                <w:rFonts w:ascii="Garamond" w:hAnsi="Garamond"/>
                <w:b/>
                <w:sz w:val="24"/>
                <w:szCs w:val="24"/>
              </w:rPr>
            </w:pPr>
            <w:r w:rsidRPr="003F6747">
              <w:rPr>
                <w:rFonts w:ascii="Garamond" w:hAnsi="Garamond"/>
                <w:b/>
                <w:sz w:val="24"/>
                <w:szCs w:val="24"/>
              </w:rPr>
              <w:t xml:space="preserve"> 30 %</w:t>
            </w:r>
          </w:p>
          <w:p w14:paraId="1890FD49" w14:textId="098F1472" w:rsidR="00E747A7" w:rsidRPr="003F6747" w:rsidRDefault="00E747A7" w:rsidP="00BA24B2">
            <w:pPr>
              <w:tabs>
                <w:tab w:val="left" w:pos="3600"/>
                <w:tab w:val="left" w:pos="6840"/>
              </w:tabs>
              <w:spacing w:before="120"/>
              <w:rPr>
                <w:rFonts w:ascii="Garamond" w:hAnsi="Garamond"/>
                <w:b/>
                <w:sz w:val="24"/>
                <w:szCs w:val="24"/>
              </w:rPr>
            </w:pPr>
            <w:r w:rsidRPr="003F6747">
              <w:rPr>
                <w:rFonts w:ascii="Garamond" w:hAnsi="Garamond"/>
                <w:b/>
                <w:sz w:val="24"/>
                <w:szCs w:val="24"/>
              </w:rPr>
              <w:t xml:space="preserve"> 30 %</w:t>
            </w:r>
          </w:p>
        </w:tc>
      </w:tr>
    </w:tbl>
    <w:p w14:paraId="539EBDDD" w14:textId="77777777" w:rsidR="004E422A" w:rsidRPr="005433A4" w:rsidRDefault="004E422A" w:rsidP="00BA24B2">
      <w:pPr>
        <w:pStyle w:val="Nadpis1"/>
        <w:spacing w:before="800" w:after="16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14:paraId="02ACFDF5" w14:textId="41975128" w:rsidR="00626286" w:rsidRPr="005433A4" w:rsidRDefault="004E422A" w:rsidP="00A93AE8">
      <w:pPr>
        <w:tabs>
          <w:tab w:val="left" w:pos="851"/>
          <w:tab w:val="left" w:pos="2694"/>
          <w:tab w:val="left" w:pos="3544"/>
        </w:tabs>
        <w:spacing w:after="200"/>
        <w:ind w:left="5670" w:right="-318" w:hanging="5670"/>
        <w:rPr>
          <w:rFonts w:ascii="Garamond" w:hAnsi="Garamond"/>
          <w:i/>
          <w:sz w:val="24"/>
          <w:szCs w:val="24"/>
        </w:rPr>
      </w:pPr>
      <w:r w:rsidRPr="005433A4">
        <w:rPr>
          <w:rFonts w:ascii="Garamond" w:hAnsi="Garamond"/>
          <w:sz w:val="24"/>
          <w:szCs w:val="24"/>
        </w:rPr>
        <w:t>7.2.</w:t>
      </w:r>
      <w:r w:rsidR="008837C2">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4A396D">
        <w:rPr>
          <w:rFonts w:ascii="Garamond" w:hAnsi="Garamond"/>
          <w:b/>
          <w:sz w:val="24"/>
          <w:szCs w:val="24"/>
        </w:rPr>
        <w:t xml:space="preserve">  </w:t>
      </w:r>
      <w:r w:rsidR="00D306EA">
        <w:rPr>
          <w:rFonts w:ascii="Garamond" w:hAnsi="Garamond"/>
          <w:b/>
          <w:sz w:val="24"/>
          <w:szCs w:val="24"/>
        </w:rPr>
        <w:t xml:space="preserve"> </w:t>
      </w:r>
      <w:r w:rsidR="008837C2">
        <w:rPr>
          <w:rFonts w:ascii="Garamond" w:hAnsi="Garamond"/>
          <w:sz w:val="24"/>
          <w:szCs w:val="24"/>
        </w:rPr>
        <w:t>- pro soudní oddělení 19</w:t>
      </w:r>
      <w:r w:rsidR="003531F4">
        <w:rPr>
          <w:rFonts w:ascii="Garamond" w:hAnsi="Garamond"/>
          <w:sz w:val="24"/>
          <w:szCs w:val="24"/>
        </w:rPr>
        <w:t xml:space="preserve">, </w:t>
      </w:r>
      <w:r w:rsidR="003531F4" w:rsidRPr="0089469E">
        <w:rPr>
          <w:rFonts w:ascii="Garamond" w:hAnsi="Garamond"/>
          <w:sz w:val="24"/>
          <w:szCs w:val="24"/>
        </w:rPr>
        <w:t>30</w:t>
      </w:r>
      <w:r w:rsidR="008837C2" w:rsidRPr="0089469E">
        <w:rPr>
          <w:rFonts w:ascii="Garamond" w:hAnsi="Garamond"/>
          <w:sz w:val="24"/>
          <w:szCs w:val="24"/>
        </w:rPr>
        <w:t xml:space="preserve"> </w:t>
      </w:r>
      <w:r w:rsidR="008837C2">
        <w:rPr>
          <w:rFonts w:ascii="Garamond" w:hAnsi="Garamond"/>
          <w:sz w:val="24"/>
          <w:szCs w:val="24"/>
        </w:rPr>
        <w:t xml:space="preserve">a </w:t>
      </w:r>
      <w:proofErr w:type="gramStart"/>
      <w:r w:rsidR="008837C2">
        <w:rPr>
          <w:rFonts w:ascii="Garamond" w:hAnsi="Garamond"/>
          <w:sz w:val="24"/>
          <w:szCs w:val="24"/>
        </w:rPr>
        <w:t>18</w:t>
      </w:r>
      <w:r w:rsidR="00D306EA">
        <w:rPr>
          <w:rFonts w:ascii="Garamond" w:hAnsi="Garamond"/>
          <w:sz w:val="24"/>
          <w:szCs w:val="24"/>
        </w:rPr>
        <w:t xml:space="preserve"> </w:t>
      </w:r>
      <w:r w:rsidR="008837C2">
        <w:rPr>
          <w:rFonts w:ascii="Garamond" w:hAnsi="Garamond"/>
          <w:sz w:val="24"/>
          <w:szCs w:val="24"/>
        </w:rPr>
        <w:t xml:space="preserve"> </w:t>
      </w:r>
      <w:r w:rsidR="0089469E">
        <w:rPr>
          <w:rFonts w:ascii="Garamond" w:hAnsi="Garamond"/>
          <w:sz w:val="24"/>
          <w:szCs w:val="24"/>
        </w:rPr>
        <w:tab/>
      </w:r>
      <w:proofErr w:type="gramEnd"/>
      <w:r w:rsidRPr="005433A4">
        <w:rPr>
          <w:rFonts w:ascii="Garamond" w:hAnsi="Garamond"/>
          <w:sz w:val="24"/>
          <w:szCs w:val="24"/>
        </w:rPr>
        <w:tab/>
      </w:r>
      <w:r w:rsidRPr="005433A4">
        <w:rPr>
          <w:rFonts w:ascii="Garamond" w:hAnsi="Garamond"/>
          <w:i/>
          <w:sz w:val="24"/>
          <w:szCs w:val="24"/>
        </w:rPr>
        <w:t>zastupuje Bc. Jaroslava Doudová, Miluše Korpová</w:t>
      </w:r>
    </w:p>
    <w:p w14:paraId="1E519B35" w14:textId="32DE3974" w:rsidR="004E422A" w:rsidRPr="005433A4" w:rsidRDefault="004E422A" w:rsidP="00A93AE8">
      <w:pPr>
        <w:tabs>
          <w:tab w:val="left" w:pos="3600"/>
          <w:tab w:val="left" w:pos="6480"/>
        </w:tabs>
        <w:spacing w:after="200"/>
        <w:ind w:left="6662" w:right="-108" w:hanging="6662"/>
        <w:rPr>
          <w:rFonts w:ascii="Garamond" w:hAnsi="Garamond"/>
          <w:i/>
          <w:sz w:val="24"/>
          <w:szCs w:val="24"/>
        </w:rPr>
      </w:pPr>
      <w:r w:rsidRPr="005433A4">
        <w:rPr>
          <w:rFonts w:ascii="Garamond" w:hAnsi="Garamond"/>
          <w:b/>
          <w:sz w:val="24"/>
          <w:szCs w:val="24"/>
        </w:rPr>
        <w:tab/>
        <w:t xml:space="preserve">Bc. Jaroslava </w:t>
      </w:r>
      <w:proofErr w:type="gramStart"/>
      <w:r w:rsidRPr="005433A4">
        <w:rPr>
          <w:rFonts w:ascii="Garamond" w:hAnsi="Garamond"/>
          <w:b/>
          <w:sz w:val="24"/>
          <w:szCs w:val="24"/>
        </w:rPr>
        <w:t>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pro</w:t>
      </w:r>
      <w:proofErr w:type="gramEnd"/>
      <w:r w:rsidR="00CD69C8" w:rsidRPr="005433A4">
        <w:rPr>
          <w:rFonts w:ascii="Garamond" w:hAnsi="Garamond"/>
          <w:sz w:val="24"/>
          <w:szCs w:val="24"/>
        </w:rPr>
        <w:t xml:space="preserve"> soudní oddělení </w:t>
      </w:r>
      <w:r w:rsidR="00D306EA">
        <w:rPr>
          <w:rFonts w:ascii="Garamond" w:hAnsi="Garamond"/>
          <w:sz w:val="24"/>
          <w:szCs w:val="24"/>
        </w:rPr>
        <w:t>21</w:t>
      </w:r>
      <w:r w:rsidR="00801392">
        <w:rPr>
          <w:rFonts w:ascii="Garamond" w:hAnsi="Garamond"/>
          <w:sz w:val="24"/>
          <w:szCs w:val="24"/>
        </w:rPr>
        <w:t>,</w:t>
      </w:r>
      <w:r w:rsidR="00D306EA">
        <w:rPr>
          <w:rFonts w:ascii="Garamond" w:hAnsi="Garamond"/>
          <w:sz w:val="24"/>
          <w:szCs w:val="24"/>
        </w:rPr>
        <w:t xml:space="preserve"> </w:t>
      </w:r>
      <w:r w:rsidR="008837C2">
        <w:rPr>
          <w:rFonts w:ascii="Garamond" w:hAnsi="Garamond"/>
          <w:sz w:val="24"/>
          <w:szCs w:val="24"/>
        </w:rPr>
        <w:t>26</w:t>
      </w:r>
      <w:r w:rsidR="00801392">
        <w:rPr>
          <w:rFonts w:ascii="Garamond" w:hAnsi="Garamond"/>
          <w:sz w:val="24"/>
          <w:szCs w:val="24"/>
        </w:rPr>
        <w:t xml:space="preserve"> a 29</w:t>
      </w:r>
      <w:r w:rsidR="008837C2">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Martina </w:t>
      </w:r>
      <w:r w:rsidR="00621823">
        <w:rPr>
          <w:rFonts w:ascii="Garamond" w:hAnsi="Garamond"/>
          <w:i/>
          <w:sz w:val="24"/>
          <w:szCs w:val="24"/>
        </w:rPr>
        <w:t>Pohořal</w:t>
      </w:r>
      <w:r w:rsidRPr="005433A4">
        <w:rPr>
          <w:rFonts w:ascii="Garamond" w:hAnsi="Garamond"/>
          <w:i/>
          <w:sz w:val="24"/>
          <w:szCs w:val="24"/>
        </w:rPr>
        <w:t>á</w:t>
      </w:r>
    </w:p>
    <w:p w14:paraId="5EFFB4EA" w14:textId="7734031A" w:rsidR="00626286" w:rsidRPr="000C0B17" w:rsidRDefault="004E422A" w:rsidP="00A93AE8">
      <w:pPr>
        <w:tabs>
          <w:tab w:val="left" w:pos="2694"/>
          <w:tab w:val="left" w:pos="3544"/>
          <w:tab w:val="left" w:pos="10773"/>
        </w:tabs>
        <w:spacing w:after="12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pro soudní oddělení 27</w:t>
      </w:r>
      <w:r w:rsidR="00BF1C67">
        <w:rPr>
          <w:rFonts w:ascii="Garamond" w:hAnsi="Garamond"/>
          <w:sz w:val="24"/>
          <w:szCs w:val="24"/>
        </w:rPr>
        <w:t>,</w:t>
      </w:r>
      <w:r w:rsidR="00DA65D9">
        <w:rPr>
          <w:rFonts w:ascii="Garamond" w:hAnsi="Garamond"/>
          <w:sz w:val="24"/>
          <w:szCs w:val="24"/>
        </w:rPr>
        <w:t xml:space="preserve"> 32</w:t>
      </w:r>
      <w:r w:rsidR="00BF1C67">
        <w:rPr>
          <w:rFonts w:ascii="Garamond" w:hAnsi="Garamond"/>
          <w:sz w:val="24"/>
          <w:szCs w:val="24"/>
        </w:rPr>
        <w:t xml:space="preserve"> a </w:t>
      </w:r>
      <w:r w:rsidR="00BF1C67" w:rsidRPr="00AA56D8">
        <w:rPr>
          <w:rFonts w:ascii="Garamond" w:hAnsi="Garamond"/>
          <w:sz w:val="24"/>
          <w:szCs w:val="24"/>
        </w:rPr>
        <w:t>33</w:t>
      </w:r>
      <w:r w:rsidR="00784216">
        <w:rPr>
          <w:rFonts w:ascii="Garamond" w:hAnsi="Garamond"/>
          <w:sz w:val="24"/>
          <w:szCs w:val="24"/>
        </w:rPr>
        <w:t xml:space="preserve">               </w:t>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14:paraId="78AE9554" w14:textId="0EE07133" w:rsidR="001A4BB0" w:rsidRDefault="004E422A" w:rsidP="001A4BB0">
      <w:pPr>
        <w:tabs>
          <w:tab w:val="left" w:pos="426"/>
        </w:tabs>
        <w:spacing w:after="240"/>
        <w:ind w:right="-108"/>
        <w:jc w:val="both"/>
        <w:rPr>
          <w:rFonts w:ascii="Garamond" w:hAnsi="Garamond"/>
          <w:sz w:val="24"/>
          <w:szCs w:val="24"/>
        </w:rPr>
      </w:pPr>
      <w:r w:rsidRPr="005433A4">
        <w:rPr>
          <w:rFonts w:ascii="Garamond" w:hAnsi="Garamond"/>
          <w:sz w:val="24"/>
          <w:szCs w:val="24"/>
        </w:rPr>
        <w:t xml:space="preserve">Bez pověření předsedou senátu provádí vyšší soudní úřednice úkony podle </w:t>
      </w:r>
      <w:proofErr w:type="gramStart"/>
      <w:r w:rsidRPr="005433A4">
        <w:rPr>
          <w:rFonts w:ascii="Garamond" w:hAnsi="Garamond"/>
          <w:sz w:val="24"/>
          <w:szCs w:val="24"/>
        </w:rPr>
        <w:t>§  11</w:t>
      </w:r>
      <w:proofErr w:type="gramEnd"/>
      <w:r w:rsidRPr="005433A4">
        <w:rPr>
          <w:rFonts w:ascii="Garamond" w:hAnsi="Garamond"/>
          <w:sz w:val="24"/>
          <w:szCs w:val="24"/>
        </w:rPr>
        <w:t xml:space="preserve"> a § 14 písm. a, b, d  zák. č. 121/2008 Sb. ve věcech rejstříku a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w:t>
      </w:r>
      <w:proofErr w:type="spellStart"/>
      <w:r w:rsidRPr="005433A4">
        <w:rPr>
          <w:rFonts w:ascii="Garamond" w:hAnsi="Garamond"/>
          <w:sz w:val="24"/>
          <w:szCs w:val="24"/>
        </w:rPr>
        <w:t>ZŘS</w:t>
      </w:r>
      <w:proofErr w:type="spellEnd"/>
      <w:r w:rsidRPr="005433A4">
        <w:rPr>
          <w:rFonts w:ascii="Garamond" w:hAnsi="Garamond"/>
          <w:sz w:val="24"/>
          <w:szCs w:val="24"/>
        </w:rPr>
        <w:t xml:space="preserve">, s výjimkou rozhodování podle § 81 </w:t>
      </w:r>
      <w:proofErr w:type="spellStart"/>
      <w:r w:rsidRPr="005433A4">
        <w:rPr>
          <w:rFonts w:ascii="Garamond" w:hAnsi="Garamond"/>
          <w:sz w:val="24"/>
          <w:szCs w:val="24"/>
        </w:rPr>
        <w:t>ZŘS</w:t>
      </w:r>
      <w:proofErr w:type="spellEnd"/>
      <w:r w:rsidRPr="005433A4">
        <w:rPr>
          <w:rFonts w:ascii="Garamond" w:hAnsi="Garamond"/>
          <w:sz w:val="24"/>
          <w:szCs w:val="24"/>
        </w:rPr>
        <w:t xml:space="preserve">. Ve stanovených termínech sepisují návrhy na zahájení řízení. </w:t>
      </w:r>
    </w:p>
    <w:p w14:paraId="210D4EC9" w14:textId="77777777" w:rsidR="000C7B29" w:rsidRDefault="00626286" w:rsidP="000C7B29">
      <w:pPr>
        <w:ind w:left="765" w:right="-318" w:hanging="765"/>
        <w:rPr>
          <w:rFonts w:ascii="Garamond" w:hAnsi="Garamond"/>
          <w:bCs/>
          <w:sz w:val="24"/>
          <w:szCs w:val="24"/>
        </w:rPr>
      </w:pPr>
      <w:r>
        <w:rPr>
          <w:rFonts w:ascii="Garamond" w:hAnsi="Garamond"/>
          <w:sz w:val="24"/>
          <w:szCs w:val="24"/>
        </w:rPr>
        <w:t xml:space="preserve">7.2.2 </w:t>
      </w:r>
      <w:r>
        <w:rPr>
          <w:rFonts w:ascii="Garamond" w:hAnsi="Garamond"/>
          <w:sz w:val="24"/>
          <w:szCs w:val="24"/>
        </w:rPr>
        <w:tab/>
        <w:t xml:space="preserve"> </w:t>
      </w:r>
      <w:r w:rsidRPr="00626286">
        <w:rPr>
          <w:rFonts w:ascii="Garamond" w:eastAsia="Calibri" w:hAnsi="Garamond" w:cs="Times New Roman"/>
          <w:bCs/>
          <w:sz w:val="24"/>
          <w:szCs w:val="24"/>
        </w:rPr>
        <w:t xml:space="preserve">Soudní sociální pracovník a soudní </w:t>
      </w:r>
      <w:proofErr w:type="gramStart"/>
      <w:r w:rsidRPr="00626286">
        <w:rPr>
          <w:rFonts w:ascii="Garamond" w:eastAsia="Calibri" w:hAnsi="Garamond" w:cs="Times New Roman"/>
          <w:bCs/>
          <w:sz w:val="24"/>
          <w:szCs w:val="24"/>
        </w:rPr>
        <w:t xml:space="preserve">tajemnice:   </w:t>
      </w:r>
      <w:proofErr w:type="gramEnd"/>
      <w:r w:rsidRPr="00626286">
        <w:rPr>
          <w:rFonts w:ascii="Garamond" w:eastAsia="Calibri" w:hAnsi="Garamond" w:cs="Times New Roman"/>
          <w:bCs/>
          <w:sz w:val="24"/>
          <w:szCs w:val="24"/>
        </w:rPr>
        <w:t xml:space="preserve"> </w:t>
      </w:r>
      <w:r w:rsidRPr="00626286">
        <w:rPr>
          <w:rFonts w:ascii="Garamond" w:eastAsia="Calibri" w:hAnsi="Garamond" w:cs="Times New Roman"/>
          <w:b/>
          <w:sz w:val="24"/>
          <w:szCs w:val="24"/>
        </w:rPr>
        <w:t xml:space="preserve">Bc. Andrea Boháčová  </w:t>
      </w:r>
      <w:r w:rsidR="000C7B29" w:rsidRPr="00C92EFC">
        <w:rPr>
          <w:rFonts w:ascii="Garamond" w:hAnsi="Garamond"/>
          <w:bCs/>
        </w:rPr>
        <w:t xml:space="preserve">– </w:t>
      </w:r>
      <w:r w:rsidR="000C7B29" w:rsidRPr="000C7B29">
        <w:rPr>
          <w:rFonts w:ascii="Garamond" w:hAnsi="Garamond"/>
          <w:bCs/>
          <w:sz w:val="24"/>
          <w:szCs w:val="24"/>
        </w:rPr>
        <w:t xml:space="preserve">pro všechna soudní oddělení občanskoprávního úseku – opatrovnické </w:t>
      </w:r>
    </w:p>
    <w:p w14:paraId="6353A323" w14:textId="557B4F6D" w:rsidR="00626286" w:rsidRPr="000C7B29" w:rsidRDefault="000C7B29" w:rsidP="009072CF">
      <w:pPr>
        <w:spacing w:after="120"/>
        <w:ind w:left="765" w:right="-318" w:hanging="765"/>
        <w:rPr>
          <w:rFonts w:ascii="Garamond" w:hAnsi="Garamond"/>
          <w:bCs/>
          <w:iCs/>
          <w:sz w:val="24"/>
          <w:szCs w:val="24"/>
        </w:rPr>
      </w:pPr>
      <w:r>
        <w:rPr>
          <w:rFonts w:ascii="Garamond" w:hAnsi="Garamond"/>
          <w:bCs/>
          <w:sz w:val="24"/>
          <w:szCs w:val="24"/>
        </w:rPr>
        <w:t xml:space="preserve">                                    </w:t>
      </w:r>
      <w:r>
        <w:rPr>
          <w:rFonts w:ascii="Garamond" w:hAnsi="Garamond"/>
          <w:bCs/>
          <w:i/>
          <w:sz w:val="24"/>
          <w:szCs w:val="24"/>
        </w:rPr>
        <w:t xml:space="preserve">                                                                                             </w:t>
      </w:r>
      <w:r>
        <w:rPr>
          <w:rFonts w:ascii="Garamond" w:hAnsi="Garamond"/>
          <w:bCs/>
          <w:iCs/>
          <w:sz w:val="24"/>
          <w:szCs w:val="24"/>
        </w:rPr>
        <w:t>agendy</w:t>
      </w:r>
      <w:r w:rsidR="00626286" w:rsidRPr="00626286">
        <w:rPr>
          <w:rFonts w:ascii="Garamond" w:eastAsia="Calibri" w:hAnsi="Garamond" w:cs="Times New Roman"/>
          <w:bCs/>
          <w:i/>
          <w:sz w:val="24"/>
          <w:szCs w:val="24"/>
        </w:rPr>
        <w:t xml:space="preserve"> </w:t>
      </w:r>
    </w:p>
    <w:p w14:paraId="63852BD7" w14:textId="32F07258" w:rsidR="00626286" w:rsidRPr="00626286" w:rsidRDefault="00626286" w:rsidP="00A93AE8">
      <w:pPr>
        <w:spacing w:after="180"/>
        <w:jc w:val="both"/>
        <w:rPr>
          <w:rFonts w:ascii="Garamond" w:eastAsia="Calibri" w:hAnsi="Garamond" w:cs="Times New Roman"/>
          <w:sz w:val="24"/>
          <w:szCs w:val="24"/>
        </w:rPr>
      </w:pPr>
      <w:r w:rsidRPr="00626286">
        <w:rPr>
          <w:rFonts w:ascii="Garamond" w:eastAsia="Calibri" w:hAnsi="Garamond" w:cs="Times New Roman"/>
          <w:sz w:val="24"/>
          <w:szCs w:val="24"/>
        </w:rPr>
        <w:t>Na základě pověření předsedou soudu soudní tajemnice samostatně vykonává jednoduché úkony v rozsahu stanoveném podle § 6 odst. 2 vyhlášky č. 37/1992 Sb., o jednacím řádu pro okresní a krajské soudy.</w:t>
      </w:r>
      <w:r w:rsidR="001D5D30">
        <w:rPr>
          <w:rFonts w:ascii="Garamond" w:eastAsia="Calibri" w:hAnsi="Garamond" w:cs="Times New Roman"/>
          <w:sz w:val="24"/>
          <w:szCs w:val="24"/>
        </w:rPr>
        <w:t xml:space="preserve"> </w:t>
      </w:r>
      <w:r w:rsidR="001D5D30" w:rsidRPr="001D5D30">
        <w:rPr>
          <w:rFonts w:ascii="Garamond" w:eastAsia="Calibri" w:hAnsi="Garamond" w:cs="Times New Roman"/>
          <w:sz w:val="24"/>
          <w:szCs w:val="24"/>
        </w:rPr>
        <w:t>Slouží pohotovost podle rozpisu dosažitelnosti.</w:t>
      </w:r>
    </w:p>
    <w:p w14:paraId="39D311F5" w14:textId="0D8989B0"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7.2.</w:t>
      </w:r>
      <w:r w:rsidR="00626286">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w:t>
      </w:r>
      <w:proofErr w:type="gramStart"/>
      <w:r w:rsidRPr="005433A4">
        <w:rPr>
          <w:rFonts w:ascii="Garamond" w:hAnsi="Garamond"/>
          <w:b/>
          <w:sz w:val="24"/>
          <w:szCs w:val="24"/>
        </w:rPr>
        <w:t xml:space="preserve">Sulková  </w:t>
      </w:r>
      <w:r w:rsidRPr="005433A4">
        <w:rPr>
          <w:rFonts w:ascii="Garamond" w:hAnsi="Garamond"/>
          <w:b/>
          <w:sz w:val="24"/>
          <w:szCs w:val="24"/>
        </w:rPr>
        <w:tab/>
      </w:r>
      <w:proofErr w:type="gramEnd"/>
      <w:r w:rsidRPr="005433A4">
        <w:rPr>
          <w:rFonts w:ascii="Garamond" w:hAnsi="Garamond"/>
          <w:sz w:val="24"/>
          <w:szCs w:val="24"/>
        </w:rPr>
        <w:t>- pro soudní oddělení 1</w:t>
      </w:r>
      <w:r w:rsidR="00D23380">
        <w:rPr>
          <w:rFonts w:ascii="Garamond" w:hAnsi="Garamond"/>
          <w:sz w:val="24"/>
          <w:szCs w:val="24"/>
        </w:rPr>
        <w:t>9</w:t>
      </w:r>
      <w:r w:rsidR="00BF1C67">
        <w:rPr>
          <w:rFonts w:ascii="Garamond" w:hAnsi="Garamond"/>
          <w:sz w:val="24"/>
          <w:szCs w:val="24"/>
        </w:rPr>
        <w:t xml:space="preserve"> a</w:t>
      </w:r>
      <w:r w:rsidRPr="005433A4">
        <w:rPr>
          <w:rFonts w:ascii="Garamond" w:hAnsi="Garamond"/>
          <w:sz w:val="24"/>
          <w:szCs w:val="24"/>
        </w:rPr>
        <w:t xml:space="preserve"> 27</w:t>
      </w:r>
      <w:r w:rsidR="00801392">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14:paraId="7164ACD5" w14:textId="059B9C82" w:rsidR="0007290E" w:rsidRPr="000C6651" w:rsidRDefault="0007290E" w:rsidP="0007290E">
      <w:pPr>
        <w:tabs>
          <w:tab w:val="left" w:pos="3600"/>
        </w:tabs>
        <w:ind w:left="6481" w:right="-108" w:hanging="6481"/>
        <w:rPr>
          <w:rFonts w:ascii="Garamond" w:hAnsi="Garamond"/>
          <w:strike/>
          <w:color w:val="FF0000"/>
          <w:sz w:val="24"/>
          <w:szCs w:val="24"/>
        </w:rPr>
      </w:pPr>
      <w:r>
        <w:rPr>
          <w:rFonts w:ascii="Garamond" w:hAnsi="Garamond"/>
          <w:sz w:val="24"/>
          <w:szCs w:val="24"/>
        </w:rPr>
        <w:t xml:space="preserve">              </w:t>
      </w:r>
      <w:r w:rsidR="004E422A" w:rsidRPr="005433A4">
        <w:rPr>
          <w:rFonts w:ascii="Garamond" w:hAnsi="Garamond"/>
          <w:sz w:val="24"/>
          <w:szCs w:val="24"/>
        </w:rPr>
        <w:t>Vedoucí kanceláře:</w:t>
      </w:r>
      <w:r w:rsidR="004E422A" w:rsidRPr="005433A4">
        <w:rPr>
          <w:rFonts w:ascii="Garamond" w:hAnsi="Garamond"/>
          <w:sz w:val="24"/>
          <w:szCs w:val="24"/>
        </w:rPr>
        <w:tab/>
      </w:r>
      <w:r w:rsidR="004E422A" w:rsidRPr="005433A4">
        <w:rPr>
          <w:rFonts w:ascii="Garamond" w:hAnsi="Garamond"/>
          <w:b/>
          <w:sz w:val="24"/>
          <w:szCs w:val="24"/>
        </w:rPr>
        <w:t xml:space="preserve">Alena </w:t>
      </w:r>
      <w:proofErr w:type="gramStart"/>
      <w:r w:rsidR="004E422A" w:rsidRPr="005433A4">
        <w:rPr>
          <w:rFonts w:ascii="Garamond" w:hAnsi="Garamond"/>
          <w:b/>
          <w:sz w:val="24"/>
          <w:szCs w:val="24"/>
        </w:rPr>
        <w:t xml:space="preserve">Chválná  </w:t>
      </w:r>
      <w:r w:rsidR="004E422A" w:rsidRPr="005433A4">
        <w:rPr>
          <w:rFonts w:ascii="Garamond" w:hAnsi="Garamond"/>
          <w:b/>
          <w:sz w:val="24"/>
          <w:szCs w:val="24"/>
        </w:rPr>
        <w:tab/>
      </w:r>
      <w:proofErr w:type="gramEnd"/>
      <w:r w:rsidR="004E422A" w:rsidRPr="005433A4">
        <w:rPr>
          <w:rFonts w:ascii="Garamond" w:hAnsi="Garamond"/>
          <w:sz w:val="24"/>
          <w:szCs w:val="24"/>
        </w:rPr>
        <w:t xml:space="preserve">- pro soudní oddělení </w:t>
      </w:r>
      <w:r w:rsidR="00D23380">
        <w:rPr>
          <w:rFonts w:ascii="Garamond" w:hAnsi="Garamond"/>
          <w:sz w:val="24"/>
          <w:szCs w:val="24"/>
        </w:rPr>
        <w:t>21,</w:t>
      </w:r>
      <w:r>
        <w:rPr>
          <w:rFonts w:ascii="Garamond" w:hAnsi="Garamond"/>
          <w:sz w:val="24"/>
          <w:szCs w:val="24"/>
        </w:rPr>
        <w:t xml:space="preserve"> 26</w:t>
      </w:r>
      <w:r w:rsidR="00BF1C67">
        <w:rPr>
          <w:rFonts w:ascii="Garamond" w:hAnsi="Garamond"/>
          <w:sz w:val="24"/>
          <w:szCs w:val="24"/>
        </w:rPr>
        <w:t xml:space="preserve">, </w:t>
      </w:r>
      <w:r w:rsidR="00BF1C67" w:rsidRPr="00AA56D8">
        <w:rPr>
          <w:rFonts w:ascii="Garamond" w:hAnsi="Garamond"/>
          <w:sz w:val="24"/>
          <w:szCs w:val="24"/>
        </w:rPr>
        <w:t>29</w:t>
      </w:r>
      <w:r w:rsidR="000C6651">
        <w:rPr>
          <w:rFonts w:ascii="Garamond" w:hAnsi="Garamond"/>
          <w:sz w:val="24"/>
          <w:szCs w:val="24"/>
        </w:rPr>
        <w:t xml:space="preserve"> </w:t>
      </w:r>
      <w:r>
        <w:rPr>
          <w:rFonts w:ascii="Garamond" w:hAnsi="Garamond"/>
          <w:sz w:val="24"/>
          <w:szCs w:val="24"/>
        </w:rPr>
        <w:t>a</w:t>
      </w:r>
      <w:r w:rsidR="004E422A" w:rsidRPr="005433A4">
        <w:rPr>
          <w:rFonts w:ascii="Garamond" w:hAnsi="Garamond"/>
          <w:sz w:val="24"/>
          <w:szCs w:val="24"/>
        </w:rPr>
        <w:t xml:space="preserve"> 18</w:t>
      </w:r>
      <w:r>
        <w:rPr>
          <w:rFonts w:ascii="Garamond" w:hAnsi="Garamond"/>
          <w:sz w:val="24"/>
          <w:szCs w:val="24"/>
        </w:rPr>
        <w:t xml:space="preserve"> </w:t>
      </w:r>
    </w:p>
    <w:p w14:paraId="3E47567F" w14:textId="27C70540" w:rsidR="004E422A" w:rsidRPr="00BF1C67" w:rsidRDefault="004E422A" w:rsidP="00A93AE8">
      <w:pPr>
        <w:tabs>
          <w:tab w:val="left" w:pos="3600"/>
          <w:tab w:val="left" w:pos="6480"/>
        </w:tabs>
        <w:spacing w:after="120"/>
        <w:ind w:left="6481" w:right="-108" w:hanging="6481"/>
        <w:rPr>
          <w:rFonts w:ascii="Garamond" w:hAnsi="Garamond"/>
          <w:color w:val="FF0000"/>
          <w:sz w:val="24"/>
          <w:szCs w:val="24"/>
        </w:rPr>
      </w:pPr>
      <w:r w:rsidRPr="005433A4">
        <w:rPr>
          <w:rFonts w:ascii="Garamond" w:hAnsi="Garamond"/>
          <w:sz w:val="24"/>
          <w:szCs w:val="24"/>
        </w:rPr>
        <w:tab/>
      </w:r>
      <w:r w:rsidRPr="005433A4">
        <w:rPr>
          <w:rFonts w:ascii="Garamond" w:hAnsi="Garamond"/>
          <w:b/>
          <w:sz w:val="24"/>
          <w:szCs w:val="24"/>
        </w:rPr>
        <w:t xml:space="preserve">Markéta </w:t>
      </w:r>
      <w:proofErr w:type="gramStart"/>
      <w:r w:rsidRPr="005433A4">
        <w:rPr>
          <w:rFonts w:ascii="Garamond" w:hAnsi="Garamond"/>
          <w:b/>
          <w:sz w:val="24"/>
          <w:szCs w:val="24"/>
        </w:rPr>
        <w:t xml:space="preserve">Měchurová  </w:t>
      </w:r>
      <w:r w:rsidRPr="005433A4">
        <w:rPr>
          <w:rFonts w:ascii="Garamond" w:hAnsi="Garamond"/>
          <w:b/>
          <w:sz w:val="24"/>
          <w:szCs w:val="24"/>
        </w:rPr>
        <w:tab/>
      </w:r>
      <w:proofErr w:type="gramEnd"/>
      <w:r w:rsidR="0007290E">
        <w:rPr>
          <w:rFonts w:ascii="Garamond" w:hAnsi="Garamond"/>
          <w:sz w:val="24"/>
          <w:szCs w:val="24"/>
        </w:rPr>
        <w:t>- pro soudní oddělení</w:t>
      </w:r>
      <w:r w:rsidR="000C6651" w:rsidRPr="00674238">
        <w:rPr>
          <w:rFonts w:ascii="Garamond" w:hAnsi="Garamond"/>
          <w:color w:val="FF0000"/>
          <w:sz w:val="24"/>
          <w:szCs w:val="24"/>
        </w:rPr>
        <w:t xml:space="preserve"> </w:t>
      </w:r>
      <w:r w:rsidR="000C6651" w:rsidRPr="0089469E">
        <w:rPr>
          <w:rFonts w:ascii="Garamond" w:hAnsi="Garamond"/>
          <w:sz w:val="24"/>
          <w:szCs w:val="24"/>
        </w:rPr>
        <w:t>30</w:t>
      </w:r>
      <w:r w:rsidR="00BF1C67">
        <w:rPr>
          <w:rFonts w:ascii="Garamond" w:hAnsi="Garamond"/>
          <w:sz w:val="24"/>
          <w:szCs w:val="24"/>
        </w:rPr>
        <w:t>,</w:t>
      </w:r>
      <w:r w:rsidR="00DA65D9">
        <w:rPr>
          <w:rFonts w:ascii="Garamond" w:hAnsi="Garamond"/>
          <w:sz w:val="24"/>
          <w:szCs w:val="24"/>
        </w:rPr>
        <w:t xml:space="preserve"> 32</w:t>
      </w:r>
      <w:r w:rsidR="00BF1C67">
        <w:rPr>
          <w:rFonts w:ascii="Garamond" w:hAnsi="Garamond"/>
          <w:sz w:val="24"/>
          <w:szCs w:val="24"/>
        </w:rPr>
        <w:t xml:space="preserve"> a </w:t>
      </w:r>
      <w:r w:rsidR="00BF1C67" w:rsidRPr="00AA56D8">
        <w:rPr>
          <w:rFonts w:ascii="Garamond" w:hAnsi="Garamond"/>
          <w:sz w:val="24"/>
          <w:szCs w:val="24"/>
        </w:rPr>
        <w:t>33</w:t>
      </w:r>
    </w:p>
    <w:p w14:paraId="51CE2E5C" w14:textId="77777777" w:rsidR="004E422A" w:rsidRPr="005433A4" w:rsidRDefault="004E422A" w:rsidP="001A4BB0">
      <w:pPr>
        <w:spacing w:after="240"/>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xml:space="preserve">.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předloží spis soudci či </w:t>
      </w:r>
      <w:proofErr w:type="spellStart"/>
      <w:r w:rsidRPr="005433A4">
        <w:rPr>
          <w:rFonts w:ascii="Garamond" w:hAnsi="Garamond" w:cs="Times New Roman"/>
          <w:sz w:val="24"/>
          <w:szCs w:val="24"/>
        </w:rPr>
        <w:t>VSÚ</w:t>
      </w:r>
      <w:proofErr w:type="spellEnd"/>
      <w:r w:rsidRPr="005433A4">
        <w:rPr>
          <w:rFonts w:ascii="Garamond" w:hAnsi="Garamond" w:cs="Times New Roman"/>
          <w:sz w:val="24"/>
          <w:szCs w:val="24"/>
        </w:rPr>
        <w:t xml:space="preserve"> působícími v posledním rozhodujícím soudním oddělení, kteří případně dle zjištěných zpráv řízení zahájí. Hlavní vedoucí kanceláře dále řídí ostatní vedoucí kanceláře.</w:t>
      </w:r>
    </w:p>
    <w:p w14:paraId="309CA52C" w14:textId="553A7973" w:rsidR="004E422A" w:rsidRPr="005433A4" w:rsidRDefault="008837C2" w:rsidP="004E422A">
      <w:pPr>
        <w:tabs>
          <w:tab w:val="left" w:pos="851"/>
          <w:tab w:val="left" w:pos="3600"/>
          <w:tab w:val="left" w:pos="6480"/>
        </w:tabs>
        <w:rPr>
          <w:rFonts w:ascii="Garamond" w:hAnsi="Garamond"/>
          <w:i/>
          <w:sz w:val="24"/>
          <w:szCs w:val="24"/>
        </w:rPr>
      </w:pPr>
      <w:r>
        <w:rPr>
          <w:rFonts w:ascii="Garamond" w:hAnsi="Garamond"/>
          <w:sz w:val="24"/>
          <w:szCs w:val="24"/>
        </w:rPr>
        <w:t>7.2.</w:t>
      </w:r>
      <w:r w:rsidR="00626286">
        <w:rPr>
          <w:rFonts w:ascii="Garamond" w:hAnsi="Garamond"/>
          <w:sz w:val="24"/>
          <w:szCs w:val="24"/>
        </w:rPr>
        <w:t>4</w:t>
      </w:r>
      <w:r w:rsidR="004E422A" w:rsidRPr="005433A4">
        <w:rPr>
          <w:rFonts w:ascii="Garamond" w:hAnsi="Garamond"/>
          <w:sz w:val="24"/>
          <w:szCs w:val="24"/>
        </w:rPr>
        <w:t xml:space="preserve"> </w:t>
      </w:r>
      <w:r w:rsidR="004E422A" w:rsidRPr="005433A4">
        <w:rPr>
          <w:rFonts w:ascii="Garamond" w:hAnsi="Garamond"/>
          <w:sz w:val="24"/>
          <w:szCs w:val="24"/>
        </w:rPr>
        <w:tab/>
        <w:t>Zapisovatelé/</w:t>
      </w:r>
      <w:proofErr w:type="spellStart"/>
      <w:r w:rsidR="004E422A" w:rsidRPr="005433A4">
        <w:rPr>
          <w:rFonts w:ascii="Garamond" w:hAnsi="Garamond"/>
          <w:sz w:val="24"/>
          <w:szCs w:val="24"/>
        </w:rPr>
        <w:t>ky</w:t>
      </w:r>
      <w:proofErr w:type="spellEnd"/>
      <w:r w:rsidR="004E422A" w:rsidRPr="005433A4">
        <w:rPr>
          <w:rFonts w:ascii="Garamond" w:hAnsi="Garamond"/>
          <w:sz w:val="24"/>
          <w:szCs w:val="24"/>
        </w:rPr>
        <w:t>:</w:t>
      </w:r>
      <w:r w:rsidR="004E422A" w:rsidRPr="005433A4">
        <w:rPr>
          <w:rFonts w:ascii="Garamond" w:hAnsi="Garamond"/>
          <w:sz w:val="24"/>
          <w:szCs w:val="24"/>
        </w:rPr>
        <w:tab/>
      </w:r>
      <w:r w:rsidR="00626286">
        <w:rPr>
          <w:rFonts w:ascii="Garamond" w:hAnsi="Garamond"/>
          <w:b/>
          <w:bCs/>
          <w:sz w:val="24"/>
          <w:szCs w:val="24"/>
        </w:rPr>
        <w:t>Dagmar Lanzdorfová</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zastupování vzájemné dle rozhodnutí hlavní vedoucí kanceláře</w:t>
      </w:r>
    </w:p>
    <w:p w14:paraId="3D5E6685" w14:textId="44B462C2" w:rsidR="004E422A" w:rsidRPr="005433A4" w:rsidRDefault="004E422A" w:rsidP="000B4927">
      <w:pPr>
        <w:tabs>
          <w:tab w:val="left" w:pos="3600"/>
          <w:tab w:val="left" w:pos="6480"/>
        </w:tabs>
        <w:rPr>
          <w:rFonts w:ascii="Garamond" w:hAnsi="Garamond"/>
          <w:b/>
          <w:sz w:val="24"/>
          <w:szCs w:val="24"/>
        </w:rPr>
      </w:pPr>
      <w:r w:rsidRPr="005433A4">
        <w:rPr>
          <w:rFonts w:ascii="Garamond" w:hAnsi="Garamond"/>
          <w:b/>
          <w:sz w:val="24"/>
          <w:szCs w:val="24"/>
        </w:rPr>
        <w:tab/>
        <w:t>Martin Kaňka</w:t>
      </w:r>
    </w:p>
    <w:p w14:paraId="7AE3EFDA" w14:textId="45579FBE" w:rsidR="00A93AE8" w:rsidRDefault="004E422A" w:rsidP="002E73DA">
      <w:pPr>
        <w:tabs>
          <w:tab w:val="left" w:pos="3600"/>
        </w:tabs>
        <w:spacing w:after="120"/>
        <w:ind w:right="-646"/>
        <w:rPr>
          <w:rFonts w:ascii="Garamond" w:hAnsi="Garamond"/>
          <w:b/>
          <w:sz w:val="24"/>
          <w:szCs w:val="24"/>
        </w:rPr>
      </w:pPr>
      <w:r w:rsidRPr="005433A4">
        <w:rPr>
          <w:rFonts w:ascii="Garamond" w:hAnsi="Garamond"/>
          <w:b/>
          <w:sz w:val="24"/>
          <w:szCs w:val="24"/>
        </w:rPr>
        <w:tab/>
        <w:t>Věra Vohnoutová</w:t>
      </w:r>
    </w:p>
    <w:p w14:paraId="05197B86" w14:textId="13994B21" w:rsidR="004E422A" w:rsidRDefault="004E422A" w:rsidP="00A93AE8">
      <w:pPr>
        <w:tabs>
          <w:tab w:val="left" w:pos="3600"/>
        </w:tabs>
        <w:ind w:right="-646"/>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protokolaci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14:paraId="5DBF41D3" w14:textId="77777777" w:rsidR="0017206C" w:rsidRPr="005433A4" w:rsidRDefault="0017206C" w:rsidP="00A93AE8">
      <w:pPr>
        <w:tabs>
          <w:tab w:val="left" w:pos="3600"/>
        </w:tabs>
        <w:ind w:right="-646"/>
        <w:rPr>
          <w:rFonts w:ascii="Garamond" w:hAnsi="Garamond"/>
          <w:b/>
          <w:sz w:val="24"/>
          <w:szCs w:val="24"/>
        </w:rPr>
      </w:pPr>
    </w:p>
    <w:p w14:paraId="3DA46CBE" w14:textId="77777777" w:rsidR="004E422A" w:rsidRPr="005433A4" w:rsidRDefault="004E422A" w:rsidP="00784216">
      <w:pPr>
        <w:pStyle w:val="Nadpis1"/>
        <w:spacing w:before="240" w:after="240"/>
        <w:rPr>
          <w:rFonts w:ascii="Garamond" w:hAnsi="Garamond"/>
          <w:color w:val="auto"/>
          <w:sz w:val="32"/>
          <w:szCs w:val="32"/>
        </w:rPr>
      </w:pPr>
      <w:bookmarkStart w:id="14" w:name="Exekuční_oddělení"/>
      <w:bookmarkEnd w:id="14"/>
      <w:r w:rsidRPr="005433A4">
        <w:rPr>
          <w:rFonts w:ascii="Garamond" w:hAnsi="Garamond"/>
          <w:color w:val="auto"/>
          <w:sz w:val="32"/>
          <w:szCs w:val="32"/>
        </w:rPr>
        <w:lastRenderedPageBreak/>
        <w:t>OBČANSKOPRÁVNÍ ÚSEK – exekuční agenda</w:t>
      </w:r>
    </w:p>
    <w:p w14:paraId="67EC7D2D" w14:textId="77777777" w:rsidR="004E422A" w:rsidRPr="005433A4" w:rsidRDefault="004E422A" w:rsidP="0089469E">
      <w:pPr>
        <w:pStyle w:val="Nadpis1"/>
        <w:spacing w:before="240" w:after="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14:paraId="081B860E" w14:textId="77777777" w:rsidTr="00C602A1">
        <w:tc>
          <w:tcPr>
            <w:tcW w:w="1116" w:type="dxa"/>
          </w:tcPr>
          <w:p w14:paraId="5303433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14:paraId="3F35BE2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0BCC30EA"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14:paraId="337D3F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14:paraId="66FCB79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BD0C1FF" w14:textId="77777777" w:rsidTr="00C602A1">
        <w:tc>
          <w:tcPr>
            <w:tcW w:w="1116" w:type="dxa"/>
          </w:tcPr>
          <w:p w14:paraId="22F28009" w14:textId="77777777" w:rsidR="004E422A" w:rsidRPr="005433A4" w:rsidRDefault="004E422A" w:rsidP="00C602A1">
            <w:pPr>
              <w:tabs>
                <w:tab w:val="left" w:pos="3600"/>
                <w:tab w:val="left" w:pos="6840"/>
              </w:tabs>
              <w:jc w:val="center"/>
              <w:rPr>
                <w:rFonts w:ascii="Garamond" w:hAnsi="Garamond"/>
                <w:b/>
                <w:sz w:val="40"/>
                <w:szCs w:val="40"/>
              </w:rPr>
            </w:pPr>
          </w:p>
          <w:p w14:paraId="4C268E8B"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14:paraId="2A1CFF37"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Robert Plášil</w:t>
            </w:r>
          </w:p>
          <w:p w14:paraId="4CE5205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D17357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5E299ADC" w14:textId="77777777" w:rsidR="004E422A" w:rsidRDefault="004E422A" w:rsidP="00D12A59">
            <w:pPr>
              <w:ind w:right="-108"/>
              <w:rPr>
                <w:rFonts w:ascii="Garamond" w:hAnsi="Garamond"/>
                <w:i/>
                <w:sz w:val="24"/>
                <w:szCs w:val="24"/>
              </w:rPr>
            </w:pPr>
          </w:p>
          <w:p w14:paraId="0521B79A" w14:textId="77777777" w:rsidR="00D12A59" w:rsidRPr="005433A4" w:rsidRDefault="00D12A59" w:rsidP="00D12A59">
            <w:pPr>
              <w:ind w:right="-108"/>
              <w:rPr>
                <w:rFonts w:ascii="Garamond" w:hAnsi="Garamond"/>
                <w:i/>
                <w:sz w:val="24"/>
                <w:szCs w:val="24"/>
              </w:rPr>
            </w:pPr>
          </w:p>
        </w:tc>
        <w:tc>
          <w:tcPr>
            <w:tcW w:w="8398" w:type="dxa"/>
          </w:tcPr>
          <w:p w14:paraId="3AA76181" w14:textId="77777777" w:rsidR="004E422A" w:rsidRPr="005433A4" w:rsidRDefault="004E422A" w:rsidP="0089469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38A6CD3D" w14:textId="77777777" w:rsidR="004E422A" w:rsidRPr="005433A4" w:rsidRDefault="004E422A" w:rsidP="0089469E">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4A3EBEF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404CC418"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25 %</w:t>
            </w:r>
          </w:p>
          <w:p w14:paraId="4571D416" w14:textId="77777777" w:rsidR="004E422A" w:rsidRPr="005433A4" w:rsidRDefault="004E422A" w:rsidP="004A396D">
            <w:pPr>
              <w:tabs>
                <w:tab w:val="left" w:pos="3600"/>
                <w:tab w:val="left" w:pos="6840"/>
              </w:tabs>
              <w:spacing w:after="240"/>
              <w:jc w:val="center"/>
              <w:rPr>
                <w:rFonts w:ascii="Garamond" w:hAnsi="Garamond"/>
                <w:b/>
                <w:sz w:val="24"/>
                <w:szCs w:val="24"/>
              </w:rPr>
            </w:pPr>
            <w:r w:rsidRPr="005433A4">
              <w:rPr>
                <w:rFonts w:ascii="Garamond" w:hAnsi="Garamond"/>
                <w:b/>
                <w:sz w:val="24"/>
                <w:szCs w:val="24"/>
              </w:rPr>
              <w:t>25 %</w:t>
            </w:r>
          </w:p>
          <w:p w14:paraId="137C8A42" w14:textId="77777777" w:rsidR="004E422A" w:rsidRPr="005433A4" w:rsidRDefault="004E422A" w:rsidP="004A396D">
            <w:pPr>
              <w:tabs>
                <w:tab w:val="left" w:pos="3600"/>
                <w:tab w:val="left" w:pos="6840"/>
              </w:tabs>
              <w:jc w:val="center"/>
              <w:rPr>
                <w:rFonts w:ascii="Garamond" w:hAnsi="Garamond"/>
                <w:sz w:val="24"/>
                <w:szCs w:val="24"/>
              </w:rPr>
            </w:pPr>
            <w:r w:rsidRPr="005433A4">
              <w:rPr>
                <w:rFonts w:ascii="Garamond" w:hAnsi="Garamond"/>
                <w:b/>
                <w:sz w:val="24"/>
                <w:szCs w:val="24"/>
              </w:rPr>
              <w:t>25 %</w:t>
            </w:r>
          </w:p>
        </w:tc>
      </w:tr>
      <w:tr w:rsidR="004E422A" w:rsidRPr="005433A4" w14:paraId="6F20A85D" w14:textId="77777777" w:rsidTr="00C602A1">
        <w:tc>
          <w:tcPr>
            <w:tcW w:w="1116" w:type="dxa"/>
          </w:tcPr>
          <w:p w14:paraId="02AF1A13" w14:textId="77777777" w:rsidR="004E422A" w:rsidRPr="005433A4" w:rsidRDefault="004E422A" w:rsidP="00C602A1">
            <w:pPr>
              <w:tabs>
                <w:tab w:val="left" w:pos="3600"/>
                <w:tab w:val="left" w:pos="6840"/>
              </w:tabs>
              <w:jc w:val="center"/>
              <w:rPr>
                <w:rFonts w:ascii="Garamond" w:hAnsi="Garamond"/>
                <w:b/>
                <w:sz w:val="40"/>
                <w:szCs w:val="40"/>
              </w:rPr>
            </w:pPr>
          </w:p>
          <w:p w14:paraId="1287F47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14:paraId="1C796179"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Milan Homolka</w:t>
            </w:r>
          </w:p>
          <w:p w14:paraId="60D5F29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AC95F8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0B31E093" w14:textId="77777777" w:rsidR="004E422A" w:rsidRPr="005433A4" w:rsidRDefault="004E422A" w:rsidP="00D12A59">
            <w:pPr>
              <w:ind w:right="-108"/>
              <w:rPr>
                <w:rFonts w:ascii="Garamond" w:hAnsi="Garamond"/>
                <w:i/>
                <w:sz w:val="24"/>
                <w:szCs w:val="24"/>
              </w:rPr>
            </w:pPr>
          </w:p>
        </w:tc>
        <w:tc>
          <w:tcPr>
            <w:tcW w:w="8398" w:type="dxa"/>
          </w:tcPr>
          <w:p w14:paraId="5D32C16A"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14:paraId="5F1082C0" w14:textId="77777777" w:rsidR="004E422A" w:rsidRPr="005433A4" w:rsidRDefault="004E422A" w:rsidP="00784216">
            <w:pPr>
              <w:tabs>
                <w:tab w:val="left" w:pos="708"/>
              </w:tabs>
              <w:spacing w:after="24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9DA7B5E" w14:textId="77777777"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14:paraId="36EDE6AF"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23C944E5"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668DF5EE"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tc>
      </w:tr>
      <w:tr w:rsidR="004E422A" w:rsidRPr="005433A4" w14:paraId="7C619759" w14:textId="77777777" w:rsidTr="00C602A1">
        <w:tc>
          <w:tcPr>
            <w:tcW w:w="1116" w:type="dxa"/>
          </w:tcPr>
          <w:p w14:paraId="52E7F01F" w14:textId="77777777" w:rsidR="004E422A" w:rsidRPr="005433A4" w:rsidRDefault="004E422A" w:rsidP="00C602A1">
            <w:pPr>
              <w:tabs>
                <w:tab w:val="left" w:pos="3600"/>
                <w:tab w:val="left" w:pos="6840"/>
              </w:tabs>
              <w:jc w:val="center"/>
              <w:rPr>
                <w:rFonts w:ascii="Garamond" w:hAnsi="Garamond"/>
                <w:b/>
                <w:sz w:val="40"/>
                <w:szCs w:val="40"/>
              </w:rPr>
            </w:pPr>
          </w:p>
          <w:p w14:paraId="26F3A450" w14:textId="77777777"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14:paraId="7239AA08" w14:textId="77777777" w:rsidR="004E422A" w:rsidRPr="005433A4" w:rsidRDefault="004E422A" w:rsidP="00784216">
            <w:pPr>
              <w:spacing w:before="240" w:after="240"/>
              <w:ind w:right="-108"/>
              <w:rPr>
                <w:rFonts w:ascii="Garamond" w:hAnsi="Garamond"/>
                <w:b/>
                <w:bCs/>
                <w:sz w:val="24"/>
                <w:szCs w:val="24"/>
              </w:rPr>
            </w:pPr>
            <w:r w:rsidRPr="005433A4">
              <w:rPr>
                <w:rFonts w:ascii="Garamond" w:hAnsi="Garamond"/>
                <w:b/>
                <w:bCs/>
                <w:sz w:val="24"/>
                <w:szCs w:val="24"/>
              </w:rPr>
              <w:t>Mgr. Robert Plášil</w:t>
            </w:r>
          </w:p>
          <w:p w14:paraId="1E8373B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3FBCF4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29D9AB2A" w14:textId="77777777" w:rsidR="004E422A" w:rsidRPr="005433A4" w:rsidRDefault="004E422A" w:rsidP="00D12A59">
            <w:pPr>
              <w:ind w:right="-108"/>
              <w:rPr>
                <w:rFonts w:ascii="Garamond" w:hAnsi="Garamond"/>
                <w:i/>
                <w:sz w:val="24"/>
                <w:szCs w:val="24"/>
              </w:rPr>
            </w:pPr>
          </w:p>
        </w:tc>
        <w:tc>
          <w:tcPr>
            <w:tcW w:w="8398" w:type="dxa"/>
          </w:tcPr>
          <w:p w14:paraId="6C7E26B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7F2C653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412447B" w14:textId="77777777" w:rsidR="004E422A" w:rsidRPr="005433A4" w:rsidRDefault="004E422A" w:rsidP="00784216">
            <w:pPr>
              <w:spacing w:before="240"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7984DB47"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56035486"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061A06D1" w14:textId="77777777" w:rsidR="004E422A"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2F842A90" w14:textId="77777777" w:rsidR="00C445D2" w:rsidRPr="005433A4" w:rsidRDefault="00C445D2" w:rsidP="004A396D">
            <w:pPr>
              <w:tabs>
                <w:tab w:val="left" w:pos="3600"/>
                <w:tab w:val="left" w:pos="6840"/>
              </w:tabs>
              <w:jc w:val="center"/>
              <w:rPr>
                <w:rFonts w:ascii="Garamond" w:hAnsi="Garamond"/>
                <w:sz w:val="24"/>
                <w:szCs w:val="24"/>
              </w:rPr>
            </w:pPr>
          </w:p>
        </w:tc>
      </w:tr>
    </w:tbl>
    <w:p w14:paraId="5DF7C659" w14:textId="192B8311" w:rsidR="0009064B" w:rsidRPr="00302288" w:rsidRDefault="0009064B" w:rsidP="0009064B">
      <w:pPr>
        <w:pStyle w:val="Nadpis1"/>
        <w:numPr>
          <w:ilvl w:val="1"/>
          <w:numId w:val="35"/>
        </w:numPr>
        <w:spacing w:before="720" w:after="320"/>
        <w:rPr>
          <w:rFonts w:ascii="Garamond" w:hAnsi="Garamond"/>
          <w:color w:val="auto"/>
        </w:rPr>
      </w:pPr>
      <w:r w:rsidRPr="005433A4">
        <w:rPr>
          <w:rFonts w:ascii="Garamond" w:hAnsi="Garamond"/>
          <w:color w:val="auto"/>
        </w:rPr>
        <w:lastRenderedPageBreak/>
        <w:t>Obsazení kanceláří občanskoprávního úseku – exekuční agendy</w:t>
      </w:r>
    </w:p>
    <w:p w14:paraId="058119AE" w14:textId="14510E5C" w:rsidR="0009064B" w:rsidRPr="005433A4" w:rsidRDefault="0009064B" w:rsidP="0009064B">
      <w:pPr>
        <w:rPr>
          <w:rFonts w:ascii="Garamond" w:hAnsi="Garamond"/>
          <w:bCs/>
          <w:i/>
          <w:sz w:val="24"/>
          <w:szCs w:val="24"/>
        </w:rPr>
      </w:pPr>
      <w:r w:rsidRPr="005433A4">
        <w:rPr>
          <w:rFonts w:ascii="Garamond" w:hAnsi="Garamond"/>
          <w:bCs/>
          <w:sz w:val="24"/>
          <w:szCs w:val="24"/>
        </w:rPr>
        <w:t>8.2.</w:t>
      </w:r>
      <w:r w:rsidR="00302288">
        <w:rPr>
          <w:rFonts w:ascii="Garamond" w:hAnsi="Garamond"/>
          <w:bCs/>
          <w:sz w:val="24"/>
          <w:szCs w:val="24"/>
        </w:rPr>
        <w:t>1</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14:paraId="44C2D76A" w14:textId="77777777" w:rsidR="0009064B" w:rsidRPr="005433A4" w:rsidRDefault="0009064B" w:rsidP="0009064B">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14:paraId="01CEE7FC" w14:textId="77777777" w:rsidR="0009064B" w:rsidRPr="005433A4" w:rsidRDefault="0009064B" w:rsidP="0009064B">
      <w:pPr>
        <w:rPr>
          <w:rFonts w:ascii="Garamond" w:hAnsi="Garamond"/>
          <w:bCs/>
          <w:i/>
          <w:sz w:val="24"/>
          <w:szCs w:val="24"/>
        </w:rPr>
      </w:pPr>
    </w:p>
    <w:p w14:paraId="79A6664A" w14:textId="394B1C0C" w:rsidR="0009064B" w:rsidRPr="001A72EF" w:rsidRDefault="0009064B" w:rsidP="0009064B">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proofErr w:type="gramStart"/>
      <w:r w:rsidRPr="005433A4">
        <w:rPr>
          <w:rFonts w:ascii="Garamond" w:hAnsi="Garamond"/>
          <w:bCs/>
          <w:i/>
          <w:sz w:val="24"/>
          <w:szCs w:val="24"/>
        </w:rPr>
        <w:t xml:space="preserve">zastupuje </w:t>
      </w:r>
      <w:r w:rsidR="004F737F">
        <w:rPr>
          <w:rFonts w:ascii="Garamond" w:hAnsi="Garamond"/>
          <w:bCs/>
          <w:i/>
          <w:sz w:val="24"/>
          <w:szCs w:val="24"/>
        </w:rPr>
        <w:t xml:space="preserve"> </w:t>
      </w:r>
      <w:r w:rsidR="004F737F" w:rsidRPr="001A72EF">
        <w:rPr>
          <w:rFonts w:ascii="Garamond" w:hAnsi="Garamond"/>
          <w:bCs/>
          <w:i/>
          <w:sz w:val="24"/>
          <w:szCs w:val="24"/>
        </w:rPr>
        <w:t>Vanda</w:t>
      </w:r>
      <w:proofErr w:type="gramEnd"/>
      <w:r w:rsidR="004F737F" w:rsidRPr="001A72EF">
        <w:rPr>
          <w:rFonts w:ascii="Garamond" w:hAnsi="Garamond"/>
          <w:bCs/>
          <w:i/>
          <w:sz w:val="24"/>
          <w:szCs w:val="24"/>
        </w:rPr>
        <w:t xml:space="preserve"> Rothová</w:t>
      </w:r>
      <w:r w:rsidRPr="001A72EF">
        <w:rPr>
          <w:rFonts w:ascii="Garamond" w:hAnsi="Garamond"/>
          <w:bCs/>
          <w:i/>
          <w:sz w:val="24"/>
          <w:szCs w:val="24"/>
        </w:rPr>
        <w:t xml:space="preserve">, </w:t>
      </w:r>
      <w:r w:rsidR="004F737F" w:rsidRPr="001A72EF">
        <w:rPr>
          <w:rFonts w:ascii="Garamond" w:hAnsi="Garamond"/>
          <w:bCs/>
          <w:i/>
          <w:sz w:val="24"/>
          <w:szCs w:val="24"/>
        </w:rPr>
        <w:t>Dagmar Koldinská</w:t>
      </w:r>
    </w:p>
    <w:p w14:paraId="7FAF2A7B" w14:textId="77777777" w:rsidR="0009064B" w:rsidRPr="001A72EF" w:rsidRDefault="0009064B" w:rsidP="0009064B">
      <w:pPr>
        <w:spacing w:after="120"/>
        <w:ind w:right="-34"/>
        <w:jc w:val="both"/>
        <w:rPr>
          <w:rFonts w:ascii="Garamond" w:hAnsi="Garamond"/>
          <w:iCs/>
          <w:sz w:val="24"/>
          <w:szCs w:val="24"/>
        </w:rPr>
      </w:pPr>
      <w:r w:rsidRPr="001A72EF">
        <w:rPr>
          <w:rFonts w:ascii="Garamond" w:hAnsi="Garamond"/>
          <w:iCs/>
          <w:sz w:val="24"/>
          <w:szCs w:val="24"/>
        </w:rPr>
        <w:tab/>
      </w:r>
      <w:r w:rsidRPr="001A72EF">
        <w:rPr>
          <w:rFonts w:ascii="Garamond" w:hAnsi="Garamond"/>
          <w:iCs/>
          <w:sz w:val="24"/>
          <w:szCs w:val="24"/>
        </w:rPr>
        <w:tab/>
      </w:r>
      <w:r w:rsidRPr="001A72EF">
        <w:rPr>
          <w:rFonts w:ascii="Garamond" w:hAnsi="Garamond"/>
          <w:iCs/>
          <w:sz w:val="24"/>
          <w:szCs w:val="24"/>
        </w:rPr>
        <w:tab/>
      </w:r>
      <w:r w:rsidRPr="001A72EF">
        <w:rPr>
          <w:rFonts w:ascii="Garamond" w:hAnsi="Garamond"/>
          <w:iCs/>
          <w:sz w:val="24"/>
          <w:szCs w:val="24"/>
        </w:rPr>
        <w:tab/>
      </w:r>
      <w:r w:rsidRPr="001A72EF">
        <w:rPr>
          <w:rFonts w:ascii="Garamond" w:hAnsi="Garamond"/>
          <w:iCs/>
          <w:sz w:val="24"/>
          <w:szCs w:val="24"/>
        </w:rPr>
        <w:tab/>
        <w:t>Vyřizování dožádání v rámci exekuční agendy rejstříku Cd.</w:t>
      </w:r>
    </w:p>
    <w:p w14:paraId="26D0D118" w14:textId="77777777" w:rsidR="001359D3" w:rsidRDefault="001359D3" w:rsidP="001359D3">
      <w:pPr>
        <w:ind w:right="-34"/>
        <w:jc w:val="both"/>
        <w:rPr>
          <w:rFonts w:ascii="Garamond" w:hAnsi="Garamond"/>
          <w:iCs/>
          <w:sz w:val="24"/>
          <w:szCs w:val="24"/>
        </w:rPr>
      </w:pPr>
      <w:r w:rsidRPr="00394C29">
        <w:rPr>
          <w:rFonts w:ascii="Garamond" w:hAnsi="Garamond"/>
          <w:iCs/>
          <w:sz w:val="24"/>
          <w:szCs w:val="24"/>
        </w:rPr>
        <w:t>Zpracovává žádosti v Informačním systému pro vyřizování žádostí podle nařízení 2020/1784 o doručování a nařízení 2020/1783 o dokazování v civilních věcech v systému E-</w:t>
      </w:r>
      <w:proofErr w:type="spellStart"/>
      <w:r w:rsidRPr="00394C29">
        <w:rPr>
          <w:rFonts w:ascii="Garamond" w:hAnsi="Garamond"/>
          <w:iCs/>
          <w:sz w:val="24"/>
          <w:szCs w:val="24"/>
        </w:rPr>
        <w:t>CODEX</w:t>
      </w:r>
      <w:proofErr w:type="spellEnd"/>
      <w:r w:rsidRPr="00394C29">
        <w:rPr>
          <w:rFonts w:ascii="Garamond" w:hAnsi="Garamond"/>
          <w:iCs/>
          <w:sz w:val="24"/>
          <w:szCs w:val="24"/>
        </w:rPr>
        <w:t xml:space="preserve"> </w:t>
      </w:r>
      <w:proofErr w:type="spellStart"/>
      <w:r w:rsidRPr="00394C29">
        <w:rPr>
          <w:rFonts w:ascii="Garamond" w:hAnsi="Garamond"/>
          <w:iCs/>
          <w:sz w:val="24"/>
          <w:szCs w:val="24"/>
        </w:rPr>
        <w:t>EDES</w:t>
      </w:r>
      <w:proofErr w:type="spellEnd"/>
      <w:r w:rsidRPr="00394C29">
        <w:rPr>
          <w:rFonts w:ascii="Garamond" w:hAnsi="Garamond"/>
          <w:iCs/>
          <w:sz w:val="24"/>
          <w:szCs w:val="24"/>
        </w:rPr>
        <w:t xml:space="preserve"> JUDEX, a to v exekuční agendě rejstříku Cd týkající se Slovenské republiky.</w:t>
      </w:r>
    </w:p>
    <w:p w14:paraId="5D6C8255" w14:textId="77777777" w:rsidR="001359D3" w:rsidRPr="005433A4" w:rsidRDefault="001359D3" w:rsidP="0009064B">
      <w:pPr>
        <w:spacing w:after="120"/>
        <w:ind w:right="-34"/>
        <w:jc w:val="both"/>
        <w:rPr>
          <w:rFonts w:ascii="Garamond" w:hAnsi="Garamond"/>
          <w:iCs/>
          <w:sz w:val="24"/>
          <w:szCs w:val="24"/>
        </w:rPr>
      </w:pPr>
    </w:p>
    <w:p w14:paraId="7DFD9C5A" w14:textId="77777777" w:rsidR="0009064B" w:rsidRPr="005433A4" w:rsidRDefault="0009064B" w:rsidP="0009064B">
      <w:pPr>
        <w:spacing w:after="120"/>
        <w:ind w:left="2829" w:right="-170" w:firstLine="709"/>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14:paraId="056429A7"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14:paraId="6E9E9001"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Cpjn</w:t>
      </w:r>
      <w:proofErr w:type="spellEnd"/>
      <w:r w:rsidRPr="005433A4">
        <w:rPr>
          <w:rFonts w:ascii="Garamond" w:hAnsi="Garamond"/>
          <w:sz w:val="24"/>
          <w:szCs w:val="24"/>
        </w:rPr>
        <w:t xml:space="preserve"> 201/2021).</w:t>
      </w:r>
    </w:p>
    <w:p w14:paraId="54077A3C"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14:paraId="3DE94403" w14:textId="77777777" w:rsidR="0009064B" w:rsidRPr="00B7320F" w:rsidRDefault="0009064B" w:rsidP="0009064B">
      <w:pPr>
        <w:spacing w:after="320"/>
        <w:ind w:right="-34"/>
        <w:jc w:val="both"/>
        <w:rPr>
          <w:rFonts w:ascii="Garamond" w:hAnsi="Garamond"/>
          <w:sz w:val="24"/>
          <w:szCs w:val="24"/>
        </w:rPr>
      </w:pPr>
      <w:r w:rsidRPr="005433A4">
        <w:rPr>
          <w:rFonts w:ascii="Garamond" w:hAnsi="Garamond"/>
          <w:sz w:val="24"/>
          <w:szCs w:val="24"/>
        </w:rPr>
        <w:t>Slouží pohotovost o víkendech podle rozpisu dosažitelnosti.</w:t>
      </w:r>
    </w:p>
    <w:p w14:paraId="38E2F65D" w14:textId="7DF8F737" w:rsidR="0009064B" w:rsidRPr="005433A4" w:rsidRDefault="0009064B" w:rsidP="0009064B">
      <w:pPr>
        <w:rPr>
          <w:rFonts w:ascii="Garamond" w:hAnsi="Garamond"/>
          <w:bCs/>
          <w:i/>
          <w:sz w:val="24"/>
          <w:szCs w:val="24"/>
        </w:rPr>
      </w:pPr>
      <w:r w:rsidRPr="005433A4">
        <w:rPr>
          <w:rFonts w:ascii="Garamond" w:hAnsi="Garamond"/>
          <w:bCs/>
          <w:sz w:val="24"/>
          <w:szCs w:val="24"/>
        </w:rPr>
        <w:t>8.2.</w:t>
      </w:r>
      <w:r w:rsidR="00302288">
        <w:rPr>
          <w:rFonts w:ascii="Garamond" w:hAnsi="Garamond"/>
          <w:bCs/>
          <w:sz w:val="24"/>
          <w:szCs w:val="24"/>
        </w:rPr>
        <w:t>2</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14:paraId="76122E5D" w14:textId="77777777" w:rsidR="0009064B" w:rsidRPr="005433A4" w:rsidRDefault="0009064B" w:rsidP="0009064B">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14:paraId="3289AB29" w14:textId="77777777" w:rsidR="0009064B" w:rsidRPr="005433A4" w:rsidRDefault="0009064B" w:rsidP="0009064B">
      <w:pPr>
        <w:spacing w:before="240" w:after="280"/>
        <w:jc w:val="both"/>
        <w:rPr>
          <w:rFonts w:ascii="Garamond" w:hAnsi="Garamond"/>
          <w:bCs/>
          <w:i/>
          <w:sz w:val="24"/>
          <w:szCs w:val="24"/>
        </w:rPr>
      </w:pPr>
      <w:r w:rsidRPr="005433A4">
        <w:rPr>
          <w:rFonts w:ascii="Garamond" w:hAnsi="Garamond"/>
          <w:sz w:val="24"/>
          <w:szCs w:val="24"/>
        </w:rPr>
        <w:t xml:space="preserve">Odpovídá za chod soudního oddělení, vede rejstřík a další tzv. evidenční pomůcky. Má na starost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w:t>
      </w:r>
    </w:p>
    <w:p w14:paraId="6BA3BF88" w14:textId="3017957B" w:rsidR="0009064B" w:rsidRPr="005433A4" w:rsidRDefault="0009064B" w:rsidP="0009064B">
      <w:pPr>
        <w:spacing w:after="240"/>
        <w:ind w:right="-170"/>
        <w:rPr>
          <w:rFonts w:ascii="Garamond" w:hAnsi="Garamond"/>
          <w:bCs/>
          <w:i/>
          <w:sz w:val="24"/>
          <w:szCs w:val="24"/>
        </w:rPr>
      </w:pPr>
      <w:r w:rsidRPr="005433A4">
        <w:rPr>
          <w:rFonts w:ascii="Garamond" w:hAnsi="Garamond"/>
          <w:bCs/>
          <w:sz w:val="24"/>
          <w:szCs w:val="24"/>
        </w:rPr>
        <w:t>8.2.</w:t>
      </w:r>
      <w:r w:rsidR="00302288">
        <w:rPr>
          <w:rFonts w:ascii="Garamond" w:hAnsi="Garamond"/>
          <w:bCs/>
          <w:sz w:val="24"/>
          <w:szCs w:val="24"/>
        </w:rPr>
        <w:t>3</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w:t>
      </w:r>
      <w:proofErr w:type="gramStart"/>
      <w:r w:rsidRPr="005433A4">
        <w:rPr>
          <w:rFonts w:ascii="Garamond" w:hAnsi="Garamond"/>
          <w:b/>
          <w:bCs/>
          <w:sz w:val="24"/>
          <w:szCs w:val="24"/>
        </w:rPr>
        <w:t xml:space="preserve">Roth  </w:t>
      </w:r>
      <w:r w:rsidRPr="005433A4">
        <w:rPr>
          <w:rFonts w:ascii="Garamond" w:hAnsi="Garamond"/>
          <w:bCs/>
          <w:sz w:val="24"/>
          <w:szCs w:val="24"/>
        </w:rPr>
        <w:tab/>
      </w:r>
      <w:proofErr w:type="gramEnd"/>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14:paraId="03F7A9B7" w14:textId="77777777" w:rsidR="0009064B" w:rsidRPr="005433A4" w:rsidRDefault="0009064B" w:rsidP="0009064B">
      <w:pPr>
        <w:spacing w:before="120" w:after="320"/>
        <w:jc w:val="both"/>
        <w:rPr>
          <w:rFonts w:ascii="Garamond" w:hAnsi="Garamond"/>
          <w:sz w:val="24"/>
          <w:szCs w:val="24"/>
        </w:rPr>
      </w:pPr>
      <w:r w:rsidRPr="005433A4">
        <w:rPr>
          <w:rFonts w:ascii="Garamond" w:hAnsi="Garamond"/>
          <w:sz w:val="24"/>
          <w:szCs w:val="24"/>
        </w:rPr>
        <w:t xml:space="preserve">Provádí úkony podle § 46 odst. 2 </w:t>
      </w:r>
      <w:proofErr w:type="spellStart"/>
      <w:r w:rsidRPr="005433A4">
        <w:rPr>
          <w:rFonts w:ascii="Garamond" w:hAnsi="Garamond"/>
          <w:sz w:val="24"/>
          <w:szCs w:val="24"/>
        </w:rPr>
        <w:t>vyhl</w:t>
      </w:r>
      <w:proofErr w:type="spellEnd"/>
      <w:r w:rsidRPr="005433A4">
        <w:rPr>
          <w:rFonts w:ascii="Garamond" w:hAnsi="Garamond"/>
          <w:sz w:val="24"/>
          <w:szCs w:val="24"/>
        </w:rPr>
        <w:t xml:space="preserve">. č. 37/92 Sb. a podle § 492 a § 497 </w:t>
      </w:r>
      <w:proofErr w:type="spellStart"/>
      <w:r w:rsidRPr="005433A4">
        <w:rPr>
          <w:rFonts w:ascii="Garamond" w:hAnsi="Garamond"/>
          <w:sz w:val="24"/>
          <w:szCs w:val="24"/>
        </w:rPr>
        <w:t>ZŘS</w:t>
      </w:r>
      <w:proofErr w:type="spellEnd"/>
      <w:r w:rsidRPr="005433A4">
        <w:rPr>
          <w:rFonts w:ascii="Garamond" w:hAnsi="Garamond"/>
          <w:sz w:val="24"/>
          <w:szCs w:val="24"/>
        </w:rPr>
        <w:t>. Je pověřen vyřizováním dožádání na úseku vymáhání pohledávek.</w:t>
      </w:r>
    </w:p>
    <w:p w14:paraId="4F3674C5" w14:textId="53986EA1" w:rsidR="0009064B" w:rsidRPr="005433A4" w:rsidRDefault="0009064B" w:rsidP="0009064B">
      <w:pPr>
        <w:tabs>
          <w:tab w:val="left" w:pos="709"/>
          <w:tab w:val="left" w:pos="6480"/>
        </w:tabs>
        <w:spacing w:after="320"/>
        <w:ind w:left="567" w:right="-34" w:hanging="567"/>
        <w:jc w:val="both"/>
        <w:rPr>
          <w:rFonts w:ascii="Garamond" w:hAnsi="Garamond"/>
          <w:color w:val="FF0000"/>
          <w:sz w:val="24"/>
          <w:szCs w:val="24"/>
        </w:rPr>
      </w:pPr>
      <w:r w:rsidRPr="005433A4">
        <w:rPr>
          <w:rFonts w:ascii="Garamond" w:hAnsi="Garamond"/>
          <w:sz w:val="24"/>
          <w:szCs w:val="24"/>
        </w:rPr>
        <w:lastRenderedPageBreak/>
        <w:t>8.2.</w:t>
      </w:r>
      <w:r w:rsidR="00302288">
        <w:rPr>
          <w:rFonts w:ascii="Garamond" w:hAnsi="Garamond"/>
          <w:sz w:val="24"/>
          <w:szCs w:val="24"/>
        </w:rPr>
        <w:t>4</w:t>
      </w:r>
      <w:r w:rsidR="00302288">
        <w:rPr>
          <w:rFonts w:ascii="Garamond" w:hAnsi="Garamond"/>
          <w:sz w:val="24"/>
          <w:szCs w:val="24"/>
        </w:rPr>
        <w:tab/>
        <w:t>Ne</w:t>
      </w:r>
      <w:r w:rsidRPr="005433A4">
        <w:rPr>
          <w:rFonts w:ascii="Garamond" w:hAnsi="Garamond"/>
          <w:sz w:val="24"/>
          <w:szCs w:val="24"/>
        </w:rPr>
        <w:t xml:space="preserve">skončené exekuční věci napadlé do 31. 12. 2015 a vedené v senátech 8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10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13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16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a 13 </w:t>
      </w:r>
      <w:proofErr w:type="spellStart"/>
      <w:r w:rsidRPr="005433A4">
        <w:rPr>
          <w:rFonts w:ascii="Garamond" w:hAnsi="Garamond"/>
          <w:sz w:val="24"/>
          <w:szCs w:val="24"/>
        </w:rPr>
        <w:t>EXE</w:t>
      </w:r>
      <w:proofErr w:type="spellEnd"/>
      <w:r w:rsidRPr="005433A4">
        <w:rPr>
          <w:rFonts w:ascii="Garamond" w:hAnsi="Garamond"/>
          <w:sz w:val="24"/>
          <w:szCs w:val="24"/>
        </w:rPr>
        <w:t xml:space="preserv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a sudých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w:t>
      </w:r>
      <w:proofErr w:type="spellStart"/>
      <w:r w:rsidRPr="005433A4">
        <w:rPr>
          <w:rFonts w:ascii="Garamond" w:hAnsi="Garamond"/>
          <w:sz w:val="24"/>
          <w:szCs w:val="24"/>
        </w:rPr>
        <w:t>Lehotskou</w:t>
      </w:r>
      <w:proofErr w:type="spellEnd"/>
      <w:r w:rsidRPr="005433A4">
        <w:rPr>
          <w:rFonts w:ascii="Garamond" w:hAnsi="Garamond"/>
          <w:sz w:val="24"/>
          <w:szCs w:val="24"/>
        </w:rPr>
        <w:t xml:space="preserve">) čísel. Neskončené exekuční věci napadlé do 31. 12. 2015 a vedené v senátu 23 </w:t>
      </w:r>
      <w:proofErr w:type="spellStart"/>
      <w:r w:rsidRPr="005433A4">
        <w:rPr>
          <w:rFonts w:ascii="Garamond" w:hAnsi="Garamond"/>
          <w:sz w:val="24"/>
          <w:szCs w:val="24"/>
        </w:rPr>
        <w:t>EXE</w:t>
      </w:r>
      <w:proofErr w:type="spellEnd"/>
      <w:r w:rsidRPr="005433A4">
        <w:rPr>
          <w:rFonts w:ascii="Garamond" w:hAnsi="Garamond"/>
          <w:sz w:val="24"/>
          <w:szCs w:val="24"/>
        </w:rPr>
        <w:t xml:space="preserv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a sudých čísel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w:t>
      </w:r>
      <w:proofErr w:type="spellStart"/>
      <w:r w:rsidRPr="005433A4">
        <w:rPr>
          <w:rFonts w:ascii="Garamond" w:hAnsi="Garamond"/>
          <w:sz w:val="24"/>
          <w:szCs w:val="24"/>
        </w:rPr>
        <w:t>Lehotskou</w:t>
      </w:r>
      <w:proofErr w:type="spellEnd"/>
      <w:r w:rsidRPr="005433A4">
        <w:rPr>
          <w:rFonts w:ascii="Garamond" w:hAnsi="Garamond"/>
          <w:sz w:val="24"/>
          <w:szCs w:val="24"/>
        </w:rPr>
        <w:t>).</w:t>
      </w:r>
    </w:p>
    <w:p w14:paraId="772A989B" w14:textId="6A258E11" w:rsidR="0009064B" w:rsidRPr="005433A4" w:rsidRDefault="0009064B" w:rsidP="0009064B">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w:t>
      </w:r>
      <w:r w:rsidR="00302288">
        <w:rPr>
          <w:rFonts w:ascii="Garamond" w:hAnsi="Garamond"/>
          <w:sz w:val="24"/>
          <w:szCs w:val="24"/>
        </w:rPr>
        <w:t>.5</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xml:space="preserve">-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Lhotskou – věci vymáhání výživného,</w:t>
      </w:r>
    </w:p>
    <w:p w14:paraId="382D79DB" w14:textId="77777777" w:rsidR="0009064B" w:rsidRPr="005433A4" w:rsidRDefault="0009064B" w:rsidP="0009064B">
      <w:pPr>
        <w:tabs>
          <w:tab w:val="left" w:pos="3600"/>
          <w:tab w:val="left" w:pos="6480"/>
        </w:tabs>
        <w:spacing w:after="320"/>
        <w:ind w:right="-34"/>
        <w:jc w:val="both"/>
        <w:rPr>
          <w:rFonts w:ascii="Garamond" w:hAnsi="Garamond"/>
          <w:sz w:val="24"/>
          <w:szCs w:val="24"/>
        </w:rPr>
      </w:pPr>
      <w:r w:rsidRPr="005433A4">
        <w:rPr>
          <w:rFonts w:ascii="Garamond" w:hAnsi="Garamond"/>
          <w:sz w:val="24"/>
          <w:szCs w:val="24"/>
        </w:rPr>
        <w:t xml:space="preserve">                                                           -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xml:space="preserve"> – veškerý nápad mimo vymáhání výživného.</w:t>
      </w:r>
    </w:p>
    <w:p w14:paraId="43A890AA" w14:textId="41F2B3E0" w:rsidR="0009064B" w:rsidRPr="005433A4" w:rsidRDefault="0009064B" w:rsidP="0009064B">
      <w:pPr>
        <w:spacing w:after="320"/>
        <w:ind w:left="567" w:hanging="567"/>
        <w:jc w:val="both"/>
        <w:rPr>
          <w:rFonts w:ascii="Garamond" w:hAnsi="Garamond"/>
          <w:sz w:val="24"/>
          <w:szCs w:val="24"/>
        </w:rPr>
      </w:pPr>
      <w:r w:rsidRPr="005433A4">
        <w:rPr>
          <w:rFonts w:ascii="Garamond" w:hAnsi="Garamond"/>
          <w:sz w:val="24"/>
          <w:szCs w:val="24"/>
        </w:rPr>
        <w:t>8.2.</w:t>
      </w:r>
      <w:r w:rsidR="00302288">
        <w:rPr>
          <w:rFonts w:ascii="Garamond" w:hAnsi="Garamond"/>
          <w:sz w:val="24"/>
          <w:szCs w:val="24"/>
        </w:rPr>
        <w:t>6</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14:paraId="34C295E3" w14:textId="598426FA" w:rsidR="0009064B" w:rsidRPr="005433A4" w:rsidRDefault="0009064B" w:rsidP="0009064B">
      <w:pPr>
        <w:spacing w:after="3600"/>
        <w:ind w:left="567" w:hanging="567"/>
        <w:jc w:val="both"/>
        <w:rPr>
          <w:rFonts w:ascii="Garamond" w:hAnsi="Garamond"/>
          <w:sz w:val="24"/>
          <w:szCs w:val="24"/>
        </w:rPr>
      </w:pPr>
      <w:r w:rsidRPr="005433A4">
        <w:rPr>
          <w:rFonts w:ascii="Garamond" w:hAnsi="Garamond"/>
          <w:sz w:val="24"/>
          <w:szCs w:val="24"/>
        </w:rPr>
        <w:t>8.2.</w:t>
      </w:r>
      <w:r w:rsidR="00302288">
        <w:rPr>
          <w:rFonts w:ascii="Garamond" w:hAnsi="Garamond"/>
          <w:sz w:val="24"/>
          <w:szCs w:val="24"/>
        </w:rPr>
        <w:t>7</w:t>
      </w:r>
      <w:r w:rsidRPr="005433A4">
        <w:rPr>
          <w:rFonts w:ascii="Garamond" w:hAnsi="Garamond"/>
          <w:b/>
          <w:sz w:val="24"/>
          <w:szCs w:val="24"/>
        </w:rPr>
        <w:tab/>
        <w:t>Pohotovost o víkendech</w:t>
      </w:r>
      <w:r w:rsidRPr="005433A4">
        <w:rPr>
          <w:rFonts w:ascii="Garamond" w:hAnsi="Garamond"/>
          <w:sz w:val="24"/>
          <w:szCs w:val="24"/>
        </w:rPr>
        <w:t xml:space="preserve"> slouží vykonavatel Václav Roth, vyšší soudní úřednice Dagmar Koldinská, Petra Lehotská</w:t>
      </w:r>
      <w:r w:rsidR="00895D47">
        <w:rPr>
          <w:rFonts w:ascii="Garamond" w:hAnsi="Garamond"/>
          <w:sz w:val="24"/>
          <w:szCs w:val="24"/>
        </w:rPr>
        <w:t>,</w:t>
      </w:r>
      <w:r w:rsidRPr="005433A4">
        <w:rPr>
          <w:rFonts w:ascii="Garamond" w:hAnsi="Garamond"/>
          <w:sz w:val="24"/>
          <w:szCs w:val="24"/>
        </w:rPr>
        <w:t xml:space="preserve"> správce budovy Petr Rajlich</w:t>
      </w:r>
      <w:r w:rsidR="00895D47">
        <w:rPr>
          <w:rFonts w:ascii="Garamond" w:hAnsi="Garamond"/>
          <w:sz w:val="24"/>
          <w:szCs w:val="24"/>
        </w:rPr>
        <w:t xml:space="preserve"> a soudní sociální pracovnice Bc. Andrea Boháčová</w:t>
      </w:r>
      <w:r w:rsidRPr="005433A4">
        <w:rPr>
          <w:rFonts w:ascii="Garamond" w:hAnsi="Garamond"/>
          <w:sz w:val="24"/>
          <w:szCs w:val="24"/>
        </w:rPr>
        <w:t xml:space="preserve"> podle rozpisu dosažitelnosti.</w:t>
      </w:r>
    </w:p>
    <w:p w14:paraId="2592D69C" w14:textId="77777777" w:rsidR="004E422A" w:rsidRPr="005433A4" w:rsidRDefault="004E422A" w:rsidP="00340E78">
      <w:pPr>
        <w:pStyle w:val="Nadpis1"/>
        <w:spacing w:before="0" w:after="240"/>
        <w:rPr>
          <w:rFonts w:ascii="Garamond" w:hAnsi="Garamond"/>
          <w:color w:val="auto"/>
          <w:sz w:val="32"/>
          <w:szCs w:val="32"/>
        </w:rPr>
      </w:pPr>
      <w:bookmarkStart w:id="15"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5"/>
    <w:p w14:paraId="0D3FE3D6" w14:textId="77777777" w:rsidR="004E422A" w:rsidRPr="005433A4" w:rsidRDefault="004E422A" w:rsidP="00504577">
      <w:pPr>
        <w:pStyle w:val="Nadpis1"/>
        <w:spacing w:before="120" w:after="24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3131"/>
        <w:gridCol w:w="8198"/>
        <w:gridCol w:w="2404"/>
      </w:tblGrid>
      <w:tr w:rsidR="004E422A" w:rsidRPr="005433A4" w14:paraId="6BBFF844" w14:textId="77777777" w:rsidTr="0090045C">
        <w:tc>
          <w:tcPr>
            <w:tcW w:w="1117" w:type="dxa"/>
          </w:tcPr>
          <w:p w14:paraId="0C5A38E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131" w:type="dxa"/>
          </w:tcPr>
          <w:p w14:paraId="7C45F63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2302B4C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198" w:type="dxa"/>
          </w:tcPr>
          <w:p w14:paraId="39DF182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14:paraId="3EAF724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362C0B7" w14:textId="77777777" w:rsidTr="0090045C">
        <w:tc>
          <w:tcPr>
            <w:tcW w:w="1117" w:type="dxa"/>
          </w:tcPr>
          <w:p w14:paraId="3EA426D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3131" w:type="dxa"/>
          </w:tcPr>
          <w:p w14:paraId="3A71D8CC" w14:textId="77777777" w:rsidR="004E422A" w:rsidRPr="00504577" w:rsidRDefault="004E422A" w:rsidP="00504577">
            <w:pPr>
              <w:spacing w:after="240"/>
              <w:ind w:right="-646"/>
              <w:rPr>
                <w:rFonts w:ascii="Garamond" w:hAnsi="Garamond"/>
                <w:b/>
                <w:bCs/>
                <w:sz w:val="24"/>
                <w:szCs w:val="24"/>
              </w:rPr>
            </w:pPr>
            <w:r w:rsidRPr="00504577">
              <w:rPr>
                <w:rFonts w:ascii="Garamond" w:hAnsi="Garamond"/>
                <w:b/>
                <w:bCs/>
                <w:sz w:val="24"/>
                <w:szCs w:val="24"/>
              </w:rPr>
              <w:t>Mgr. Lenka Krištofová</w:t>
            </w:r>
          </w:p>
          <w:p w14:paraId="02ED5BE0" w14:textId="77777777" w:rsidR="004E422A" w:rsidRPr="00504577" w:rsidRDefault="004E422A" w:rsidP="00C602A1">
            <w:pPr>
              <w:ind w:right="-108"/>
              <w:rPr>
                <w:rFonts w:ascii="Garamond" w:hAnsi="Garamond"/>
                <w:i/>
                <w:sz w:val="24"/>
                <w:szCs w:val="24"/>
              </w:rPr>
            </w:pPr>
            <w:r w:rsidRPr="00504577">
              <w:rPr>
                <w:rFonts w:ascii="Garamond" w:hAnsi="Garamond"/>
                <w:i/>
                <w:sz w:val="24"/>
                <w:szCs w:val="24"/>
              </w:rPr>
              <w:t>zastupuje:</w:t>
            </w:r>
          </w:p>
          <w:p w14:paraId="7B134F6A" w14:textId="4E261C43" w:rsidR="00184E37" w:rsidRPr="00504577" w:rsidRDefault="00184E37" w:rsidP="00C602A1">
            <w:pPr>
              <w:tabs>
                <w:tab w:val="left" w:pos="708"/>
              </w:tabs>
              <w:jc w:val="both"/>
              <w:rPr>
                <w:rFonts w:ascii="Garamond" w:hAnsi="Garamond"/>
                <w:i/>
                <w:sz w:val="24"/>
                <w:szCs w:val="24"/>
              </w:rPr>
            </w:pPr>
            <w:r w:rsidRPr="00504577">
              <w:rPr>
                <w:rFonts w:ascii="Garamond" w:hAnsi="Garamond"/>
                <w:i/>
                <w:sz w:val="24"/>
                <w:szCs w:val="24"/>
              </w:rPr>
              <w:t>JUDr. Veronika Fruthová,</w:t>
            </w:r>
            <w:r w:rsidR="0090045C">
              <w:rPr>
                <w:rFonts w:ascii="Garamond" w:hAnsi="Garamond"/>
                <w:i/>
                <w:sz w:val="24"/>
                <w:szCs w:val="24"/>
              </w:rPr>
              <w:t xml:space="preserve"> Ph.D.</w:t>
            </w:r>
            <w:r w:rsidR="00482FC0">
              <w:rPr>
                <w:rFonts w:ascii="Garamond" w:hAnsi="Garamond"/>
                <w:i/>
                <w:sz w:val="24"/>
                <w:szCs w:val="24"/>
              </w:rPr>
              <w:t xml:space="preserve"> </w:t>
            </w:r>
            <w:r w:rsidR="004E422A" w:rsidRPr="00504577">
              <w:rPr>
                <w:rFonts w:ascii="Garamond" w:hAnsi="Garamond"/>
                <w:i/>
                <w:sz w:val="24"/>
                <w:szCs w:val="24"/>
              </w:rPr>
              <w:t>Mgr. Robert Plášil</w:t>
            </w:r>
          </w:p>
          <w:p w14:paraId="48ECE95C" w14:textId="4AFEEDA8" w:rsidR="004E422A" w:rsidRPr="00504577" w:rsidRDefault="004E422A" w:rsidP="00C602A1">
            <w:pPr>
              <w:tabs>
                <w:tab w:val="left" w:pos="708"/>
              </w:tabs>
              <w:jc w:val="both"/>
              <w:rPr>
                <w:rFonts w:ascii="Garamond" w:hAnsi="Garamond"/>
                <w:i/>
                <w:sz w:val="24"/>
                <w:szCs w:val="24"/>
              </w:rPr>
            </w:pPr>
          </w:p>
        </w:tc>
        <w:tc>
          <w:tcPr>
            <w:tcW w:w="8198" w:type="dxa"/>
          </w:tcPr>
          <w:p w14:paraId="43C137A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14:paraId="667FE0B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Sd</w:t>
            </w:r>
            <w:proofErr w:type="spellEnd"/>
          </w:p>
          <w:p w14:paraId="52DCECC0" w14:textId="77777777"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14:paraId="00736FE6" w14:textId="77777777"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14:paraId="67987E7A"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603909CD"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0739EFF8"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54B79F2F"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tc>
      </w:tr>
    </w:tbl>
    <w:p w14:paraId="1E8802E0" w14:textId="77777777" w:rsidR="004E422A" w:rsidRPr="005433A4" w:rsidRDefault="004E422A" w:rsidP="00504577">
      <w:pPr>
        <w:pStyle w:val="Nadpis1"/>
        <w:spacing w:before="360" w:after="32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14:paraId="3BD30649" w14:textId="77777777"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14:paraId="29A501E0" w14:textId="77777777" w:rsidR="004E422A" w:rsidRPr="005433A4" w:rsidRDefault="004E422A" w:rsidP="00340E78">
      <w:pPr>
        <w:spacing w:after="200"/>
        <w:ind w:left="10631" w:right="-176" w:hanging="2835"/>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14:paraId="214A013A" w14:textId="3A83179E" w:rsidR="004E422A" w:rsidRPr="00504577" w:rsidRDefault="004E422A" w:rsidP="00340E78">
      <w:pPr>
        <w:autoSpaceDE w:val="0"/>
        <w:autoSpaceDN w:val="0"/>
        <w:adjustRightInd w:val="0"/>
        <w:spacing w:after="280"/>
        <w:jc w:val="both"/>
        <w:rPr>
          <w:rFonts w:ascii="Garamond" w:hAnsi="Garamond"/>
          <w:sz w:val="24"/>
          <w:szCs w:val="24"/>
        </w:rPr>
      </w:pPr>
      <w:r w:rsidRPr="00504577">
        <w:rPr>
          <w:rFonts w:ascii="Garamond" w:hAnsi="Garamond"/>
          <w:sz w:val="24"/>
          <w:szCs w:val="24"/>
        </w:rPr>
        <w:t>Bez pověření předsedou senátu provádí úkony ve věcech rejstříku „D“, „</w:t>
      </w:r>
      <w:proofErr w:type="spellStart"/>
      <w:r w:rsidRPr="00504577">
        <w:rPr>
          <w:rFonts w:ascii="Garamond" w:hAnsi="Garamond"/>
          <w:sz w:val="24"/>
          <w:szCs w:val="24"/>
        </w:rPr>
        <w:t>Sd</w:t>
      </w:r>
      <w:proofErr w:type="spellEnd"/>
      <w:r w:rsidRPr="00504577">
        <w:rPr>
          <w:rFonts w:ascii="Garamond" w:hAnsi="Garamond"/>
          <w:sz w:val="24"/>
          <w:szCs w:val="24"/>
        </w:rPr>
        <w:t>“, „U“, „Cd“ – vyřizování dožádání dědické a pozůstalostní, civilní a opatrovnické agendy podle § 11 a § 14 písm. a, b, d zák. č. 121/2008 Sb. Na základě pověření předsedou senátu provádí i jiné jednotlivé úkony ve věcech rejstříku „D“, „</w:t>
      </w:r>
      <w:proofErr w:type="spellStart"/>
      <w:r w:rsidRPr="00504577">
        <w:rPr>
          <w:rFonts w:ascii="Garamond" w:hAnsi="Garamond"/>
          <w:sz w:val="24"/>
          <w:szCs w:val="24"/>
        </w:rPr>
        <w:t>Sd</w:t>
      </w:r>
      <w:proofErr w:type="spellEnd"/>
      <w:r w:rsidRPr="00504577">
        <w:rPr>
          <w:rFonts w:ascii="Garamond" w:hAnsi="Garamond"/>
          <w:sz w:val="24"/>
          <w:szCs w:val="24"/>
        </w:rPr>
        <w:t>“, „U“ v rozsahu vymezeném v § 11 zák. č. 121/2008 Sb.</w:t>
      </w:r>
      <w:r w:rsidRPr="00504577">
        <w:rPr>
          <w:rFonts w:ascii="Garamond" w:hAnsi="Garamond"/>
        </w:rPr>
        <w:t xml:space="preserve"> </w:t>
      </w:r>
      <w:r w:rsidRPr="00504577">
        <w:rPr>
          <w:rFonts w:ascii="Garamond" w:hAnsi="Garamond"/>
          <w:sz w:val="24"/>
          <w:szCs w:val="24"/>
        </w:rPr>
        <w:t xml:space="preserve">Vykonává i úkony vedoucí kanceláře (vyjma vedení knihy úschov a protestů). </w:t>
      </w:r>
      <w:r w:rsidR="00EE297B" w:rsidRPr="00394C29">
        <w:rPr>
          <w:rFonts w:ascii="Garamond" w:hAnsi="Garamond"/>
          <w:sz w:val="24"/>
          <w:szCs w:val="24"/>
        </w:rPr>
        <w:t>Zpracovává žádosti v Informačním systému pro vyřizování žádostí podle nařízení 2020/1784 o doručování a nařízení 2020/1783 o</w:t>
      </w:r>
      <w:r w:rsidR="00EE297B">
        <w:rPr>
          <w:rFonts w:ascii="Garamond" w:hAnsi="Garamond"/>
          <w:sz w:val="24"/>
          <w:szCs w:val="24"/>
        </w:rPr>
        <w:t> </w:t>
      </w:r>
      <w:r w:rsidR="00EE297B" w:rsidRPr="00394C29">
        <w:rPr>
          <w:rFonts w:ascii="Garamond" w:hAnsi="Garamond"/>
          <w:sz w:val="24"/>
          <w:szCs w:val="24"/>
        </w:rPr>
        <w:t>dokazování v civilních věcech v systému E-</w:t>
      </w:r>
      <w:proofErr w:type="spellStart"/>
      <w:r w:rsidR="00EE297B" w:rsidRPr="00394C29">
        <w:rPr>
          <w:rFonts w:ascii="Garamond" w:hAnsi="Garamond"/>
          <w:sz w:val="24"/>
          <w:szCs w:val="24"/>
        </w:rPr>
        <w:t>CODEX</w:t>
      </w:r>
      <w:proofErr w:type="spellEnd"/>
      <w:r w:rsidR="00EE297B" w:rsidRPr="00394C29">
        <w:rPr>
          <w:rFonts w:ascii="Garamond" w:hAnsi="Garamond"/>
          <w:sz w:val="24"/>
          <w:szCs w:val="24"/>
        </w:rPr>
        <w:t xml:space="preserve"> </w:t>
      </w:r>
      <w:proofErr w:type="spellStart"/>
      <w:r w:rsidR="00EE297B" w:rsidRPr="00394C29">
        <w:rPr>
          <w:rFonts w:ascii="Garamond" w:hAnsi="Garamond"/>
          <w:sz w:val="24"/>
          <w:szCs w:val="24"/>
        </w:rPr>
        <w:t>EDES</w:t>
      </w:r>
      <w:proofErr w:type="spellEnd"/>
      <w:r w:rsidR="00EE297B" w:rsidRPr="00394C29">
        <w:rPr>
          <w:rFonts w:ascii="Garamond" w:hAnsi="Garamond"/>
          <w:sz w:val="24"/>
          <w:szCs w:val="24"/>
        </w:rPr>
        <w:t xml:space="preserve"> JUDEX, a to v pozůstalostní agendě a pozůstalostní agendě rejstříku Cd týkající se Slovenské republiky.</w:t>
      </w:r>
    </w:p>
    <w:p w14:paraId="2F1DBF26" w14:textId="36E95D81"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r>
      <w:r w:rsidR="00764867">
        <w:rPr>
          <w:rFonts w:ascii="Garamond" w:hAnsi="Garamond"/>
          <w:sz w:val="24"/>
          <w:szCs w:val="24"/>
        </w:rPr>
        <w:t>Rejstříková vedoucí:</w:t>
      </w:r>
      <w:r w:rsidR="00764867">
        <w:rPr>
          <w:rFonts w:ascii="Garamond" w:hAnsi="Garamond"/>
          <w:sz w:val="24"/>
          <w:szCs w:val="24"/>
        </w:rPr>
        <w:tab/>
      </w:r>
      <w:r w:rsidR="00626286">
        <w:rPr>
          <w:rFonts w:ascii="Garamond" w:hAnsi="Garamond"/>
          <w:b/>
          <w:sz w:val="24"/>
          <w:szCs w:val="24"/>
        </w:rPr>
        <w:t>Hana</w:t>
      </w:r>
      <w:r w:rsidR="00764867">
        <w:rPr>
          <w:rFonts w:ascii="Garamond" w:hAnsi="Garamond"/>
          <w:b/>
          <w:sz w:val="24"/>
          <w:szCs w:val="24"/>
        </w:rPr>
        <w:t xml:space="preserve"> </w:t>
      </w:r>
      <w:proofErr w:type="gramStart"/>
      <w:r w:rsidR="00626286">
        <w:rPr>
          <w:rFonts w:ascii="Garamond" w:hAnsi="Garamond"/>
          <w:b/>
          <w:sz w:val="24"/>
          <w:szCs w:val="24"/>
        </w:rPr>
        <w:t>Birošová</w:t>
      </w:r>
      <w:r w:rsidR="00764867">
        <w:rPr>
          <w:rFonts w:ascii="Garamond" w:hAnsi="Garamond"/>
          <w:b/>
          <w:sz w:val="24"/>
          <w:szCs w:val="24"/>
        </w:rPr>
        <w:t xml:space="preserve"> </w:t>
      </w:r>
      <w:r w:rsidRPr="005433A4">
        <w:rPr>
          <w:rFonts w:ascii="Garamond" w:hAnsi="Garamond"/>
          <w:b/>
          <w:sz w:val="24"/>
          <w:szCs w:val="24"/>
        </w:rPr>
        <w:t xml:space="preserve"> </w:t>
      </w:r>
      <w:r w:rsidRPr="005433A4">
        <w:rPr>
          <w:rFonts w:ascii="Garamond" w:hAnsi="Garamond"/>
          <w:b/>
          <w:sz w:val="24"/>
          <w:szCs w:val="24"/>
        </w:rPr>
        <w:tab/>
      </w:r>
      <w:proofErr w:type="gramEnd"/>
      <w:r w:rsidRPr="005433A4">
        <w:rPr>
          <w:rFonts w:ascii="Garamond" w:hAnsi="Garamond"/>
          <w:b/>
          <w:sz w:val="24"/>
          <w:szCs w:val="24"/>
        </w:rPr>
        <w:t xml:space="preserve">  </w:t>
      </w:r>
      <w:r w:rsidR="00764867">
        <w:rPr>
          <w:rFonts w:ascii="Garamond" w:hAnsi="Garamond"/>
          <w:b/>
          <w:sz w:val="24"/>
          <w:szCs w:val="24"/>
        </w:rPr>
        <w:tab/>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bookmarkStart w:id="16" w:name="_Hlk192503700"/>
      <w:r w:rsidRPr="005433A4">
        <w:rPr>
          <w:rFonts w:ascii="Garamond" w:hAnsi="Garamond"/>
          <w:i/>
          <w:sz w:val="24"/>
          <w:szCs w:val="24"/>
        </w:rPr>
        <w:t xml:space="preserve">zastupuje </w:t>
      </w:r>
      <w:r w:rsidR="00626286">
        <w:rPr>
          <w:rFonts w:ascii="Garamond" w:hAnsi="Garamond"/>
          <w:i/>
          <w:sz w:val="24"/>
          <w:szCs w:val="24"/>
        </w:rPr>
        <w:t>Alena Podzimková</w:t>
      </w:r>
      <w:r w:rsidR="00905F60">
        <w:rPr>
          <w:rFonts w:ascii="Garamond" w:hAnsi="Garamond"/>
          <w:i/>
          <w:sz w:val="24"/>
          <w:szCs w:val="24"/>
        </w:rPr>
        <w:t xml:space="preserve"> </w:t>
      </w:r>
    </w:p>
    <w:bookmarkEnd w:id="16"/>
    <w:p w14:paraId="233AEDAC" w14:textId="77777777"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14:paraId="26BCA34C" w14:textId="77777777" w:rsidR="004E422A" w:rsidRPr="005433A4" w:rsidRDefault="004E422A" w:rsidP="00340E78">
      <w:pPr>
        <w:tabs>
          <w:tab w:val="left" w:pos="8647"/>
        </w:tabs>
        <w:spacing w:after="200"/>
        <w:ind w:left="2835" w:right="-318"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14:paraId="53E3BA30" w14:textId="77777777" w:rsidR="004E422A" w:rsidRPr="005433A4" w:rsidRDefault="004E422A" w:rsidP="00340E78">
      <w:pPr>
        <w:ind w:left="-28" w:right="-108" w:firstLine="28"/>
        <w:jc w:val="both"/>
        <w:rPr>
          <w:rFonts w:ascii="Garamond" w:hAnsi="Garamond"/>
          <w:sz w:val="24"/>
          <w:szCs w:val="24"/>
        </w:rPr>
      </w:pPr>
      <w:r w:rsidRPr="005433A4">
        <w:rPr>
          <w:rFonts w:ascii="Garamond" w:hAnsi="Garamond"/>
          <w:sz w:val="24"/>
          <w:szCs w:val="24"/>
        </w:rPr>
        <w:lastRenderedPageBreak/>
        <w:t>Vede rejstřík a spisy agendy „D“, „</w:t>
      </w:r>
      <w:proofErr w:type="spellStart"/>
      <w:r w:rsidRPr="005433A4">
        <w:rPr>
          <w:rFonts w:ascii="Garamond" w:hAnsi="Garamond"/>
          <w:sz w:val="24"/>
          <w:szCs w:val="24"/>
        </w:rPr>
        <w:t>Sd</w:t>
      </w:r>
      <w:proofErr w:type="spellEnd"/>
      <w:r w:rsidRPr="005433A4">
        <w:rPr>
          <w:rFonts w:ascii="Garamond" w:hAnsi="Garamond"/>
          <w:sz w:val="24"/>
          <w:szCs w:val="24"/>
        </w:rPr>
        <w:t xml:space="preserve">“, „U“, „Cd“ a další tzv. evidenční pomůcky, vede knihu úschov a protestů,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Je osobou oprávněnou přístupem do kovové skříně soudu.</w:t>
      </w:r>
    </w:p>
    <w:p w14:paraId="626A969B" w14:textId="77777777" w:rsidR="004E422A"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14:paraId="03169544" w14:textId="77777777" w:rsidR="00EE297B" w:rsidRDefault="00EE297B" w:rsidP="00EE297B">
      <w:pPr>
        <w:tabs>
          <w:tab w:val="left" w:pos="3600"/>
          <w:tab w:val="left" w:pos="6480"/>
        </w:tabs>
        <w:ind w:right="-32"/>
        <w:jc w:val="both"/>
        <w:rPr>
          <w:rFonts w:ascii="Garamond" w:hAnsi="Garamond"/>
          <w:sz w:val="24"/>
          <w:szCs w:val="24"/>
        </w:rPr>
      </w:pPr>
      <w:r w:rsidRPr="00394C29">
        <w:rPr>
          <w:rFonts w:ascii="Garamond" w:hAnsi="Garamond"/>
          <w:sz w:val="24"/>
          <w:szCs w:val="24"/>
        </w:rPr>
        <w:t>Na základě referátu soudce odesílá žádosti přes Informační systém pro vyřizování žádostí podle nařízení 2020/1784 o doručování a nařízení 2020/1783 o dokazování v civilních věcech v systému E-</w:t>
      </w:r>
      <w:proofErr w:type="spellStart"/>
      <w:r w:rsidRPr="00394C29">
        <w:rPr>
          <w:rFonts w:ascii="Garamond" w:hAnsi="Garamond"/>
          <w:sz w:val="24"/>
          <w:szCs w:val="24"/>
        </w:rPr>
        <w:t>CODEX</w:t>
      </w:r>
      <w:proofErr w:type="spellEnd"/>
      <w:r w:rsidRPr="00394C29">
        <w:rPr>
          <w:rFonts w:ascii="Garamond" w:hAnsi="Garamond"/>
          <w:sz w:val="24"/>
          <w:szCs w:val="24"/>
        </w:rPr>
        <w:t xml:space="preserve"> EDES JUDEX.</w:t>
      </w:r>
    </w:p>
    <w:p w14:paraId="7977C6E7" w14:textId="77777777" w:rsidR="00EE297B" w:rsidRDefault="00EE297B" w:rsidP="004E422A">
      <w:pPr>
        <w:tabs>
          <w:tab w:val="left" w:pos="3600"/>
          <w:tab w:val="left" w:pos="6480"/>
        </w:tabs>
        <w:ind w:right="-32"/>
        <w:jc w:val="both"/>
        <w:rPr>
          <w:rFonts w:ascii="Garamond" w:hAnsi="Garamond"/>
          <w:sz w:val="24"/>
          <w:szCs w:val="24"/>
        </w:rPr>
      </w:pPr>
    </w:p>
    <w:p w14:paraId="3D67FC42" w14:textId="77777777" w:rsidR="00EE297B" w:rsidRDefault="00EE297B" w:rsidP="004E422A">
      <w:pPr>
        <w:tabs>
          <w:tab w:val="left" w:pos="3600"/>
          <w:tab w:val="left" w:pos="6480"/>
        </w:tabs>
        <w:ind w:right="-32"/>
        <w:jc w:val="both"/>
        <w:rPr>
          <w:rFonts w:ascii="Garamond" w:hAnsi="Garamond"/>
          <w:sz w:val="24"/>
          <w:szCs w:val="24"/>
        </w:rPr>
      </w:pPr>
    </w:p>
    <w:p w14:paraId="521C695F" w14:textId="77777777" w:rsidR="00EE297B" w:rsidRDefault="00EE297B" w:rsidP="004E422A">
      <w:pPr>
        <w:tabs>
          <w:tab w:val="left" w:pos="3600"/>
          <w:tab w:val="left" w:pos="6480"/>
        </w:tabs>
        <w:ind w:right="-32"/>
        <w:jc w:val="both"/>
        <w:rPr>
          <w:rFonts w:ascii="Garamond" w:hAnsi="Garamond"/>
          <w:sz w:val="24"/>
          <w:szCs w:val="24"/>
        </w:rPr>
      </w:pPr>
    </w:p>
    <w:p w14:paraId="32A98CBB" w14:textId="77777777" w:rsidR="00EE297B" w:rsidRDefault="00EE297B" w:rsidP="004E422A">
      <w:pPr>
        <w:tabs>
          <w:tab w:val="left" w:pos="3600"/>
          <w:tab w:val="left" w:pos="6480"/>
        </w:tabs>
        <w:ind w:right="-32"/>
        <w:jc w:val="both"/>
        <w:rPr>
          <w:rFonts w:ascii="Garamond" w:hAnsi="Garamond"/>
          <w:sz w:val="24"/>
          <w:szCs w:val="24"/>
        </w:rPr>
      </w:pPr>
    </w:p>
    <w:p w14:paraId="292040E5" w14:textId="77777777" w:rsidR="00EE297B" w:rsidRDefault="00EE297B" w:rsidP="004E422A">
      <w:pPr>
        <w:tabs>
          <w:tab w:val="left" w:pos="3600"/>
          <w:tab w:val="left" w:pos="6480"/>
        </w:tabs>
        <w:ind w:right="-32"/>
        <w:jc w:val="both"/>
        <w:rPr>
          <w:rFonts w:ascii="Garamond" w:hAnsi="Garamond"/>
          <w:sz w:val="24"/>
          <w:szCs w:val="24"/>
        </w:rPr>
      </w:pPr>
    </w:p>
    <w:p w14:paraId="1C2DC755" w14:textId="77777777" w:rsidR="00EE297B" w:rsidRDefault="00EE297B" w:rsidP="004E422A">
      <w:pPr>
        <w:tabs>
          <w:tab w:val="left" w:pos="3600"/>
          <w:tab w:val="left" w:pos="6480"/>
        </w:tabs>
        <w:ind w:right="-32"/>
        <w:jc w:val="both"/>
        <w:rPr>
          <w:rFonts w:ascii="Garamond" w:hAnsi="Garamond"/>
          <w:sz w:val="24"/>
          <w:szCs w:val="24"/>
        </w:rPr>
      </w:pPr>
    </w:p>
    <w:p w14:paraId="5629781D" w14:textId="77777777" w:rsidR="00EE297B" w:rsidRDefault="00EE297B" w:rsidP="004E422A">
      <w:pPr>
        <w:tabs>
          <w:tab w:val="left" w:pos="3600"/>
          <w:tab w:val="left" w:pos="6480"/>
        </w:tabs>
        <w:ind w:right="-32"/>
        <w:jc w:val="both"/>
        <w:rPr>
          <w:rFonts w:ascii="Garamond" w:hAnsi="Garamond"/>
          <w:sz w:val="24"/>
          <w:szCs w:val="24"/>
        </w:rPr>
      </w:pPr>
    </w:p>
    <w:p w14:paraId="652B141D" w14:textId="77777777" w:rsidR="00EE297B" w:rsidRDefault="00EE297B" w:rsidP="004E422A">
      <w:pPr>
        <w:tabs>
          <w:tab w:val="left" w:pos="3600"/>
          <w:tab w:val="left" w:pos="6480"/>
        </w:tabs>
        <w:ind w:right="-32"/>
        <w:jc w:val="both"/>
        <w:rPr>
          <w:rFonts w:ascii="Garamond" w:hAnsi="Garamond"/>
          <w:sz w:val="24"/>
          <w:szCs w:val="24"/>
        </w:rPr>
      </w:pPr>
    </w:p>
    <w:p w14:paraId="7C654E84" w14:textId="77777777" w:rsidR="00EE297B" w:rsidRDefault="00EE297B" w:rsidP="004E422A">
      <w:pPr>
        <w:tabs>
          <w:tab w:val="left" w:pos="3600"/>
          <w:tab w:val="left" w:pos="6480"/>
        </w:tabs>
        <w:ind w:right="-32"/>
        <w:jc w:val="both"/>
        <w:rPr>
          <w:rFonts w:ascii="Garamond" w:hAnsi="Garamond"/>
          <w:sz w:val="24"/>
          <w:szCs w:val="24"/>
        </w:rPr>
      </w:pPr>
    </w:p>
    <w:p w14:paraId="7F2E50D3" w14:textId="77777777" w:rsidR="00EE297B" w:rsidRDefault="00EE297B" w:rsidP="004E422A">
      <w:pPr>
        <w:tabs>
          <w:tab w:val="left" w:pos="3600"/>
          <w:tab w:val="left" w:pos="6480"/>
        </w:tabs>
        <w:ind w:right="-32"/>
        <w:jc w:val="both"/>
        <w:rPr>
          <w:rFonts w:ascii="Garamond" w:hAnsi="Garamond"/>
          <w:sz w:val="24"/>
          <w:szCs w:val="24"/>
        </w:rPr>
      </w:pPr>
    </w:p>
    <w:p w14:paraId="4DFA3B63" w14:textId="77777777" w:rsidR="00EE297B" w:rsidRDefault="00EE297B" w:rsidP="004E422A">
      <w:pPr>
        <w:tabs>
          <w:tab w:val="left" w:pos="3600"/>
          <w:tab w:val="left" w:pos="6480"/>
        </w:tabs>
        <w:ind w:right="-32"/>
        <w:jc w:val="both"/>
        <w:rPr>
          <w:rFonts w:ascii="Garamond" w:hAnsi="Garamond"/>
          <w:sz w:val="24"/>
          <w:szCs w:val="24"/>
        </w:rPr>
      </w:pPr>
    </w:p>
    <w:p w14:paraId="06A5883C" w14:textId="77777777" w:rsidR="00EE297B" w:rsidRDefault="00EE297B" w:rsidP="004E422A">
      <w:pPr>
        <w:tabs>
          <w:tab w:val="left" w:pos="3600"/>
          <w:tab w:val="left" w:pos="6480"/>
        </w:tabs>
        <w:ind w:right="-32"/>
        <w:jc w:val="both"/>
        <w:rPr>
          <w:rFonts w:ascii="Garamond" w:hAnsi="Garamond"/>
          <w:sz w:val="24"/>
          <w:szCs w:val="24"/>
        </w:rPr>
      </w:pPr>
    </w:p>
    <w:p w14:paraId="20AEC4DB" w14:textId="77777777" w:rsidR="00EE297B" w:rsidRDefault="00EE297B" w:rsidP="004E422A">
      <w:pPr>
        <w:tabs>
          <w:tab w:val="left" w:pos="3600"/>
          <w:tab w:val="left" w:pos="6480"/>
        </w:tabs>
        <w:ind w:right="-32"/>
        <w:jc w:val="both"/>
        <w:rPr>
          <w:rFonts w:ascii="Garamond" w:hAnsi="Garamond"/>
          <w:sz w:val="24"/>
          <w:szCs w:val="24"/>
        </w:rPr>
      </w:pPr>
    </w:p>
    <w:p w14:paraId="717E75E0" w14:textId="77777777" w:rsidR="00EE297B" w:rsidRDefault="00EE297B" w:rsidP="004E422A">
      <w:pPr>
        <w:tabs>
          <w:tab w:val="left" w:pos="3600"/>
          <w:tab w:val="left" w:pos="6480"/>
        </w:tabs>
        <w:ind w:right="-32"/>
        <w:jc w:val="both"/>
        <w:rPr>
          <w:rFonts w:ascii="Garamond" w:hAnsi="Garamond"/>
          <w:sz w:val="24"/>
          <w:szCs w:val="24"/>
        </w:rPr>
      </w:pPr>
    </w:p>
    <w:p w14:paraId="13A55BE9" w14:textId="77777777" w:rsidR="00EE297B" w:rsidRDefault="00EE297B" w:rsidP="004E422A">
      <w:pPr>
        <w:tabs>
          <w:tab w:val="left" w:pos="3600"/>
          <w:tab w:val="left" w:pos="6480"/>
        </w:tabs>
        <w:ind w:right="-32"/>
        <w:jc w:val="both"/>
        <w:rPr>
          <w:rFonts w:ascii="Garamond" w:hAnsi="Garamond"/>
          <w:sz w:val="24"/>
          <w:szCs w:val="24"/>
        </w:rPr>
      </w:pPr>
    </w:p>
    <w:p w14:paraId="39223B71" w14:textId="77777777" w:rsidR="00EE297B" w:rsidRDefault="00EE297B" w:rsidP="004E422A">
      <w:pPr>
        <w:tabs>
          <w:tab w:val="left" w:pos="3600"/>
          <w:tab w:val="left" w:pos="6480"/>
        </w:tabs>
        <w:ind w:right="-32"/>
        <w:jc w:val="both"/>
        <w:rPr>
          <w:rFonts w:ascii="Garamond" w:hAnsi="Garamond"/>
          <w:sz w:val="24"/>
          <w:szCs w:val="24"/>
        </w:rPr>
      </w:pPr>
    </w:p>
    <w:p w14:paraId="419B72EA" w14:textId="77777777" w:rsidR="00EE297B" w:rsidRDefault="00EE297B" w:rsidP="004E422A">
      <w:pPr>
        <w:tabs>
          <w:tab w:val="left" w:pos="3600"/>
          <w:tab w:val="left" w:pos="6480"/>
        </w:tabs>
        <w:ind w:right="-32"/>
        <w:jc w:val="both"/>
        <w:rPr>
          <w:rFonts w:ascii="Garamond" w:hAnsi="Garamond"/>
          <w:sz w:val="24"/>
          <w:szCs w:val="24"/>
        </w:rPr>
      </w:pPr>
    </w:p>
    <w:p w14:paraId="4032C177" w14:textId="77777777" w:rsidR="00EE297B" w:rsidRDefault="00EE297B" w:rsidP="004E422A">
      <w:pPr>
        <w:tabs>
          <w:tab w:val="left" w:pos="3600"/>
          <w:tab w:val="left" w:pos="6480"/>
        </w:tabs>
        <w:ind w:right="-32"/>
        <w:jc w:val="both"/>
        <w:rPr>
          <w:rFonts w:ascii="Garamond" w:hAnsi="Garamond"/>
          <w:sz w:val="24"/>
          <w:szCs w:val="24"/>
        </w:rPr>
      </w:pPr>
    </w:p>
    <w:p w14:paraId="7795EE8E" w14:textId="77777777" w:rsidR="00EE297B" w:rsidRDefault="00EE297B" w:rsidP="004E422A">
      <w:pPr>
        <w:tabs>
          <w:tab w:val="left" w:pos="3600"/>
          <w:tab w:val="left" w:pos="6480"/>
        </w:tabs>
        <w:ind w:right="-32"/>
        <w:jc w:val="both"/>
        <w:rPr>
          <w:rFonts w:ascii="Garamond" w:hAnsi="Garamond"/>
          <w:sz w:val="24"/>
          <w:szCs w:val="24"/>
        </w:rPr>
      </w:pPr>
    </w:p>
    <w:p w14:paraId="095BD820" w14:textId="77777777" w:rsidR="00EE297B" w:rsidRDefault="00EE297B" w:rsidP="004E422A">
      <w:pPr>
        <w:tabs>
          <w:tab w:val="left" w:pos="3600"/>
          <w:tab w:val="left" w:pos="6480"/>
        </w:tabs>
        <w:ind w:right="-32"/>
        <w:jc w:val="both"/>
        <w:rPr>
          <w:rFonts w:ascii="Garamond" w:hAnsi="Garamond"/>
          <w:sz w:val="24"/>
          <w:szCs w:val="24"/>
        </w:rPr>
      </w:pPr>
    </w:p>
    <w:p w14:paraId="6871A94E" w14:textId="77777777" w:rsidR="00EE297B" w:rsidRDefault="00EE297B" w:rsidP="004E422A">
      <w:pPr>
        <w:tabs>
          <w:tab w:val="left" w:pos="3600"/>
          <w:tab w:val="left" w:pos="6480"/>
        </w:tabs>
        <w:ind w:right="-32"/>
        <w:jc w:val="both"/>
        <w:rPr>
          <w:rFonts w:ascii="Garamond" w:hAnsi="Garamond"/>
          <w:sz w:val="24"/>
          <w:szCs w:val="24"/>
        </w:rPr>
      </w:pPr>
    </w:p>
    <w:p w14:paraId="18C5B7D7" w14:textId="77777777" w:rsidR="00EE297B" w:rsidRDefault="00EE297B" w:rsidP="004E422A">
      <w:pPr>
        <w:tabs>
          <w:tab w:val="left" w:pos="3600"/>
          <w:tab w:val="left" w:pos="6480"/>
        </w:tabs>
        <w:ind w:right="-32"/>
        <w:jc w:val="both"/>
        <w:rPr>
          <w:rFonts w:ascii="Garamond" w:hAnsi="Garamond"/>
          <w:sz w:val="24"/>
          <w:szCs w:val="24"/>
        </w:rPr>
      </w:pPr>
    </w:p>
    <w:p w14:paraId="0FCE7734" w14:textId="77777777" w:rsidR="00EE297B" w:rsidRDefault="00EE297B" w:rsidP="004E422A">
      <w:pPr>
        <w:tabs>
          <w:tab w:val="left" w:pos="3600"/>
          <w:tab w:val="left" w:pos="6480"/>
        </w:tabs>
        <w:ind w:right="-32"/>
        <w:jc w:val="both"/>
        <w:rPr>
          <w:rFonts w:ascii="Garamond" w:hAnsi="Garamond"/>
          <w:sz w:val="24"/>
          <w:szCs w:val="24"/>
        </w:rPr>
      </w:pPr>
    </w:p>
    <w:p w14:paraId="56477325" w14:textId="77777777" w:rsidR="00EE297B" w:rsidRDefault="00EE297B" w:rsidP="004E422A">
      <w:pPr>
        <w:tabs>
          <w:tab w:val="left" w:pos="3600"/>
          <w:tab w:val="left" w:pos="6480"/>
        </w:tabs>
        <w:ind w:right="-32"/>
        <w:jc w:val="both"/>
        <w:rPr>
          <w:rFonts w:ascii="Garamond" w:hAnsi="Garamond"/>
          <w:sz w:val="24"/>
          <w:szCs w:val="24"/>
        </w:rPr>
      </w:pPr>
    </w:p>
    <w:p w14:paraId="074E28AE" w14:textId="77777777" w:rsidR="00EE297B" w:rsidRDefault="00EE297B" w:rsidP="004E422A">
      <w:pPr>
        <w:tabs>
          <w:tab w:val="left" w:pos="3600"/>
          <w:tab w:val="left" w:pos="6480"/>
        </w:tabs>
        <w:ind w:right="-32"/>
        <w:jc w:val="both"/>
        <w:rPr>
          <w:rFonts w:ascii="Garamond" w:hAnsi="Garamond"/>
          <w:sz w:val="24"/>
          <w:szCs w:val="24"/>
        </w:rPr>
      </w:pPr>
    </w:p>
    <w:p w14:paraId="19C16997" w14:textId="77777777" w:rsidR="00EE297B" w:rsidRDefault="00EE297B" w:rsidP="004E422A">
      <w:pPr>
        <w:tabs>
          <w:tab w:val="left" w:pos="3600"/>
          <w:tab w:val="left" w:pos="6480"/>
        </w:tabs>
        <w:ind w:right="-32"/>
        <w:jc w:val="both"/>
        <w:rPr>
          <w:rFonts w:ascii="Garamond" w:hAnsi="Garamond"/>
          <w:sz w:val="24"/>
          <w:szCs w:val="24"/>
        </w:rPr>
      </w:pPr>
    </w:p>
    <w:p w14:paraId="46205345" w14:textId="77777777" w:rsidR="00EE297B" w:rsidRPr="005433A4" w:rsidRDefault="00EE297B" w:rsidP="004E422A">
      <w:pPr>
        <w:tabs>
          <w:tab w:val="left" w:pos="3600"/>
          <w:tab w:val="left" w:pos="6480"/>
        </w:tabs>
        <w:ind w:right="-32"/>
        <w:jc w:val="both"/>
        <w:rPr>
          <w:rFonts w:ascii="Garamond" w:hAnsi="Garamond"/>
          <w:sz w:val="24"/>
          <w:szCs w:val="24"/>
        </w:rPr>
      </w:pPr>
    </w:p>
    <w:p w14:paraId="2E20A9FA" w14:textId="77777777" w:rsidR="004E422A" w:rsidRPr="005433A4" w:rsidRDefault="004E422A" w:rsidP="00340E78">
      <w:pPr>
        <w:pStyle w:val="Nadpis1"/>
        <w:spacing w:before="240" w:after="240"/>
        <w:rPr>
          <w:rFonts w:ascii="Garamond" w:hAnsi="Garamond"/>
          <w:color w:val="auto"/>
          <w:sz w:val="32"/>
          <w:szCs w:val="32"/>
        </w:rPr>
      </w:pPr>
      <w:bookmarkStart w:id="17"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7"/>
    </w:p>
    <w:p w14:paraId="3625A45A" w14:textId="77777777" w:rsidR="004E422A" w:rsidRPr="005433A4" w:rsidRDefault="004E422A" w:rsidP="00340E78">
      <w:pPr>
        <w:pStyle w:val="Nadpis1"/>
        <w:spacing w:before="240" w:after="240"/>
        <w:rPr>
          <w:rFonts w:ascii="Garamond" w:hAnsi="Garamond"/>
          <w:color w:val="auto"/>
        </w:rPr>
      </w:pPr>
      <w:bookmarkStart w:id="18"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14:paraId="18723209" w14:textId="77777777" w:rsidTr="00C602A1">
        <w:tc>
          <w:tcPr>
            <w:tcW w:w="1116" w:type="dxa"/>
          </w:tcPr>
          <w:bookmarkEnd w:id="18"/>
          <w:p w14:paraId="051B66D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0744711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67B2466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14:paraId="3D44DF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14:paraId="162EB2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14:paraId="47AD9FA5" w14:textId="77777777" w:rsidTr="00C602A1">
        <w:tc>
          <w:tcPr>
            <w:tcW w:w="1116" w:type="dxa"/>
          </w:tcPr>
          <w:p w14:paraId="5511DE60"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0</w:t>
            </w:r>
          </w:p>
        </w:tc>
        <w:tc>
          <w:tcPr>
            <w:tcW w:w="2848" w:type="dxa"/>
          </w:tcPr>
          <w:p w14:paraId="298CE7D0"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7D10CA1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826EEF7" w14:textId="62C73CFE" w:rsidR="004E422A" w:rsidRPr="00302288" w:rsidRDefault="0037133E" w:rsidP="00C602A1">
            <w:pPr>
              <w:ind w:right="-108"/>
              <w:rPr>
                <w:rFonts w:ascii="Garamond" w:hAnsi="Garamond"/>
                <w:i/>
                <w:sz w:val="24"/>
                <w:szCs w:val="24"/>
              </w:rPr>
            </w:pPr>
            <w:r w:rsidRPr="00302288">
              <w:rPr>
                <w:rFonts w:ascii="Garamond" w:hAnsi="Garamond"/>
                <w:i/>
                <w:sz w:val="24"/>
                <w:szCs w:val="24"/>
              </w:rPr>
              <w:t>Mgr. Milan Homolka</w:t>
            </w:r>
          </w:p>
          <w:p w14:paraId="58AA3C31" w14:textId="77777777" w:rsidR="004E422A" w:rsidRPr="005433A4" w:rsidRDefault="004E422A" w:rsidP="00C602A1">
            <w:pPr>
              <w:tabs>
                <w:tab w:val="left" w:pos="708"/>
              </w:tabs>
              <w:jc w:val="both"/>
              <w:rPr>
                <w:rFonts w:ascii="Garamond" w:hAnsi="Garamond"/>
                <w:i/>
                <w:sz w:val="24"/>
                <w:szCs w:val="24"/>
              </w:rPr>
            </w:pPr>
          </w:p>
        </w:tc>
        <w:tc>
          <w:tcPr>
            <w:tcW w:w="8483" w:type="dxa"/>
          </w:tcPr>
          <w:p w14:paraId="571F2E30"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Spr</w:t>
            </w:r>
            <w:proofErr w:type="spellEnd"/>
          </w:p>
        </w:tc>
        <w:tc>
          <w:tcPr>
            <w:tcW w:w="2403" w:type="dxa"/>
          </w:tcPr>
          <w:p w14:paraId="7BA36D86" w14:textId="77777777" w:rsidR="004E422A" w:rsidRPr="005433A4" w:rsidRDefault="004E422A" w:rsidP="00825A49">
            <w:pPr>
              <w:tabs>
                <w:tab w:val="left" w:pos="3600"/>
                <w:tab w:val="left" w:pos="6840"/>
              </w:tabs>
              <w:spacing w:before="480"/>
              <w:rPr>
                <w:rFonts w:ascii="Garamond" w:hAnsi="Garamond"/>
                <w:sz w:val="24"/>
                <w:szCs w:val="24"/>
              </w:rPr>
            </w:pPr>
            <w:r w:rsidRPr="005433A4">
              <w:rPr>
                <w:rFonts w:ascii="Garamond" w:hAnsi="Garamond"/>
                <w:sz w:val="24"/>
                <w:szCs w:val="24"/>
              </w:rPr>
              <w:t>Petra Liptáková</w:t>
            </w:r>
          </w:p>
        </w:tc>
      </w:tr>
      <w:tr w:rsidR="004E422A" w:rsidRPr="005433A4" w14:paraId="4CD03F64" w14:textId="77777777" w:rsidTr="00C602A1">
        <w:tc>
          <w:tcPr>
            <w:tcW w:w="1116" w:type="dxa"/>
          </w:tcPr>
          <w:p w14:paraId="23F035F7"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50</w:t>
            </w:r>
          </w:p>
        </w:tc>
        <w:tc>
          <w:tcPr>
            <w:tcW w:w="2848" w:type="dxa"/>
          </w:tcPr>
          <w:p w14:paraId="51531461"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212F166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67A48F4" w14:textId="41056055" w:rsidR="004E422A" w:rsidRPr="00302288" w:rsidRDefault="0037133E" w:rsidP="00C602A1">
            <w:pPr>
              <w:ind w:right="-108"/>
              <w:rPr>
                <w:rFonts w:ascii="Garamond" w:hAnsi="Garamond"/>
                <w:i/>
                <w:sz w:val="24"/>
                <w:szCs w:val="24"/>
              </w:rPr>
            </w:pPr>
            <w:r w:rsidRPr="00302288">
              <w:rPr>
                <w:rFonts w:ascii="Garamond" w:hAnsi="Garamond"/>
                <w:i/>
                <w:sz w:val="24"/>
                <w:szCs w:val="24"/>
              </w:rPr>
              <w:t>Mgr. Milan Homolka</w:t>
            </w:r>
          </w:p>
          <w:p w14:paraId="3C4D7795" w14:textId="77777777" w:rsidR="004E422A" w:rsidRPr="005433A4" w:rsidRDefault="004E422A" w:rsidP="00C602A1">
            <w:pPr>
              <w:ind w:right="-108"/>
              <w:rPr>
                <w:rFonts w:ascii="Garamond" w:hAnsi="Garamond"/>
                <w:sz w:val="24"/>
                <w:szCs w:val="24"/>
              </w:rPr>
            </w:pPr>
          </w:p>
        </w:tc>
        <w:tc>
          <w:tcPr>
            <w:tcW w:w="8483" w:type="dxa"/>
          </w:tcPr>
          <w:p w14:paraId="7D7DB735"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14:paraId="58ABAB1C"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Petra Liptáková</w:t>
            </w:r>
          </w:p>
        </w:tc>
      </w:tr>
      <w:tr w:rsidR="004E422A" w:rsidRPr="005433A4" w14:paraId="2C105058" w14:textId="77777777" w:rsidTr="00C602A1">
        <w:tc>
          <w:tcPr>
            <w:tcW w:w="1116" w:type="dxa"/>
          </w:tcPr>
          <w:p w14:paraId="26150B7E"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51</w:t>
            </w:r>
          </w:p>
        </w:tc>
        <w:tc>
          <w:tcPr>
            <w:tcW w:w="2848" w:type="dxa"/>
          </w:tcPr>
          <w:p w14:paraId="1066A1E4"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33A17B3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550125C1" w14:textId="70F7D12D" w:rsidR="004E422A" w:rsidRPr="00302288" w:rsidRDefault="0037133E" w:rsidP="00C602A1">
            <w:pPr>
              <w:ind w:right="-108"/>
              <w:rPr>
                <w:rFonts w:ascii="Garamond" w:hAnsi="Garamond"/>
                <w:i/>
                <w:sz w:val="24"/>
                <w:szCs w:val="24"/>
              </w:rPr>
            </w:pPr>
            <w:r w:rsidRPr="00302288">
              <w:rPr>
                <w:rFonts w:ascii="Garamond" w:hAnsi="Garamond"/>
                <w:i/>
                <w:sz w:val="24"/>
                <w:szCs w:val="24"/>
              </w:rPr>
              <w:t>Mgr. Milan Homolka</w:t>
            </w:r>
          </w:p>
          <w:p w14:paraId="2812341B" w14:textId="77777777" w:rsidR="004E422A" w:rsidRPr="005433A4" w:rsidRDefault="004E422A" w:rsidP="00C602A1">
            <w:pPr>
              <w:tabs>
                <w:tab w:val="left" w:pos="708"/>
              </w:tabs>
              <w:jc w:val="both"/>
              <w:rPr>
                <w:rFonts w:ascii="Garamond" w:hAnsi="Garamond"/>
                <w:sz w:val="24"/>
                <w:szCs w:val="24"/>
              </w:rPr>
            </w:pPr>
          </w:p>
        </w:tc>
        <w:tc>
          <w:tcPr>
            <w:tcW w:w="8483" w:type="dxa"/>
          </w:tcPr>
          <w:p w14:paraId="173F06AA"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Si</w:t>
            </w:r>
          </w:p>
        </w:tc>
        <w:tc>
          <w:tcPr>
            <w:tcW w:w="2403" w:type="dxa"/>
          </w:tcPr>
          <w:p w14:paraId="19F02035"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Lenka Osinková</w:t>
            </w:r>
          </w:p>
        </w:tc>
      </w:tr>
      <w:tr w:rsidR="004E422A" w:rsidRPr="005433A4" w14:paraId="7D865EB5" w14:textId="77777777" w:rsidTr="00C602A1">
        <w:tc>
          <w:tcPr>
            <w:tcW w:w="1116" w:type="dxa"/>
          </w:tcPr>
          <w:p w14:paraId="247FAFC1" w14:textId="77777777" w:rsidR="004E422A" w:rsidRPr="005433A4" w:rsidRDefault="004E422A" w:rsidP="002448F7">
            <w:pPr>
              <w:tabs>
                <w:tab w:val="left" w:pos="3600"/>
                <w:tab w:val="left" w:pos="6840"/>
              </w:tabs>
              <w:spacing w:before="480"/>
              <w:jc w:val="center"/>
              <w:rPr>
                <w:rFonts w:ascii="Garamond" w:hAnsi="Garamond"/>
                <w:b/>
                <w:sz w:val="96"/>
                <w:szCs w:val="96"/>
              </w:rPr>
            </w:pPr>
            <w:r w:rsidRPr="005433A4">
              <w:rPr>
                <w:rFonts w:ascii="Garamond" w:hAnsi="Garamond"/>
                <w:b/>
                <w:sz w:val="96"/>
                <w:szCs w:val="96"/>
              </w:rPr>
              <w:t>52</w:t>
            </w:r>
          </w:p>
        </w:tc>
        <w:tc>
          <w:tcPr>
            <w:tcW w:w="2848" w:type="dxa"/>
          </w:tcPr>
          <w:p w14:paraId="51863AAE"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Věci s cizím prvkem řeší soudci viz kapitola 10.2.</w:t>
            </w:r>
          </w:p>
          <w:p w14:paraId="22E96CA0"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 xml:space="preserve">Exekuční věci bez cizího prvku řeší vyšší soudní úřednice Petra Lehotská. </w:t>
            </w:r>
          </w:p>
          <w:p w14:paraId="3F7938D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Ostatní věci bez cizího prvku řeší vyšší soudní úřednice Šárka Johannová.</w:t>
            </w:r>
          </w:p>
        </w:tc>
        <w:tc>
          <w:tcPr>
            <w:tcW w:w="8483" w:type="dxa"/>
          </w:tcPr>
          <w:p w14:paraId="0EC6CB1F" w14:textId="77777777" w:rsidR="004E422A" w:rsidRPr="005433A4" w:rsidRDefault="004E422A" w:rsidP="00B74A91">
            <w:pPr>
              <w:tabs>
                <w:tab w:val="left" w:pos="708"/>
              </w:tabs>
              <w:spacing w:before="10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14:paraId="1D9F2620" w14:textId="12B6A588" w:rsidR="004E422A" w:rsidRPr="005433A4" w:rsidRDefault="00626286" w:rsidP="00B74A91">
            <w:pPr>
              <w:tabs>
                <w:tab w:val="left" w:pos="3600"/>
                <w:tab w:val="left" w:pos="6840"/>
              </w:tabs>
              <w:spacing w:before="1040"/>
              <w:rPr>
                <w:rFonts w:ascii="Garamond" w:hAnsi="Garamond"/>
                <w:sz w:val="24"/>
                <w:szCs w:val="24"/>
              </w:rPr>
            </w:pPr>
            <w:r>
              <w:rPr>
                <w:rFonts w:ascii="Garamond" w:hAnsi="Garamond"/>
                <w:sz w:val="24"/>
                <w:szCs w:val="24"/>
              </w:rPr>
              <w:t>Hana Birošová</w:t>
            </w:r>
          </w:p>
        </w:tc>
      </w:tr>
    </w:tbl>
    <w:p w14:paraId="4E3C7CAB" w14:textId="603421D7" w:rsidR="004E422A" w:rsidRPr="005433A4" w:rsidRDefault="004A2A68" w:rsidP="00302288">
      <w:pPr>
        <w:autoSpaceDE w:val="0"/>
        <w:autoSpaceDN w:val="0"/>
        <w:adjustRightInd w:val="0"/>
        <w:spacing w:before="120" w:after="120"/>
        <w:jc w:val="both"/>
        <w:rPr>
          <w:rFonts w:ascii="Garamond" w:hAnsi="Garamond"/>
          <w:b/>
          <w:sz w:val="28"/>
          <w:szCs w:val="28"/>
        </w:rPr>
      </w:pPr>
      <w:r>
        <w:rPr>
          <w:rFonts w:ascii="Garamond" w:hAnsi="Garamond"/>
          <w:b/>
          <w:bCs/>
          <w:sz w:val="24"/>
          <w:szCs w:val="24"/>
        </w:rPr>
        <w:lastRenderedPageBreak/>
        <w:t xml:space="preserve">  </w:t>
      </w:r>
      <w:r w:rsidR="004E422A" w:rsidRPr="005433A4">
        <w:rPr>
          <w:rFonts w:ascii="Garamond" w:hAnsi="Garamond"/>
          <w:b/>
          <w:sz w:val="28"/>
          <w:szCs w:val="28"/>
        </w:rPr>
        <w:t>10.2</w:t>
      </w:r>
      <w:r w:rsidR="004E422A" w:rsidRPr="005433A4">
        <w:rPr>
          <w:rFonts w:ascii="Garamond" w:hAnsi="Garamond"/>
          <w:b/>
          <w:sz w:val="28"/>
          <w:szCs w:val="28"/>
        </w:rPr>
        <w:tab/>
        <w:t xml:space="preserve">Vyřizování věcí agendy rejstříku Cd s cizím prvkem </w:t>
      </w:r>
    </w:p>
    <w:p w14:paraId="482AD487" w14:textId="77777777"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14:paraId="2E28294B" w14:textId="4EF85785"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r>
      <w:r w:rsidR="00E63232">
        <w:rPr>
          <w:rFonts w:ascii="Garamond" w:hAnsi="Garamond"/>
          <w:sz w:val="24"/>
          <w:szCs w:val="24"/>
        </w:rPr>
        <w:t>Mgr. Zuzana Lasotová Brabcová</w:t>
      </w:r>
      <w:r w:rsidR="00F5148C" w:rsidRPr="00302288">
        <w:rPr>
          <w:rFonts w:ascii="Garamond" w:hAnsi="Garamond"/>
          <w:sz w:val="24"/>
          <w:szCs w:val="24"/>
        </w:rPr>
        <w:t xml:space="preserve">, JUDr. </w:t>
      </w:r>
      <w:r w:rsidR="006378C9" w:rsidRPr="00302288">
        <w:rPr>
          <w:rFonts w:ascii="Garamond" w:hAnsi="Garamond"/>
          <w:sz w:val="24"/>
          <w:szCs w:val="24"/>
        </w:rPr>
        <w:t>Anna Veselá</w:t>
      </w:r>
      <w:r w:rsidR="006378C9" w:rsidRPr="00302288">
        <w:rPr>
          <w:rFonts w:ascii="Garamond" w:hAnsi="Garamond"/>
          <w:sz w:val="24"/>
          <w:szCs w:val="24"/>
        </w:rPr>
        <w:tab/>
      </w:r>
      <w:r w:rsidR="006378C9">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14:paraId="55C4F6EA"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14:paraId="00415297" w14:textId="20A3FDC3"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00380D8B">
        <w:rPr>
          <w:rFonts w:ascii="Garamond" w:hAnsi="Garamond"/>
          <w:sz w:val="24"/>
          <w:szCs w:val="24"/>
        </w:rPr>
        <w:t xml:space="preserve">JUDr. Anna Paulíny      </w:t>
      </w:r>
      <w:r w:rsidR="00380D8B">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14:paraId="650A2DB1" w14:textId="77777777" w:rsidR="004E422A" w:rsidRPr="005433A4" w:rsidRDefault="004E422A" w:rsidP="00B74A91">
      <w:pPr>
        <w:spacing w:after="480"/>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14:paraId="7F8F1993" w14:textId="77777777" w:rsidR="00EF0AB2" w:rsidRDefault="00EF0AB2" w:rsidP="00031C6C">
      <w:pPr>
        <w:spacing w:after="120"/>
        <w:jc w:val="both"/>
        <w:rPr>
          <w:rFonts w:ascii="Garamond" w:hAnsi="Garamond"/>
          <w:sz w:val="24"/>
          <w:szCs w:val="24"/>
        </w:rPr>
      </w:pPr>
    </w:p>
    <w:p w14:paraId="491D8CED" w14:textId="0DB4348C" w:rsidR="00C035C1" w:rsidRDefault="00EF0AB2" w:rsidP="00031C6C">
      <w:pPr>
        <w:spacing w:after="120"/>
        <w:jc w:val="both"/>
        <w:rPr>
          <w:rFonts w:ascii="Garamond" w:hAnsi="Garamond"/>
          <w:sz w:val="24"/>
          <w:szCs w:val="24"/>
        </w:rPr>
      </w:pPr>
      <w:r>
        <w:rPr>
          <w:rFonts w:ascii="Garamond" w:hAnsi="Garamond"/>
          <w:sz w:val="24"/>
          <w:szCs w:val="24"/>
        </w:rPr>
        <w:t xml:space="preserve">Návrh rozvrhu práce byl </w:t>
      </w:r>
      <w:r w:rsidR="00280C6C">
        <w:rPr>
          <w:rFonts w:ascii="Garamond" w:hAnsi="Garamond"/>
          <w:sz w:val="24"/>
          <w:szCs w:val="24"/>
        </w:rPr>
        <w:t xml:space="preserve">k projednání Soudcovskou radou Okresního soudu v Chebu ve lhůtě stanovené do 9. 12. 2025 předsedou soudu zaslán předsedkyni rady elektronickou poštou dne 26. 11. 2025. Stejného dne a stejnou formou byl návrh k případným připomínkám rozeslán všem soudcům </w:t>
      </w:r>
      <w:r>
        <w:rPr>
          <w:rFonts w:ascii="Garamond" w:hAnsi="Garamond"/>
          <w:sz w:val="24"/>
          <w:szCs w:val="24"/>
        </w:rPr>
        <w:t>Okresního soudu v</w:t>
      </w:r>
      <w:r w:rsidR="00280C6C">
        <w:rPr>
          <w:rFonts w:ascii="Garamond" w:hAnsi="Garamond"/>
          <w:sz w:val="24"/>
          <w:szCs w:val="24"/>
        </w:rPr>
        <w:t> </w:t>
      </w:r>
      <w:r>
        <w:rPr>
          <w:rFonts w:ascii="Garamond" w:hAnsi="Garamond"/>
          <w:sz w:val="24"/>
          <w:szCs w:val="24"/>
        </w:rPr>
        <w:t>Chebu</w:t>
      </w:r>
      <w:r w:rsidR="00280C6C">
        <w:rPr>
          <w:rFonts w:ascii="Garamond" w:hAnsi="Garamond"/>
          <w:sz w:val="24"/>
          <w:szCs w:val="24"/>
        </w:rPr>
        <w:t xml:space="preserve">. </w:t>
      </w:r>
      <w:r>
        <w:rPr>
          <w:rFonts w:ascii="Garamond" w:hAnsi="Garamond"/>
          <w:sz w:val="24"/>
          <w:szCs w:val="24"/>
        </w:rPr>
        <w:t xml:space="preserve"> </w:t>
      </w:r>
    </w:p>
    <w:p w14:paraId="208726BF" w14:textId="409A5A36" w:rsidR="004E422A" w:rsidRPr="005433A4" w:rsidRDefault="00F00867" w:rsidP="00031C6C">
      <w:pPr>
        <w:jc w:val="both"/>
        <w:rPr>
          <w:rFonts w:ascii="Garamond" w:hAnsi="Garamond"/>
          <w:color w:val="FF0000"/>
          <w:sz w:val="24"/>
          <w:szCs w:val="24"/>
        </w:rPr>
      </w:pPr>
      <w:r>
        <w:rPr>
          <w:rFonts w:ascii="Garamond" w:hAnsi="Garamond"/>
          <w:sz w:val="24"/>
          <w:szCs w:val="24"/>
        </w:rPr>
        <w:t>Vyjádření Soudcovské rady Okresního soudu v Chebu obdržel předseda soudu dne</w:t>
      </w:r>
      <w:r w:rsidR="00280C6C">
        <w:rPr>
          <w:rFonts w:ascii="Garamond" w:hAnsi="Garamond"/>
          <w:sz w:val="24"/>
          <w:szCs w:val="24"/>
        </w:rPr>
        <w:t xml:space="preserve"> 5. 12. 2025. </w:t>
      </w:r>
      <w:r w:rsidR="006561CA">
        <w:rPr>
          <w:rFonts w:ascii="Garamond" w:hAnsi="Garamond"/>
          <w:sz w:val="24"/>
          <w:szCs w:val="24"/>
        </w:rPr>
        <w:t xml:space="preserve"> </w:t>
      </w:r>
      <w:r w:rsidR="00D109C7">
        <w:rPr>
          <w:rFonts w:ascii="Garamond" w:hAnsi="Garamond"/>
          <w:sz w:val="24"/>
          <w:szCs w:val="24"/>
        </w:rPr>
        <w:t xml:space="preserve">             </w:t>
      </w:r>
      <w:proofErr w:type="gramStart"/>
      <w:r w:rsidR="00D109C7">
        <w:rPr>
          <w:rFonts w:ascii="Garamond" w:hAnsi="Garamond"/>
          <w:sz w:val="24"/>
          <w:szCs w:val="24"/>
        </w:rPr>
        <w:t xml:space="preserve">  </w:t>
      </w:r>
      <w:r w:rsidR="006561CA">
        <w:rPr>
          <w:rFonts w:ascii="Garamond" w:hAnsi="Garamond"/>
          <w:sz w:val="24"/>
          <w:szCs w:val="24"/>
        </w:rPr>
        <w:t>.</w:t>
      </w:r>
      <w:proofErr w:type="gramEnd"/>
      <w:r w:rsidR="006561CA">
        <w:rPr>
          <w:rFonts w:ascii="Garamond" w:hAnsi="Garamond"/>
          <w:sz w:val="24"/>
          <w:szCs w:val="24"/>
        </w:rPr>
        <w:t xml:space="preserve"> </w:t>
      </w:r>
    </w:p>
    <w:p w14:paraId="7BE63072" w14:textId="28A7DF74"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280C6C">
        <w:rPr>
          <w:rFonts w:ascii="Garamond" w:hAnsi="Garamond"/>
          <w:sz w:val="24"/>
          <w:szCs w:val="24"/>
        </w:rPr>
        <w:t xml:space="preserve"> 22. prosince 2025</w:t>
      </w:r>
      <w:r w:rsidR="00031C6C">
        <w:rPr>
          <w:rFonts w:ascii="Garamond" w:hAnsi="Garamond"/>
          <w:sz w:val="24"/>
          <w:szCs w:val="24"/>
        </w:rPr>
        <w:t xml:space="preserve"> </w:t>
      </w:r>
      <w:r w:rsidR="00D109C7">
        <w:rPr>
          <w:rFonts w:ascii="Garamond" w:hAnsi="Garamond"/>
          <w:sz w:val="24"/>
          <w:szCs w:val="24"/>
        </w:rPr>
        <w:t xml:space="preserve">                       </w:t>
      </w:r>
    </w:p>
    <w:p w14:paraId="48DD750F" w14:textId="77777777" w:rsidR="004E422A" w:rsidRPr="005433A4" w:rsidRDefault="004E422A" w:rsidP="004E422A">
      <w:pPr>
        <w:rPr>
          <w:rFonts w:ascii="Garamond" w:hAnsi="Garamond"/>
          <w:sz w:val="24"/>
          <w:szCs w:val="24"/>
        </w:rPr>
      </w:pPr>
      <w:r w:rsidRPr="005433A4">
        <w:rPr>
          <w:rFonts w:ascii="Garamond" w:hAnsi="Garamond"/>
          <w:sz w:val="24"/>
          <w:szCs w:val="24"/>
        </w:rPr>
        <w:t>Mgr. Robert Plášil</w:t>
      </w:r>
    </w:p>
    <w:p w14:paraId="72E08CCC" w14:textId="77777777" w:rsidR="004E422A" w:rsidRPr="005433A4" w:rsidRDefault="004E422A" w:rsidP="004E422A">
      <w:pPr>
        <w:rPr>
          <w:rFonts w:ascii="Garamond" w:hAnsi="Garamond"/>
          <w:sz w:val="24"/>
          <w:szCs w:val="24"/>
        </w:rPr>
      </w:pPr>
      <w:bookmarkStart w:id="19" w:name="Příloha_1_Přístupy_do_externích_aplikací"/>
      <w:r w:rsidRPr="005433A4">
        <w:rPr>
          <w:rFonts w:ascii="Garamond" w:hAnsi="Garamond"/>
          <w:sz w:val="24"/>
          <w:szCs w:val="24"/>
        </w:rPr>
        <w:t>předseda soudu</w:t>
      </w:r>
    </w:p>
    <w:p w14:paraId="41ED98F9" w14:textId="77777777" w:rsidR="004E422A" w:rsidRPr="005433A4" w:rsidRDefault="004E422A" w:rsidP="00343FCE">
      <w:pPr>
        <w:pStyle w:val="Nadpis1"/>
        <w:spacing w:before="3600"/>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14:paraId="531257E1" w14:textId="4EA026A6" w:rsidR="004E422A" w:rsidRPr="005433A4" w:rsidRDefault="004E422A" w:rsidP="004E422A">
      <w:pPr>
        <w:pStyle w:val="Nadpis1"/>
        <w:spacing w:before="360"/>
        <w:rPr>
          <w:rFonts w:ascii="Garamond" w:hAnsi="Garamond"/>
          <w:color w:val="auto"/>
          <w:sz w:val="32"/>
          <w:szCs w:val="32"/>
        </w:rPr>
      </w:pPr>
      <w:bookmarkStart w:id="20" w:name="_10.1__Příloha"/>
      <w:bookmarkEnd w:id="20"/>
      <w:r w:rsidRPr="005433A4">
        <w:rPr>
          <w:rFonts w:ascii="Garamond" w:hAnsi="Garamond"/>
          <w:color w:val="auto"/>
          <w:sz w:val="32"/>
          <w:szCs w:val="32"/>
        </w:rPr>
        <w:t>1.1</w:t>
      </w:r>
      <w:r w:rsidRPr="005433A4">
        <w:rPr>
          <w:rFonts w:ascii="Garamond" w:hAnsi="Garamond"/>
          <w:color w:val="auto"/>
          <w:sz w:val="32"/>
          <w:szCs w:val="32"/>
        </w:rPr>
        <w:tab/>
      </w:r>
      <w:r w:rsidRPr="005433A4">
        <w:rPr>
          <w:rFonts w:ascii="Garamond" w:hAnsi="Garamond"/>
          <w:color w:val="auto"/>
          <w:sz w:val="32"/>
          <w:szCs w:val="32"/>
        </w:rPr>
        <w:tab/>
        <w:t>Příloha č. 1</w:t>
      </w:r>
    </w:p>
    <w:bookmarkEnd w:id="19"/>
    <w:p w14:paraId="01C24143" w14:textId="77777777" w:rsidR="004E422A" w:rsidRPr="005433A4" w:rsidRDefault="004E422A" w:rsidP="004E422A">
      <w:pPr>
        <w:rPr>
          <w:rFonts w:ascii="Garamond" w:hAnsi="Garamond"/>
          <w:b/>
          <w:sz w:val="24"/>
          <w:szCs w:val="24"/>
        </w:rPr>
      </w:pPr>
    </w:p>
    <w:p w14:paraId="144E57BF" w14:textId="77777777"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14:paraId="1C88FAE8" w14:textId="553DB6B3" w:rsidR="004E422A" w:rsidRPr="005433A4" w:rsidRDefault="004E422A" w:rsidP="004E422A">
      <w:pPr>
        <w:jc w:val="both"/>
        <w:rPr>
          <w:rFonts w:ascii="Garamond" w:hAnsi="Garamond"/>
          <w:sz w:val="24"/>
          <w:szCs w:val="24"/>
        </w:rPr>
      </w:pPr>
      <w:r w:rsidRPr="005433A4">
        <w:rPr>
          <w:rFonts w:ascii="Garamond" w:hAnsi="Garamond"/>
          <w:sz w:val="24"/>
          <w:szCs w:val="24"/>
        </w:rPr>
        <w:t>Přístupy do interních i externích evidencí (</w:t>
      </w:r>
      <w:proofErr w:type="spellStart"/>
      <w:r w:rsidRPr="005433A4">
        <w:rPr>
          <w:rFonts w:ascii="Garamond" w:hAnsi="Garamond"/>
          <w:sz w:val="24"/>
          <w:szCs w:val="24"/>
        </w:rPr>
        <w:t>ISAS</w:t>
      </w:r>
      <w:proofErr w:type="spellEnd"/>
      <w:r w:rsidRPr="005433A4">
        <w:rPr>
          <w:rFonts w:ascii="Garamond" w:hAnsi="Garamond"/>
          <w:sz w:val="24"/>
          <w:szCs w:val="24"/>
        </w:rPr>
        <w:t xml:space="preserve">, </w:t>
      </w:r>
      <w:proofErr w:type="spellStart"/>
      <w:r w:rsidRPr="005433A4">
        <w:rPr>
          <w:rFonts w:ascii="Garamond" w:hAnsi="Garamond"/>
          <w:sz w:val="24"/>
          <w:szCs w:val="24"/>
        </w:rPr>
        <w:t>IRES</w:t>
      </w:r>
      <w:proofErr w:type="spellEnd"/>
      <w:r w:rsidRPr="005433A4">
        <w:rPr>
          <w:rFonts w:ascii="Garamond" w:hAnsi="Garamond"/>
          <w:sz w:val="24"/>
          <w:szCs w:val="24"/>
        </w:rPr>
        <w:t xml:space="preserve">, </w:t>
      </w:r>
      <w:proofErr w:type="spellStart"/>
      <w:r w:rsidRPr="005433A4">
        <w:rPr>
          <w:rFonts w:ascii="Garamond" w:hAnsi="Garamond"/>
          <w:sz w:val="24"/>
          <w:szCs w:val="24"/>
        </w:rPr>
        <w:t>CEO</w:t>
      </w:r>
      <w:proofErr w:type="spellEnd"/>
      <w:r w:rsidRPr="005433A4">
        <w:rPr>
          <w:rFonts w:ascii="Garamond" w:hAnsi="Garamond"/>
          <w:sz w:val="24"/>
          <w:szCs w:val="24"/>
        </w:rPr>
        <w:t xml:space="preserve">, </w:t>
      </w:r>
      <w:proofErr w:type="spellStart"/>
      <w:r w:rsidRPr="005433A4">
        <w:rPr>
          <w:rFonts w:ascii="Garamond" w:hAnsi="Garamond"/>
          <w:sz w:val="24"/>
          <w:szCs w:val="24"/>
        </w:rPr>
        <w:t>ISZR</w:t>
      </w:r>
      <w:proofErr w:type="spellEnd"/>
      <w:r w:rsidRPr="005433A4">
        <w:rPr>
          <w:rFonts w:ascii="Garamond" w:hAnsi="Garamond"/>
          <w:sz w:val="24"/>
          <w:szCs w:val="24"/>
        </w:rPr>
        <w:t xml:space="preserve">, </w:t>
      </w:r>
      <w:proofErr w:type="spellStart"/>
      <w:r w:rsidRPr="005433A4">
        <w:rPr>
          <w:rFonts w:ascii="Garamond" w:hAnsi="Garamond"/>
          <w:sz w:val="24"/>
          <w:szCs w:val="24"/>
        </w:rPr>
        <w:t>CESO</w:t>
      </w:r>
      <w:proofErr w:type="spellEnd"/>
      <w:r w:rsidRPr="005433A4">
        <w:rPr>
          <w:rFonts w:ascii="Garamond" w:hAnsi="Garamond"/>
          <w:sz w:val="24"/>
          <w:szCs w:val="24"/>
        </w:rPr>
        <w:t xml:space="preserve">, </w:t>
      </w:r>
      <w:proofErr w:type="spellStart"/>
      <w:r w:rsidRPr="005433A4">
        <w:rPr>
          <w:rFonts w:ascii="Garamond" w:hAnsi="Garamond"/>
          <w:sz w:val="24"/>
          <w:szCs w:val="24"/>
        </w:rPr>
        <w:t>CEVO</w:t>
      </w:r>
      <w:proofErr w:type="spellEnd"/>
      <w:r w:rsidRPr="005433A4">
        <w:rPr>
          <w:rFonts w:ascii="Garamond" w:hAnsi="Garamond"/>
          <w:sz w:val="24"/>
          <w:szCs w:val="24"/>
        </w:rPr>
        <w:t xml:space="preserve">, </w:t>
      </w:r>
      <w:proofErr w:type="spellStart"/>
      <w:r w:rsidRPr="005433A4">
        <w:rPr>
          <w:rFonts w:ascii="Garamond" w:hAnsi="Garamond"/>
          <w:sz w:val="24"/>
          <w:szCs w:val="24"/>
        </w:rPr>
        <w:t>KN</w:t>
      </w:r>
      <w:proofErr w:type="spellEnd"/>
      <w:r w:rsidRPr="005433A4">
        <w:rPr>
          <w:rFonts w:ascii="Garamond" w:hAnsi="Garamond"/>
          <w:sz w:val="24"/>
          <w:szCs w:val="24"/>
        </w:rPr>
        <w:t xml:space="preserve">, a dalších) jsou součástí Opatření předsedy soudu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Spr</w:t>
      </w:r>
      <w:proofErr w:type="spellEnd"/>
      <w:r w:rsidR="008247A4">
        <w:rPr>
          <w:rFonts w:ascii="Garamond" w:hAnsi="Garamond"/>
          <w:sz w:val="24"/>
          <w:szCs w:val="24"/>
        </w:rPr>
        <w:t> </w:t>
      </w:r>
      <w:r w:rsidRPr="005433A4">
        <w:rPr>
          <w:rFonts w:ascii="Garamond" w:hAnsi="Garamond"/>
          <w:sz w:val="24"/>
          <w:szCs w:val="24"/>
        </w:rPr>
        <w:t>901/2019.</w:t>
      </w:r>
    </w:p>
    <w:p w14:paraId="4E0E4975" w14:textId="77777777" w:rsidR="004E422A" w:rsidRPr="005433A4" w:rsidRDefault="004E422A" w:rsidP="004E422A">
      <w:pPr>
        <w:pStyle w:val="Nadpis1"/>
        <w:rPr>
          <w:rFonts w:ascii="Garamond" w:hAnsi="Garamond"/>
          <w:color w:val="auto"/>
          <w:sz w:val="32"/>
          <w:szCs w:val="32"/>
        </w:rPr>
      </w:pPr>
      <w:bookmarkStart w:id="21" w:name="_Toc392248864"/>
      <w:bookmarkStart w:id="22"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14:paraId="1524E9AB" w14:textId="77777777" w:rsidR="004E422A" w:rsidRPr="005433A4" w:rsidRDefault="004E422A" w:rsidP="004E422A">
      <w:pPr>
        <w:pStyle w:val="Nadpis1"/>
        <w:spacing w:before="240"/>
        <w:rPr>
          <w:rFonts w:ascii="Garamond" w:hAnsi="Garamond"/>
          <w:color w:val="auto"/>
        </w:rPr>
      </w:pPr>
      <w:bookmarkStart w:id="23" w:name="Příloha_2_Přehled_závazných_oddílů"/>
      <w:bookmarkEnd w:id="23"/>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 xml:space="preserve">Přehled závazných oddílů agend </w:t>
      </w:r>
      <w:proofErr w:type="spellStart"/>
      <w:r w:rsidRPr="005433A4">
        <w:rPr>
          <w:rFonts w:ascii="Garamond" w:hAnsi="Garamond"/>
          <w:color w:val="auto"/>
        </w:rPr>
        <w:t>Nc</w:t>
      </w:r>
      <w:proofErr w:type="spellEnd"/>
      <w:r w:rsidRPr="005433A4">
        <w:rPr>
          <w:rFonts w:ascii="Garamond" w:hAnsi="Garamond"/>
          <w:color w:val="auto"/>
        </w:rPr>
        <w:t xml:space="preserve">, </w:t>
      </w:r>
      <w:proofErr w:type="spellStart"/>
      <w:r w:rsidRPr="005433A4">
        <w:rPr>
          <w:rFonts w:ascii="Garamond" w:hAnsi="Garamond"/>
          <w:color w:val="auto"/>
        </w:rPr>
        <w:t>EXE</w:t>
      </w:r>
      <w:proofErr w:type="spellEnd"/>
      <w:r w:rsidRPr="005433A4">
        <w:rPr>
          <w:rFonts w:ascii="Garamond" w:hAnsi="Garamond"/>
          <w:color w:val="auto"/>
        </w:rPr>
        <w:t xml:space="preserve">, </w:t>
      </w:r>
      <w:proofErr w:type="spellStart"/>
      <w:r w:rsidRPr="005433A4">
        <w:rPr>
          <w:rFonts w:ascii="Garamond" w:hAnsi="Garamond"/>
          <w:color w:val="auto"/>
        </w:rPr>
        <w:t>Nt</w:t>
      </w:r>
      <w:proofErr w:type="spellEnd"/>
      <w:r w:rsidRPr="005433A4">
        <w:rPr>
          <w:rFonts w:ascii="Garamond" w:hAnsi="Garamond"/>
          <w:color w:val="auto"/>
        </w:rPr>
        <w:t xml:space="preserve"> a </w:t>
      </w:r>
      <w:proofErr w:type="spellStart"/>
      <w:r w:rsidRPr="005433A4">
        <w:rPr>
          <w:rFonts w:ascii="Garamond" w:hAnsi="Garamond"/>
          <w:color w:val="auto"/>
        </w:rPr>
        <w:t>Ntm</w:t>
      </w:r>
      <w:proofErr w:type="spellEnd"/>
    </w:p>
    <w:p w14:paraId="442508A2" w14:textId="77777777" w:rsidR="004E422A" w:rsidRPr="005433A4" w:rsidRDefault="004E422A" w:rsidP="004E422A">
      <w:pPr>
        <w:pStyle w:val="Nadpis1"/>
        <w:spacing w:before="240"/>
        <w:rPr>
          <w:rFonts w:ascii="Garamond" w:hAnsi="Garamond"/>
          <w:sz w:val="20"/>
          <w:szCs w:val="20"/>
        </w:rPr>
      </w:pPr>
      <w:bookmarkStart w:id="24"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4"/>
      <w:r w:rsidRPr="005433A4">
        <w:rPr>
          <w:rFonts w:ascii="Garamond" w:hAnsi="Garamond"/>
          <w:color w:val="auto"/>
          <w:sz w:val="24"/>
          <w:szCs w:val="24"/>
        </w:rPr>
        <w:tab/>
        <w:t xml:space="preserve">Civilní oddíly (rejstřík </w:t>
      </w:r>
      <w:proofErr w:type="spellStart"/>
      <w:r w:rsidRPr="005433A4">
        <w:rPr>
          <w:rFonts w:ascii="Garamond" w:hAnsi="Garamond"/>
          <w:color w:val="auto"/>
          <w:sz w:val="24"/>
          <w:szCs w:val="24"/>
        </w:rPr>
        <w:t>Nc</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14:paraId="664A5693" w14:textId="77777777" w:rsidTr="00C602A1">
        <w:tc>
          <w:tcPr>
            <w:tcW w:w="1560" w:type="dxa"/>
          </w:tcPr>
          <w:p w14:paraId="5BC8FB94"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4868369B"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14:paraId="6103A9FB" w14:textId="77777777" w:rsidR="004E422A" w:rsidRPr="005433A4" w:rsidRDefault="004E422A" w:rsidP="00C602A1">
            <w:pPr>
              <w:rPr>
                <w:rFonts w:ascii="Garamond" w:hAnsi="Garamond"/>
                <w:b/>
                <w:sz w:val="20"/>
                <w:szCs w:val="20"/>
              </w:rPr>
            </w:pPr>
            <w:r w:rsidRPr="005433A4">
              <w:rPr>
                <w:rFonts w:ascii="Garamond" w:hAnsi="Garamond"/>
                <w:b/>
                <w:sz w:val="20"/>
                <w:szCs w:val="20"/>
              </w:rPr>
              <w:t>Řešeno v soud. odd.</w:t>
            </w:r>
          </w:p>
        </w:tc>
        <w:tc>
          <w:tcPr>
            <w:tcW w:w="4961" w:type="dxa"/>
          </w:tcPr>
          <w:p w14:paraId="649CDB92"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70A064A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5441403D"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11AFCE9F" w14:textId="77777777" w:rsidTr="00C602A1">
        <w:tc>
          <w:tcPr>
            <w:tcW w:w="1560" w:type="dxa"/>
          </w:tcPr>
          <w:p w14:paraId="4CE82D41"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21CE704"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OSVOB</w:t>
            </w:r>
            <w:proofErr w:type="spellEnd"/>
            <w:r w:rsidRPr="005433A4">
              <w:rPr>
                <w:rFonts w:ascii="Garamond" w:hAnsi="Garamond"/>
                <w:sz w:val="20"/>
                <w:szCs w:val="20"/>
              </w:rPr>
              <w:t xml:space="preserve">. OD </w:t>
            </w:r>
            <w:proofErr w:type="spellStart"/>
            <w:r w:rsidRPr="005433A4">
              <w:rPr>
                <w:rFonts w:ascii="Garamond" w:hAnsi="Garamond"/>
                <w:sz w:val="20"/>
                <w:szCs w:val="20"/>
              </w:rPr>
              <w:t>SOP</w:t>
            </w:r>
            <w:proofErr w:type="spellEnd"/>
            <w:r w:rsidRPr="005433A4">
              <w:rPr>
                <w:rFonts w:ascii="Garamond" w:hAnsi="Garamond"/>
                <w:sz w:val="20"/>
                <w:szCs w:val="20"/>
              </w:rPr>
              <w:t xml:space="preserve">, </w:t>
            </w:r>
            <w:proofErr w:type="spellStart"/>
            <w:r w:rsidRPr="005433A4">
              <w:rPr>
                <w:rFonts w:ascii="Garamond" w:hAnsi="Garamond"/>
                <w:sz w:val="20"/>
                <w:szCs w:val="20"/>
              </w:rPr>
              <w:t>UST</w:t>
            </w:r>
            <w:proofErr w:type="spellEnd"/>
            <w:r w:rsidRPr="005433A4">
              <w:rPr>
                <w:rFonts w:ascii="Garamond" w:hAnsi="Garamond"/>
                <w:sz w:val="20"/>
                <w:szCs w:val="20"/>
              </w:rPr>
              <w:t>. ZÁSTUPCE</w:t>
            </w:r>
          </w:p>
        </w:tc>
        <w:tc>
          <w:tcPr>
            <w:tcW w:w="2126" w:type="dxa"/>
          </w:tcPr>
          <w:p w14:paraId="29D7341C" w14:textId="691AAC22" w:rsidR="004E422A" w:rsidRPr="005433A4" w:rsidRDefault="004E422A" w:rsidP="00C602A1">
            <w:pPr>
              <w:rPr>
                <w:rFonts w:ascii="Garamond" w:hAnsi="Garamond"/>
                <w:b/>
                <w:sz w:val="20"/>
                <w:szCs w:val="20"/>
              </w:rPr>
            </w:pPr>
            <w:r w:rsidRPr="005433A4">
              <w:rPr>
                <w:rFonts w:ascii="Garamond" w:hAnsi="Garamond"/>
                <w:b/>
                <w:sz w:val="20"/>
                <w:szCs w:val="20"/>
              </w:rPr>
              <w:t>8,9,10,11,12,</w:t>
            </w:r>
            <w:r w:rsidR="00C47CEE" w:rsidRPr="00302288">
              <w:rPr>
                <w:rFonts w:ascii="Garamond" w:hAnsi="Garamond"/>
                <w:b/>
                <w:sz w:val="20"/>
                <w:szCs w:val="20"/>
              </w:rPr>
              <w:t>13</w:t>
            </w:r>
            <w:r w:rsidR="00C47CEE" w:rsidRPr="00245573">
              <w:rPr>
                <w:rFonts w:ascii="Garamond" w:hAnsi="Garamond"/>
                <w:b/>
                <w:color w:val="FF0000"/>
                <w:sz w:val="20"/>
                <w:szCs w:val="20"/>
              </w:rPr>
              <w:t>,</w:t>
            </w:r>
            <w:r w:rsidR="007D4FAE" w:rsidRPr="00C47CEE">
              <w:rPr>
                <w:rFonts w:ascii="Garamond" w:hAnsi="Garamond"/>
                <w:b/>
                <w:sz w:val="20"/>
                <w:szCs w:val="20"/>
              </w:rPr>
              <w:t>14,</w:t>
            </w:r>
            <w:r w:rsidRPr="005433A4">
              <w:rPr>
                <w:rFonts w:ascii="Garamond" w:hAnsi="Garamond"/>
                <w:b/>
                <w:sz w:val="20"/>
                <w:szCs w:val="20"/>
              </w:rPr>
              <w:t>15,16,</w:t>
            </w:r>
            <w:r w:rsidR="000509D8">
              <w:rPr>
                <w:rFonts w:ascii="Garamond" w:hAnsi="Garamond"/>
                <w:b/>
                <w:sz w:val="20"/>
                <w:szCs w:val="20"/>
              </w:rPr>
              <w:t>17,</w:t>
            </w:r>
            <w:r w:rsidR="00BC7950">
              <w:rPr>
                <w:rFonts w:ascii="Garamond" w:hAnsi="Garamond"/>
                <w:b/>
                <w:sz w:val="20"/>
                <w:szCs w:val="20"/>
              </w:rPr>
              <w:t>18,</w:t>
            </w:r>
            <w:r w:rsidR="00C47CEE">
              <w:rPr>
                <w:rFonts w:ascii="Garamond" w:hAnsi="Garamond"/>
                <w:b/>
                <w:sz w:val="20"/>
                <w:szCs w:val="20"/>
              </w:rPr>
              <w:t>20,28,</w:t>
            </w:r>
            <w:r w:rsidR="0007290E">
              <w:rPr>
                <w:rFonts w:ascii="Garamond" w:hAnsi="Garamond"/>
                <w:b/>
                <w:sz w:val="20"/>
                <w:szCs w:val="20"/>
              </w:rPr>
              <w:t>31</w:t>
            </w:r>
          </w:p>
        </w:tc>
        <w:tc>
          <w:tcPr>
            <w:tcW w:w="4961" w:type="dxa"/>
          </w:tcPr>
          <w:p w14:paraId="3FF6DDBB"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14:paraId="7CA52B51" w14:textId="77777777" w:rsidR="004E422A" w:rsidRPr="005433A4" w:rsidRDefault="004E422A" w:rsidP="00C602A1">
            <w:pPr>
              <w:rPr>
                <w:rFonts w:ascii="Garamond" w:hAnsi="Garamond"/>
                <w:sz w:val="20"/>
                <w:szCs w:val="20"/>
              </w:rPr>
            </w:pPr>
          </w:p>
        </w:tc>
        <w:tc>
          <w:tcPr>
            <w:tcW w:w="1560" w:type="dxa"/>
          </w:tcPr>
          <w:p w14:paraId="677BC134"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492BF585" w14:textId="77777777" w:rsidTr="00C602A1">
        <w:tc>
          <w:tcPr>
            <w:tcW w:w="1560" w:type="dxa"/>
          </w:tcPr>
          <w:p w14:paraId="20965E5D"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3AEDCE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14:paraId="265CFF21" w14:textId="0E246A84"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8B468D5"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14:paraId="1C269709" w14:textId="77777777" w:rsidR="004E422A" w:rsidRPr="005433A4" w:rsidRDefault="004E422A" w:rsidP="00C602A1">
            <w:pPr>
              <w:rPr>
                <w:rFonts w:ascii="Garamond" w:hAnsi="Garamond"/>
                <w:sz w:val="20"/>
                <w:szCs w:val="20"/>
              </w:rPr>
            </w:pPr>
          </w:p>
        </w:tc>
        <w:tc>
          <w:tcPr>
            <w:tcW w:w="1560" w:type="dxa"/>
          </w:tcPr>
          <w:p w14:paraId="0F7CFE14"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1DAC2B4D" w14:textId="77777777" w:rsidTr="00C602A1">
        <w:tc>
          <w:tcPr>
            <w:tcW w:w="1560" w:type="dxa"/>
          </w:tcPr>
          <w:p w14:paraId="3676C8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5ED56C2" w14:textId="77777777"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14:paraId="7D260E97" w14:textId="77777777"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14:paraId="380AA6F3" w14:textId="77777777"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14:paraId="0BB387EE" w14:textId="77777777"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14:paraId="01726C2A"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75D63DDC" w14:textId="77777777" w:rsidTr="00C602A1">
        <w:tc>
          <w:tcPr>
            <w:tcW w:w="1560" w:type="dxa"/>
          </w:tcPr>
          <w:p w14:paraId="7105EA9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B064C83" w14:textId="77777777"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14:paraId="0BB1F3C4" w14:textId="1B92EDF9"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44E16631" w14:textId="77777777"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14:paraId="161A444A" w14:textId="77777777" w:rsidR="004E422A" w:rsidRPr="005433A4" w:rsidRDefault="004E422A" w:rsidP="00C602A1">
            <w:pPr>
              <w:rPr>
                <w:rFonts w:ascii="Garamond" w:hAnsi="Garamond"/>
                <w:sz w:val="20"/>
                <w:szCs w:val="20"/>
              </w:rPr>
            </w:pPr>
          </w:p>
        </w:tc>
        <w:tc>
          <w:tcPr>
            <w:tcW w:w="1560" w:type="dxa"/>
          </w:tcPr>
          <w:p w14:paraId="08BA803C" w14:textId="77777777"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14:paraId="50657372" w14:textId="77777777" w:rsidTr="00C602A1">
        <w:tc>
          <w:tcPr>
            <w:tcW w:w="1560" w:type="dxa"/>
          </w:tcPr>
          <w:p w14:paraId="3710066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7CD1689D" w14:textId="77777777"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14:paraId="08A743C7" w14:textId="05F81952"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3DFDCC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smírčí řízení podle § 67 </w:t>
            </w:r>
            <w:proofErr w:type="spellStart"/>
            <w:r w:rsidRPr="005433A4">
              <w:rPr>
                <w:rFonts w:ascii="Garamond" w:hAnsi="Garamond"/>
                <w:sz w:val="20"/>
                <w:szCs w:val="20"/>
              </w:rPr>
              <w:t>OSŘ</w:t>
            </w:r>
            <w:proofErr w:type="spellEnd"/>
          </w:p>
        </w:tc>
        <w:tc>
          <w:tcPr>
            <w:tcW w:w="2126" w:type="dxa"/>
          </w:tcPr>
          <w:p w14:paraId="0E25433E"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67 – 69</w:t>
            </w:r>
            <w:proofErr w:type="gramEnd"/>
            <w:r w:rsidRPr="005433A4">
              <w:rPr>
                <w:rFonts w:ascii="Garamond" w:hAnsi="Garamond"/>
                <w:sz w:val="20"/>
                <w:szCs w:val="20"/>
              </w:rPr>
              <w:t xml:space="preserve"> </w:t>
            </w:r>
            <w:proofErr w:type="spellStart"/>
            <w:r w:rsidRPr="005433A4">
              <w:rPr>
                <w:rFonts w:ascii="Garamond" w:hAnsi="Garamond"/>
                <w:sz w:val="20"/>
                <w:szCs w:val="20"/>
              </w:rPr>
              <w:t>OSŘ</w:t>
            </w:r>
            <w:proofErr w:type="spellEnd"/>
          </w:p>
        </w:tc>
        <w:tc>
          <w:tcPr>
            <w:tcW w:w="1560" w:type="dxa"/>
          </w:tcPr>
          <w:p w14:paraId="4691548D"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9FEB695" w14:textId="77777777" w:rsidTr="00C602A1">
        <w:tc>
          <w:tcPr>
            <w:tcW w:w="1560" w:type="dxa"/>
          </w:tcPr>
          <w:p w14:paraId="5F0ACE87"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CA2036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POVINNOSTI Z PO </w:t>
            </w:r>
            <w:proofErr w:type="spellStart"/>
            <w:r w:rsidRPr="005433A4">
              <w:rPr>
                <w:rFonts w:ascii="Garamond" w:hAnsi="Garamond"/>
                <w:sz w:val="20"/>
                <w:szCs w:val="20"/>
              </w:rPr>
              <w:t>ESLP</w:t>
            </w:r>
            <w:proofErr w:type="spellEnd"/>
          </w:p>
        </w:tc>
        <w:tc>
          <w:tcPr>
            <w:tcW w:w="2126" w:type="dxa"/>
          </w:tcPr>
          <w:p w14:paraId="2E68A77C" w14:textId="43DFB301"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FEE149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14:paraId="6B97D451" w14:textId="77777777" w:rsidR="004E422A" w:rsidRPr="005433A4" w:rsidRDefault="004E422A" w:rsidP="00C602A1">
            <w:pPr>
              <w:rPr>
                <w:rFonts w:ascii="Garamond" w:hAnsi="Garamond"/>
                <w:sz w:val="20"/>
                <w:szCs w:val="20"/>
              </w:rPr>
            </w:pPr>
          </w:p>
        </w:tc>
        <w:tc>
          <w:tcPr>
            <w:tcW w:w="1560" w:type="dxa"/>
          </w:tcPr>
          <w:p w14:paraId="3AB918F1"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06761C9A" w14:textId="77777777" w:rsidTr="00C602A1">
        <w:tc>
          <w:tcPr>
            <w:tcW w:w="1560" w:type="dxa"/>
          </w:tcPr>
          <w:p w14:paraId="6BAF5495"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04CCBE5"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VOLBY </w:t>
            </w:r>
            <w:proofErr w:type="gramStart"/>
            <w:r w:rsidRPr="005433A4">
              <w:rPr>
                <w:rFonts w:ascii="Garamond" w:hAnsi="Garamond"/>
                <w:sz w:val="20"/>
                <w:szCs w:val="20"/>
              </w:rPr>
              <w:t>ZÁSTUPCŮ - ZÁKONÍK</w:t>
            </w:r>
            <w:proofErr w:type="gramEnd"/>
            <w:r w:rsidRPr="005433A4">
              <w:rPr>
                <w:rFonts w:ascii="Garamond" w:hAnsi="Garamond"/>
                <w:sz w:val="20"/>
                <w:szCs w:val="20"/>
              </w:rPr>
              <w:t xml:space="preserve"> PRÁCE</w:t>
            </w:r>
          </w:p>
        </w:tc>
        <w:tc>
          <w:tcPr>
            <w:tcW w:w="2126" w:type="dxa"/>
          </w:tcPr>
          <w:p w14:paraId="5D36DC18" w14:textId="77777777"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14:paraId="1CA65EA3"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14:paraId="3589457E" w14:textId="77777777" w:rsidR="004E422A" w:rsidRPr="005433A4" w:rsidRDefault="004E422A" w:rsidP="00C602A1">
            <w:pPr>
              <w:rPr>
                <w:rFonts w:ascii="Garamond" w:hAnsi="Garamond"/>
                <w:sz w:val="20"/>
                <w:szCs w:val="20"/>
              </w:rPr>
            </w:pPr>
          </w:p>
        </w:tc>
        <w:tc>
          <w:tcPr>
            <w:tcW w:w="1560" w:type="dxa"/>
          </w:tcPr>
          <w:p w14:paraId="6E3BC80A" w14:textId="77777777"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14:paraId="0C1E39DB" w14:textId="77777777" w:rsidTr="00C602A1">
        <w:tc>
          <w:tcPr>
            <w:tcW w:w="1560" w:type="dxa"/>
          </w:tcPr>
          <w:p w14:paraId="7C33E1E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14:paraId="6D6DA62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ZÁKAZ VÝKONU </w:t>
            </w:r>
            <w:proofErr w:type="gramStart"/>
            <w:r w:rsidRPr="005433A4">
              <w:rPr>
                <w:rFonts w:ascii="Garamond" w:hAnsi="Garamond"/>
                <w:sz w:val="20"/>
                <w:szCs w:val="20"/>
              </w:rPr>
              <w:t xml:space="preserve">PRÁV - </w:t>
            </w:r>
            <w:proofErr w:type="spellStart"/>
            <w:r w:rsidRPr="005433A4">
              <w:rPr>
                <w:rFonts w:ascii="Garamond" w:hAnsi="Garamond"/>
                <w:sz w:val="20"/>
                <w:szCs w:val="20"/>
              </w:rPr>
              <w:t>CP</w:t>
            </w:r>
            <w:proofErr w:type="spellEnd"/>
            <w:proofErr w:type="gramEnd"/>
          </w:p>
        </w:tc>
        <w:tc>
          <w:tcPr>
            <w:tcW w:w="2126" w:type="dxa"/>
          </w:tcPr>
          <w:p w14:paraId="228C9E42" w14:textId="7D63B978"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7A00D57"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14:paraId="222C8166" w14:textId="77777777" w:rsidR="004E422A" w:rsidRPr="005433A4" w:rsidRDefault="004E422A" w:rsidP="00C602A1">
            <w:pPr>
              <w:rPr>
                <w:rFonts w:ascii="Garamond" w:hAnsi="Garamond"/>
                <w:sz w:val="20"/>
                <w:szCs w:val="20"/>
              </w:rPr>
            </w:pPr>
          </w:p>
        </w:tc>
        <w:tc>
          <w:tcPr>
            <w:tcW w:w="1560" w:type="dxa"/>
          </w:tcPr>
          <w:p w14:paraId="206CE1C6"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240B933D" w14:textId="77777777" w:rsidTr="00C602A1">
        <w:tc>
          <w:tcPr>
            <w:tcW w:w="1560" w:type="dxa"/>
          </w:tcPr>
          <w:p w14:paraId="7E9E40A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22319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14:paraId="72D42977" w14:textId="371276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047B75C"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14:paraId="6A522B7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74 – </w:t>
            </w:r>
            <w:proofErr w:type="spellStart"/>
            <w:proofErr w:type="gramStart"/>
            <w:r w:rsidRPr="005433A4">
              <w:rPr>
                <w:rFonts w:ascii="Garamond" w:hAnsi="Garamond"/>
                <w:sz w:val="20"/>
                <w:szCs w:val="20"/>
              </w:rPr>
              <w:t>77a</w:t>
            </w:r>
            <w:proofErr w:type="spellEnd"/>
            <w:proofErr w:type="gramEnd"/>
            <w:r w:rsidRPr="005433A4">
              <w:rPr>
                <w:rFonts w:ascii="Garamond" w:hAnsi="Garamond"/>
                <w:sz w:val="20"/>
                <w:szCs w:val="20"/>
              </w:rPr>
              <w:t xml:space="preserve"> </w:t>
            </w:r>
            <w:proofErr w:type="spellStart"/>
            <w:r w:rsidRPr="005433A4">
              <w:rPr>
                <w:rFonts w:ascii="Garamond" w:hAnsi="Garamond"/>
                <w:sz w:val="20"/>
                <w:szCs w:val="20"/>
              </w:rPr>
              <w:t>OSŘ</w:t>
            </w:r>
            <w:proofErr w:type="spellEnd"/>
          </w:p>
        </w:tc>
        <w:tc>
          <w:tcPr>
            <w:tcW w:w="1560" w:type="dxa"/>
          </w:tcPr>
          <w:p w14:paraId="6D59AB3F"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66813737" w14:textId="77777777" w:rsidTr="00C602A1">
        <w:tc>
          <w:tcPr>
            <w:tcW w:w="1560" w:type="dxa"/>
          </w:tcPr>
          <w:p w14:paraId="6B1C4EA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02E93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roofErr w:type="spellStart"/>
            <w:r w:rsidRPr="005433A4">
              <w:rPr>
                <w:rFonts w:ascii="Garamond" w:hAnsi="Garamond"/>
                <w:sz w:val="20"/>
                <w:szCs w:val="20"/>
              </w:rPr>
              <w:t>DN</w:t>
            </w:r>
            <w:proofErr w:type="spellEnd"/>
          </w:p>
        </w:tc>
        <w:tc>
          <w:tcPr>
            <w:tcW w:w="2126" w:type="dxa"/>
          </w:tcPr>
          <w:p w14:paraId="6343F042" w14:textId="77777777" w:rsidR="004E422A"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p w14:paraId="62B99674" w14:textId="2B4711FE" w:rsidR="00AD243D" w:rsidRPr="005433A4" w:rsidRDefault="00AD243D" w:rsidP="007D4FAE">
            <w:pPr>
              <w:rPr>
                <w:rFonts w:ascii="Garamond" w:hAnsi="Garamond"/>
                <w:b/>
                <w:sz w:val="20"/>
                <w:szCs w:val="20"/>
              </w:rPr>
            </w:pPr>
            <w:r>
              <w:rPr>
                <w:rFonts w:ascii="Garamond" w:hAnsi="Garamond"/>
                <w:b/>
                <w:sz w:val="20"/>
                <w:szCs w:val="20"/>
              </w:rPr>
              <w:t>(0 – pro službu)</w:t>
            </w:r>
          </w:p>
        </w:tc>
        <w:tc>
          <w:tcPr>
            <w:tcW w:w="4961" w:type="dxa"/>
          </w:tcPr>
          <w:p w14:paraId="04CDD82E"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14:paraId="67EB0FB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400 – 409</w:t>
            </w:r>
            <w:proofErr w:type="gramEnd"/>
            <w:r w:rsidRPr="005433A4">
              <w:rPr>
                <w:rFonts w:ascii="Garamond" w:hAnsi="Garamond"/>
                <w:sz w:val="20"/>
                <w:szCs w:val="20"/>
              </w:rPr>
              <w:t xml:space="preserve"> </w:t>
            </w:r>
            <w:proofErr w:type="spellStart"/>
            <w:r w:rsidRPr="005433A4">
              <w:rPr>
                <w:rFonts w:ascii="Garamond" w:hAnsi="Garamond"/>
                <w:sz w:val="20"/>
                <w:szCs w:val="20"/>
              </w:rPr>
              <w:t>ZŘS</w:t>
            </w:r>
            <w:proofErr w:type="spellEnd"/>
          </w:p>
        </w:tc>
        <w:tc>
          <w:tcPr>
            <w:tcW w:w="1560" w:type="dxa"/>
          </w:tcPr>
          <w:p w14:paraId="3FC793E3"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4BA36F97" w14:textId="77777777" w:rsidTr="00C602A1">
        <w:tc>
          <w:tcPr>
            <w:tcW w:w="1560" w:type="dxa"/>
          </w:tcPr>
          <w:p w14:paraId="06302B53"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0FAC9A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PRODLOUŽENÍ PO </w:t>
            </w:r>
            <w:proofErr w:type="spellStart"/>
            <w:r w:rsidRPr="005433A4">
              <w:rPr>
                <w:rFonts w:ascii="Garamond" w:hAnsi="Garamond"/>
                <w:sz w:val="20"/>
                <w:szCs w:val="20"/>
              </w:rPr>
              <w:t>DN</w:t>
            </w:r>
            <w:proofErr w:type="spellEnd"/>
          </w:p>
        </w:tc>
        <w:tc>
          <w:tcPr>
            <w:tcW w:w="2126" w:type="dxa"/>
          </w:tcPr>
          <w:p w14:paraId="3017A001" w14:textId="6BE5E4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5621C03"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14:paraId="6FD94F4E" w14:textId="77777777" w:rsidR="004E422A" w:rsidRPr="005433A4" w:rsidRDefault="004E422A" w:rsidP="00C602A1">
            <w:pPr>
              <w:rPr>
                <w:rFonts w:ascii="Garamond" w:hAnsi="Garamond"/>
                <w:sz w:val="20"/>
                <w:szCs w:val="20"/>
              </w:rPr>
            </w:pPr>
            <w:r w:rsidRPr="005433A4">
              <w:rPr>
                <w:rFonts w:ascii="Garamond" w:hAnsi="Garamond"/>
                <w:sz w:val="20"/>
                <w:szCs w:val="20"/>
              </w:rPr>
              <w:t>§</w:t>
            </w:r>
            <w:proofErr w:type="gramStart"/>
            <w:r w:rsidRPr="005433A4">
              <w:rPr>
                <w:rFonts w:ascii="Garamond" w:hAnsi="Garamond"/>
                <w:sz w:val="20"/>
                <w:szCs w:val="20"/>
              </w:rPr>
              <w:t>410 – 414</w:t>
            </w:r>
            <w:proofErr w:type="gramEnd"/>
            <w:r w:rsidRPr="005433A4">
              <w:rPr>
                <w:rFonts w:ascii="Garamond" w:hAnsi="Garamond"/>
                <w:sz w:val="20"/>
                <w:szCs w:val="20"/>
              </w:rPr>
              <w:t xml:space="preserve"> </w:t>
            </w:r>
            <w:proofErr w:type="spellStart"/>
            <w:r w:rsidRPr="005433A4">
              <w:rPr>
                <w:rFonts w:ascii="Garamond" w:hAnsi="Garamond"/>
                <w:sz w:val="20"/>
                <w:szCs w:val="20"/>
              </w:rPr>
              <w:t>ZŘS</w:t>
            </w:r>
            <w:proofErr w:type="spellEnd"/>
          </w:p>
        </w:tc>
        <w:tc>
          <w:tcPr>
            <w:tcW w:w="1560" w:type="dxa"/>
          </w:tcPr>
          <w:p w14:paraId="7EC44BF8"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A0FC255" w14:textId="77777777" w:rsidTr="00C602A1">
        <w:tc>
          <w:tcPr>
            <w:tcW w:w="1560" w:type="dxa"/>
          </w:tcPr>
          <w:p w14:paraId="57FCCF7E"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B0F43C" w14:textId="77777777"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14:paraId="57966502" w14:textId="6449958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3FADD4F2" w14:textId="77777777"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14:paraId="0ACF0BE1"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78 </w:t>
            </w:r>
            <w:proofErr w:type="spellStart"/>
            <w:r w:rsidRPr="005433A4">
              <w:rPr>
                <w:rFonts w:ascii="Garamond" w:hAnsi="Garamond"/>
                <w:sz w:val="20"/>
                <w:szCs w:val="20"/>
              </w:rPr>
              <w:t>OSŘ</w:t>
            </w:r>
            <w:proofErr w:type="spellEnd"/>
          </w:p>
        </w:tc>
        <w:tc>
          <w:tcPr>
            <w:tcW w:w="1560" w:type="dxa"/>
          </w:tcPr>
          <w:p w14:paraId="4407608C"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51951468" w14:textId="77777777" w:rsidTr="00C602A1">
        <w:tc>
          <w:tcPr>
            <w:tcW w:w="1560" w:type="dxa"/>
          </w:tcPr>
          <w:p w14:paraId="799F3129"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6B2DDC84" w14:textId="77777777"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14:paraId="5971A013" w14:textId="3944C8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716D6EF" w14:textId="77777777"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14:paraId="42408D74" w14:textId="77777777" w:rsidR="004E422A" w:rsidRPr="005433A4" w:rsidRDefault="004E422A" w:rsidP="00C602A1">
            <w:pPr>
              <w:rPr>
                <w:rFonts w:ascii="Garamond" w:hAnsi="Garamond"/>
                <w:sz w:val="20"/>
                <w:szCs w:val="20"/>
              </w:rPr>
            </w:pPr>
          </w:p>
        </w:tc>
        <w:tc>
          <w:tcPr>
            <w:tcW w:w="1560" w:type="dxa"/>
          </w:tcPr>
          <w:p w14:paraId="417F7415"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15D23894" w14:textId="77777777" w:rsidTr="00C602A1">
        <w:tc>
          <w:tcPr>
            <w:tcW w:w="1560" w:type="dxa"/>
          </w:tcPr>
          <w:p w14:paraId="5F3CBE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5BDA12" w14:textId="77777777"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14:paraId="36C9B430" w14:textId="6BA33D3A"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312727F"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14:paraId="25BF62E8" w14:textId="77777777" w:rsidR="004E422A" w:rsidRPr="005433A4" w:rsidRDefault="004E422A" w:rsidP="00C602A1">
            <w:pPr>
              <w:rPr>
                <w:rFonts w:ascii="Garamond" w:hAnsi="Garamond"/>
                <w:sz w:val="20"/>
                <w:szCs w:val="20"/>
              </w:rPr>
            </w:pPr>
          </w:p>
        </w:tc>
        <w:tc>
          <w:tcPr>
            <w:tcW w:w="1560" w:type="dxa"/>
          </w:tcPr>
          <w:p w14:paraId="3A421FFE"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0FF82D06" w14:textId="77777777" w:rsidTr="00C602A1">
        <w:tc>
          <w:tcPr>
            <w:tcW w:w="1560" w:type="dxa"/>
          </w:tcPr>
          <w:p w14:paraId="3CD14F6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4E0AAEA" w14:textId="77777777"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14:paraId="7A09B430" w14:textId="64F825A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15285D4" w14:textId="77777777"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14:paraId="35E5018A" w14:textId="77777777"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14:paraId="2D78D7B6"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719AFACE" w14:textId="77777777" w:rsidTr="00C602A1">
        <w:tc>
          <w:tcPr>
            <w:tcW w:w="1560" w:type="dxa"/>
          </w:tcPr>
          <w:p w14:paraId="3EE3F2B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9E3C893" w14:textId="77777777"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14:paraId="429284AC" w14:textId="3C107A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9F88916" w14:textId="77777777"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14:paraId="1EAFD9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354 </w:t>
            </w:r>
            <w:proofErr w:type="spellStart"/>
            <w:r w:rsidRPr="005433A4">
              <w:rPr>
                <w:rFonts w:ascii="Garamond" w:hAnsi="Garamond"/>
                <w:sz w:val="20"/>
                <w:szCs w:val="20"/>
              </w:rPr>
              <w:t>OSŘ</w:t>
            </w:r>
            <w:proofErr w:type="spellEnd"/>
          </w:p>
        </w:tc>
        <w:tc>
          <w:tcPr>
            <w:tcW w:w="1560" w:type="dxa"/>
          </w:tcPr>
          <w:p w14:paraId="5B2D3D71" w14:textId="1425BDDA" w:rsidR="004E422A" w:rsidRPr="005433A4" w:rsidRDefault="004E422A" w:rsidP="00C602A1">
            <w:pPr>
              <w:rPr>
                <w:rFonts w:ascii="Garamond" w:hAnsi="Garamond"/>
                <w:b/>
                <w:sz w:val="20"/>
                <w:szCs w:val="20"/>
              </w:rPr>
            </w:pPr>
            <w:r w:rsidRPr="005433A4">
              <w:rPr>
                <w:rFonts w:ascii="Garamond" w:hAnsi="Garamond"/>
                <w:b/>
                <w:sz w:val="20"/>
                <w:szCs w:val="20"/>
              </w:rPr>
              <w:t xml:space="preserve">15 001 – </w:t>
            </w:r>
            <w:r w:rsidR="00855546">
              <w:rPr>
                <w:rFonts w:ascii="Garamond" w:hAnsi="Garamond"/>
                <w:b/>
                <w:sz w:val="20"/>
                <w:szCs w:val="20"/>
              </w:rPr>
              <w:t>16</w:t>
            </w:r>
            <w:r w:rsidRPr="005433A4">
              <w:rPr>
                <w:rFonts w:ascii="Garamond" w:hAnsi="Garamond"/>
                <w:b/>
                <w:sz w:val="20"/>
                <w:szCs w:val="20"/>
              </w:rPr>
              <w:t xml:space="preserve"> 000</w:t>
            </w:r>
          </w:p>
        </w:tc>
      </w:tr>
      <w:tr w:rsidR="00855546" w:rsidRPr="005433A4" w14:paraId="3C565D5F" w14:textId="77777777" w:rsidTr="00C602A1">
        <w:tc>
          <w:tcPr>
            <w:tcW w:w="1560" w:type="dxa"/>
          </w:tcPr>
          <w:p w14:paraId="468E83B7" w14:textId="095F0B79" w:rsidR="00855546" w:rsidRPr="005433A4" w:rsidRDefault="00855546" w:rsidP="00855546">
            <w:pPr>
              <w:rPr>
                <w:rFonts w:ascii="Garamond" w:hAnsi="Garamond"/>
                <w:sz w:val="20"/>
                <w:szCs w:val="20"/>
              </w:rPr>
            </w:pPr>
            <w:r w:rsidRPr="005433A4">
              <w:rPr>
                <w:rFonts w:ascii="Garamond" w:hAnsi="Garamond"/>
                <w:sz w:val="20"/>
                <w:szCs w:val="20"/>
              </w:rPr>
              <w:t>Občanskoprávní</w:t>
            </w:r>
          </w:p>
        </w:tc>
        <w:tc>
          <w:tcPr>
            <w:tcW w:w="2126" w:type="dxa"/>
          </w:tcPr>
          <w:p w14:paraId="645FE290" w14:textId="0EE4524B" w:rsidR="00855546" w:rsidRPr="005433A4" w:rsidRDefault="00855546" w:rsidP="00855546">
            <w:pPr>
              <w:rPr>
                <w:rFonts w:ascii="Garamond" w:hAnsi="Garamond"/>
                <w:sz w:val="20"/>
                <w:szCs w:val="20"/>
              </w:rPr>
            </w:pPr>
            <w:proofErr w:type="spellStart"/>
            <w:r>
              <w:rPr>
                <w:rFonts w:ascii="Garamond" w:hAnsi="Garamond"/>
                <w:sz w:val="20"/>
                <w:szCs w:val="20"/>
              </w:rPr>
              <w:t>EVP</w:t>
            </w:r>
            <w:proofErr w:type="spellEnd"/>
            <w:r>
              <w:rPr>
                <w:rFonts w:ascii="Garamond" w:hAnsi="Garamond"/>
                <w:sz w:val="20"/>
                <w:szCs w:val="20"/>
              </w:rPr>
              <w:t xml:space="preserve"> K OBSTAVENÍ ÚČTU</w:t>
            </w:r>
          </w:p>
        </w:tc>
        <w:tc>
          <w:tcPr>
            <w:tcW w:w="2126" w:type="dxa"/>
          </w:tcPr>
          <w:p w14:paraId="4D839B68" w14:textId="473CDA82" w:rsidR="00855546" w:rsidRPr="005433A4" w:rsidRDefault="00855546" w:rsidP="00855546">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17,18,20,28,31</w:t>
            </w:r>
          </w:p>
        </w:tc>
        <w:tc>
          <w:tcPr>
            <w:tcW w:w="4961" w:type="dxa"/>
          </w:tcPr>
          <w:p w14:paraId="0F8B3FB9" w14:textId="77777777" w:rsidR="009523A8" w:rsidRDefault="00855546" w:rsidP="00855546">
            <w:pPr>
              <w:rPr>
                <w:rFonts w:ascii="Garamond" w:hAnsi="Garamond"/>
                <w:sz w:val="20"/>
                <w:szCs w:val="20"/>
              </w:rPr>
            </w:pPr>
            <w:r>
              <w:rPr>
                <w:rFonts w:ascii="Garamond" w:hAnsi="Garamond"/>
                <w:sz w:val="20"/>
                <w:szCs w:val="20"/>
              </w:rPr>
              <w:t>Návrhy na vydání evropského příkazu k obstavení účtu</w:t>
            </w:r>
            <w:r w:rsidR="009523A8">
              <w:rPr>
                <w:rFonts w:ascii="Garamond" w:hAnsi="Garamond"/>
                <w:sz w:val="20"/>
                <w:szCs w:val="20"/>
              </w:rPr>
              <w:t xml:space="preserve"> (Nařízení Evropského parlamentu a Rady (EU) č. 655/2014 ze dne 15. května 2014, kterým se zavádí řízení o evropském </w:t>
            </w:r>
          </w:p>
          <w:p w14:paraId="4CEDD09A" w14:textId="394A25F3" w:rsidR="00855546" w:rsidRPr="005433A4" w:rsidRDefault="009523A8" w:rsidP="00855546">
            <w:pPr>
              <w:rPr>
                <w:rFonts w:ascii="Garamond" w:hAnsi="Garamond"/>
                <w:sz w:val="20"/>
                <w:szCs w:val="20"/>
              </w:rPr>
            </w:pPr>
            <w:r>
              <w:rPr>
                <w:rFonts w:ascii="Garamond" w:hAnsi="Garamond"/>
                <w:sz w:val="20"/>
                <w:szCs w:val="20"/>
              </w:rPr>
              <w:t>příkazu k obstavení účtů k usnadnění vymáhání přeshraničních pohledávek v občanských a obchodních věcech)</w:t>
            </w:r>
          </w:p>
        </w:tc>
        <w:tc>
          <w:tcPr>
            <w:tcW w:w="2126" w:type="dxa"/>
          </w:tcPr>
          <w:p w14:paraId="5A688C65" w14:textId="29F63232" w:rsidR="00855546" w:rsidRPr="005433A4" w:rsidRDefault="00855546" w:rsidP="00855546">
            <w:pPr>
              <w:rPr>
                <w:rFonts w:ascii="Garamond" w:hAnsi="Garamond"/>
                <w:sz w:val="20"/>
                <w:szCs w:val="20"/>
              </w:rPr>
            </w:pPr>
            <w:r>
              <w:rPr>
                <w:rFonts w:ascii="Garamond" w:hAnsi="Garamond"/>
                <w:sz w:val="20"/>
                <w:szCs w:val="20"/>
              </w:rPr>
              <w:t>Nařízení Evropského parlamentu</w:t>
            </w:r>
            <w:r w:rsidR="009523A8">
              <w:rPr>
                <w:rFonts w:ascii="Garamond" w:hAnsi="Garamond"/>
                <w:sz w:val="20"/>
                <w:szCs w:val="20"/>
              </w:rPr>
              <w:t xml:space="preserve"> a Rady (EU) č. 655/2014 ze dne 15. května 2014</w:t>
            </w:r>
          </w:p>
        </w:tc>
        <w:tc>
          <w:tcPr>
            <w:tcW w:w="1560" w:type="dxa"/>
          </w:tcPr>
          <w:p w14:paraId="77DEE078" w14:textId="4D140B1E" w:rsidR="00855546" w:rsidRPr="005433A4" w:rsidRDefault="00855546" w:rsidP="00855546">
            <w:pPr>
              <w:rPr>
                <w:rFonts w:ascii="Garamond" w:hAnsi="Garamond"/>
                <w:b/>
                <w:sz w:val="20"/>
                <w:szCs w:val="20"/>
              </w:rPr>
            </w:pPr>
            <w:r w:rsidRPr="005433A4">
              <w:rPr>
                <w:rFonts w:ascii="Garamond" w:hAnsi="Garamond"/>
                <w:b/>
                <w:sz w:val="20"/>
                <w:szCs w:val="20"/>
              </w:rPr>
              <w:t>1</w:t>
            </w:r>
            <w:r>
              <w:rPr>
                <w:rFonts w:ascii="Garamond" w:hAnsi="Garamond"/>
                <w:b/>
                <w:sz w:val="20"/>
                <w:szCs w:val="20"/>
              </w:rPr>
              <w:t>6</w:t>
            </w:r>
            <w:r w:rsidRPr="005433A4">
              <w:rPr>
                <w:rFonts w:ascii="Garamond" w:hAnsi="Garamond"/>
                <w:b/>
                <w:sz w:val="20"/>
                <w:szCs w:val="20"/>
              </w:rPr>
              <w:t> 00</w:t>
            </w:r>
            <w:r>
              <w:rPr>
                <w:rFonts w:ascii="Garamond" w:hAnsi="Garamond"/>
                <w:b/>
                <w:sz w:val="20"/>
                <w:szCs w:val="20"/>
              </w:rPr>
              <w:t>1</w:t>
            </w:r>
            <w:r w:rsidRPr="005433A4">
              <w:rPr>
                <w:rFonts w:ascii="Garamond" w:hAnsi="Garamond"/>
                <w:b/>
                <w:sz w:val="20"/>
                <w:szCs w:val="20"/>
              </w:rPr>
              <w:t xml:space="preserve"> – </w:t>
            </w:r>
            <w:r>
              <w:rPr>
                <w:rFonts w:ascii="Garamond" w:hAnsi="Garamond"/>
                <w:b/>
                <w:sz w:val="20"/>
                <w:szCs w:val="20"/>
              </w:rPr>
              <w:t>17</w:t>
            </w:r>
            <w:r w:rsidRPr="005433A4">
              <w:rPr>
                <w:rFonts w:ascii="Garamond" w:hAnsi="Garamond"/>
                <w:b/>
                <w:sz w:val="20"/>
                <w:szCs w:val="20"/>
              </w:rPr>
              <w:t xml:space="preserve"> 000</w:t>
            </w:r>
          </w:p>
        </w:tc>
      </w:tr>
      <w:tr w:rsidR="009A5938" w:rsidRPr="005433A4" w14:paraId="295BDC73" w14:textId="77777777" w:rsidTr="00C602A1">
        <w:tc>
          <w:tcPr>
            <w:tcW w:w="1560" w:type="dxa"/>
          </w:tcPr>
          <w:p w14:paraId="2A77FF1A" w14:textId="3E14B34F" w:rsidR="009A5938" w:rsidRPr="005433A4" w:rsidRDefault="009A5938" w:rsidP="009A5938">
            <w:pPr>
              <w:rPr>
                <w:rFonts w:ascii="Garamond" w:hAnsi="Garamond"/>
                <w:sz w:val="20"/>
                <w:szCs w:val="20"/>
              </w:rPr>
            </w:pPr>
            <w:r w:rsidRPr="005433A4">
              <w:rPr>
                <w:rFonts w:ascii="Garamond" w:hAnsi="Garamond"/>
                <w:sz w:val="20"/>
                <w:szCs w:val="20"/>
              </w:rPr>
              <w:t>Občanskoprávní</w:t>
            </w:r>
          </w:p>
        </w:tc>
        <w:tc>
          <w:tcPr>
            <w:tcW w:w="2126" w:type="dxa"/>
          </w:tcPr>
          <w:p w14:paraId="58823EFE" w14:textId="003D96A4" w:rsidR="009A5938" w:rsidRDefault="009A5938" w:rsidP="009A5938">
            <w:pPr>
              <w:rPr>
                <w:rFonts w:ascii="Garamond" w:hAnsi="Garamond"/>
                <w:sz w:val="20"/>
                <w:szCs w:val="20"/>
              </w:rPr>
            </w:pPr>
            <w:r>
              <w:rPr>
                <w:rFonts w:ascii="Garamond" w:hAnsi="Garamond"/>
                <w:sz w:val="20"/>
                <w:szCs w:val="20"/>
              </w:rPr>
              <w:t>OSVĚDČENÍ EU</w:t>
            </w:r>
          </w:p>
        </w:tc>
        <w:tc>
          <w:tcPr>
            <w:tcW w:w="2126" w:type="dxa"/>
          </w:tcPr>
          <w:p w14:paraId="17B7877E" w14:textId="2F116CC8" w:rsidR="009A5938" w:rsidRPr="005433A4" w:rsidRDefault="009A5938" w:rsidP="009A5938">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17,18,20,28,31</w:t>
            </w:r>
          </w:p>
        </w:tc>
        <w:tc>
          <w:tcPr>
            <w:tcW w:w="4961" w:type="dxa"/>
          </w:tcPr>
          <w:p w14:paraId="76D5B1DB" w14:textId="45F0A430" w:rsidR="009A5938" w:rsidRDefault="009A5938" w:rsidP="009A5938">
            <w:pPr>
              <w:rPr>
                <w:rFonts w:ascii="Garamond" w:hAnsi="Garamond"/>
                <w:sz w:val="20"/>
                <w:szCs w:val="20"/>
              </w:rPr>
            </w:pPr>
            <w:r>
              <w:rPr>
                <w:rFonts w:ascii="Garamond" w:hAnsi="Garamond"/>
                <w:sz w:val="20"/>
                <w:szCs w:val="20"/>
              </w:rPr>
              <w:t>Žádosti o potvrzení veřejné listiny nevydané soudem nebo vydané soudem v elektronickém rozkazním řízen jako evropského exekučního titulu nebo částečného evropského exekučního titulu a další žádosti o osvědčení obdobného typu podle přímo použitelných předpisů EU, pokud se týkají listin nevydaných soudem nebo vydaných soudem v elektronickém rozkazním řízení.</w:t>
            </w:r>
          </w:p>
        </w:tc>
        <w:tc>
          <w:tcPr>
            <w:tcW w:w="2126" w:type="dxa"/>
          </w:tcPr>
          <w:p w14:paraId="7F150A87" w14:textId="77777777" w:rsidR="009A5938" w:rsidRDefault="009A5938" w:rsidP="009A5938">
            <w:pPr>
              <w:rPr>
                <w:rFonts w:ascii="Garamond" w:hAnsi="Garamond"/>
                <w:sz w:val="20"/>
                <w:szCs w:val="20"/>
              </w:rPr>
            </w:pPr>
          </w:p>
        </w:tc>
        <w:tc>
          <w:tcPr>
            <w:tcW w:w="1560" w:type="dxa"/>
          </w:tcPr>
          <w:p w14:paraId="6541D381" w14:textId="7656FDE3" w:rsidR="009A5938" w:rsidRPr="005433A4" w:rsidRDefault="009A5938" w:rsidP="009A5938">
            <w:pPr>
              <w:rPr>
                <w:rFonts w:ascii="Garamond" w:hAnsi="Garamond"/>
                <w:b/>
                <w:sz w:val="20"/>
                <w:szCs w:val="20"/>
              </w:rPr>
            </w:pPr>
            <w:r>
              <w:rPr>
                <w:rFonts w:ascii="Garamond" w:hAnsi="Garamond"/>
                <w:b/>
                <w:sz w:val="20"/>
                <w:szCs w:val="20"/>
              </w:rPr>
              <w:t>17 001 – 20 000</w:t>
            </w:r>
          </w:p>
        </w:tc>
      </w:tr>
      <w:tr w:rsidR="009A5938" w:rsidRPr="005433A4" w14:paraId="1EFB05DE" w14:textId="77777777" w:rsidTr="00C602A1">
        <w:tc>
          <w:tcPr>
            <w:tcW w:w="1560" w:type="dxa"/>
          </w:tcPr>
          <w:p w14:paraId="61949A1C" w14:textId="77777777" w:rsidR="009A5938" w:rsidRPr="005433A4" w:rsidRDefault="009A5938" w:rsidP="009A5938">
            <w:pPr>
              <w:rPr>
                <w:rFonts w:ascii="Garamond" w:hAnsi="Garamond"/>
                <w:sz w:val="20"/>
                <w:szCs w:val="20"/>
              </w:rPr>
            </w:pPr>
            <w:r w:rsidRPr="005433A4">
              <w:rPr>
                <w:rFonts w:ascii="Garamond" w:hAnsi="Garamond"/>
                <w:sz w:val="20"/>
                <w:szCs w:val="20"/>
              </w:rPr>
              <w:t>Dědická</w:t>
            </w:r>
          </w:p>
        </w:tc>
        <w:tc>
          <w:tcPr>
            <w:tcW w:w="2126" w:type="dxa"/>
          </w:tcPr>
          <w:p w14:paraId="1CE905F5" w14:textId="77777777" w:rsidR="009A5938" w:rsidRPr="005433A4" w:rsidRDefault="009A5938" w:rsidP="009A5938">
            <w:pPr>
              <w:rPr>
                <w:rFonts w:ascii="Garamond" w:hAnsi="Garamond"/>
                <w:sz w:val="20"/>
                <w:szCs w:val="20"/>
              </w:rPr>
            </w:pPr>
            <w:r w:rsidRPr="005433A4">
              <w:rPr>
                <w:rFonts w:ascii="Garamond" w:hAnsi="Garamond"/>
                <w:sz w:val="20"/>
                <w:szCs w:val="20"/>
              </w:rPr>
              <w:t>POZŮSTALOSTI, ÚSCHOVY, UMOŘENÍ</w:t>
            </w:r>
          </w:p>
        </w:tc>
        <w:tc>
          <w:tcPr>
            <w:tcW w:w="2126" w:type="dxa"/>
          </w:tcPr>
          <w:p w14:paraId="32963D0E" w14:textId="77777777" w:rsidR="009A5938" w:rsidRPr="005433A4" w:rsidRDefault="009A5938" w:rsidP="009A5938">
            <w:pPr>
              <w:rPr>
                <w:rFonts w:ascii="Garamond" w:hAnsi="Garamond"/>
                <w:b/>
                <w:strike/>
                <w:sz w:val="20"/>
                <w:szCs w:val="20"/>
              </w:rPr>
            </w:pPr>
            <w:r w:rsidRPr="005433A4">
              <w:rPr>
                <w:rFonts w:ascii="Garamond" w:hAnsi="Garamond"/>
                <w:b/>
                <w:sz w:val="20"/>
                <w:szCs w:val="20"/>
              </w:rPr>
              <w:t>40</w:t>
            </w:r>
          </w:p>
        </w:tc>
        <w:tc>
          <w:tcPr>
            <w:tcW w:w="4961" w:type="dxa"/>
          </w:tcPr>
          <w:p w14:paraId="48B10CA4"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Pro všeobecné věci rejstříku D, </w:t>
            </w:r>
            <w:proofErr w:type="spellStart"/>
            <w:r w:rsidRPr="005433A4">
              <w:rPr>
                <w:rFonts w:ascii="Garamond" w:hAnsi="Garamond"/>
                <w:sz w:val="20"/>
                <w:szCs w:val="20"/>
              </w:rPr>
              <w:t>Sd</w:t>
            </w:r>
            <w:proofErr w:type="spellEnd"/>
            <w:r w:rsidRPr="005433A4">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14:paraId="4B3EBF27" w14:textId="77777777" w:rsidR="009A5938" w:rsidRPr="005433A4" w:rsidRDefault="009A5938" w:rsidP="009A5938">
            <w:pPr>
              <w:rPr>
                <w:rFonts w:ascii="Garamond" w:hAnsi="Garamond"/>
                <w:sz w:val="20"/>
                <w:szCs w:val="20"/>
              </w:rPr>
            </w:pPr>
          </w:p>
        </w:tc>
        <w:tc>
          <w:tcPr>
            <w:tcW w:w="1560" w:type="dxa"/>
          </w:tcPr>
          <w:p w14:paraId="41381143" w14:textId="77777777" w:rsidR="009A5938" w:rsidRPr="005433A4" w:rsidRDefault="009A5938" w:rsidP="009A5938">
            <w:pPr>
              <w:rPr>
                <w:rFonts w:ascii="Garamond" w:hAnsi="Garamond"/>
                <w:b/>
                <w:sz w:val="20"/>
                <w:szCs w:val="20"/>
              </w:rPr>
            </w:pPr>
            <w:r w:rsidRPr="005433A4">
              <w:rPr>
                <w:rFonts w:ascii="Garamond" w:hAnsi="Garamond"/>
                <w:b/>
                <w:sz w:val="20"/>
                <w:szCs w:val="20"/>
              </w:rPr>
              <w:t>20 001 – 30 000</w:t>
            </w:r>
          </w:p>
        </w:tc>
      </w:tr>
      <w:tr w:rsidR="009A5938" w:rsidRPr="005433A4" w14:paraId="6CA1D6E1" w14:textId="77777777" w:rsidTr="00C602A1">
        <w:tc>
          <w:tcPr>
            <w:tcW w:w="1560" w:type="dxa"/>
          </w:tcPr>
          <w:p w14:paraId="1F1CD6EA" w14:textId="77777777" w:rsidR="009A5938" w:rsidRPr="005433A4" w:rsidRDefault="009A5938" w:rsidP="009A5938">
            <w:pPr>
              <w:rPr>
                <w:rFonts w:ascii="Garamond" w:hAnsi="Garamond"/>
                <w:sz w:val="20"/>
                <w:szCs w:val="20"/>
              </w:rPr>
            </w:pPr>
            <w:r w:rsidRPr="005433A4">
              <w:rPr>
                <w:rFonts w:ascii="Garamond" w:hAnsi="Garamond"/>
                <w:sz w:val="20"/>
                <w:szCs w:val="20"/>
              </w:rPr>
              <w:lastRenderedPageBreak/>
              <w:t>Opatrovnická</w:t>
            </w:r>
          </w:p>
        </w:tc>
        <w:tc>
          <w:tcPr>
            <w:tcW w:w="2126" w:type="dxa"/>
          </w:tcPr>
          <w:p w14:paraId="306D8A81"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PŘEDBĚŽNÁ </w:t>
            </w:r>
            <w:proofErr w:type="gramStart"/>
            <w:r w:rsidRPr="005433A4">
              <w:rPr>
                <w:rFonts w:ascii="Garamond" w:hAnsi="Garamond"/>
                <w:sz w:val="20"/>
                <w:szCs w:val="20"/>
              </w:rPr>
              <w:t xml:space="preserve">OPATŘENÍ - </w:t>
            </w:r>
            <w:proofErr w:type="spellStart"/>
            <w:r w:rsidRPr="005433A4">
              <w:rPr>
                <w:rFonts w:ascii="Garamond" w:hAnsi="Garamond"/>
                <w:sz w:val="20"/>
                <w:szCs w:val="20"/>
              </w:rPr>
              <w:t>OPATRO</w:t>
            </w:r>
            <w:proofErr w:type="spellEnd"/>
            <w:proofErr w:type="gramEnd"/>
          </w:p>
        </w:tc>
        <w:tc>
          <w:tcPr>
            <w:tcW w:w="2126" w:type="dxa"/>
          </w:tcPr>
          <w:p w14:paraId="756732E1" w14:textId="0B150D7C" w:rsidR="009A5938" w:rsidRPr="007B4891" w:rsidRDefault="009A5938" w:rsidP="009A5938">
            <w:pPr>
              <w:rPr>
                <w:rFonts w:ascii="Garamond" w:hAnsi="Garamond"/>
                <w:b/>
                <w:strike/>
                <w:color w:val="FF0000"/>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1317CE8A" w14:textId="77777777" w:rsidR="009A5938" w:rsidRPr="00C47CEE" w:rsidRDefault="009A5938" w:rsidP="009A5938">
            <w:pPr>
              <w:rPr>
                <w:rFonts w:ascii="Garamond" w:hAnsi="Garamond"/>
                <w:b/>
                <w:strike/>
                <w:sz w:val="20"/>
                <w:szCs w:val="20"/>
              </w:rPr>
            </w:pPr>
          </w:p>
        </w:tc>
        <w:tc>
          <w:tcPr>
            <w:tcW w:w="4961" w:type="dxa"/>
          </w:tcPr>
          <w:p w14:paraId="135B2DB9" w14:textId="77777777" w:rsidR="009A5938" w:rsidRPr="005433A4" w:rsidRDefault="009A5938" w:rsidP="009A5938">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14:paraId="2BF5BE6B"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76 </w:t>
            </w:r>
            <w:proofErr w:type="spellStart"/>
            <w:r w:rsidRPr="005433A4">
              <w:rPr>
                <w:rFonts w:ascii="Garamond" w:hAnsi="Garamond"/>
                <w:sz w:val="20"/>
                <w:szCs w:val="20"/>
              </w:rPr>
              <w:t>OSŘ</w:t>
            </w:r>
            <w:proofErr w:type="spellEnd"/>
          </w:p>
        </w:tc>
        <w:tc>
          <w:tcPr>
            <w:tcW w:w="1560" w:type="dxa"/>
          </w:tcPr>
          <w:p w14:paraId="0D96C8CB" w14:textId="77777777" w:rsidR="009A5938" w:rsidRPr="005433A4" w:rsidRDefault="009A5938" w:rsidP="009A5938">
            <w:pPr>
              <w:rPr>
                <w:rFonts w:ascii="Garamond" w:hAnsi="Garamond"/>
                <w:b/>
                <w:sz w:val="20"/>
                <w:szCs w:val="20"/>
              </w:rPr>
            </w:pPr>
            <w:r w:rsidRPr="005433A4">
              <w:rPr>
                <w:rFonts w:ascii="Garamond" w:hAnsi="Garamond"/>
                <w:b/>
                <w:sz w:val="20"/>
                <w:szCs w:val="20"/>
              </w:rPr>
              <w:t>30 001 – 31 000</w:t>
            </w:r>
          </w:p>
        </w:tc>
      </w:tr>
      <w:tr w:rsidR="009A5938" w:rsidRPr="005433A4" w14:paraId="36DA2344" w14:textId="77777777" w:rsidTr="00C602A1">
        <w:tc>
          <w:tcPr>
            <w:tcW w:w="1560" w:type="dxa"/>
          </w:tcPr>
          <w:p w14:paraId="17BD6C5A"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58F280DA" w14:textId="77777777" w:rsidR="009A5938" w:rsidRPr="005433A4" w:rsidRDefault="009A5938" w:rsidP="009A5938">
            <w:pPr>
              <w:rPr>
                <w:rFonts w:ascii="Garamond" w:hAnsi="Garamond"/>
                <w:sz w:val="20"/>
                <w:szCs w:val="20"/>
              </w:rPr>
            </w:pPr>
            <w:r w:rsidRPr="005433A4">
              <w:rPr>
                <w:rFonts w:ascii="Garamond" w:hAnsi="Garamond"/>
                <w:sz w:val="20"/>
                <w:szCs w:val="20"/>
              </w:rPr>
              <w:t>PODPŮRNÁ OPATŘENÍ</w:t>
            </w:r>
          </w:p>
        </w:tc>
        <w:tc>
          <w:tcPr>
            <w:tcW w:w="2126" w:type="dxa"/>
          </w:tcPr>
          <w:p w14:paraId="56DFF5C2" w14:textId="3C4697FE"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1AC6213F" w14:textId="77777777" w:rsidR="009A5938" w:rsidRPr="00302288" w:rsidRDefault="009A5938" w:rsidP="009A5938">
            <w:pPr>
              <w:rPr>
                <w:rFonts w:ascii="Garamond" w:hAnsi="Garamond"/>
                <w:b/>
                <w:strike/>
                <w:sz w:val="20"/>
                <w:szCs w:val="20"/>
              </w:rPr>
            </w:pPr>
          </w:p>
        </w:tc>
        <w:tc>
          <w:tcPr>
            <w:tcW w:w="4961" w:type="dxa"/>
          </w:tcPr>
          <w:p w14:paraId="3DF6306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14:paraId="28AC8477"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38 – 54</w:t>
            </w:r>
            <w:proofErr w:type="gramEnd"/>
            <w:r w:rsidRPr="005433A4">
              <w:rPr>
                <w:rFonts w:ascii="Garamond" w:hAnsi="Garamond"/>
                <w:sz w:val="20"/>
                <w:szCs w:val="20"/>
              </w:rPr>
              <w:t xml:space="preserve"> občanského zákoníku (dále jen „OZ“)</w:t>
            </w:r>
          </w:p>
          <w:p w14:paraId="7D628BEA" w14:textId="77777777" w:rsidR="009A5938" w:rsidRPr="005433A4" w:rsidRDefault="009A5938" w:rsidP="009A5938">
            <w:pPr>
              <w:rPr>
                <w:rFonts w:ascii="Garamond" w:hAnsi="Garamond"/>
                <w:sz w:val="20"/>
                <w:szCs w:val="20"/>
              </w:rPr>
            </w:pPr>
            <w:r w:rsidRPr="005433A4">
              <w:rPr>
                <w:rFonts w:ascii="Garamond" w:hAnsi="Garamond"/>
                <w:sz w:val="20"/>
                <w:szCs w:val="20"/>
              </w:rPr>
              <w:t>předběžné prohlášení</w:t>
            </w:r>
          </w:p>
          <w:p w14:paraId="489E832C" w14:textId="77777777" w:rsidR="009A5938" w:rsidRPr="005433A4" w:rsidRDefault="009A5938" w:rsidP="009A5938">
            <w:pPr>
              <w:rPr>
                <w:rFonts w:ascii="Garamond" w:hAnsi="Garamond"/>
                <w:sz w:val="20"/>
                <w:szCs w:val="20"/>
              </w:rPr>
            </w:pPr>
            <w:r w:rsidRPr="005433A4">
              <w:rPr>
                <w:rFonts w:ascii="Garamond" w:hAnsi="Garamond"/>
                <w:sz w:val="20"/>
                <w:szCs w:val="20"/>
              </w:rPr>
              <w:t>nápomoc při rozhodování</w:t>
            </w:r>
          </w:p>
          <w:p w14:paraId="041B0FDF" w14:textId="77777777" w:rsidR="009A5938" w:rsidRPr="005433A4" w:rsidRDefault="009A5938" w:rsidP="009A5938">
            <w:pPr>
              <w:rPr>
                <w:rFonts w:ascii="Garamond" w:hAnsi="Garamond"/>
                <w:sz w:val="20"/>
                <w:szCs w:val="20"/>
              </w:rPr>
            </w:pPr>
            <w:r w:rsidRPr="005433A4">
              <w:rPr>
                <w:rFonts w:ascii="Garamond" w:hAnsi="Garamond"/>
                <w:sz w:val="20"/>
                <w:szCs w:val="20"/>
              </w:rPr>
              <w:t>zastoupení členem domácnosti</w:t>
            </w:r>
          </w:p>
        </w:tc>
        <w:tc>
          <w:tcPr>
            <w:tcW w:w="1560" w:type="dxa"/>
          </w:tcPr>
          <w:p w14:paraId="1D3C8C2C" w14:textId="77777777" w:rsidR="009A5938" w:rsidRPr="005433A4" w:rsidRDefault="009A5938" w:rsidP="009A5938">
            <w:pPr>
              <w:rPr>
                <w:rFonts w:ascii="Garamond" w:hAnsi="Garamond"/>
                <w:b/>
                <w:sz w:val="20"/>
                <w:szCs w:val="20"/>
              </w:rPr>
            </w:pPr>
            <w:r w:rsidRPr="005433A4">
              <w:rPr>
                <w:rFonts w:ascii="Garamond" w:hAnsi="Garamond"/>
                <w:b/>
                <w:sz w:val="20"/>
                <w:szCs w:val="20"/>
              </w:rPr>
              <w:t>31 001 – 32 000</w:t>
            </w:r>
          </w:p>
        </w:tc>
      </w:tr>
      <w:tr w:rsidR="009A5938" w:rsidRPr="005433A4" w14:paraId="08C9B4BE" w14:textId="77777777" w:rsidTr="00C602A1">
        <w:tc>
          <w:tcPr>
            <w:tcW w:w="1560" w:type="dxa"/>
          </w:tcPr>
          <w:p w14:paraId="6987B2C7"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5E27CA6" w14:textId="77777777" w:rsidR="009A5938" w:rsidRPr="005433A4" w:rsidRDefault="009A5938" w:rsidP="009A5938">
            <w:pPr>
              <w:rPr>
                <w:rFonts w:ascii="Garamond" w:hAnsi="Garamond"/>
                <w:sz w:val="20"/>
                <w:szCs w:val="20"/>
              </w:rPr>
            </w:pPr>
            <w:r w:rsidRPr="005433A4">
              <w:rPr>
                <w:rFonts w:ascii="Garamond" w:hAnsi="Garamond"/>
                <w:sz w:val="20"/>
                <w:szCs w:val="20"/>
              </w:rPr>
              <w:t>SVÉPRÁVNOST</w:t>
            </w:r>
          </w:p>
        </w:tc>
        <w:tc>
          <w:tcPr>
            <w:tcW w:w="2126" w:type="dxa"/>
          </w:tcPr>
          <w:p w14:paraId="70D6578D" w14:textId="6956A6B7"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4DFE35E" w14:textId="77777777" w:rsidR="009A5938" w:rsidRPr="00302288" w:rsidRDefault="009A5938" w:rsidP="009A5938">
            <w:pPr>
              <w:rPr>
                <w:rFonts w:ascii="Garamond" w:hAnsi="Garamond"/>
                <w:strike/>
                <w:sz w:val="20"/>
                <w:szCs w:val="20"/>
              </w:rPr>
            </w:pPr>
          </w:p>
        </w:tc>
        <w:tc>
          <w:tcPr>
            <w:tcW w:w="4961" w:type="dxa"/>
          </w:tcPr>
          <w:p w14:paraId="4C22827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svéprávnosti člověka</w:t>
            </w:r>
          </w:p>
        </w:tc>
        <w:tc>
          <w:tcPr>
            <w:tcW w:w="2126" w:type="dxa"/>
          </w:tcPr>
          <w:p w14:paraId="62F4BA44"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55 - 65</w:t>
            </w:r>
            <w:proofErr w:type="gramEnd"/>
            <w:r w:rsidRPr="005433A4">
              <w:rPr>
                <w:rFonts w:ascii="Garamond" w:hAnsi="Garamond"/>
                <w:sz w:val="20"/>
                <w:szCs w:val="20"/>
              </w:rPr>
              <w:t xml:space="preserve"> OZ</w:t>
            </w:r>
          </w:p>
        </w:tc>
        <w:tc>
          <w:tcPr>
            <w:tcW w:w="1560" w:type="dxa"/>
          </w:tcPr>
          <w:p w14:paraId="75D96555" w14:textId="77777777" w:rsidR="009A5938" w:rsidRPr="005433A4" w:rsidRDefault="009A5938" w:rsidP="009A5938">
            <w:pPr>
              <w:rPr>
                <w:rFonts w:ascii="Garamond" w:hAnsi="Garamond"/>
                <w:b/>
                <w:sz w:val="20"/>
                <w:szCs w:val="20"/>
              </w:rPr>
            </w:pPr>
            <w:r w:rsidRPr="005433A4">
              <w:rPr>
                <w:rFonts w:ascii="Garamond" w:hAnsi="Garamond"/>
                <w:b/>
                <w:sz w:val="20"/>
                <w:szCs w:val="20"/>
              </w:rPr>
              <w:t>32 001 – 33 000</w:t>
            </w:r>
          </w:p>
          <w:p w14:paraId="619AC022" w14:textId="20C61ABF" w:rsidR="009A5938" w:rsidRPr="005433A4" w:rsidRDefault="009A5938" w:rsidP="009A5938">
            <w:pPr>
              <w:rPr>
                <w:rFonts w:ascii="Garamond" w:hAnsi="Garamond"/>
                <w:b/>
                <w:sz w:val="20"/>
                <w:szCs w:val="20"/>
              </w:rPr>
            </w:pPr>
          </w:p>
        </w:tc>
      </w:tr>
      <w:tr w:rsidR="009A5938" w:rsidRPr="005433A4" w14:paraId="419CB25E" w14:textId="77777777" w:rsidTr="00C915C5">
        <w:tc>
          <w:tcPr>
            <w:tcW w:w="1560" w:type="dxa"/>
            <w:tcBorders>
              <w:top w:val="nil"/>
            </w:tcBorders>
          </w:tcPr>
          <w:p w14:paraId="3D278F13"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Borders>
              <w:top w:val="nil"/>
            </w:tcBorders>
          </w:tcPr>
          <w:p w14:paraId="31A8B2A1" w14:textId="77777777" w:rsidR="009A5938" w:rsidRPr="005433A4" w:rsidRDefault="009A5938" w:rsidP="009A5938">
            <w:pPr>
              <w:rPr>
                <w:rFonts w:ascii="Garamond" w:hAnsi="Garamond"/>
                <w:sz w:val="20"/>
                <w:szCs w:val="20"/>
              </w:rPr>
            </w:pPr>
            <w:r w:rsidRPr="005433A4">
              <w:rPr>
                <w:rFonts w:ascii="Garamond" w:hAnsi="Garamond"/>
                <w:sz w:val="20"/>
                <w:szCs w:val="20"/>
              </w:rPr>
              <w:t>NEZVĚSTNOST</w:t>
            </w:r>
          </w:p>
        </w:tc>
        <w:tc>
          <w:tcPr>
            <w:tcW w:w="2126" w:type="dxa"/>
            <w:tcBorders>
              <w:top w:val="nil"/>
            </w:tcBorders>
          </w:tcPr>
          <w:p w14:paraId="68155F1D" w14:textId="63AF5C77"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4BAD1A3F" w14:textId="77777777" w:rsidR="009A5938" w:rsidRPr="00302288" w:rsidRDefault="009A5938" w:rsidP="009A5938">
            <w:pPr>
              <w:rPr>
                <w:rFonts w:ascii="Garamond" w:hAnsi="Garamond"/>
                <w:strike/>
                <w:sz w:val="20"/>
                <w:szCs w:val="20"/>
              </w:rPr>
            </w:pPr>
          </w:p>
        </w:tc>
        <w:tc>
          <w:tcPr>
            <w:tcW w:w="4961" w:type="dxa"/>
            <w:tcBorders>
              <w:top w:val="nil"/>
            </w:tcBorders>
          </w:tcPr>
          <w:p w14:paraId="4AD4CB30" w14:textId="77777777" w:rsidR="009A5938" w:rsidRPr="005433A4" w:rsidRDefault="009A5938" w:rsidP="009A5938">
            <w:pPr>
              <w:rPr>
                <w:rFonts w:ascii="Garamond" w:hAnsi="Garamond"/>
                <w:sz w:val="20"/>
                <w:szCs w:val="20"/>
              </w:rPr>
            </w:pPr>
            <w:r w:rsidRPr="005433A4">
              <w:rPr>
                <w:rFonts w:ascii="Garamond" w:hAnsi="Garamond"/>
                <w:sz w:val="20"/>
                <w:szCs w:val="20"/>
              </w:rPr>
              <w:t>Návrhy na prohlášení člověka za nezvěstného</w:t>
            </w:r>
          </w:p>
        </w:tc>
        <w:tc>
          <w:tcPr>
            <w:tcW w:w="2126" w:type="dxa"/>
            <w:tcBorders>
              <w:top w:val="nil"/>
              <w:right w:val="single" w:sz="4" w:space="0" w:color="auto"/>
            </w:tcBorders>
          </w:tcPr>
          <w:p w14:paraId="6083C448"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66 - 70</w:t>
            </w:r>
            <w:proofErr w:type="gramEnd"/>
            <w:r w:rsidRPr="005433A4">
              <w:rPr>
                <w:rFonts w:ascii="Garamond" w:hAnsi="Garamond"/>
                <w:sz w:val="20"/>
                <w:szCs w:val="20"/>
              </w:rPr>
              <w:t xml:space="preserve"> OZ</w:t>
            </w:r>
          </w:p>
        </w:tc>
        <w:tc>
          <w:tcPr>
            <w:tcW w:w="1560" w:type="dxa"/>
            <w:tcBorders>
              <w:left w:val="single" w:sz="4" w:space="0" w:color="auto"/>
              <w:right w:val="single" w:sz="4" w:space="0" w:color="auto"/>
            </w:tcBorders>
          </w:tcPr>
          <w:p w14:paraId="3A0DE1D0" w14:textId="311460FC" w:rsidR="009A5938" w:rsidRPr="005433A4" w:rsidRDefault="009A5938" w:rsidP="009A5938">
            <w:pPr>
              <w:rPr>
                <w:rFonts w:ascii="Garamond" w:hAnsi="Garamond"/>
                <w:b/>
                <w:sz w:val="20"/>
                <w:szCs w:val="20"/>
              </w:rPr>
            </w:pPr>
            <w:r w:rsidRPr="005433A4">
              <w:rPr>
                <w:rFonts w:ascii="Garamond" w:hAnsi="Garamond"/>
                <w:b/>
                <w:sz w:val="20"/>
                <w:szCs w:val="20"/>
              </w:rPr>
              <w:t>33 001 – 34 000</w:t>
            </w:r>
          </w:p>
        </w:tc>
      </w:tr>
      <w:tr w:rsidR="009A5938" w:rsidRPr="005433A4" w14:paraId="671C4ACE" w14:textId="77777777" w:rsidTr="00C602A1">
        <w:tc>
          <w:tcPr>
            <w:tcW w:w="1560" w:type="dxa"/>
          </w:tcPr>
          <w:p w14:paraId="337396C4"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746BB624" w14:textId="77777777" w:rsidR="009A5938" w:rsidRPr="005433A4" w:rsidRDefault="009A5938" w:rsidP="009A5938">
            <w:pPr>
              <w:rPr>
                <w:rFonts w:ascii="Garamond" w:hAnsi="Garamond"/>
                <w:sz w:val="20"/>
                <w:szCs w:val="20"/>
              </w:rPr>
            </w:pPr>
            <w:r w:rsidRPr="005433A4">
              <w:rPr>
                <w:rFonts w:ascii="Garamond" w:hAnsi="Garamond"/>
                <w:sz w:val="20"/>
                <w:szCs w:val="20"/>
              </w:rPr>
              <w:t>PROHLÁŠENÍ ZA MRTVÉHO</w:t>
            </w:r>
          </w:p>
        </w:tc>
        <w:tc>
          <w:tcPr>
            <w:tcW w:w="2126" w:type="dxa"/>
          </w:tcPr>
          <w:p w14:paraId="16EEDB5E" w14:textId="1CA9BDE7"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1726CF9" w14:textId="77777777" w:rsidR="009A5938" w:rsidRPr="00302288" w:rsidRDefault="009A5938" w:rsidP="009A5938">
            <w:pPr>
              <w:rPr>
                <w:rFonts w:ascii="Garamond" w:hAnsi="Garamond"/>
                <w:strike/>
                <w:sz w:val="20"/>
                <w:szCs w:val="20"/>
              </w:rPr>
            </w:pPr>
          </w:p>
        </w:tc>
        <w:tc>
          <w:tcPr>
            <w:tcW w:w="4961" w:type="dxa"/>
          </w:tcPr>
          <w:p w14:paraId="7DCB641F" w14:textId="77777777" w:rsidR="009A5938" w:rsidRPr="005433A4" w:rsidRDefault="009A5938" w:rsidP="009A5938">
            <w:pPr>
              <w:rPr>
                <w:rFonts w:ascii="Garamond" w:hAnsi="Garamond"/>
                <w:sz w:val="20"/>
                <w:szCs w:val="20"/>
              </w:rPr>
            </w:pPr>
            <w:r w:rsidRPr="005433A4">
              <w:rPr>
                <w:rFonts w:ascii="Garamond" w:hAnsi="Garamond"/>
                <w:sz w:val="20"/>
                <w:szCs w:val="20"/>
              </w:rPr>
              <w:t>Návrhy na prohlášení člověka za mrtvého</w:t>
            </w:r>
          </w:p>
        </w:tc>
        <w:tc>
          <w:tcPr>
            <w:tcW w:w="2126" w:type="dxa"/>
          </w:tcPr>
          <w:p w14:paraId="7ECCE707"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71 - 76</w:t>
            </w:r>
            <w:proofErr w:type="gramEnd"/>
            <w:r w:rsidRPr="005433A4">
              <w:rPr>
                <w:rFonts w:ascii="Garamond" w:hAnsi="Garamond"/>
                <w:sz w:val="20"/>
                <w:szCs w:val="20"/>
              </w:rPr>
              <w:t xml:space="preserve"> OZ</w:t>
            </w:r>
          </w:p>
        </w:tc>
        <w:tc>
          <w:tcPr>
            <w:tcW w:w="1560" w:type="dxa"/>
          </w:tcPr>
          <w:p w14:paraId="15C7FBCB" w14:textId="77777777" w:rsidR="009A5938" w:rsidRPr="005433A4" w:rsidRDefault="009A5938" w:rsidP="009A5938">
            <w:pPr>
              <w:rPr>
                <w:rFonts w:ascii="Garamond" w:hAnsi="Garamond"/>
                <w:b/>
                <w:sz w:val="20"/>
                <w:szCs w:val="20"/>
              </w:rPr>
            </w:pPr>
            <w:r w:rsidRPr="005433A4">
              <w:rPr>
                <w:rFonts w:ascii="Garamond" w:hAnsi="Garamond"/>
                <w:b/>
                <w:sz w:val="20"/>
                <w:szCs w:val="20"/>
              </w:rPr>
              <w:t>34 001 – 35 000</w:t>
            </w:r>
          </w:p>
          <w:p w14:paraId="34136527" w14:textId="77777777" w:rsidR="009A5938" w:rsidRPr="005433A4" w:rsidRDefault="009A5938" w:rsidP="009A5938">
            <w:pPr>
              <w:rPr>
                <w:rFonts w:ascii="Garamond" w:hAnsi="Garamond"/>
                <w:b/>
                <w:sz w:val="20"/>
                <w:szCs w:val="20"/>
              </w:rPr>
            </w:pPr>
          </w:p>
        </w:tc>
      </w:tr>
      <w:tr w:rsidR="009A5938" w:rsidRPr="005433A4" w14:paraId="153131E1" w14:textId="77777777" w:rsidTr="00C602A1">
        <w:tc>
          <w:tcPr>
            <w:tcW w:w="1560" w:type="dxa"/>
          </w:tcPr>
          <w:p w14:paraId="436E9F2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5DD28C4" w14:textId="77777777" w:rsidR="009A5938" w:rsidRPr="005433A4" w:rsidRDefault="009A5938" w:rsidP="009A5938">
            <w:pPr>
              <w:rPr>
                <w:rFonts w:ascii="Garamond" w:hAnsi="Garamond"/>
                <w:sz w:val="20"/>
                <w:szCs w:val="20"/>
              </w:rPr>
            </w:pPr>
            <w:r w:rsidRPr="005433A4">
              <w:rPr>
                <w:rFonts w:ascii="Garamond" w:hAnsi="Garamond"/>
                <w:sz w:val="20"/>
                <w:szCs w:val="20"/>
              </w:rPr>
              <w:t>DATUM SMRTI OSOBY</w:t>
            </w:r>
          </w:p>
        </w:tc>
        <w:tc>
          <w:tcPr>
            <w:tcW w:w="2126" w:type="dxa"/>
          </w:tcPr>
          <w:p w14:paraId="646253FA" w14:textId="5A03599D"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EA73524" w14:textId="77777777" w:rsidR="009A5938" w:rsidRPr="00302288" w:rsidRDefault="009A5938" w:rsidP="009A5938">
            <w:pPr>
              <w:rPr>
                <w:rFonts w:ascii="Garamond" w:hAnsi="Garamond"/>
                <w:strike/>
                <w:sz w:val="20"/>
                <w:szCs w:val="20"/>
              </w:rPr>
            </w:pPr>
          </w:p>
        </w:tc>
        <w:tc>
          <w:tcPr>
            <w:tcW w:w="4961" w:type="dxa"/>
          </w:tcPr>
          <w:p w14:paraId="1FAEAB14"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14:paraId="0AE5E1A1"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59 </w:t>
            </w:r>
            <w:proofErr w:type="spellStart"/>
            <w:r w:rsidRPr="005433A4">
              <w:rPr>
                <w:rFonts w:ascii="Garamond" w:hAnsi="Garamond"/>
                <w:sz w:val="20"/>
                <w:szCs w:val="20"/>
              </w:rPr>
              <w:t>ZŘS</w:t>
            </w:r>
            <w:proofErr w:type="spellEnd"/>
            <w:r w:rsidRPr="005433A4">
              <w:rPr>
                <w:rFonts w:ascii="Garamond" w:hAnsi="Garamond"/>
                <w:sz w:val="20"/>
                <w:szCs w:val="20"/>
              </w:rPr>
              <w:t xml:space="preserve"> </w:t>
            </w:r>
          </w:p>
        </w:tc>
        <w:tc>
          <w:tcPr>
            <w:tcW w:w="1560" w:type="dxa"/>
          </w:tcPr>
          <w:p w14:paraId="300D9C48" w14:textId="77777777" w:rsidR="009A5938" w:rsidRPr="005433A4" w:rsidRDefault="009A5938" w:rsidP="009A5938">
            <w:pPr>
              <w:rPr>
                <w:rFonts w:ascii="Garamond" w:hAnsi="Garamond"/>
                <w:b/>
                <w:sz w:val="20"/>
                <w:szCs w:val="20"/>
              </w:rPr>
            </w:pPr>
            <w:r w:rsidRPr="005433A4">
              <w:rPr>
                <w:rFonts w:ascii="Garamond" w:hAnsi="Garamond"/>
                <w:b/>
                <w:sz w:val="20"/>
                <w:szCs w:val="20"/>
              </w:rPr>
              <w:t>35 001 – 36 000</w:t>
            </w:r>
          </w:p>
        </w:tc>
      </w:tr>
      <w:tr w:rsidR="009A5938" w:rsidRPr="005433A4" w14:paraId="4F9FB145" w14:textId="77777777" w:rsidTr="00C602A1">
        <w:tc>
          <w:tcPr>
            <w:tcW w:w="1560" w:type="dxa"/>
          </w:tcPr>
          <w:p w14:paraId="1B532F4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614A570A" w14:textId="77777777" w:rsidR="009A5938" w:rsidRPr="005433A4" w:rsidRDefault="009A5938" w:rsidP="009A5938">
            <w:pPr>
              <w:rPr>
                <w:rFonts w:ascii="Garamond" w:hAnsi="Garamond"/>
                <w:sz w:val="20"/>
                <w:szCs w:val="20"/>
              </w:rPr>
            </w:pPr>
            <w:r w:rsidRPr="005433A4">
              <w:rPr>
                <w:rFonts w:ascii="Garamond" w:hAnsi="Garamond"/>
                <w:sz w:val="20"/>
                <w:szCs w:val="20"/>
              </w:rPr>
              <w:t>ZÁSAHY DO INTEGRITY</w:t>
            </w:r>
          </w:p>
        </w:tc>
        <w:tc>
          <w:tcPr>
            <w:tcW w:w="2126" w:type="dxa"/>
          </w:tcPr>
          <w:p w14:paraId="2B3C8BD1" w14:textId="6EB26DBA" w:rsidR="009A5938" w:rsidRPr="00302288" w:rsidRDefault="009A5938" w:rsidP="009A5938">
            <w:pPr>
              <w:rPr>
                <w:rFonts w:ascii="Garamond" w:hAnsi="Garamond"/>
                <w:b/>
                <w:strike/>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4394048C" w14:textId="77777777" w:rsidR="009A5938" w:rsidRPr="005433A4" w:rsidRDefault="009A5938" w:rsidP="009A5938">
            <w:pPr>
              <w:rPr>
                <w:rFonts w:ascii="Garamond" w:hAnsi="Garamond"/>
                <w:strike/>
                <w:sz w:val="20"/>
                <w:szCs w:val="20"/>
              </w:rPr>
            </w:pPr>
          </w:p>
        </w:tc>
        <w:tc>
          <w:tcPr>
            <w:tcW w:w="4961" w:type="dxa"/>
          </w:tcPr>
          <w:p w14:paraId="207F37C4"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zásahu do integrity osob</w:t>
            </w:r>
          </w:p>
        </w:tc>
        <w:tc>
          <w:tcPr>
            <w:tcW w:w="2126" w:type="dxa"/>
          </w:tcPr>
          <w:p w14:paraId="4B8B29ED"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93 – 103</w:t>
            </w:r>
            <w:proofErr w:type="gramEnd"/>
            <w:r w:rsidRPr="005433A4">
              <w:rPr>
                <w:rFonts w:ascii="Garamond" w:hAnsi="Garamond"/>
                <w:sz w:val="20"/>
                <w:szCs w:val="20"/>
              </w:rPr>
              <w:t xml:space="preserve"> OZ souhlas s provedením zákroku zákonného zástupce k osobě, která není schopna dát souhlas sama</w:t>
            </w:r>
          </w:p>
        </w:tc>
        <w:tc>
          <w:tcPr>
            <w:tcW w:w="1560" w:type="dxa"/>
          </w:tcPr>
          <w:p w14:paraId="34D44D21" w14:textId="77777777" w:rsidR="009A5938" w:rsidRPr="005433A4" w:rsidRDefault="009A5938" w:rsidP="009A5938">
            <w:pPr>
              <w:rPr>
                <w:rFonts w:ascii="Garamond" w:hAnsi="Garamond"/>
                <w:b/>
                <w:sz w:val="20"/>
                <w:szCs w:val="20"/>
              </w:rPr>
            </w:pPr>
            <w:r w:rsidRPr="005433A4">
              <w:rPr>
                <w:rFonts w:ascii="Garamond" w:hAnsi="Garamond"/>
                <w:b/>
                <w:sz w:val="20"/>
                <w:szCs w:val="20"/>
              </w:rPr>
              <w:t>36 001 – 37 000</w:t>
            </w:r>
          </w:p>
        </w:tc>
      </w:tr>
      <w:tr w:rsidR="009A5938" w:rsidRPr="005433A4" w14:paraId="12962499" w14:textId="77777777" w:rsidTr="00C602A1">
        <w:tc>
          <w:tcPr>
            <w:tcW w:w="1560" w:type="dxa"/>
          </w:tcPr>
          <w:p w14:paraId="3C608C71"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5EF8A5DD" w14:textId="77777777" w:rsidR="009A5938" w:rsidRPr="005433A4" w:rsidRDefault="009A5938" w:rsidP="009A5938">
            <w:pPr>
              <w:rPr>
                <w:rFonts w:ascii="Garamond" w:hAnsi="Garamond"/>
                <w:sz w:val="20"/>
                <w:szCs w:val="20"/>
              </w:rPr>
            </w:pPr>
            <w:r w:rsidRPr="005433A4">
              <w:rPr>
                <w:rFonts w:ascii="Garamond" w:hAnsi="Garamond"/>
                <w:sz w:val="20"/>
                <w:szCs w:val="20"/>
              </w:rPr>
              <w:t>SVĚŘENSKÝ FOND</w:t>
            </w:r>
          </w:p>
        </w:tc>
        <w:tc>
          <w:tcPr>
            <w:tcW w:w="2126" w:type="dxa"/>
          </w:tcPr>
          <w:p w14:paraId="4CCC9D47" w14:textId="631E03FA" w:rsidR="009A5938" w:rsidRPr="00302288" w:rsidRDefault="009A5938" w:rsidP="009A5938">
            <w:pPr>
              <w:rPr>
                <w:rFonts w:ascii="Garamond" w:hAnsi="Garamond"/>
                <w:b/>
                <w:strike/>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0C79B879" w14:textId="77777777" w:rsidR="009A5938" w:rsidRPr="005433A4" w:rsidRDefault="009A5938" w:rsidP="009A5938">
            <w:pPr>
              <w:rPr>
                <w:rFonts w:ascii="Garamond" w:hAnsi="Garamond"/>
                <w:strike/>
                <w:sz w:val="20"/>
                <w:szCs w:val="20"/>
              </w:rPr>
            </w:pPr>
          </w:p>
        </w:tc>
        <w:tc>
          <w:tcPr>
            <w:tcW w:w="4961" w:type="dxa"/>
          </w:tcPr>
          <w:p w14:paraId="34A6A6B1"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svěřenského fondu</w:t>
            </w:r>
          </w:p>
        </w:tc>
        <w:tc>
          <w:tcPr>
            <w:tcW w:w="2126" w:type="dxa"/>
          </w:tcPr>
          <w:p w14:paraId="785598A2"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1448 – 1474</w:t>
            </w:r>
            <w:proofErr w:type="gramEnd"/>
            <w:r w:rsidRPr="005433A4">
              <w:rPr>
                <w:rFonts w:ascii="Garamond" w:hAnsi="Garamond"/>
                <w:sz w:val="20"/>
                <w:szCs w:val="20"/>
              </w:rPr>
              <w:t xml:space="preserve"> OZ obdoba nadace, využití i u závěti</w:t>
            </w:r>
          </w:p>
        </w:tc>
        <w:tc>
          <w:tcPr>
            <w:tcW w:w="1560" w:type="dxa"/>
          </w:tcPr>
          <w:p w14:paraId="06CD71DF" w14:textId="77777777" w:rsidR="009A5938" w:rsidRPr="005433A4" w:rsidRDefault="009A5938" w:rsidP="009A5938">
            <w:pPr>
              <w:rPr>
                <w:rFonts w:ascii="Garamond" w:hAnsi="Garamond"/>
                <w:b/>
                <w:sz w:val="20"/>
                <w:szCs w:val="20"/>
              </w:rPr>
            </w:pPr>
            <w:r w:rsidRPr="005433A4">
              <w:rPr>
                <w:rFonts w:ascii="Garamond" w:hAnsi="Garamond"/>
                <w:b/>
                <w:sz w:val="20"/>
                <w:szCs w:val="20"/>
              </w:rPr>
              <w:t>37 001 – 38 000</w:t>
            </w:r>
          </w:p>
        </w:tc>
      </w:tr>
      <w:tr w:rsidR="009A5938" w:rsidRPr="005433A4" w14:paraId="534000A3" w14:textId="77777777" w:rsidTr="00C602A1">
        <w:tc>
          <w:tcPr>
            <w:tcW w:w="1560" w:type="dxa"/>
          </w:tcPr>
          <w:p w14:paraId="2506B7FB"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DCCED15" w14:textId="77777777" w:rsidR="009A5938" w:rsidRPr="005433A4" w:rsidRDefault="009A5938" w:rsidP="009A5938">
            <w:pPr>
              <w:rPr>
                <w:rFonts w:ascii="Garamond" w:hAnsi="Garamond"/>
                <w:sz w:val="20"/>
                <w:szCs w:val="20"/>
              </w:rPr>
            </w:pPr>
            <w:r w:rsidRPr="005433A4">
              <w:rPr>
                <w:rFonts w:ascii="Garamond" w:hAnsi="Garamond"/>
                <w:sz w:val="20"/>
                <w:szCs w:val="20"/>
              </w:rPr>
              <w:t>POVOLENÍ UZAVŘENÍ MANŽELSTVÍ</w:t>
            </w:r>
          </w:p>
        </w:tc>
        <w:tc>
          <w:tcPr>
            <w:tcW w:w="2126" w:type="dxa"/>
          </w:tcPr>
          <w:p w14:paraId="60BA8A27" w14:textId="7DB03D0E" w:rsidR="009A5938" w:rsidRPr="00302288" w:rsidRDefault="009A5938" w:rsidP="009A5938">
            <w:pPr>
              <w:rPr>
                <w:rFonts w:ascii="Garamond" w:hAnsi="Garamond"/>
                <w:b/>
                <w:strike/>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3CBFB4CD" w14:textId="77777777" w:rsidR="009A5938" w:rsidRPr="005433A4" w:rsidRDefault="009A5938" w:rsidP="009A5938">
            <w:pPr>
              <w:rPr>
                <w:rFonts w:ascii="Garamond" w:hAnsi="Garamond"/>
                <w:b/>
                <w:strike/>
                <w:sz w:val="20"/>
                <w:szCs w:val="20"/>
              </w:rPr>
            </w:pPr>
          </w:p>
        </w:tc>
        <w:tc>
          <w:tcPr>
            <w:tcW w:w="4961" w:type="dxa"/>
          </w:tcPr>
          <w:p w14:paraId="2187F856" w14:textId="554EDE87" w:rsidR="009A5938" w:rsidRPr="005433A4" w:rsidRDefault="009A5938" w:rsidP="009A5938">
            <w:pPr>
              <w:rPr>
                <w:rFonts w:ascii="Garamond" w:hAnsi="Garamond"/>
                <w:sz w:val="20"/>
                <w:szCs w:val="20"/>
              </w:rPr>
            </w:pPr>
            <w:r w:rsidRPr="005433A4">
              <w:rPr>
                <w:rFonts w:ascii="Garamond" w:hAnsi="Garamond"/>
                <w:sz w:val="20"/>
                <w:szCs w:val="20"/>
              </w:rPr>
              <w:t>Návrhy na povolení uzavření manželství</w:t>
            </w:r>
            <w:r w:rsidR="0081096A">
              <w:rPr>
                <w:rFonts w:ascii="Garamond" w:hAnsi="Garamond"/>
                <w:sz w:val="20"/>
                <w:szCs w:val="20"/>
              </w:rPr>
              <w:t xml:space="preserve"> nebo partnerství</w:t>
            </w:r>
          </w:p>
        </w:tc>
        <w:tc>
          <w:tcPr>
            <w:tcW w:w="2126" w:type="dxa"/>
          </w:tcPr>
          <w:p w14:paraId="784EC93D" w14:textId="77777777" w:rsidR="009A5938" w:rsidRPr="005433A4" w:rsidRDefault="009A5938" w:rsidP="009A5938">
            <w:pPr>
              <w:rPr>
                <w:rFonts w:ascii="Garamond" w:hAnsi="Garamond"/>
                <w:sz w:val="20"/>
                <w:szCs w:val="20"/>
              </w:rPr>
            </w:pPr>
            <w:r w:rsidRPr="005433A4">
              <w:rPr>
                <w:rFonts w:ascii="Garamond" w:hAnsi="Garamond"/>
                <w:sz w:val="20"/>
                <w:szCs w:val="20"/>
              </w:rPr>
              <w:t>§ 672 OZ</w:t>
            </w:r>
          </w:p>
        </w:tc>
        <w:tc>
          <w:tcPr>
            <w:tcW w:w="1560" w:type="dxa"/>
          </w:tcPr>
          <w:p w14:paraId="018B2CBD" w14:textId="77777777" w:rsidR="009A5938" w:rsidRPr="005433A4" w:rsidRDefault="009A5938" w:rsidP="009A5938">
            <w:pPr>
              <w:rPr>
                <w:rFonts w:ascii="Garamond" w:hAnsi="Garamond"/>
                <w:b/>
                <w:sz w:val="20"/>
                <w:szCs w:val="20"/>
              </w:rPr>
            </w:pPr>
            <w:r w:rsidRPr="005433A4">
              <w:rPr>
                <w:rFonts w:ascii="Garamond" w:hAnsi="Garamond"/>
                <w:b/>
                <w:sz w:val="20"/>
                <w:szCs w:val="20"/>
              </w:rPr>
              <w:t>38 001 – 39 000</w:t>
            </w:r>
          </w:p>
        </w:tc>
      </w:tr>
      <w:tr w:rsidR="009A5938" w:rsidRPr="005433A4" w14:paraId="6E69881C" w14:textId="77777777" w:rsidTr="00C602A1">
        <w:tc>
          <w:tcPr>
            <w:tcW w:w="1560" w:type="dxa"/>
          </w:tcPr>
          <w:p w14:paraId="59654CF9"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E46D702" w14:textId="77777777" w:rsidR="009A5938" w:rsidRPr="005433A4" w:rsidRDefault="009A5938" w:rsidP="009A5938">
            <w:pPr>
              <w:rPr>
                <w:rFonts w:ascii="Garamond" w:hAnsi="Garamond"/>
                <w:sz w:val="20"/>
                <w:szCs w:val="20"/>
              </w:rPr>
            </w:pPr>
            <w:r w:rsidRPr="005433A4">
              <w:rPr>
                <w:rFonts w:ascii="Garamond" w:hAnsi="Garamond"/>
                <w:sz w:val="20"/>
                <w:szCs w:val="20"/>
              </w:rPr>
              <w:t>URČENÍ RODIČOVSTVÍ</w:t>
            </w:r>
          </w:p>
        </w:tc>
        <w:tc>
          <w:tcPr>
            <w:tcW w:w="2126" w:type="dxa"/>
          </w:tcPr>
          <w:p w14:paraId="6F52E071" w14:textId="4B23957D"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59D6982A" w14:textId="77777777" w:rsidR="009A5938" w:rsidRPr="00302288" w:rsidRDefault="009A5938" w:rsidP="009A5938">
            <w:pPr>
              <w:rPr>
                <w:rFonts w:ascii="Garamond" w:hAnsi="Garamond"/>
                <w:strike/>
                <w:sz w:val="20"/>
                <w:szCs w:val="20"/>
              </w:rPr>
            </w:pPr>
          </w:p>
        </w:tc>
        <w:tc>
          <w:tcPr>
            <w:tcW w:w="4961" w:type="dxa"/>
          </w:tcPr>
          <w:p w14:paraId="1898584E" w14:textId="77777777" w:rsidR="009A5938" w:rsidRPr="005433A4" w:rsidRDefault="009A5938" w:rsidP="009A5938">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14:paraId="27806208"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775 – 784</w:t>
            </w:r>
            <w:proofErr w:type="gramEnd"/>
            <w:r w:rsidRPr="005433A4">
              <w:rPr>
                <w:rFonts w:ascii="Garamond" w:hAnsi="Garamond"/>
                <w:sz w:val="20"/>
                <w:szCs w:val="20"/>
              </w:rPr>
              <w:t xml:space="preserve"> OZ</w:t>
            </w:r>
          </w:p>
        </w:tc>
        <w:tc>
          <w:tcPr>
            <w:tcW w:w="1560" w:type="dxa"/>
          </w:tcPr>
          <w:p w14:paraId="033DA181" w14:textId="77777777" w:rsidR="009A5938" w:rsidRPr="005433A4" w:rsidRDefault="009A5938" w:rsidP="009A5938">
            <w:pPr>
              <w:rPr>
                <w:rFonts w:ascii="Garamond" w:hAnsi="Garamond"/>
                <w:b/>
                <w:sz w:val="20"/>
                <w:szCs w:val="20"/>
              </w:rPr>
            </w:pPr>
            <w:r w:rsidRPr="005433A4">
              <w:rPr>
                <w:rFonts w:ascii="Garamond" w:hAnsi="Garamond"/>
                <w:b/>
                <w:sz w:val="20"/>
                <w:szCs w:val="20"/>
              </w:rPr>
              <w:t>39 001 – 40 000</w:t>
            </w:r>
          </w:p>
        </w:tc>
      </w:tr>
      <w:tr w:rsidR="009A5938" w:rsidRPr="005433A4" w14:paraId="470481DC" w14:textId="77777777" w:rsidTr="00C602A1">
        <w:tc>
          <w:tcPr>
            <w:tcW w:w="1560" w:type="dxa"/>
          </w:tcPr>
          <w:p w14:paraId="6197877E"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D35DE25" w14:textId="77777777" w:rsidR="009A5938" w:rsidRPr="005433A4" w:rsidRDefault="009A5938" w:rsidP="009A5938">
            <w:pPr>
              <w:rPr>
                <w:rFonts w:ascii="Garamond" w:hAnsi="Garamond"/>
                <w:sz w:val="20"/>
                <w:szCs w:val="20"/>
              </w:rPr>
            </w:pPr>
            <w:r w:rsidRPr="005433A4">
              <w:rPr>
                <w:rFonts w:ascii="Garamond" w:hAnsi="Garamond"/>
                <w:sz w:val="20"/>
                <w:szCs w:val="20"/>
              </w:rPr>
              <w:t>POPŘENÍ RODIČOVSTVÍ</w:t>
            </w:r>
          </w:p>
        </w:tc>
        <w:tc>
          <w:tcPr>
            <w:tcW w:w="2126" w:type="dxa"/>
          </w:tcPr>
          <w:p w14:paraId="59794CEE" w14:textId="16B24F00"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B3048CF" w14:textId="77777777" w:rsidR="009A5938" w:rsidRPr="00302288" w:rsidRDefault="009A5938" w:rsidP="009A5938">
            <w:pPr>
              <w:rPr>
                <w:rFonts w:ascii="Garamond" w:hAnsi="Garamond"/>
                <w:strike/>
                <w:sz w:val="20"/>
                <w:szCs w:val="20"/>
              </w:rPr>
            </w:pPr>
          </w:p>
        </w:tc>
        <w:tc>
          <w:tcPr>
            <w:tcW w:w="4961" w:type="dxa"/>
          </w:tcPr>
          <w:p w14:paraId="36662456" w14:textId="77777777" w:rsidR="009A5938" w:rsidRPr="005433A4" w:rsidRDefault="009A5938" w:rsidP="009A5938">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14:paraId="078CC9E4"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785 – 793</w:t>
            </w:r>
            <w:proofErr w:type="gramEnd"/>
            <w:r w:rsidRPr="005433A4">
              <w:rPr>
                <w:rFonts w:ascii="Garamond" w:hAnsi="Garamond"/>
                <w:sz w:val="20"/>
                <w:szCs w:val="20"/>
              </w:rPr>
              <w:t xml:space="preserve"> OZ</w:t>
            </w:r>
          </w:p>
        </w:tc>
        <w:tc>
          <w:tcPr>
            <w:tcW w:w="1560" w:type="dxa"/>
          </w:tcPr>
          <w:p w14:paraId="3F29F0B7" w14:textId="77777777" w:rsidR="009A5938" w:rsidRPr="005433A4" w:rsidRDefault="009A5938" w:rsidP="009A5938">
            <w:pPr>
              <w:rPr>
                <w:rFonts w:ascii="Garamond" w:hAnsi="Garamond"/>
                <w:b/>
                <w:sz w:val="20"/>
                <w:szCs w:val="20"/>
              </w:rPr>
            </w:pPr>
            <w:r w:rsidRPr="005433A4">
              <w:rPr>
                <w:rFonts w:ascii="Garamond" w:hAnsi="Garamond"/>
                <w:b/>
                <w:sz w:val="20"/>
                <w:szCs w:val="20"/>
              </w:rPr>
              <w:t>40 001 – 41 000</w:t>
            </w:r>
          </w:p>
        </w:tc>
      </w:tr>
      <w:tr w:rsidR="009A5938" w:rsidRPr="005433A4" w14:paraId="14129ADD" w14:textId="77777777" w:rsidTr="00C602A1">
        <w:tc>
          <w:tcPr>
            <w:tcW w:w="1560" w:type="dxa"/>
          </w:tcPr>
          <w:p w14:paraId="12F6A58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B39B06C" w14:textId="77777777" w:rsidR="009A5938" w:rsidRPr="005433A4" w:rsidRDefault="009A5938" w:rsidP="009A5938">
            <w:pPr>
              <w:rPr>
                <w:rFonts w:ascii="Garamond" w:hAnsi="Garamond"/>
                <w:sz w:val="20"/>
                <w:szCs w:val="20"/>
              </w:rPr>
            </w:pPr>
            <w:r w:rsidRPr="005433A4">
              <w:rPr>
                <w:rFonts w:ascii="Garamond" w:hAnsi="Garamond"/>
                <w:sz w:val="20"/>
                <w:szCs w:val="20"/>
              </w:rPr>
              <w:t>OSVOJENÍ NEZLETILÝCH</w:t>
            </w:r>
          </w:p>
        </w:tc>
        <w:tc>
          <w:tcPr>
            <w:tcW w:w="2126" w:type="dxa"/>
          </w:tcPr>
          <w:p w14:paraId="1D89264C" w14:textId="394AC05D"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6957479" w14:textId="77777777" w:rsidR="009A5938" w:rsidRPr="00302288" w:rsidRDefault="009A5938" w:rsidP="009A5938">
            <w:pPr>
              <w:rPr>
                <w:rFonts w:ascii="Garamond" w:hAnsi="Garamond"/>
                <w:strike/>
                <w:sz w:val="20"/>
                <w:szCs w:val="20"/>
              </w:rPr>
            </w:pPr>
          </w:p>
        </w:tc>
        <w:tc>
          <w:tcPr>
            <w:tcW w:w="4961" w:type="dxa"/>
          </w:tcPr>
          <w:p w14:paraId="2EA1F683"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14:paraId="167ACE0B"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794 – 845</w:t>
            </w:r>
            <w:proofErr w:type="gramEnd"/>
            <w:r w:rsidRPr="005433A4">
              <w:rPr>
                <w:rFonts w:ascii="Garamond" w:hAnsi="Garamond"/>
                <w:sz w:val="20"/>
                <w:szCs w:val="20"/>
              </w:rPr>
              <w:t xml:space="preserve"> OZ</w:t>
            </w:r>
          </w:p>
        </w:tc>
        <w:tc>
          <w:tcPr>
            <w:tcW w:w="1560" w:type="dxa"/>
          </w:tcPr>
          <w:p w14:paraId="003F364B" w14:textId="77777777" w:rsidR="009A5938" w:rsidRPr="005433A4" w:rsidRDefault="009A5938" w:rsidP="009A5938">
            <w:pPr>
              <w:rPr>
                <w:rFonts w:ascii="Garamond" w:hAnsi="Garamond"/>
                <w:b/>
                <w:sz w:val="20"/>
                <w:szCs w:val="20"/>
              </w:rPr>
            </w:pPr>
            <w:r w:rsidRPr="005433A4">
              <w:rPr>
                <w:rFonts w:ascii="Garamond" w:hAnsi="Garamond"/>
                <w:b/>
                <w:sz w:val="20"/>
                <w:szCs w:val="20"/>
              </w:rPr>
              <w:t>41 001 – 42 000</w:t>
            </w:r>
          </w:p>
        </w:tc>
      </w:tr>
      <w:tr w:rsidR="009A5938" w:rsidRPr="005433A4" w14:paraId="2921885E" w14:textId="77777777" w:rsidTr="00C602A1">
        <w:tc>
          <w:tcPr>
            <w:tcW w:w="1560" w:type="dxa"/>
          </w:tcPr>
          <w:p w14:paraId="28CBCBEE" w14:textId="77777777" w:rsidR="009A5938" w:rsidRPr="005433A4" w:rsidRDefault="009A5938" w:rsidP="009A5938">
            <w:pPr>
              <w:rPr>
                <w:rFonts w:ascii="Garamond" w:hAnsi="Garamond"/>
                <w:sz w:val="20"/>
                <w:szCs w:val="20"/>
              </w:rPr>
            </w:pPr>
            <w:r w:rsidRPr="005433A4">
              <w:rPr>
                <w:rFonts w:ascii="Garamond" w:hAnsi="Garamond"/>
                <w:sz w:val="20"/>
                <w:szCs w:val="20"/>
              </w:rPr>
              <w:lastRenderedPageBreak/>
              <w:t>Opatrovnická</w:t>
            </w:r>
          </w:p>
        </w:tc>
        <w:tc>
          <w:tcPr>
            <w:tcW w:w="2126" w:type="dxa"/>
          </w:tcPr>
          <w:p w14:paraId="2D5B41C9" w14:textId="77777777" w:rsidR="009A5938" w:rsidRPr="005433A4" w:rsidRDefault="009A5938" w:rsidP="009A5938">
            <w:pPr>
              <w:rPr>
                <w:rFonts w:ascii="Garamond" w:hAnsi="Garamond"/>
                <w:sz w:val="20"/>
                <w:szCs w:val="20"/>
              </w:rPr>
            </w:pPr>
            <w:r w:rsidRPr="005433A4">
              <w:rPr>
                <w:rFonts w:ascii="Garamond" w:hAnsi="Garamond"/>
                <w:sz w:val="20"/>
                <w:szCs w:val="20"/>
              </w:rPr>
              <w:t>JMÉNO A PŘÍJMENÍ NEZLETILÉHO</w:t>
            </w:r>
          </w:p>
        </w:tc>
        <w:tc>
          <w:tcPr>
            <w:tcW w:w="2126" w:type="dxa"/>
          </w:tcPr>
          <w:p w14:paraId="318EF14D" w14:textId="0502D76F"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518E1503" w14:textId="77777777" w:rsidR="009A5938" w:rsidRPr="00302288" w:rsidRDefault="009A5938" w:rsidP="009A5938">
            <w:pPr>
              <w:rPr>
                <w:rFonts w:ascii="Garamond" w:hAnsi="Garamond"/>
                <w:strike/>
                <w:sz w:val="20"/>
                <w:szCs w:val="20"/>
              </w:rPr>
            </w:pPr>
          </w:p>
        </w:tc>
        <w:tc>
          <w:tcPr>
            <w:tcW w:w="4961" w:type="dxa"/>
          </w:tcPr>
          <w:p w14:paraId="52C8F678"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14:paraId="02A44665"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860 – 864</w:t>
            </w:r>
            <w:proofErr w:type="gramEnd"/>
            <w:r w:rsidRPr="005433A4">
              <w:rPr>
                <w:rFonts w:ascii="Garamond" w:hAnsi="Garamond"/>
                <w:sz w:val="20"/>
                <w:szCs w:val="20"/>
              </w:rPr>
              <w:t xml:space="preserve"> OZ</w:t>
            </w:r>
          </w:p>
        </w:tc>
        <w:tc>
          <w:tcPr>
            <w:tcW w:w="1560" w:type="dxa"/>
          </w:tcPr>
          <w:p w14:paraId="732D3A46" w14:textId="77777777" w:rsidR="009A5938" w:rsidRPr="005433A4" w:rsidRDefault="009A5938" w:rsidP="009A5938">
            <w:pPr>
              <w:rPr>
                <w:rFonts w:ascii="Garamond" w:hAnsi="Garamond"/>
                <w:b/>
                <w:sz w:val="20"/>
                <w:szCs w:val="20"/>
              </w:rPr>
            </w:pPr>
            <w:r w:rsidRPr="005433A4">
              <w:rPr>
                <w:rFonts w:ascii="Garamond" w:hAnsi="Garamond"/>
                <w:b/>
                <w:sz w:val="20"/>
                <w:szCs w:val="20"/>
              </w:rPr>
              <w:t>42 001 – 43 000</w:t>
            </w:r>
          </w:p>
        </w:tc>
      </w:tr>
      <w:tr w:rsidR="009A5938" w:rsidRPr="005433A4" w14:paraId="247EBC8F" w14:textId="77777777" w:rsidTr="00C602A1">
        <w:tc>
          <w:tcPr>
            <w:tcW w:w="1560" w:type="dxa"/>
          </w:tcPr>
          <w:p w14:paraId="06794F26"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76DE25D7"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VÝŽIVA, PÉČE, </w:t>
            </w:r>
            <w:proofErr w:type="gramStart"/>
            <w:r w:rsidRPr="005433A4">
              <w:rPr>
                <w:rFonts w:ascii="Garamond" w:hAnsi="Garamond"/>
                <w:sz w:val="20"/>
                <w:szCs w:val="20"/>
              </w:rPr>
              <w:t>STYK - NEZLETILÍ</w:t>
            </w:r>
            <w:proofErr w:type="gramEnd"/>
          </w:p>
        </w:tc>
        <w:tc>
          <w:tcPr>
            <w:tcW w:w="2126" w:type="dxa"/>
          </w:tcPr>
          <w:p w14:paraId="53CBD995" w14:textId="40C615E1"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1FA3A3B1" w14:textId="77777777" w:rsidR="009A5938" w:rsidRPr="00302288" w:rsidRDefault="009A5938" w:rsidP="009A5938">
            <w:pPr>
              <w:rPr>
                <w:rFonts w:ascii="Garamond" w:hAnsi="Garamond"/>
                <w:strike/>
                <w:sz w:val="20"/>
                <w:szCs w:val="20"/>
              </w:rPr>
            </w:pPr>
          </w:p>
        </w:tc>
        <w:tc>
          <w:tcPr>
            <w:tcW w:w="4961" w:type="dxa"/>
          </w:tcPr>
          <w:p w14:paraId="63CB8993"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14:paraId="1269C929"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910 – 914</w:t>
            </w:r>
            <w:proofErr w:type="gramEnd"/>
            <w:r w:rsidRPr="005433A4">
              <w:rPr>
                <w:rFonts w:ascii="Garamond" w:hAnsi="Garamond"/>
                <w:sz w:val="20"/>
                <w:szCs w:val="20"/>
              </w:rPr>
              <w:t xml:space="preserve"> OZ vyživovací povinnost</w:t>
            </w:r>
          </w:p>
          <w:p w14:paraId="7F56EDED"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880 – 886</w:t>
            </w:r>
            <w:proofErr w:type="gramEnd"/>
            <w:r w:rsidRPr="005433A4">
              <w:rPr>
                <w:rFonts w:ascii="Garamond" w:hAnsi="Garamond"/>
                <w:sz w:val="20"/>
                <w:szCs w:val="20"/>
              </w:rPr>
              <w:t xml:space="preserve"> OZ</w:t>
            </w:r>
          </w:p>
          <w:p w14:paraId="44F29A9A" w14:textId="77777777" w:rsidR="009A5938" w:rsidRPr="005433A4" w:rsidRDefault="009A5938" w:rsidP="009A5938">
            <w:pPr>
              <w:rPr>
                <w:rFonts w:ascii="Garamond" w:hAnsi="Garamond"/>
                <w:sz w:val="20"/>
                <w:szCs w:val="20"/>
              </w:rPr>
            </w:pPr>
            <w:r w:rsidRPr="005433A4">
              <w:rPr>
                <w:rFonts w:ascii="Garamond" w:hAnsi="Garamond"/>
                <w:sz w:val="20"/>
                <w:szCs w:val="20"/>
              </w:rPr>
              <w:t>péče o dítě</w:t>
            </w:r>
          </w:p>
          <w:p w14:paraId="2A21E960"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887 – 891</w:t>
            </w:r>
            <w:proofErr w:type="gramEnd"/>
            <w:r w:rsidRPr="005433A4">
              <w:rPr>
                <w:rFonts w:ascii="Garamond" w:hAnsi="Garamond"/>
                <w:sz w:val="20"/>
                <w:szCs w:val="20"/>
              </w:rPr>
              <w:t xml:space="preserve"> OZ </w:t>
            </w:r>
          </w:p>
          <w:p w14:paraId="7202E323" w14:textId="77777777" w:rsidR="009A5938" w:rsidRPr="005433A4" w:rsidRDefault="009A5938" w:rsidP="009A5938">
            <w:pPr>
              <w:rPr>
                <w:rFonts w:ascii="Garamond" w:hAnsi="Garamond"/>
                <w:sz w:val="20"/>
                <w:szCs w:val="20"/>
              </w:rPr>
            </w:pPr>
            <w:r w:rsidRPr="005433A4">
              <w:rPr>
                <w:rFonts w:ascii="Garamond" w:hAnsi="Garamond"/>
                <w:sz w:val="20"/>
                <w:szCs w:val="20"/>
              </w:rPr>
              <w:t>styk s dítětem</w:t>
            </w:r>
          </w:p>
        </w:tc>
        <w:tc>
          <w:tcPr>
            <w:tcW w:w="1560" w:type="dxa"/>
          </w:tcPr>
          <w:p w14:paraId="73D098B1" w14:textId="77777777" w:rsidR="009A5938" w:rsidRPr="005433A4" w:rsidRDefault="009A5938" w:rsidP="009A5938">
            <w:pPr>
              <w:rPr>
                <w:rFonts w:ascii="Garamond" w:hAnsi="Garamond"/>
                <w:b/>
                <w:sz w:val="20"/>
                <w:szCs w:val="20"/>
              </w:rPr>
            </w:pPr>
            <w:r w:rsidRPr="005433A4">
              <w:rPr>
                <w:rFonts w:ascii="Garamond" w:hAnsi="Garamond"/>
                <w:b/>
                <w:sz w:val="20"/>
                <w:szCs w:val="20"/>
              </w:rPr>
              <w:t>43 001 – 44 000</w:t>
            </w:r>
          </w:p>
        </w:tc>
      </w:tr>
      <w:tr w:rsidR="009A5938" w:rsidRPr="005433A4" w14:paraId="566F55B2" w14:textId="77777777" w:rsidTr="00C602A1">
        <w:tc>
          <w:tcPr>
            <w:tcW w:w="1560" w:type="dxa"/>
          </w:tcPr>
          <w:p w14:paraId="2D146FF9"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4187BE0" w14:textId="77777777" w:rsidR="009A5938" w:rsidRPr="005433A4" w:rsidRDefault="009A5938" w:rsidP="009A5938">
            <w:pPr>
              <w:rPr>
                <w:rFonts w:ascii="Garamond" w:hAnsi="Garamond"/>
                <w:sz w:val="20"/>
                <w:szCs w:val="20"/>
              </w:rPr>
            </w:pPr>
            <w:r w:rsidRPr="005433A4">
              <w:rPr>
                <w:rFonts w:ascii="Garamond" w:hAnsi="Garamond"/>
                <w:sz w:val="20"/>
                <w:szCs w:val="20"/>
              </w:rPr>
              <w:t>RODIČOVSKÁ ODPOVĚDNOST</w:t>
            </w:r>
          </w:p>
        </w:tc>
        <w:tc>
          <w:tcPr>
            <w:tcW w:w="2126" w:type="dxa"/>
          </w:tcPr>
          <w:p w14:paraId="4E671553" w14:textId="2567EE4C"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A0A2D9F" w14:textId="77777777" w:rsidR="009A5938" w:rsidRPr="00302288" w:rsidRDefault="009A5938" w:rsidP="009A5938">
            <w:pPr>
              <w:rPr>
                <w:rFonts w:ascii="Garamond" w:hAnsi="Garamond"/>
                <w:strike/>
                <w:sz w:val="20"/>
                <w:szCs w:val="20"/>
              </w:rPr>
            </w:pPr>
          </w:p>
        </w:tc>
        <w:tc>
          <w:tcPr>
            <w:tcW w:w="4961" w:type="dxa"/>
          </w:tcPr>
          <w:p w14:paraId="23851A3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14:paraId="444C31BC"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858 OZ </w:t>
            </w:r>
          </w:p>
          <w:p w14:paraId="3A1CCD24" w14:textId="77777777" w:rsidR="009A5938" w:rsidRPr="005433A4" w:rsidRDefault="009A5938" w:rsidP="009A5938">
            <w:pPr>
              <w:ind w:right="-108"/>
              <w:rPr>
                <w:rFonts w:ascii="Garamond" w:hAnsi="Garamond"/>
                <w:sz w:val="20"/>
                <w:szCs w:val="20"/>
              </w:rPr>
            </w:pPr>
            <w:r w:rsidRPr="005433A4">
              <w:rPr>
                <w:rFonts w:ascii="Garamond" w:hAnsi="Garamond"/>
                <w:sz w:val="20"/>
                <w:szCs w:val="20"/>
              </w:rPr>
              <w:t>rodičovská odpovědnost</w:t>
            </w:r>
          </w:p>
          <w:p w14:paraId="7DF6C1BB" w14:textId="77777777" w:rsidR="009A5938" w:rsidRPr="005433A4" w:rsidRDefault="009A5938" w:rsidP="009A5938">
            <w:pPr>
              <w:ind w:right="-108"/>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865 – 876</w:t>
            </w:r>
            <w:proofErr w:type="gramEnd"/>
            <w:r w:rsidRPr="005433A4">
              <w:rPr>
                <w:rFonts w:ascii="Garamond" w:hAnsi="Garamond"/>
                <w:sz w:val="20"/>
                <w:szCs w:val="20"/>
              </w:rPr>
              <w:t xml:space="preserve"> OZ rodičovská odpovědnost</w:t>
            </w:r>
          </w:p>
          <w:p w14:paraId="7E731319" w14:textId="77777777" w:rsidR="009A5938" w:rsidRPr="005433A4" w:rsidRDefault="009A5938" w:rsidP="009A5938">
            <w:pPr>
              <w:ind w:right="-108"/>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906 – 909</w:t>
            </w:r>
            <w:proofErr w:type="gramEnd"/>
            <w:r w:rsidRPr="005433A4">
              <w:rPr>
                <w:rFonts w:ascii="Garamond" w:hAnsi="Garamond"/>
                <w:sz w:val="20"/>
                <w:szCs w:val="20"/>
              </w:rPr>
              <w:t xml:space="preserve"> OZ rodičovská odpovědnost po rozvodu manželství</w:t>
            </w:r>
          </w:p>
        </w:tc>
        <w:tc>
          <w:tcPr>
            <w:tcW w:w="1560" w:type="dxa"/>
          </w:tcPr>
          <w:p w14:paraId="1FB0A324" w14:textId="77777777" w:rsidR="009A5938" w:rsidRPr="005433A4" w:rsidRDefault="009A5938" w:rsidP="009A5938">
            <w:pPr>
              <w:rPr>
                <w:rFonts w:ascii="Garamond" w:hAnsi="Garamond"/>
                <w:b/>
                <w:sz w:val="20"/>
                <w:szCs w:val="20"/>
              </w:rPr>
            </w:pPr>
            <w:r w:rsidRPr="005433A4">
              <w:rPr>
                <w:rFonts w:ascii="Garamond" w:hAnsi="Garamond"/>
                <w:b/>
                <w:sz w:val="20"/>
                <w:szCs w:val="20"/>
              </w:rPr>
              <w:t>44 001 – 45 000</w:t>
            </w:r>
          </w:p>
        </w:tc>
      </w:tr>
      <w:tr w:rsidR="009A5938" w:rsidRPr="005433A4" w14:paraId="5AA3E9D3" w14:textId="77777777" w:rsidTr="00C602A1">
        <w:tc>
          <w:tcPr>
            <w:tcW w:w="1560" w:type="dxa"/>
          </w:tcPr>
          <w:p w14:paraId="083781A8"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5475C466" w14:textId="77777777" w:rsidR="009A5938" w:rsidRPr="005433A4" w:rsidRDefault="009A5938" w:rsidP="009A5938">
            <w:pPr>
              <w:rPr>
                <w:rFonts w:ascii="Garamond" w:hAnsi="Garamond"/>
                <w:sz w:val="20"/>
                <w:szCs w:val="20"/>
              </w:rPr>
            </w:pPr>
            <w:r w:rsidRPr="005433A4">
              <w:rPr>
                <w:rFonts w:ascii="Garamond" w:hAnsi="Garamond"/>
                <w:sz w:val="20"/>
                <w:szCs w:val="20"/>
              </w:rPr>
              <w:t>PORUČENSTVÍ</w:t>
            </w:r>
          </w:p>
        </w:tc>
        <w:tc>
          <w:tcPr>
            <w:tcW w:w="2126" w:type="dxa"/>
          </w:tcPr>
          <w:p w14:paraId="44FC6A00" w14:textId="35028EB4"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tc>
        <w:tc>
          <w:tcPr>
            <w:tcW w:w="4961" w:type="dxa"/>
          </w:tcPr>
          <w:p w14:paraId="227B5FE3"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14:paraId="721A51CA"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928 – 942</w:t>
            </w:r>
            <w:proofErr w:type="gramEnd"/>
            <w:r w:rsidRPr="005433A4">
              <w:rPr>
                <w:rFonts w:ascii="Garamond" w:hAnsi="Garamond"/>
                <w:sz w:val="20"/>
                <w:szCs w:val="20"/>
              </w:rPr>
              <w:t xml:space="preserve"> OZ</w:t>
            </w:r>
          </w:p>
        </w:tc>
        <w:tc>
          <w:tcPr>
            <w:tcW w:w="1560" w:type="dxa"/>
          </w:tcPr>
          <w:p w14:paraId="76C0B9C6" w14:textId="77777777" w:rsidR="009A5938" w:rsidRPr="005433A4" w:rsidRDefault="009A5938" w:rsidP="009A5938">
            <w:pPr>
              <w:rPr>
                <w:rFonts w:ascii="Garamond" w:hAnsi="Garamond"/>
                <w:b/>
                <w:sz w:val="20"/>
                <w:szCs w:val="20"/>
              </w:rPr>
            </w:pPr>
            <w:r w:rsidRPr="005433A4">
              <w:rPr>
                <w:rFonts w:ascii="Garamond" w:hAnsi="Garamond"/>
                <w:b/>
                <w:sz w:val="20"/>
                <w:szCs w:val="20"/>
              </w:rPr>
              <w:t>45 001 – 46 000</w:t>
            </w:r>
          </w:p>
        </w:tc>
      </w:tr>
      <w:tr w:rsidR="009A5938" w:rsidRPr="005433A4" w14:paraId="5B50422B" w14:textId="77777777" w:rsidTr="00C602A1">
        <w:tc>
          <w:tcPr>
            <w:tcW w:w="1560" w:type="dxa"/>
          </w:tcPr>
          <w:p w14:paraId="5D4E1818"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7FF45C2" w14:textId="77777777" w:rsidR="009A5938" w:rsidRPr="005433A4" w:rsidRDefault="009A5938" w:rsidP="009A5938">
            <w:pPr>
              <w:rPr>
                <w:rFonts w:ascii="Garamond" w:hAnsi="Garamond"/>
                <w:sz w:val="20"/>
                <w:szCs w:val="20"/>
              </w:rPr>
            </w:pPr>
            <w:r w:rsidRPr="005433A4">
              <w:rPr>
                <w:rFonts w:ascii="Garamond" w:hAnsi="Garamond"/>
                <w:sz w:val="20"/>
                <w:szCs w:val="20"/>
              </w:rPr>
              <w:t>OPATROVNICTVÍ NEZLETILÝCH</w:t>
            </w:r>
          </w:p>
        </w:tc>
        <w:tc>
          <w:tcPr>
            <w:tcW w:w="2126" w:type="dxa"/>
          </w:tcPr>
          <w:p w14:paraId="12F2CC20" w14:textId="5488FBAF"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921B075" w14:textId="77777777" w:rsidR="009A5938" w:rsidRPr="00302288" w:rsidRDefault="009A5938" w:rsidP="009A5938">
            <w:pPr>
              <w:rPr>
                <w:rFonts w:ascii="Garamond" w:hAnsi="Garamond"/>
                <w:strike/>
                <w:sz w:val="20"/>
                <w:szCs w:val="20"/>
              </w:rPr>
            </w:pPr>
          </w:p>
        </w:tc>
        <w:tc>
          <w:tcPr>
            <w:tcW w:w="4961" w:type="dxa"/>
          </w:tcPr>
          <w:p w14:paraId="1C7B8200"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14:paraId="4936F977"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943 – 952</w:t>
            </w:r>
            <w:proofErr w:type="gramEnd"/>
            <w:r w:rsidRPr="005433A4">
              <w:rPr>
                <w:rFonts w:ascii="Garamond" w:hAnsi="Garamond"/>
                <w:sz w:val="20"/>
                <w:szCs w:val="20"/>
              </w:rPr>
              <w:t xml:space="preserve"> OZ</w:t>
            </w:r>
          </w:p>
        </w:tc>
        <w:tc>
          <w:tcPr>
            <w:tcW w:w="1560" w:type="dxa"/>
          </w:tcPr>
          <w:p w14:paraId="5D0D1E4C" w14:textId="77777777" w:rsidR="009A5938" w:rsidRPr="005433A4" w:rsidRDefault="009A5938" w:rsidP="009A5938">
            <w:pPr>
              <w:rPr>
                <w:rFonts w:ascii="Garamond" w:hAnsi="Garamond"/>
                <w:b/>
                <w:sz w:val="20"/>
                <w:szCs w:val="20"/>
              </w:rPr>
            </w:pPr>
            <w:r w:rsidRPr="005433A4">
              <w:rPr>
                <w:rFonts w:ascii="Garamond" w:hAnsi="Garamond"/>
                <w:b/>
                <w:sz w:val="20"/>
                <w:szCs w:val="20"/>
              </w:rPr>
              <w:t>46 001 – 47 000</w:t>
            </w:r>
          </w:p>
        </w:tc>
      </w:tr>
      <w:tr w:rsidR="009A5938" w:rsidRPr="005433A4" w14:paraId="27E01BE2" w14:textId="77777777" w:rsidTr="00C602A1">
        <w:tc>
          <w:tcPr>
            <w:tcW w:w="1560" w:type="dxa"/>
          </w:tcPr>
          <w:p w14:paraId="31074F6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07EE058" w14:textId="77777777" w:rsidR="009A5938" w:rsidRPr="005433A4" w:rsidRDefault="009A5938" w:rsidP="009A5938">
            <w:pPr>
              <w:rPr>
                <w:rFonts w:ascii="Garamond" w:hAnsi="Garamond"/>
                <w:sz w:val="20"/>
                <w:szCs w:val="20"/>
              </w:rPr>
            </w:pPr>
            <w:r w:rsidRPr="005433A4">
              <w:rPr>
                <w:rFonts w:ascii="Garamond" w:hAnsi="Garamond"/>
                <w:sz w:val="20"/>
                <w:szCs w:val="20"/>
              </w:rPr>
              <w:t>PŘEDÁNÍ, NAVRÁCENÍ NEZLETILÉHO</w:t>
            </w:r>
          </w:p>
        </w:tc>
        <w:tc>
          <w:tcPr>
            <w:tcW w:w="2126" w:type="dxa"/>
          </w:tcPr>
          <w:p w14:paraId="4D2F8C21" w14:textId="0C867C77"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87D71DF" w14:textId="77777777" w:rsidR="009A5938" w:rsidRPr="00302288" w:rsidRDefault="009A5938" w:rsidP="009A5938">
            <w:pPr>
              <w:rPr>
                <w:rFonts w:ascii="Garamond" w:hAnsi="Garamond"/>
                <w:strike/>
                <w:sz w:val="20"/>
                <w:szCs w:val="20"/>
              </w:rPr>
            </w:pPr>
          </w:p>
        </w:tc>
        <w:tc>
          <w:tcPr>
            <w:tcW w:w="4961" w:type="dxa"/>
          </w:tcPr>
          <w:p w14:paraId="7F866D9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14:paraId="6327E9FD"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823 – 831</w:t>
            </w:r>
            <w:proofErr w:type="gramEnd"/>
            <w:r w:rsidRPr="005433A4">
              <w:rPr>
                <w:rFonts w:ascii="Garamond" w:hAnsi="Garamond"/>
                <w:sz w:val="20"/>
                <w:szCs w:val="20"/>
              </w:rPr>
              <w:t xml:space="preserve"> OZ </w:t>
            </w:r>
          </w:p>
          <w:p w14:paraId="0D48738B" w14:textId="77777777" w:rsidR="009A5938" w:rsidRPr="005433A4" w:rsidRDefault="009A5938" w:rsidP="009A5938">
            <w:pPr>
              <w:rPr>
                <w:rFonts w:ascii="Garamond" w:hAnsi="Garamond"/>
                <w:sz w:val="20"/>
                <w:szCs w:val="20"/>
              </w:rPr>
            </w:pPr>
            <w:r w:rsidRPr="005433A4">
              <w:rPr>
                <w:rFonts w:ascii="Garamond" w:hAnsi="Garamond"/>
                <w:sz w:val="20"/>
                <w:szCs w:val="20"/>
              </w:rPr>
              <w:t>péče před osvojením</w:t>
            </w:r>
          </w:p>
        </w:tc>
        <w:tc>
          <w:tcPr>
            <w:tcW w:w="1560" w:type="dxa"/>
          </w:tcPr>
          <w:p w14:paraId="2F854CCD" w14:textId="77777777" w:rsidR="009A5938" w:rsidRPr="005433A4" w:rsidRDefault="009A5938" w:rsidP="009A5938">
            <w:pPr>
              <w:rPr>
                <w:rFonts w:ascii="Garamond" w:hAnsi="Garamond"/>
                <w:b/>
                <w:sz w:val="20"/>
                <w:szCs w:val="20"/>
              </w:rPr>
            </w:pPr>
            <w:r w:rsidRPr="005433A4">
              <w:rPr>
                <w:rFonts w:ascii="Garamond" w:hAnsi="Garamond"/>
                <w:b/>
                <w:sz w:val="20"/>
                <w:szCs w:val="20"/>
              </w:rPr>
              <w:t>47 001 – 48 000</w:t>
            </w:r>
          </w:p>
        </w:tc>
      </w:tr>
      <w:tr w:rsidR="009A5938" w:rsidRPr="005433A4" w14:paraId="365DF8CC" w14:textId="77777777" w:rsidTr="00C602A1">
        <w:tc>
          <w:tcPr>
            <w:tcW w:w="1560" w:type="dxa"/>
          </w:tcPr>
          <w:p w14:paraId="5B9A648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4D103895" w14:textId="77777777" w:rsidR="009A5938" w:rsidRPr="005433A4" w:rsidRDefault="009A5938" w:rsidP="009A5938">
            <w:pPr>
              <w:rPr>
                <w:rFonts w:ascii="Garamond" w:hAnsi="Garamond"/>
                <w:sz w:val="20"/>
                <w:szCs w:val="20"/>
              </w:rPr>
            </w:pPr>
            <w:r w:rsidRPr="005433A4">
              <w:rPr>
                <w:rFonts w:ascii="Garamond" w:hAnsi="Garamond"/>
                <w:sz w:val="20"/>
                <w:szCs w:val="20"/>
              </w:rPr>
              <w:t>VÝZNAMNÉ SKUTEČNOSTI</w:t>
            </w:r>
          </w:p>
        </w:tc>
        <w:tc>
          <w:tcPr>
            <w:tcW w:w="2126" w:type="dxa"/>
          </w:tcPr>
          <w:p w14:paraId="341F9E63" w14:textId="22224374"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46D593C" w14:textId="77777777" w:rsidR="009A5938" w:rsidRPr="00302288" w:rsidRDefault="009A5938" w:rsidP="009A5938">
            <w:pPr>
              <w:rPr>
                <w:rFonts w:ascii="Garamond" w:hAnsi="Garamond"/>
                <w:strike/>
                <w:sz w:val="20"/>
                <w:szCs w:val="20"/>
              </w:rPr>
            </w:pPr>
          </w:p>
        </w:tc>
        <w:tc>
          <w:tcPr>
            <w:tcW w:w="4961" w:type="dxa"/>
          </w:tcPr>
          <w:p w14:paraId="22054A16"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14:paraId="3FF7FF24" w14:textId="77777777" w:rsidR="009A5938" w:rsidRPr="005433A4" w:rsidRDefault="009A5938" w:rsidP="009A5938">
            <w:pPr>
              <w:rPr>
                <w:rFonts w:ascii="Garamond" w:hAnsi="Garamond"/>
                <w:sz w:val="20"/>
                <w:szCs w:val="20"/>
              </w:rPr>
            </w:pPr>
            <w:r w:rsidRPr="005433A4">
              <w:rPr>
                <w:rFonts w:ascii="Garamond" w:hAnsi="Garamond"/>
                <w:sz w:val="20"/>
                <w:szCs w:val="20"/>
              </w:rPr>
              <w:t>§ 877 OZ</w:t>
            </w:r>
          </w:p>
        </w:tc>
        <w:tc>
          <w:tcPr>
            <w:tcW w:w="1560" w:type="dxa"/>
          </w:tcPr>
          <w:p w14:paraId="2803D70E" w14:textId="77777777" w:rsidR="009A5938" w:rsidRPr="005433A4" w:rsidRDefault="009A5938" w:rsidP="009A5938">
            <w:pPr>
              <w:rPr>
                <w:rFonts w:ascii="Garamond" w:hAnsi="Garamond"/>
                <w:b/>
                <w:sz w:val="20"/>
                <w:szCs w:val="20"/>
              </w:rPr>
            </w:pPr>
            <w:r w:rsidRPr="005433A4">
              <w:rPr>
                <w:rFonts w:ascii="Garamond" w:hAnsi="Garamond"/>
                <w:b/>
                <w:sz w:val="20"/>
                <w:szCs w:val="20"/>
              </w:rPr>
              <w:t>48 001 – 49 000</w:t>
            </w:r>
          </w:p>
        </w:tc>
      </w:tr>
      <w:tr w:rsidR="009A5938" w:rsidRPr="005433A4" w14:paraId="5B8CA311" w14:textId="77777777" w:rsidTr="00C602A1">
        <w:tc>
          <w:tcPr>
            <w:tcW w:w="1560" w:type="dxa"/>
          </w:tcPr>
          <w:p w14:paraId="4E1E733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137CFCB"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NAKLÁDÁNÍ SE JMĚNÍM </w:t>
            </w:r>
            <w:proofErr w:type="spellStart"/>
            <w:r w:rsidRPr="005433A4">
              <w:rPr>
                <w:rFonts w:ascii="Garamond" w:hAnsi="Garamond"/>
                <w:sz w:val="20"/>
                <w:szCs w:val="20"/>
              </w:rPr>
              <w:t>NEZL</w:t>
            </w:r>
            <w:proofErr w:type="spellEnd"/>
            <w:r w:rsidRPr="005433A4">
              <w:rPr>
                <w:rFonts w:ascii="Garamond" w:hAnsi="Garamond"/>
                <w:sz w:val="20"/>
                <w:szCs w:val="20"/>
              </w:rPr>
              <w:t>.</w:t>
            </w:r>
          </w:p>
        </w:tc>
        <w:tc>
          <w:tcPr>
            <w:tcW w:w="2126" w:type="dxa"/>
          </w:tcPr>
          <w:p w14:paraId="3C0C11FC" w14:textId="01E11753"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9AACA21" w14:textId="77777777" w:rsidR="009A5938" w:rsidRPr="00302288" w:rsidRDefault="009A5938" w:rsidP="009A5938">
            <w:pPr>
              <w:rPr>
                <w:rFonts w:ascii="Garamond" w:hAnsi="Garamond"/>
                <w:strike/>
                <w:sz w:val="20"/>
                <w:szCs w:val="20"/>
              </w:rPr>
            </w:pPr>
          </w:p>
        </w:tc>
        <w:tc>
          <w:tcPr>
            <w:tcW w:w="4961" w:type="dxa"/>
          </w:tcPr>
          <w:p w14:paraId="28193D44"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14:paraId="6B50151E"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898 OZ, § </w:t>
            </w:r>
            <w:proofErr w:type="gramStart"/>
            <w:r w:rsidRPr="005433A4">
              <w:rPr>
                <w:rFonts w:ascii="Garamond" w:hAnsi="Garamond"/>
                <w:sz w:val="20"/>
                <w:szCs w:val="20"/>
              </w:rPr>
              <w:t>896 – 905</w:t>
            </w:r>
            <w:proofErr w:type="gramEnd"/>
            <w:r w:rsidRPr="005433A4">
              <w:rPr>
                <w:rFonts w:ascii="Garamond" w:hAnsi="Garamond"/>
                <w:sz w:val="20"/>
                <w:szCs w:val="20"/>
              </w:rPr>
              <w:t xml:space="preserve"> OZ </w:t>
            </w:r>
          </w:p>
          <w:p w14:paraId="7A4721AC" w14:textId="77777777" w:rsidR="009A5938" w:rsidRPr="005433A4" w:rsidRDefault="009A5938" w:rsidP="009A5938">
            <w:pPr>
              <w:rPr>
                <w:rFonts w:ascii="Garamond" w:hAnsi="Garamond"/>
                <w:sz w:val="20"/>
                <w:szCs w:val="20"/>
              </w:rPr>
            </w:pPr>
            <w:r w:rsidRPr="005433A4">
              <w:rPr>
                <w:rFonts w:ascii="Garamond" w:hAnsi="Garamond"/>
                <w:sz w:val="20"/>
                <w:szCs w:val="20"/>
              </w:rPr>
              <w:t>péče o jmění dítěte</w:t>
            </w:r>
          </w:p>
        </w:tc>
        <w:tc>
          <w:tcPr>
            <w:tcW w:w="1560" w:type="dxa"/>
          </w:tcPr>
          <w:p w14:paraId="15E3B467" w14:textId="77777777" w:rsidR="009A5938" w:rsidRPr="005433A4" w:rsidRDefault="009A5938" w:rsidP="009A5938">
            <w:pPr>
              <w:rPr>
                <w:rFonts w:ascii="Garamond" w:hAnsi="Garamond"/>
                <w:b/>
                <w:sz w:val="20"/>
                <w:szCs w:val="20"/>
              </w:rPr>
            </w:pPr>
            <w:r w:rsidRPr="005433A4">
              <w:rPr>
                <w:rFonts w:ascii="Garamond" w:hAnsi="Garamond"/>
                <w:b/>
                <w:sz w:val="20"/>
                <w:szCs w:val="20"/>
              </w:rPr>
              <w:t>49 001 – 50 000</w:t>
            </w:r>
          </w:p>
        </w:tc>
      </w:tr>
      <w:tr w:rsidR="009A5938" w:rsidRPr="005433A4" w14:paraId="58DB0A14" w14:textId="77777777" w:rsidTr="00C602A1">
        <w:tc>
          <w:tcPr>
            <w:tcW w:w="1560" w:type="dxa"/>
          </w:tcPr>
          <w:p w14:paraId="3D58A03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C080E91" w14:textId="77777777" w:rsidR="009A5938" w:rsidRPr="005433A4" w:rsidRDefault="009A5938" w:rsidP="009A5938">
            <w:pPr>
              <w:rPr>
                <w:rFonts w:ascii="Garamond" w:hAnsi="Garamond"/>
                <w:sz w:val="20"/>
                <w:szCs w:val="20"/>
              </w:rPr>
            </w:pPr>
            <w:r w:rsidRPr="005433A4">
              <w:rPr>
                <w:rFonts w:ascii="Garamond" w:hAnsi="Garamond"/>
                <w:sz w:val="20"/>
                <w:szCs w:val="20"/>
              </w:rPr>
              <w:t>ZASTUPOVÁNÍ NEZLETILÉHO</w:t>
            </w:r>
          </w:p>
        </w:tc>
        <w:tc>
          <w:tcPr>
            <w:tcW w:w="2126" w:type="dxa"/>
          </w:tcPr>
          <w:p w14:paraId="361AB81B" w14:textId="7E73E091"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BB0E565" w14:textId="77777777" w:rsidR="009A5938" w:rsidRPr="00302288" w:rsidRDefault="009A5938" w:rsidP="009A5938">
            <w:pPr>
              <w:rPr>
                <w:rFonts w:ascii="Garamond" w:hAnsi="Garamond"/>
                <w:strike/>
                <w:sz w:val="20"/>
                <w:szCs w:val="20"/>
              </w:rPr>
            </w:pPr>
          </w:p>
        </w:tc>
        <w:tc>
          <w:tcPr>
            <w:tcW w:w="4961" w:type="dxa"/>
          </w:tcPr>
          <w:p w14:paraId="7C5D47D4"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14:paraId="21997ED6"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892 – 895</w:t>
            </w:r>
            <w:proofErr w:type="gramEnd"/>
            <w:r w:rsidRPr="005433A4">
              <w:rPr>
                <w:rFonts w:ascii="Garamond" w:hAnsi="Garamond"/>
                <w:sz w:val="20"/>
                <w:szCs w:val="20"/>
              </w:rPr>
              <w:t xml:space="preserve"> OZ zastoupení dítěte při právních jednáních</w:t>
            </w:r>
          </w:p>
        </w:tc>
        <w:tc>
          <w:tcPr>
            <w:tcW w:w="1560" w:type="dxa"/>
          </w:tcPr>
          <w:p w14:paraId="18A3A419" w14:textId="77777777" w:rsidR="009A5938" w:rsidRPr="005433A4" w:rsidRDefault="009A5938" w:rsidP="009A5938">
            <w:pPr>
              <w:rPr>
                <w:rFonts w:ascii="Garamond" w:hAnsi="Garamond"/>
                <w:b/>
                <w:sz w:val="20"/>
                <w:szCs w:val="20"/>
              </w:rPr>
            </w:pPr>
            <w:r w:rsidRPr="005433A4">
              <w:rPr>
                <w:rFonts w:ascii="Garamond" w:hAnsi="Garamond"/>
                <w:b/>
                <w:sz w:val="20"/>
                <w:szCs w:val="20"/>
              </w:rPr>
              <w:t>50 001 – 51 000</w:t>
            </w:r>
          </w:p>
        </w:tc>
      </w:tr>
      <w:tr w:rsidR="009A5938" w:rsidRPr="005433A4" w14:paraId="06080FC8" w14:textId="77777777" w:rsidTr="00C602A1">
        <w:tc>
          <w:tcPr>
            <w:tcW w:w="1560" w:type="dxa"/>
          </w:tcPr>
          <w:p w14:paraId="661E878A"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3C42B703" w14:textId="77777777" w:rsidR="009A5938" w:rsidRPr="005433A4" w:rsidRDefault="009A5938" w:rsidP="009A5938">
            <w:pPr>
              <w:rPr>
                <w:rFonts w:ascii="Garamond" w:hAnsi="Garamond"/>
                <w:sz w:val="20"/>
                <w:szCs w:val="20"/>
              </w:rPr>
            </w:pPr>
            <w:r w:rsidRPr="005433A4">
              <w:rPr>
                <w:rFonts w:ascii="Garamond" w:hAnsi="Garamond"/>
                <w:sz w:val="20"/>
                <w:szCs w:val="20"/>
              </w:rPr>
              <w:t>VÝCHOVNÁ OPATŘENÍ</w:t>
            </w:r>
          </w:p>
        </w:tc>
        <w:tc>
          <w:tcPr>
            <w:tcW w:w="2126" w:type="dxa"/>
          </w:tcPr>
          <w:p w14:paraId="3A15A931" w14:textId="114A97F1"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3AFBCCA" w14:textId="77777777" w:rsidR="009A5938" w:rsidRPr="00302288" w:rsidRDefault="009A5938" w:rsidP="009A5938">
            <w:pPr>
              <w:rPr>
                <w:rFonts w:ascii="Garamond" w:hAnsi="Garamond"/>
                <w:strike/>
                <w:sz w:val="20"/>
                <w:szCs w:val="20"/>
              </w:rPr>
            </w:pPr>
          </w:p>
        </w:tc>
        <w:tc>
          <w:tcPr>
            <w:tcW w:w="4961" w:type="dxa"/>
          </w:tcPr>
          <w:p w14:paraId="07EA53FF"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14:paraId="43A52378"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971 – 975</w:t>
            </w:r>
            <w:proofErr w:type="gramEnd"/>
            <w:r w:rsidRPr="005433A4">
              <w:rPr>
                <w:rFonts w:ascii="Garamond" w:hAnsi="Garamond"/>
                <w:sz w:val="20"/>
                <w:szCs w:val="20"/>
              </w:rPr>
              <w:t xml:space="preserve"> OZ </w:t>
            </w:r>
          </w:p>
          <w:p w14:paraId="314E9786" w14:textId="77777777" w:rsidR="009A5938" w:rsidRPr="005433A4" w:rsidRDefault="009A5938" w:rsidP="009A5938">
            <w:pPr>
              <w:rPr>
                <w:rFonts w:ascii="Garamond" w:hAnsi="Garamond"/>
                <w:sz w:val="20"/>
                <w:szCs w:val="20"/>
              </w:rPr>
            </w:pPr>
            <w:r w:rsidRPr="005433A4">
              <w:rPr>
                <w:rFonts w:ascii="Garamond" w:hAnsi="Garamond"/>
                <w:sz w:val="20"/>
                <w:szCs w:val="20"/>
              </w:rPr>
              <w:t>ústavní výchova</w:t>
            </w:r>
          </w:p>
          <w:p w14:paraId="2F17BCDB"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924 – 926</w:t>
            </w:r>
            <w:proofErr w:type="gramEnd"/>
            <w:r w:rsidRPr="005433A4">
              <w:rPr>
                <w:rFonts w:ascii="Garamond" w:hAnsi="Garamond"/>
                <w:sz w:val="20"/>
                <w:szCs w:val="20"/>
              </w:rPr>
              <w:t xml:space="preserve"> OZ preventivní, výchovná, a sankční opatření</w:t>
            </w:r>
          </w:p>
        </w:tc>
        <w:tc>
          <w:tcPr>
            <w:tcW w:w="1560" w:type="dxa"/>
          </w:tcPr>
          <w:p w14:paraId="3CB4FAD8" w14:textId="77777777" w:rsidR="009A5938" w:rsidRPr="005433A4" w:rsidRDefault="009A5938" w:rsidP="009A5938">
            <w:pPr>
              <w:rPr>
                <w:rFonts w:ascii="Garamond" w:hAnsi="Garamond"/>
                <w:b/>
                <w:sz w:val="20"/>
                <w:szCs w:val="20"/>
              </w:rPr>
            </w:pPr>
            <w:r w:rsidRPr="005433A4">
              <w:rPr>
                <w:rFonts w:ascii="Garamond" w:hAnsi="Garamond"/>
                <w:b/>
                <w:sz w:val="20"/>
                <w:szCs w:val="20"/>
              </w:rPr>
              <w:t>52 001 – 53 000</w:t>
            </w:r>
          </w:p>
        </w:tc>
      </w:tr>
      <w:tr w:rsidR="009A5938" w:rsidRPr="005433A4" w14:paraId="2B8CF52A" w14:textId="77777777" w:rsidTr="00C602A1">
        <w:tc>
          <w:tcPr>
            <w:tcW w:w="1560" w:type="dxa"/>
          </w:tcPr>
          <w:p w14:paraId="7E5220E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2FC629EC" w14:textId="77777777" w:rsidR="009A5938" w:rsidRPr="005433A4" w:rsidRDefault="009A5938" w:rsidP="009A5938">
            <w:pPr>
              <w:rPr>
                <w:rFonts w:ascii="Garamond" w:hAnsi="Garamond"/>
                <w:sz w:val="20"/>
                <w:szCs w:val="20"/>
              </w:rPr>
            </w:pPr>
            <w:r w:rsidRPr="005433A4">
              <w:rPr>
                <w:rFonts w:ascii="Garamond" w:hAnsi="Garamond"/>
                <w:sz w:val="20"/>
                <w:szCs w:val="20"/>
              </w:rPr>
              <w:t>PĚSTOUNSKÁ PÉČE</w:t>
            </w:r>
          </w:p>
        </w:tc>
        <w:tc>
          <w:tcPr>
            <w:tcW w:w="2126" w:type="dxa"/>
          </w:tcPr>
          <w:p w14:paraId="6C089E48" w14:textId="07B90748"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64DABE0" w14:textId="77777777" w:rsidR="009A5938" w:rsidRPr="00302288" w:rsidRDefault="009A5938" w:rsidP="009A5938">
            <w:pPr>
              <w:rPr>
                <w:rFonts w:ascii="Garamond" w:hAnsi="Garamond"/>
                <w:b/>
                <w:strike/>
                <w:sz w:val="20"/>
                <w:szCs w:val="20"/>
              </w:rPr>
            </w:pPr>
          </w:p>
        </w:tc>
        <w:tc>
          <w:tcPr>
            <w:tcW w:w="4961" w:type="dxa"/>
          </w:tcPr>
          <w:p w14:paraId="6CC76C17"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pěstounské péče</w:t>
            </w:r>
          </w:p>
        </w:tc>
        <w:tc>
          <w:tcPr>
            <w:tcW w:w="2126" w:type="dxa"/>
          </w:tcPr>
          <w:p w14:paraId="398AA5A4"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958 – 970</w:t>
            </w:r>
            <w:proofErr w:type="gramEnd"/>
            <w:r w:rsidRPr="005433A4">
              <w:rPr>
                <w:rFonts w:ascii="Garamond" w:hAnsi="Garamond"/>
                <w:sz w:val="20"/>
                <w:szCs w:val="20"/>
              </w:rPr>
              <w:t xml:space="preserve"> OZ</w:t>
            </w:r>
          </w:p>
        </w:tc>
        <w:tc>
          <w:tcPr>
            <w:tcW w:w="1560" w:type="dxa"/>
          </w:tcPr>
          <w:p w14:paraId="17016503" w14:textId="77777777" w:rsidR="009A5938" w:rsidRPr="005433A4" w:rsidRDefault="009A5938" w:rsidP="009A5938">
            <w:pPr>
              <w:rPr>
                <w:rFonts w:ascii="Garamond" w:hAnsi="Garamond"/>
                <w:b/>
                <w:sz w:val="20"/>
                <w:szCs w:val="20"/>
              </w:rPr>
            </w:pPr>
            <w:r w:rsidRPr="005433A4">
              <w:rPr>
                <w:rFonts w:ascii="Garamond" w:hAnsi="Garamond"/>
                <w:b/>
                <w:sz w:val="20"/>
                <w:szCs w:val="20"/>
              </w:rPr>
              <w:t>53 001 - 54 000</w:t>
            </w:r>
          </w:p>
        </w:tc>
      </w:tr>
      <w:tr w:rsidR="009A5938" w:rsidRPr="005433A4" w14:paraId="3F4040C2" w14:textId="77777777" w:rsidTr="00C602A1">
        <w:tc>
          <w:tcPr>
            <w:tcW w:w="1560" w:type="dxa"/>
          </w:tcPr>
          <w:p w14:paraId="59A61443"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53643D88" w14:textId="77777777" w:rsidR="009A5938" w:rsidRPr="005433A4" w:rsidRDefault="009A5938" w:rsidP="009A5938">
            <w:pPr>
              <w:rPr>
                <w:rFonts w:ascii="Garamond" w:hAnsi="Garamond"/>
                <w:sz w:val="20"/>
                <w:szCs w:val="20"/>
              </w:rPr>
            </w:pPr>
            <w:r w:rsidRPr="005433A4">
              <w:rPr>
                <w:rFonts w:ascii="Garamond" w:hAnsi="Garamond"/>
                <w:sz w:val="20"/>
                <w:szCs w:val="20"/>
              </w:rPr>
              <w:t>DATUM NAROZENÍ DÍTĚTE</w:t>
            </w:r>
          </w:p>
        </w:tc>
        <w:tc>
          <w:tcPr>
            <w:tcW w:w="2126" w:type="dxa"/>
          </w:tcPr>
          <w:p w14:paraId="21AD1610" w14:textId="51C14B21"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5D7F1D4" w14:textId="77777777" w:rsidR="009A5938" w:rsidRPr="00302288" w:rsidRDefault="009A5938" w:rsidP="009A5938">
            <w:pPr>
              <w:rPr>
                <w:rFonts w:ascii="Garamond" w:hAnsi="Garamond"/>
                <w:b/>
                <w:strike/>
                <w:sz w:val="20"/>
                <w:szCs w:val="20"/>
              </w:rPr>
            </w:pPr>
          </w:p>
        </w:tc>
        <w:tc>
          <w:tcPr>
            <w:tcW w:w="4961" w:type="dxa"/>
          </w:tcPr>
          <w:p w14:paraId="28653E4A"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14:paraId="4F13626A"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466 písm. q) </w:t>
            </w:r>
            <w:proofErr w:type="spellStart"/>
            <w:r w:rsidRPr="005433A4">
              <w:rPr>
                <w:rFonts w:ascii="Garamond" w:hAnsi="Garamond"/>
                <w:sz w:val="20"/>
                <w:szCs w:val="20"/>
              </w:rPr>
              <w:t>ZŘS</w:t>
            </w:r>
            <w:proofErr w:type="spellEnd"/>
            <w:r w:rsidRPr="005433A4">
              <w:rPr>
                <w:rFonts w:ascii="Garamond" w:hAnsi="Garamond"/>
                <w:sz w:val="20"/>
                <w:szCs w:val="20"/>
              </w:rPr>
              <w:t xml:space="preserve"> </w:t>
            </w:r>
          </w:p>
        </w:tc>
        <w:tc>
          <w:tcPr>
            <w:tcW w:w="1560" w:type="dxa"/>
          </w:tcPr>
          <w:p w14:paraId="35B36BED" w14:textId="77777777" w:rsidR="009A5938" w:rsidRPr="005433A4" w:rsidRDefault="009A5938" w:rsidP="009A5938">
            <w:pPr>
              <w:rPr>
                <w:rFonts w:ascii="Garamond" w:hAnsi="Garamond"/>
                <w:b/>
                <w:sz w:val="20"/>
                <w:szCs w:val="20"/>
              </w:rPr>
            </w:pPr>
            <w:r w:rsidRPr="005433A4">
              <w:rPr>
                <w:rFonts w:ascii="Garamond" w:hAnsi="Garamond"/>
                <w:b/>
                <w:sz w:val="20"/>
                <w:szCs w:val="20"/>
              </w:rPr>
              <w:t>54 001 - 55 000</w:t>
            </w:r>
          </w:p>
        </w:tc>
      </w:tr>
      <w:tr w:rsidR="009A5938" w:rsidRPr="005433A4" w14:paraId="02CD5F21" w14:textId="77777777" w:rsidTr="00C602A1">
        <w:tc>
          <w:tcPr>
            <w:tcW w:w="1560" w:type="dxa"/>
          </w:tcPr>
          <w:p w14:paraId="1F012E44" w14:textId="77777777" w:rsidR="009A5938" w:rsidRPr="005433A4" w:rsidRDefault="009A5938" w:rsidP="009A5938">
            <w:pPr>
              <w:rPr>
                <w:rFonts w:ascii="Garamond" w:hAnsi="Garamond"/>
                <w:sz w:val="20"/>
                <w:szCs w:val="20"/>
              </w:rPr>
            </w:pPr>
            <w:r w:rsidRPr="005433A4">
              <w:rPr>
                <w:rFonts w:ascii="Garamond" w:hAnsi="Garamond"/>
                <w:sz w:val="20"/>
                <w:szCs w:val="20"/>
              </w:rPr>
              <w:lastRenderedPageBreak/>
              <w:t>Opatrovnická</w:t>
            </w:r>
          </w:p>
        </w:tc>
        <w:tc>
          <w:tcPr>
            <w:tcW w:w="2126" w:type="dxa"/>
          </w:tcPr>
          <w:p w14:paraId="0B58ADBD" w14:textId="77777777" w:rsidR="009A5938" w:rsidRPr="005433A4" w:rsidRDefault="009A5938" w:rsidP="009A5938">
            <w:pPr>
              <w:rPr>
                <w:rFonts w:ascii="Garamond" w:hAnsi="Garamond"/>
                <w:sz w:val="20"/>
                <w:szCs w:val="20"/>
              </w:rPr>
            </w:pPr>
            <w:r w:rsidRPr="005433A4">
              <w:rPr>
                <w:rFonts w:ascii="Garamond" w:hAnsi="Garamond"/>
                <w:sz w:val="20"/>
                <w:szCs w:val="20"/>
              </w:rPr>
              <w:t>PŘEDBĚŽNÁ OPATŘENÍ DĚTI</w:t>
            </w:r>
          </w:p>
        </w:tc>
        <w:tc>
          <w:tcPr>
            <w:tcW w:w="2126" w:type="dxa"/>
          </w:tcPr>
          <w:p w14:paraId="4CCC6B6A" w14:textId="6DBD4623" w:rsidR="009A5938" w:rsidRPr="00302288" w:rsidRDefault="009A5938" w:rsidP="009A5938">
            <w:pPr>
              <w:rPr>
                <w:rFonts w:ascii="Garamond" w:hAnsi="Garamond"/>
                <w:b/>
                <w:sz w:val="20"/>
                <w:szCs w:val="20"/>
              </w:rPr>
            </w:pPr>
            <w:r w:rsidRPr="00302288">
              <w:rPr>
                <w:rFonts w:ascii="Garamond" w:hAnsi="Garamond"/>
                <w:b/>
                <w:sz w:val="20"/>
                <w:szCs w:val="20"/>
              </w:rPr>
              <w:t>19,21,26,27,29,30,32,33</w:t>
            </w:r>
          </w:p>
          <w:p w14:paraId="04558675" w14:textId="1EFC36BB" w:rsidR="009A5938" w:rsidRPr="00302288" w:rsidRDefault="009A5938" w:rsidP="009A5938">
            <w:pPr>
              <w:rPr>
                <w:rFonts w:ascii="Garamond" w:hAnsi="Garamond"/>
                <w:b/>
                <w:sz w:val="20"/>
                <w:szCs w:val="20"/>
              </w:rPr>
            </w:pPr>
            <w:r w:rsidRPr="00302288">
              <w:rPr>
                <w:rFonts w:ascii="Garamond" w:hAnsi="Garamond"/>
                <w:b/>
                <w:sz w:val="20"/>
                <w:szCs w:val="20"/>
              </w:rPr>
              <w:t>(0 – pro službu)</w:t>
            </w:r>
          </w:p>
        </w:tc>
        <w:tc>
          <w:tcPr>
            <w:tcW w:w="4961" w:type="dxa"/>
          </w:tcPr>
          <w:p w14:paraId="6013F36B" w14:textId="1142B03A" w:rsidR="009A5938" w:rsidRPr="005433A4" w:rsidRDefault="00FE14CA" w:rsidP="009A5938">
            <w:pPr>
              <w:rPr>
                <w:rFonts w:ascii="Garamond" w:hAnsi="Garamond"/>
                <w:sz w:val="20"/>
                <w:szCs w:val="20"/>
              </w:rPr>
            </w:pPr>
            <w:r>
              <w:rPr>
                <w:rFonts w:ascii="Garamond" w:hAnsi="Garamond"/>
                <w:sz w:val="20"/>
                <w:szCs w:val="20"/>
              </w:rPr>
              <w:t>Předběžná opatření upravující poměry nezletilého</w:t>
            </w:r>
            <w:r w:rsidR="009A5938" w:rsidRPr="005433A4">
              <w:rPr>
                <w:rFonts w:ascii="Garamond" w:hAnsi="Garamond"/>
                <w:sz w:val="20"/>
                <w:szCs w:val="20"/>
              </w:rPr>
              <w:t xml:space="preserve"> dítěte</w:t>
            </w:r>
          </w:p>
        </w:tc>
        <w:tc>
          <w:tcPr>
            <w:tcW w:w="2126" w:type="dxa"/>
          </w:tcPr>
          <w:p w14:paraId="786E438F" w14:textId="752C525B" w:rsidR="009A5938" w:rsidRPr="005433A4" w:rsidRDefault="009A5938" w:rsidP="009A5938">
            <w:pPr>
              <w:rPr>
                <w:rFonts w:ascii="Garamond" w:hAnsi="Garamond"/>
                <w:sz w:val="20"/>
                <w:szCs w:val="20"/>
              </w:rPr>
            </w:pPr>
            <w:r w:rsidRPr="005433A4">
              <w:rPr>
                <w:rFonts w:ascii="Garamond" w:hAnsi="Garamond"/>
                <w:sz w:val="20"/>
                <w:szCs w:val="20"/>
              </w:rPr>
              <w:t>§ 452</w:t>
            </w:r>
            <w:r w:rsidR="00FE14CA">
              <w:rPr>
                <w:rFonts w:ascii="Garamond" w:hAnsi="Garamond"/>
                <w:sz w:val="20"/>
                <w:szCs w:val="20"/>
              </w:rPr>
              <w:t xml:space="preserve"> a násl. </w:t>
            </w:r>
            <w:proofErr w:type="spellStart"/>
            <w:r w:rsidRPr="005433A4">
              <w:rPr>
                <w:rFonts w:ascii="Garamond" w:hAnsi="Garamond"/>
                <w:sz w:val="20"/>
                <w:szCs w:val="20"/>
              </w:rPr>
              <w:t>ZŘS</w:t>
            </w:r>
            <w:proofErr w:type="spellEnd"/>
          </w:p>
        </w:tc>
        <w:tc>
          <w:tcPr>
            <w:tcW w:w="1560" w:type="dxa"/>
          </w:tcPr>
          <w:p w14:paraId="3922B02C" w14:textId="77777777" w:rsidR="009A5938" w:rsidRPr="005433A4" w:rsidRDefault="009A5938" w:rsidP="009A5938">
            <w:pPr>
              <w:rPr>
                <w:rFonts w:ascii="Garamond" w:hAnsi="Garamond"/>
                <w:b/>
                <w:sz w:val="20"/>
                <w:szCs w:val="20"/>
              </w:rPr>
            </w:pPr>
            <w:r w:rsidRPr="005433A4">
              <w:rPr>
                <w:rFonts w:ascii="Garamond" w:hAnsi="Garamond"/>
                <w:b/>
                <w:sz w:val="20"/>
                <w:szCs w:val="20"/>
              </w:rPr>
              <w:t>55 001 - 56 000</w:t>
            </w:r>
          </w:p>
        </w:tc>
      </w:tr>
      <w:tr w:rsidR="009A5938" w:rsidRPr="005433A4" w14:paraId="70AC3DC0" w14:textId="77777777" w:rsidTr="00C602A1">
        <w:tc>
          <w:tcPr>
            <w:tcW w:w="1560" w:type="dxa"/>
          </w:tcPr>
          <w:p w14:paraId="1BC731F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43D53E7B" w14:textId="77777777" w:rsidR="009A5938" w:rsidRPr="005433A4" w:rsidRDefault="009A5938" w:rsidP="009A5938">
            <w:pPr>
              <w:rPr>
                <w:rFonts w:ascii="Garamond" w:hAnsi="Garamond"/>
                <w:sz w:val="20"/>
                <w:szCs w:val="20"/>
              </w:rPr>
            </w:pPr>
            <w:r w:rsidRPr="005433A4">
              <w:rPr>
                <w:rFonts w:ascii="Garamond" w:hAnsi="Garamond"/>
                <w:sz w:val="20"/>
                <w:szCs w:val="20"/>
              </w:rPr>
              <w:t>PRODLOUŽENÍ PO DĚTI</w:t>
            </w:r>
          </w:p>
        </w:tc>
        <w:tc>
          <w:tcPr>
            <w:tcW w:w="2126" w:type="dxa"/>
          </w:tcPr>
          <w:p w14:paraId="66CACC6C" w14:textId="67C1874B"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D113FFA" w14:textId="210E3C87" w:rsidR="009A5938" w:rsidRPr="00302288" w:rsidRDefault="009A5938" w:rsidP="009A5938">
            <w:pPr>
              <w:rPr>
                <w:rFonts w:ascii="Garamond" w:hAnsi="Garamond"/>
                <w:b/>
                <w:strike/>
                <w:sz w:val="20"/>
                <w:szCs w:val="20"/>
              </w:rPr>
            </w:pPr>
          </w:p>
        </w:tc>
        <w:tc>
          <w:tcPr>
            <w:tcW w:w="4961" w:type="dxa"/>
          </w:tcPr>
          <w:p w14:paraId="69D00D25" w14:textId="77777777" w:rsidR="009A5938" w:rsidRPr="005433A4" w:rsidRDefault="009A5938" w:rsidP="009A5938">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14:paraId="6D952E8A"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452-465 </w:t>
            </w:r>
            <w:proofErr w:type="spellStart"/>
            <w:r w:rsidRPr="005433A4">
              <w:rPr>
                <w:rFonts w:ascii="Garamond" w:hAnsi="Garamond"/>
                <w:sz w:val="20"/>
                <w:szCs w:val="20"/>
              </w:rPr>
              <w:t>ZŘS</w:t>
            </w:r>
            <w:proofErr w:type="spellEnd"/>
          </w:p>
        </w:tc>
        <w:tc>
          <w:tcPr>
            <w:tcW w:w="1560" w:type="dxa"/>
          </w:tcPr>
          <w:p w14:paraId="0F2745C5" w14:textId="77777777" w:rsidR="009A5938" w:rsidRPr="005433A4" w:rsidRDefault="009A5938" w:rsidP="009A5938">
            <w:pPr>
              <w:rPr>
                <w:rFonts w:ascii="Garamond" w:hAnsi="Garamond"/>
                <w:b/>
                <w:sz w:val="20"/>
                <w:szCs w:val="20"/>
              </w:rPr>
            </w:pPr>
            <w:r w:rsidRPr="005433A4">
              <w:rPr>
                <w:rFonts w:ascii="Garamond" w:hAnsi="Garamond"/>
                <w:b/>
                <w:sz w:val="20"/>
                <w:szCs w:val="20"/>
              </w:rPr>
              <w:t>56 001 - 57 000</w:t>
            </w:r>
          </w:p>
        </w:tc>
      </w:tr>
      <w:tr w:rsidR="009A5938" w:rsidRPr="005433A4" w14:paraId="165AC6AE" w14:textId="77777777" w:rsidTr="00C602A1">
        <w:tc>
          <w:tcPr>
            <w:tcW w:w="1560" w:type="dxa"/>
          </w:tcPr>
          <w:p w14:paraId="1AC9EEE1"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4FDDF897" w14:textId="77777777" w:rsidR="009A5938" w:rsidRPr="005433A4" w:rsidRDefault="009A5938" w:rsidP="009A5938">
            <w:pPr>
              <w:rPr>
                <w:rFonts w:ascii="Garamond" w:hAnsi="Garamond"/>
                <w:sz w:val="20"/>
                <w:szCs w:val="20"/>
              </w:rPr>
            </w:pPr>
            <w:r w:rsidRPr="005433A4">
              <w:rPr>
                <w:rFonts w:ascii="Garamond" w:hAnsi="Garamond"/>
                <w:sz w:val="20"/>
                <w:szCs w:val="20"/>
              </w:rPr>
              <w:t>SVÉPRÁVNOST NEZLETILÉHO</w:t>
            </w:r>
          </w:p>
        </w:tc>
        <w:tc>
          <w:tcPr>
            <w:tcW w:w="2126" w:type="dxa"/>
          </w:tcPr>
          <w:p w14:paraId="15F96B60" w14:textId="1C3679D9"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5B2A09F1" w14:textId="77777777" w:rsidR="009A5938" w:rsidRPr="00302288" w:rsidRDefault="009A5938" w:rsidP="009A5938">
            <w:pPr>
              <w:rPr>
                <w:rFonts w:ascii="Garamond" w:hAnsi="Garamond"/>
                <w:b/>
                <w:strike/>
                <w:sz w:val="20"/>
                <w:szCs w:val="20"/>
              </w:rPr>
            </w:pPr>
          </w:p>
        </w:tc>
        <w:tc>
          <w:tcPr>
            <w:tcW w:w="4961" w:type="dxa"/>
          </w:tcPr>
          <w:p w14:paraId="76CC58EF" w14:textId="77777777" w:rsidR="009A5938" w:rsidRPr="005433A4" w:rsidRDefault="009A5938" w:rsidP="009A5938">
            <w:pPr>
              <w:rPr>
                <w:rFonts w:ascii="Garamond" w:hAnsi="Garamond"/>
                <w:sz w:val="20"/>
                <w:szCs w:val="20"/>
              </w:rPr>
            </w:pPr>
            <w:r w:rsidRPr="005433A4">
              <w:rPr>
                <w:rFonts w:ascii="Garamond" w:hAnsi="Garamond"/>
                <w:sz w:val="20"/>
                <w:szCs w:val="20"/>
              </w:rPr>
              <w:t>Přiznání svéprávnosti nezletilému dítěti</w:t>
            </w:r>
          </w:p>
        </w:tc>
        <w:tc>
          <w:tcPr>
            <w:tcW w:w="2126" w:type="dxa"/>
          </w:tcPr>
          <w:p w14:paraId="187CC8BB" w14:textId="77777777" w:rsidR="009A5938" w:rsidRPr="005433A4" w:rsidRDefault="009A5938" w:rsidP="009A5938">
            <w:pPr>
              <w:rPr>
                <w:rFonts w:ascii="Garamond" w:hAnsi="Garamond"/>
                <w:sz w:val="20"/>
                <w:szCs w:val="20"/>
              </w:rPr>
            </w:pPr>
            <w:r w:rsidRPr="005433A4">
              <w:rPr>
                <w:rFonts w:ascii="Garamond" w:hAnsi="Garamond"/>
                <w:sz w:val="20"/>
                <w:szCs w:val="20"/>
              </w:rPr>
              <w:t>§ 37 OZ</w:t>
            </w:r>
          </w:p>
        </w:tc>
        <w:tc>
          <w:tcPr>
            <w:tcW w:w="1560" w:type="dxa"/>
          </w:tcPr>
          <w:p w14:paraId="062D63D0" w14:textId="77777777" w:rsidR="009A5938" w:rsidRPr="005433A4" w:rsidRDefault="009A5938" w:rsidP="009A5938">
            <w:pPr>
              <w:rPr>
                <w:rFonts w:ascii="Garamond" w:hAnsi="Garamond"/>
                <w:b/>
                <w:sz w:val="20"/>
                <w:szCs w:val="20"/>
              </w:rPr>
            </w:pPr>
            <w:r w:rsidRPr="005433A4">
              <w:rPr>
                <w:rFonts w:ascii="Garamond" w:hAnsi="Garamond"/>
                <w:b/>
                <w:sz w:val="20"/>
                <w:szCs w:val="20"/>
              </w:rPr>
              <w:t>57 001 - 58 000</w:t>
            </w:r>
          </w:p>
        </w:tc>
      </w:tr>
      <w:tr w:rsidR="009A5938" w:rsidRPr="005433A4" w14:paraId="45726C90" w14:textId="77777777" w:rsidTr="00C602A1">
        <w:tc>
          <w:tcPr>
            <w:tcW w:w="1560" w:type="dxa"/>
          </w:tcPr>
          <w:p w14:paraId="3384C9D1"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83F3125" w14:textId="77777777" w:rsidR="009A5938" w:rsidRPr="005433A4" w:rsidRDefault="009A5938" w:rsidP="009A5938">
            <w:pPr>
              <w:rPr>
                <w:rFonts w:ascii="Garamond" w:hAnsi="Garamond"/>
                <w:sz w:val="20"/>
                <w:szCs w:val="20"/>
              </w:rPr>
            </w:pPr>
            <w:r w:rsidRPr="005433A4">
              <w:rPr>
                <w:rFonts w:ascii="Garamond" w:hAnsi="Garamond"/>
                <w:sz w:val="20"/>
                <w:szCs w:val="20"/>
              </w:rPr>
              <w:t>SOUHLAS S VÝDĚLEČNOU ČINNOSTÍ</w:t>
            </w:r>
          </w:p>
        </w:tc>
        <w:tc>
          <w:tcPr>
            <w:tcW w:w="2126" w:type="dxa"/>
          </w:tcPr>
          <w:p w14:paraId="1C98EE16" w14:textId="599ED6F3"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540E9C38" w14:textId="77777777" w:rsidR="009A5938" w:rsidRPr="00302288" w:rsidRDefault="009A5938" w:rsidP="009A5938">
            <w:pPr>
              <w:rPr>
                <w:rFonts w:ascii="Garamond" w:hAnsi="Garamond"/>
                <w:b/>
                <w:strike/>
                <w:sz w:val="20"/>
                <w:szCs w:val="20"/>
              </w:rPr>
            </w:pPr>
          </w:p>
        </w:tc>
        <w:tc>
          <w:tcPr>
            <w:tcW w:w="4961" w:type="dxa"/>
          </w:tcPr>
          <w:p w14:paraId="4F8BE097"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14:paraId="4433EF4D" w14:textId="77777777" w:rsidR="009A5938" w:rsidRPr="005433A4" w:rsidRDefault="009A5938" w:rsidP="009A5938">
            <w:pPr>
              <w:rPr>
                <w:rFonts w:ascii="Garamond" w:hAnsi="Garamond"/>
                <w:sz w:val="20"/>
                <w:szCs w:val="20"/>
              </w:rPr>
            </w:pPr>
            <w:r w:rsidRPr="005433A4">
              <w:rPr>
                <w:rFonts w:ascii="Garamond" w:hAnsi="Garamond"/>
                <w:sz w:val="20"/>
                <w:szCs w:val="20"/>
              </w:rPr>
              <w:t>§ 33 OZ</w:t>
            </w:r>
          </w:p>
        </w:tc>
        <w:tc>
          <w:tcPr>
            <w:tcW w:w="1560" w:type="dxa"/>
          </w:tcPr>
          <w:p w14:paraId="17702CC6" w14:textId="77777777" w:rsidR="009A5938" w:rsidRPr="005433A4" w:rsidRDefault="009A5938" w:rsidP="009A5938">
            <w:pPr>
              <w:rPr>
                <w:rFonts w:ascii="Garamond" w:hAnsi="Garamond"/>
                <w:b/>
                <w:sz w:val="20"/>
                <w:szCs w:val="20"/>
              </w:rPr>
            </w:pPr>
            <w:r w:rsidRPr="005433A4">
              <w:rPr>
                <w:rFonts w:ascii="Garamond" w:hAnsi="Garamond"/>
                <w:b/>
                <w:sz w:val="20"/>
                <w:szCs w:val="20"/>
              </w:rPr>
              <w:t>58 001 - 59 000</w:t>
            </w:r>
          </w:p>
        </w:tc>
      </w:tr>
      <w:tr w:rsidR="009A5938" w:rsidRPr="005433A4" w14:paraId="425D5046" w14:textId="77777777" w:rsidTr="00C602A1">
        <w:tc>
          <w:tcPr>
            <w:tcW w:w="1560" w:type="dxa"/>
          </w:tcPr>
          <w:p w14:paraId="51BBB8D6"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29AED27E" w14:textId="77777777" w:rsidR="009A5938" w:rsidRPr="005433A4" w:rsidRDefault="009A5938" w:rsidP="009A5938">
            <w:pPr>
              <w:rPr>
                <w:rFonts w:ascii="Garamond" w:hAnsi="Garamond"/>
                <w:sz w:val="20"/>
                <w:szCs w:val="20"/>
              </w:rPr>
            </w:pPr>
            <w:r w:rsidRPr="005433A4">
              <w:rPr>
                <w:rFonts w:ascii="Garamond" w:hAnsi="Garamond"/>
                <w:sz w:val="20"/>
                <w:szCs w:val="20"/>
              </w:rPr>
              <w:t>PRACOVNÍ ZÁLEŽITOSTI</w:t>
            </w:r>
          </w:p>
        </w:tc>
        <w:tc>
          <w:tcPr>
            <w:tcW w:w="2126" w:type="dxa"/>
          </w:tcPr>
          <w:p w14:paraId="31F27BEA" w14:textId="1C1E5865"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24586E1B" w14:textId="77777777" w:rsidR="009A5938" w:rsidRPr="00302288" w:rsidRDefault="009A5938" w:rsidP="009A5938">
            <w:pPr>
              <w:rPr>
                <w:rFonts w:ascii="Garamond" w:hAnsi="Garamond"/>
                <w:b/>
                <w:strike/>
                <w:sz w:val="20"/>
                <w:szCs w:val="20"/>
              </w:rPr>
            </w:pPr>
          </w:p>
        </w:tc>
        <w:tc>
          <w:tcPr>
            <w:tcW w:w="4961" w:type="dxa"/>
          </w:tcPr>
          <w:p w14:paraId="6F84CDD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14:paraId="54DA58C6" w14:textId="77777777" w:rsidR="009A5938" w:rsidRPr="005433A4" w:rsidRDefault="009A5938" w:rsidP="009A5938">
            <w:pPr>
              <w:rPr>
                <w:rFonts w:ascii="Garamond" w:hAnsi="Garamond"/>
                <w:sz w:val="20"/>
                <w:szCs w:val="20"/>
              </w:rPr>
            </w:pPr>
            <w:r w:rsidRPr="005433A4">
              <w:rPr>
                <w:rFonts w:ascii="Garamond" w:hAnsi="Garamond"/>
                <w:sz w:val="20"/>
                <w:szCs w:val="20"/>
              </w:rPr>
              <w:t>§ 35 OZ</w:t>
            </w:r>
          </w:p>
        </w:tc>
        <w:tc>
          <w:tcPr>
            <w:tcW w:w="1560" w:type="dxa"/>
          </w:tcPr>
          <w:p w14:paraId="578C747A" w14:textId="77777777" w:rsidR="009A5938" w:rsidRPr="005433A4" w:rsidRDefault="009A5938" w:rsidP="009A5938">
            <w:pPr>
              <w:rPr>
                <w:rFonts w:ascii="Garamond" w:hAnsi="Garamond"/>
                <w:b/>
                <w:sz w:val="20"/>
                <w:szCs w:val="20"/>
              </w:rPr>
            </w:pPr>
            <w:r w:rsidRPr="005433A4">
              <w:rPr>
                <w:rFonts w:ascii="Garamond" w:hAnsi="Garamond"/>
                <w:b/>
                <w:sz w:val="20"/>
                <w:szCs w:val="20"/>
              </w:rPr>
              <w:t>59 001 - 60 000</w:t>
            </w:r>
          </w:p>
        </w:tc>
      </w:tr>
      <w:tr w:rsidR="009A5938" w:rsidRPr="005433A4" w14:paraId="18BD4B66" w14:textId="77777777" w:rsidTr="00C602A1">
        <w:tc>
          <w:tcPr>
            <w:tcW w:w="1560" w:type="dxa"/>
          </w:tcPr>
          <w:p w14:paraId="10DD731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A95BF4F" w14:textId="77777777" w:rsidR="009A5938" w:rsidRPr="005433A4" w:rsidRDefault="009A5938" w:rsidP="009A5938">
            <w:pPr>
              <w:rPr>
                <w:rFonts w:ascii="Garamond" w:hAnsi="Garamond"/>
                <w:sz w:val="20"/>
                <w:szCs w:val="20"/>
              </w:rPr>
            </w:pPr>
            <w:r w:rsidRPr="005433A4">
              <w:rPr>
                <w:rFonts w:ascii="Garamond" w:hAnsi="Garamond"/>
                <w:sz w:val="20"/>
                <w:szCs w:val="20"/>
              </w:rPr>
              <w:t>UTAJENÝ POROD</w:t>
            </w:r>
          </w:p>
        </w:tc>
        <w:tc>
          <w:tcPr>
            <w:tcW w:w="2126" w:type="dxa"/>
          </w:tcPr>
          <w:p w14:paraId="3E888325" w14:textId="3A8544DC"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626A7FD" w14:textId="77777777" w:rsidR="009A5938" w:rsidRPr="00302288" w:rsidRDefault="009A5938" w:rsidP="009A5938">
            <w:pPr>
              <w:rPr>
                <w:rFonts w:ascii="Garamond" w:hAnsi="Garamond"/>
                <w:b/>
                <w:strike/>
                <w:sz w:val="20"/>
                <w:szCs w:val="20"/>
              </w:rPr>
            </w:pPr>
          </w:p>
        </w:tc>
        <w:tc>
          <w:tcPr>
            <w:tcW w:w="4961" w:type="dxa"/>
          </w:tcPr>
          <w:p w14:paraId="14074D7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14:paraId="773446D7" w14:textId="77777777" w:rsidR="009A5938" w:rsidRPr="005433A4" w:rsidRDefault="009A5938" w:rsidP="009A5938">
            <w:pPr>
              <w:ind w:right="-108"/>
              <w:rPr>
                <w:rFonts w:ascii="Garamond" w:hAnsi="Garamond"/>
                <w:sz w:val="20"/>
                <w:szCs w:val="20"/>
              </w:rPr>
            </w:pPr>
            <w:r w:rsidRPr="005433A4">
              <w:rPr>
                <w:rFonts w:ascii="Garamond" w:hAnsi="Garamond"/>
                <w:sz w:val="20"/>
                <w:szCs w:val="20"/>
              </w:rPr>
              <w:t>§ 37 zák. č. 372/2011 Sb.)</w:t>
            </w:r>
          </w:p>
        </w:tc>
        <w:tc>
          <w:tcPr>
            <w:tcW w:w="1560" w:type="dxa"/>
          </w:tcPr>
          <w:p w14:paraId="2B8E9A2C" w14:textId="77777777" w:rsidR="009A5938" w:rsidRPr="005433A4" w:rsidRDefault="009A5938" w:rsidP="009A5938">
            <w:pPr>
              <w:rPr>
                <w:rFonts w:ascii="Garamond" w:hAnsi="Garamond"/>
                <w:b/>
                <w:sz w:val="20"/>
                <w:szCs w:val="20"/>
              </w:rPr>
            </w:pPr>
            <w:r w:rsidRPr="005433A4">
              <w:rPr>
                <w:rFonts w:ascii="Garamond" w:hAnsi="Garamond"/>
                <w:b/>
                <w:sz w:val="20"/>
                <w:szCs w:val="20"/>
              </w:rPr>
              <w:t>60 001 - 61 000</w:t>
            </w:r>
          </w:p>
        </w:tc>
      </w:tr>
      <w:tr w:rsidR="009A5938" w:rsidRPr="005433A4" w14:paraId="046EF209" w14:textId="77777777" w:rsidTr="00C602A1">
        <w:tc>
          <w:tcPr>
            <w:tcW w:w="1560" w:type="dxa"/>
          </w:tcPr>
          <w:p w14:paraId="3102517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40FCDC30" w14:textId="77777777" w:rsidR="009A5938" w:rsidRPr="005433A4" w:rsidRDefault="009A5938" w:rsidP="009A5938">
            <w:pPr>
              <w:rPr>
                <w:rFonts w:ascii="Garamond" w:hAnsi="Garamond"/>
                <w:sz w:val="20"/>
                <w:szCs w:val="20"/>
              </w:rPr>
            </w:pPr>
            <w:r w:rsidRPr="005433A4">
              <w:rPr>
                <w:rFonts w:ascii="Garamond" w:hAnsi="Garamond"/>
                <w:sz w:val="20"/>
                <w:szCs w:val="20"/>
              </w:rPr>
              <w:t>SPECIFICKÉ ZDRAVOTNÍ SLUŽBY</w:t>
            </w:r>
          </w:p>
        </w:tc>
        <w:tc>
          <w:tcPr>
            <w:tcW w:w="2126" w:type="dxa"/>
          </w:tcPr>
          <w:p w14:paraId="161BF2B1" w14:textId="59C25A7A"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412A70AB" w14:textId="77777777" w:rsidR="009A5938" w:rsidRPr="00302288" w:rsidRDefault="009A5938" w:rsidP="009A5938">
            <w:pPr>
              <w:rPr>
                <w:rFonts w:ascii="Garamond" w:hAnsi="Garamond"/>
                <w:b/>
                <w:strike/>
                <w:sz w:val="20"/>
                <w:szCs w:val="20"/>
              </w:rPr>
            </w:pPr>
          </w:p>
        </w:tc>
        <w:tc>
          <w:tcPr>
            <w:tcW w:w="4961" w:type="dxa"/>
          </w:tcPr>
          <w:p w14:paraId="14311FD9"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14:paraId="3B9F8580"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104 – 110</w:t>
            </w:r>
            <w:proofErr w:type="gramEnd"/>
            <w:r w:rsidRPr="005433A4">
              <w:rPr>
                <w:rFonts w:ascii="Garamond" w:hAnsi="Garamond"/>
                <w:sz w:val="20"/>
                <w:szCs w:val="20"/>
              </w:rPr>
              <w:t xml:space="preserve"> OZ</w:t>
            </w:r>
          </w:p>
        </w:tc>
        <w:tc>
          <w:tcPr>
            <w:tcW w:w="1560" w:type="dxa"/>
          </w:tcPr>
          <w:p w14:paraId="71D145C8" w14:textId="77777777" w:rsidR="009A5938" w:rsidRPr="005433A4" w:rsidRDefault="009A5938" w:rsidP="009A5938">
            <w:pPr>
              <w:rPr>
                <w:rFonts w:ascii="Garamond" w:hAnsi="Garamond"/>
                <w:b/>
                <w:sz w:val="20"/>
                <w:szCs w:val="20"/>
              </w:rPr>
            </w:pPr>
            <w:r w:rsidRPr="005433A4">
              <w:rPr>
                <w:rFonts w:ascii="Garamond" w:hAnsi="Garamond"/>
                <w:b/>
                <w:sz w:val="20"/>
                <w:szCs w:val="20"/>
              </w:rPr>
              <w:t>61 001 - 62 000</w:t>
            </w:r>
          </w:p>
        </w:tc>
      </w:tr>
      <w:tr w:rsidR="00164794" w:rsidRPr="005433A4" w14:paraId="137EE2E3" w14:textId="77777777" w:rsidTr="00C602A1">
        <w:tc>
          <w:tcPr>
            <w:tcW w:w="1560" w:type="dxa"/>
          </w:tcPr>
          <w:p w14:paraId="38A7998F" w14:textId="1076436C" w:rsidR="00164794" w:rsidRPr="005433A4" w:rsidRDefault="00164794" w:rsidP="00164794">
            <w:pPr>
              <w:rPr>
                <w:rFonts w:ascii="Garamond" w:hAnsi="Garamond"/>
                <w:sz w:val="20"/>
                <w:szCs w:val="20"/>
              </w:rPr>
            </w:pPr>
            <w:r w:rsidRPr="005433A4">
              <w:rPr>
                <w:rFonts w:ascii="Garamond" w:hAnsi="Garamond"/>
                <w:sz w:val="20"/>
                <w:szCs w:val="20"/>
              </w:rPr>
              <w:t>Opatrovnická</w:t>
            </w:r>
          </w:p>
        </w:tc>
        <w:tc>
          <w:tcPr>
            <w:tcW w:w="2126" w:type="dxa"/>
          </w:tcPr>
          <w:p w14:paraId="10BACFFB" w14:textId="7E337DC2" w:rsidR="00164794" w:rsidRPr="005433A4" w:rsidRDefault="00164794" w:rsidP="00164794">
            <w:pPr>
              <w:rPr>
                <w:rFonts w:ascii="Garamond" w:hAnsi="Garamond"/>
                <w:sz w:val="20"/>
                <w:szCs w:val="20"/>
              </w:rPr>
            </w:pPr>
            <w:r>
              <w:rPr>
                <w:rFonts w:ascii="Garamond" w:hAnsi="Garamond"/>
                <w:sz w:val="20"/>
                <w:szCs w:val="20"/>
              </w:rPr>
              <w:t>ROZVOD</w:t>
            </w:r>
          </w:p>
        </w:tc>
        <w:tc>
          <w:tcPr>
            <w:tcW w:w="2126" w:type="dxa"/>
          </w:tcPr>
          <w:p w14:paraId="7710D1F6" w14:textId="77777777" w:rsidR="00164794" w:rsidRPr="00302288" w:rsidRDefault="00164794" w:rsidP="00164794">
            <w:pPr>
              <w:rPr>
                <w:rFonts w:ascii="Garamond" w:hAnsi="Garamond"/>
                <w:b/>
                <w:strike/>
                <w:sz w:val="20"/>
                <w:szCs w:val="20"/>
              </w:rPr>
            </w:pPr>
            <w:r w:rsidRPr="00302288">
              <w:rPr>
                <w:rFonts w:ascii="Garamond" w:hAnsi="Garamond"/>
                <w:b/>
                <w:sz w:val="20"/>
                <w:szCs w:val="20"/>
              </w:rPr>
              <w:t>19,21,26,27,29,30,32,33</w:t>
            </w:r>
          </w:p>
          <w:p w14:paraId="69C9792B" w14:textId="77777777" w:rsidR="00164794" w:rsidRPr="00302288" w:rsidRDefault="00164794" w:rsidP="00164794">
            <w:pPr>
              <w:rPr>
                <w:rFonts w:ascii="Garamond" w:hAnsi="Garamond"/>
                <w:b/>
                <w:sz w:val="20"/>
                <w:szCs w:val="20"/>
              </w:rPr>
            </w:pPr>
          </w:p>
        </w:tc>
        <w:tc>
          <w:tcPr>
            <w:tcW w:w="4961" w:type="dxa"/>
          </w:tcPr>
          <w:p w14:paraId="713A4E2B" w14:textId="44FE7AE2" w:rsidR="00164794" w:rsidRPr="005433A4" w:rsidRDefault="00164794" w:rsidP="00164794">
            <w:pPr>
              <w:rPr>
                <w:rFonts w:ascii="Garamond" w:hAnsi="Garamond"/>
                <w:sz w:val="20"/>
                <w:szCs w:val="20"/>
              </w:rPr>
            </w:pPr>
            <w:r>
              <w:rPr>
                <w:rFonts w:ascii="Garamond" w:hAnsi="Garamond"/>
                <w:sz w:val="20"/>
                <w:szCs w:val="20"/>
              </w:rPr>
              <w:t xml:space="preserve">Návrhy na zahájení řízení o rozvod manželství manželů nebo partnerství partnerů, kteří mají společné nezletilé dítě </w:t>
            </w:r>
          </w:p>
        </w:tc>
        <w:tc>
          <w:tcPr>
            <w:tcW w:w="2126" w:type="dxa"/>
          </w:tcPr>
          <w:p w14:paraId="64D5C8DF" w14:textId="71BCF8EE" w:rsidR="00164794" w:rsidRPr="005433A4" w:rsidRDefault="00164794" w:rsidP="00164794">
            <w:pPr>
              <w:rPr>
                <w:rFonts w:ascii="Garamond" w:hAnsi="Garamond"/>
                <w:sz w:val="20"/>
                <w:szCs w:val="20"/>
              </w:rPr>
            </w:pPr>
          </w:p>
        </w:tc>
        <w:tc>
          <w:tcPr>
            <w:tcW w:w="1560" w:type="dxa"/>
          </w:tcPr>
          <w:p w14:paraId="7887F996" w14:textId="7C18954A" w:rsidR="00164794" w:rsidRPr="005433A4" w:rsidRDefault="00164794" w:rsidP="00164794">
            <w:pPr>
              <w:rPr>
                <w:rFonts w:ascii="Garamond" w:hAnsi="Garamond"/>
                <w:b/>
                <w:sz w:val="20"/>
                <w:szCs w:val="20"/>
              </w:rPr>
            </w:pPr>
            <w:r w:rsidRPr="005433A4">
              <w:rPr>
                <w:rFonts w:ascii="Garamond" w:hAnsi="Garamond"/>
                <w:b/>
                <w:sz w:val="20"/>
                <w:szCs w:val="20"/>
              </w:rPr>
              <w:t>6</w:t>
            </w:r>
            <w:r>
              <w:rPr>
                <w:rFonts w:ascii="Garamond" w:hAnsi="Garamond"/>
                <w:b/>
                <w:sz w:val="20"/>
                <w:szCs w:val="20"/>
              </w:rPr>
              <w:t>2</w:t>
            </w:r>
            <w:r w:rsidRPr="005433A4">
              <w:rPr>
                <w:rFonts w:ascii="Garamond" w:hAnsi="Garamond"/>
                <w:b/>
                <w:sz w:val="20"/>
                <w:szCs w:val="20"/>
              </w:rPr>
              <w:t> 001 - 6</w:t>
            </w:r>
            <w:r>
              <w:rPr>
                <w:rFonts w:ascii="Garamond" w:hAnsi="Garamond"/>
                <w:b/>
                <w:sz w:val="20"/>
                <w:szCs w:val="20"/>
              </w:rPr>
              <w:t>3</w:t>
            </w:r>
            <w:r w:rsidRPr="005433A4">
              <w:rPr>
                <w:rFonts w:ascii="Garamond" w:hAnsi="Garamond"/>
                <w:b/>
                <w:sz w:val="20"/>
                <w:szCs w:val="20"/>
              </w:rPr>
              <w:t xml:space="preserve"> 000</w:t>
            </w:r>
          </w:p>
        </w:tc>
      </w:tr>
      <w:tr w:rsidR="00164794" w:rsidRPr="005433A4" w14:paraId="7F59516F" w14:textId="77777777" w:rsidTr="00C602A1">
        <w:tc>
          <w:tcPr>
            <w:tcW w:w="1560" w:type="dxa"/>
          </w:tcPr>
          <w:p w14:paraId="150AE17A" w14:textId="3422C7FC" w:rsidR="00164794" w:rsidRPr="005433A4" w:rsidRDefault="00164794" w:rsidP="00164794">
            <w:pPr>
              <w:rPr>
                <w:rFonts w:ascii="Garamond" w:hAnsi="Garamond"/>
                <w:sz w:val="20"/>
                <w:szCs w:val="20"/>
              </w:rPr>
            </w:pPr>
            <w:r w:rsidRPr="005433A4">
              <w:rPr>
                <w:rFonts w:ascii="Garamond" w:hAnsi="Garamond"/>
                <w:sz w:val="20"/>
                <w:szCs w:val="20"/>
              </w:rPr>
              <w:t>Opatrovnická</w:t>
            </w:r>
          </w:p>
        </w:tc>
        <w:tc>
          <w:tcPr>
            <w:tcW w:w="2126" w:type="dxa"/>
          </w:tcPr>
          <w:p w14:paraId="5D78B054" w14:textId="6EA49361" w:rsidR="00164794" w:rsidRDefault="00164794" w:rsidP="00164794">
            <w:pPr>
              <w:rPr>
                <w:rFonts w:ascii="Garamond" w:hAnsi="Garamond"/>
                <w:sz w:val="20"/>
                <w:szCs w:val="20"/>
              </w:rPr>
            </w:pPr>
            <w:r>
              <w:rPr>
                <w:rFonts w:ascii="Garamond" w:hAnsi="Garamond"/>
                <w:sz w:val="20"/>
                <w:szCs w:val="20"/>
              </w:rPr>
              <w:t>PROZATÍMNÍ ÚPRAVA POMĚRŮ</w:t>
            </w:r>
          </w:p>
        </w:tc>
        <w:tc>
          <w:tcPr>
            <w:tcW w:w="2126" w:type="dxa"/>
          </w:tcPr>
          <w:p w14:paraId="14119AA2" w14:textId="77777777" w:rsidR="00164794" w:rsidRPr="00302288" w:rsidRDefault="00164794" w:rsidP="00164794">
            <w:pPr>
              <w:rPr>
                <w:rFonts w:ascii="Garamond" w:hAnsi="Garamond"/>
                <w:b/>
                <w:strike/>
                <w:sz w:val="20"/>
                <w:szCs w:val="20"/>
              </w:rPr>
            </w:pPr>
            <w:r w:rsidRPr="00302288">
              <w:rPr>
                <w:rFonts w:ascii="Garamond" w:hAnsi="Garamond"/>
                <w:b/>
                <w:sz w:val="20"/>
                <w:szCs w:val="20"/>
              </w:rPr>
              <w:t>19,21,26,27,29,30,32,33</w:t>
            </w:r>
          </w:p>
          <w:p w14:paraId="7A116A64" w14:textId="77777777" w:rsidR="00164794" w:rsidRPr="00302288" w:rsidRDefault="00164794" w:rsidP="00164794">
            <w:pPr>
              <w:rPr>
                <w:rFonts w:ascii="Garamond" w:hAnsi="Garamond"/>
                <w:b/>
                <w:sz w:val="20"/>
                <w:szCs w:val="20"/>
              </w:rPr>
            </w:pPr>
          </w:p>
        </w:tc>
        <w:tc>
          <w:tcPr>
            <w:tcW w:w="4961" w:type="dxa"/>
          </w:tcPr>
          <w:p w14:paraId="092B8368" w14:textId="023FC2D9" w:rsidR="00164794" w:rsidRDefault="00164794" w:rsidP="00164794">
            <w:pPr>
              <w:rPr>
                <w:rFonts w:ascii="Garamond" w:hAnsi="Garamond"/>
                <w:sz w:val="20"/>
                <w:szCs w:val="20"/>
              </w:rPr>
            </w:pPr>
            <w:r>
              <w:rPr>
                <w:rFonts w:ascii="Garamond" w:hAnsi="Garamond"/>
                <w:sz w:val="20"/>
                <w:szCs w:val="20"/>
              </w:rPr>
              <w:t xml:space="preserve">Věci týkající se prozatímní úpravy poměrů nezletilého dítěte podle § </w:t>
            </w:r>
            <w:proofErr w:type="spellStart"/>
            <w:r>
              <w:rPr>
                <w:rFonts w:ascii="Garamond" w:hAnsi="Garamond"/>
                <w:sz w:val="20"/>
                <w:szCs w:val="20"/>
              </w:rPr>
              <w:t>465a</w:t>
            </w:r>
            <w:proofErr w:type="spellEnd"/>
            <w:r>
              <w:rPr>
                <w:rFonts w:ascii="Garamond" w:hAnsi="Garamond"/>
                <w:sz w:val="20"/>
                <w:szCs w:val="20"/>
              </w:rPr>
              <w:t xml:space="preserve"> a násl. z. ř. s. před zahájením řízení ve věci samé</w:t>
            </w:r>
          </w:p>
        </w:tc>
        <w:tc>
          <w:tcPr>
            <w:tcW w:w="2126" w:type="dxa"/>
          </w:tcPr>
          <w:p w14:paraId="655CD0AC" w14:textId="6322A737" w:rsidR="00164794" w:rsidRPr="005433A4" w:rsidRDefault="00164794" w:rsidP="00164794">
            <w:pPr>
              <w:rPr>
                <w:rFonts w:ascii="Garamond" w:hAnsi="Garamond"/>
                <w:sz w:val="20"/>
                <w:szCs w:val="20"/>
              </w:rPr>
            </w:pPr>
          </w:p>
        </w:tc>
        <w:tc>
          <w:tcPr>
            <w:tcW w:w="1560" w:type="dxa"/>
          </w:tcPr>
          <w:p w14:paraId="34BE308D" w14:textId="483A2404" w:rsidR="00164794" w:rsidRPr="005433A4" w:rsidRDefault="00164794" w:rsidP="00164794">
            <w:pPr>
              <w:rPr>
                <w:rFonts w:ascii="Garamond" w:hAnsi="Garamond"/>
                <w:b/>
                <w:sz w:val="20"/>
                <w:szCs w:val="20"/>
              </w:rPr>
            </w:pPr>
            <w:r w:rsidRPr="005433A4">
              <w:rPr>
                <w:rFonts w:ascii="Garamond" w:hAnsi="Garamond"/>
                <w:b/>
                <w:sz w:val="20"/>
                <w:szCs w:val="20"/>
              </w:rPr>
              <w:t>6</w:t>
            </w:r>
            <w:r>
              <w:rPr>
                <w:rFonts w:ascii="Garamond" w:hAnsi="Garamond"/>
                <w:b/>
                <w:sz w:val="20"/>
                <w:szCs w:val="20"/>
              </w:rPr>
              <w:t>3</w:t>
            </w:r>
            <w:r w:rsidRPr="005433A4">
              <w:rPr>
                <w:rFonts w:ascii="Garamond" w:hAnsi="Garamond"/>
                <w:b/>
                <w:sz w:val="20"/>
                <w:szCs w:val="20"/>
              </w:rPr>
              <w:t> 001 - 6</w:t>
            </w:r>
            <w:r>
              <w:rPr>
                <w:rFonts w:ascii="Garamond" w:hAnsi="Garamond"/>
                <w:b/>
                <w:sz w:val="20"/>
                <w:szCs w:val="20"/>
              </w:rPr>
              <w:t>4</w:t>
            </w:r>
            <w:r w:rsidRPr="005433A4">
              <w:rPr>
                <w:rFonts w:ascii="Garamond" w:hAnsi="Garamond"/>
                <w:b/>
                <w:sz w:val="20"/>
                <w:szCs w:val="20"/>
              </w:rPr>
              <w:t xml:space="preserve"> 000</w:t>
            </w:r>
          </w:p>
        </w:tc>
      </w:tr>
      <w:tr w:rsidR="00164794" w:rsidRPr="005433A4" w14:paraId="798B6275" w14:textId="77777777" w:rsidTr="00C602A1">
        <w:tc>
          <w:tcPr>
            <w:tcW w:w="1560" w:type="dxa"/>
          </w:tcPr>
          <w:p w14:paraId="2F47F7CC" w14:textId="77777777" w:rsidR="00164794" w:rsidRPr="005433A4" w:rsidRDefault="00164794" w:rsidP="00164794">
            <w:pPr>
              <w:rPr>
                <w:rFonts w:ascii="Garamond" w:hAnsi="Garamond"/>
                <w:sz w:val="20"/>
                <w:szCs w:val="20"/>
              </w:rPr>
            </w:pPr>
            <w:r w:rsidRPr="005433A4">
              <w:rPr>
                <w:rFonts w:ascii="Garamond" w:hAnsi="Garamond"/>
                <w:sz w:val="20"/>
                <w:szCs w:val="20"/>
              </w:rPr>
              <w:t>Opatrovnická</w:t>
            </w:r>
          </w:p>
        </w:tc>
        <w:tc>
          <w:tcPr>
            <w:tcW w:w="2126" w:type="dxa"/>
          </w:tcPr>
          <w:p w14:paraId="76FA0D3F" w14:textId="77777777" w:rsidR="00164794" w:rsidRPr="005433A4" w:rsidRDefault="00164794" w:rsidP="00164794">
            <w:pPr>
              <w:rPr>
                <w:rFonts w:ascii="Garamond" w:hAnsi="Garamond"/>
                <w:sz w:val="20"/>
                <w:szCs w:val="20"/>
              </w:rPr>
            </w:pPr>
            <w:r w:rsidRPr="005433A4">
              <w:rPr>
                <w:rFonts w:ascii="Garamond" w:hAnsi="Garamond"/>
                <w:sz w:val="20"/>
                <w:szCs w:val="20"/>
              </w:rPr>
              <w:t xml:space="preserve">OSTATNÍ – </w:t>
            </w:r>
            <w:proofErr w:type="spellStart"/>
            <w:r w:rsidRPr="005433A4">
              <w:rPr>
                <w:rFonts w:ascii="Garamond" w:hAnsi="Garamond"/>
                <w:sz w:val="20"/>
                <w:szCs w:val="20"/>
              </w:rPr>
              <w:t>OPATRO</w:t>
            </w:r>
            <w:proofErr w:type="spellEnd"/>
          </w:p>
        </w:tc>
        <w:tc>
          <w:tcPr>
            <w:tcW w:w="2126" w:type="dxa"/>
          </w:tcPr>
          <w:p w14:paraId="493A3862" w14:textId="3136B208" w:rsidR="00164794" w:rsidRPr="00302288" w:rsidRDefault="00164794" w:rsidP="00164794">
            <w:pPr>
              <w:rPr>
                <w:rFonts w:ascii="Garamond" w:hAnsi="Garamond"/>
                <w:b/>
                <w:strike/>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7CF3A83E" w14:textId="77777777" w:rsidR="00164794" w:rsidRPr="005433A4" w:rsidRDefault="00164794" w:rsidP="00164794">
            <w:pPr>
              <w:rPr>
                <w:rFonts w:ascii="Garamond" w:hAnsi="Garamond"/>
                <w:b/>
                <w:strike/>
                <w:sz w:val="20"/>
                <w:szCs w:val="20"/>
              </w:rPr>
            </w:pPr>
          </w:p>
        </w:tc>
        <w:tc>
          <w:tcPr>
            <w:tcW w:w="4961" w:type="dxa"/>
          </w:tcPr>
          <w:p w14:paraId="2A8A40BF" w14:textId="77777777" w:rsidR="00164794" w:rsidRPr="005433A4" w:rsidRDefault="00164794" w:rsidP="00164794">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14:paraId="14E29A5C" w14:textId="77777777" w:rsidR="00164794" w:rsidRPr="005433A4" w:rsidRDefault="00164794" w:rsidP="00164794">
            <w:pPr>
              <w:rPr>
                <w:rFonts w:ascii="Garamond" w:hAnsi="Garamond"/>
                <w:sz w:val="20"/>
                <w:szCs w:val="20"/>
              </w:rPr>
            </w:pPr>
          </w:p>
        </w:tc>
        <w:tc>
          <w:tcPr>
            <w:tcW w:w="1560" w:type="dxa"/>
          </w:tcPr>
          <w:p w14:paraId="54486D06" w14:textId="6D04D161" w:rsidR="00164794" w:rsidRPr="005433A4" w:rsidRDefault="00164794" w:rsidP="00164794">
            <w:pPr>
              <w:rPr>
                <w:rFonts w:ascii="Garamond" w:hAnsi="Garamond"/>
                <w:b/>
                <w:sz w:val="20"/>
                <w:szCs w:val="20"/>
              </w:rPr>
            </w:pPr>
            <w:r w:rsidRPr="005433A4">
              <w:rPr>
                <w:rFonts w:ascii="Garamond" w:hAnsi="Garamond"/>
                <w:b/>
                <w:sz w:val="20"/>
                <w:szCs w:val="20"/>
              </w:rPr>
              <w:t>6</w:t>
            </w:r>
            <w:r>
              <w:rPr>
                <w:rFonts w:ascii="Garamond" w:hAnsi="Garamond"/>
                <w:b/>
                <w:sz w:val="20"/>
                <w:szCs w:val="20"/>
              </w:rPr>
              <w:t>4</w:t>
            </w:r>
            <w:r w:rsidRPr="005433A4">
              <w:rPr>
                <w:rFonts w:ascii="Garamond" w:hAnsi="Garamond"/>
                <w:b/>
                <w:sz w:val="20"/>
                <w:szCs w:val="20"/>
              </w:rPr>
              <w:t> 001 - 70 000</w:t>
            </w:r>
          </w:p>
        </w:tc>
      </w:tr>
      <w:tr w:rsidR="00164794" w:rsidRPr="005433A4" w14:paraId="1DFB49B4" w14:textId="77777777" w:rsidTr="00C602A1">
        <w:tc>
          <w:tcPr>
            <w:tcW w:w="1560" w:type="dxa"/>
          </w:tcPr>
          <w:p w14:paraId="734D1631" w14:textId="77777777" w:rsidR="00164794" w:rsidRPr="005433A4" w:rsidRDefault="00164794" w:rsidP="00164794">
            <w:pPr>
              <w:rPr>
                <w:rFonts w:ascii="Garamond" w:hAnsi="Garamond"/>
                <w:sz w:val="20"/>
                <w:szCs w:val="20"/>
              </w:rPr>
            </w:pPr>
            <w:r w:rsidRPr="005433A4">
              <w:rPr>
                <w:rFonts w:ascii="Garamond" w:hAnsi="Garamond"/>
                <w:sz w:val="20"/>
                <w:szCs w:val="20"/>
              </w:rPr>
              <w:t>Exekuční</w:t>
            </w:r>
          </w:p>
        </w:tc>
        <w:tc>
          <w:tcPr>
            <w:tcW w:w="2126" w:type="dxa"/>
          </w:tcPr>
          <w:p w14:paraId="6F594105" w14:textId="77777777" w:rsidR="00164794" w:rsidRPr="005433A4" w:rsidRDefault="00164794" w:rsidP="00164794">
            <w:pPr>
              <w:rPr>
                <w:rFonts w:ascii="Garamond" w:hAnsi="Garamond"/>
                <w:sz w:val="20"/>
                <w:szCs w:val="20"/>
              </w:rPr>
            </w:pPr>
            <w:proofErr w:type="spellStart"/>
            <w:r w:rsidRPr="005433A4">
              <w:rPr>
                <w:rFonts w:ascii="Garamond" w:hAnsi="Garamond"/>
                <w:sz w:val="20"/>
                <w:szCs w:val="20"/>
              </w:rPr>
              <w:t>PŘEDRAŽKY</w:t>
            </w:r>
            <w:proofErr w:type="spellEnd"/>
          </w:p>
        </w:tc>
        <w:tc>
          <w:tcPr>
            <w:tcW w:w="2126" w:type="dxa"/>
          </w:tcPr>
          <w:p w14:paraId="4E205A52" w14:textId="77777777" w:rsidR="00164794" w:rsidRPr="005433A4" w:rsidRDefault="00164794" w:rsidP="00164794">
            <w:pPr>
              <w:rPr>
                <w:rFonts w:ascii="Garamond" w:hAnsi="Garamond"/>
                <w:b/>
                <w:sz w:val="20"/>
                <w:szCs w:val="20"/>
              </w:rPr>
            </w:pPr>
            <w:r w:rsidRPr="005433A4">
              <w:rPr>
                <w:rFonts w:ascii="Garamond" w:hAnsi="Garamond"/>
                <w:b/>
                <w:sz w:val="20"/>
                <w:szCs w:val="20"/>
              </w:rPr>
              <w:t>22, 23, 24</w:t>
            </w:r>
          </w:p>
        </w:tc>
        <w:tc>
          <w:tcPr>
            <w:tcW w:w="4961" w:type="dxa"/>
          </w:tcPr>
          <w:p w14:paraId="4A35DF38" w14:textId="77777777" w:rsidR="00164794" w:rsidRPr="005433A4" w:rsidRDefault="00164794" w:rsidP="00164794">
            <w:pPr>
              <w:rPr>
                <w:rFonts w:ascii="Garamond" w:hAnsi="Garamond"/>
                <w:sz w:val="20"/>
                <w:szCs w:val="20"/>
              </w:rPr>
            </w:pPr>
            <w:r w:rsidRPr="005433A4">
              <w:rPr>
                <w:rFonts w:ascii="Garamond" w:hAnsi="Garamond"/>
                <w:sz w:val="20"/>
                <w:szCs w:val="20"/>
              </w:rPr>
              <w:t xml:space="preserve">Pro věci týkající se rozhodování o </w:t>
            </w:r>
            <w:proofErr w:type="spellStart"/>
            <w:r w:rsidRPr="005433A4">
              <w:rPr>
                <w:rFonts w:ascii="Garamond" w:hAnsi="Garamond"/>
                <w:sz w:val="20"/>
                <w:szCs w:val="20"/>
              </w:rPr>
              <w:t>předražcích</w:t>
            </w:r>
            <w:proofErr w:type="spellEnd"/>
          </w:p>
        </w:tc>
        <w:tc>
          <w:tcPr>
            <w:tcW w:w="2126" w:type="dxa"/>
          </w:tcPr>
          <w:p w14:paraId="0FC1429C" w14:textId="77777777" w:rsidR="00164794" w:rsidRPr="005433A4" w:rsidRDefault="00164794" w:rsidP="00164794">
            <w:pPr>
              <w:rPr>
                <w:rFonts w:ascii="Garamond" w:hAnsi="Garamond"/>
                <w:sz w:val="20"/>
                <w:szCs w:val="20"/>
              </w:rPr>
            </w:pPr>
            <w:r w:rsidRPr="005433A4">
              <w:rPr>
                <w:rFonts w:ascii="Garamond" w:hAnsi="Garamond"/>
                <w:sz w:val="20"/>
                <w:szCs w:val="20"/>
              </w:rPr>
              <w:t>zák. č. 119/2001 Sb.</w:t>
            </w:r>
          </w:p>
        </w:tc>
        <w:tc>
          <w:tcPr>
            <w:tcW w:w="1560" w:type="dxa"/>
          </w:tcPr>
          <w:p w14:paraId="0425174B" w14:textId="77777777" w:rsidR="00164794" w:rsidRPr="005433A4" w:rsidRDefault="00164794" w:rsidP="00164794">
            <w:pPr>
              <w:rPr>
                <w:rFonts w:ascii="Garamond" w:hAnsi="Garamond"/>
                <w:b/>
                <w:sz w:val="20"/>
                <w:szCs w:val="20"/>
              </w:rPr>
            </w:pPr>
            <w:r w:rsidRPr="005433A4">
              <w:rPr>
                <w:rFonts w:ascii="Garamond" w:hAnsi="Garamond"/>
                <w:b/>
                <w:sz w:val="20"/>
                <w:szCs w:val="20"/>
              </w:rPr>
              <w:t>70 001 - 71 000</w:t>
            </w:r>
          </w:p>
        </w:tc>
      </w:tr>
      <w:tr w:rsidR="00164794" w:rsidRPr="005433A4" w14:paraId="6EC43DCE" w14:textId="77777777" w:rsidTr="00C602A1">
        <w:tc>
          <w:tcPr>
            <w:tcW w:w="1560" w:type="dxa"/>
          </w:tcPr>
          <w:p w14:paraId="4C472D5F" w14:textId="77777777" w:rsidR="00164794" w:rsidRPr="005433A4" w:rsidRDefault="00164794" w:rsidP="00164794">
            <w:pPr>
              <w:rPr>
                <w:rFonts w:ascii="Garamond" w:hAnsi="Garamond"/>
                <w:sz w:val="20"/>
                <w:szCs w:val="20"/>
              </w:rPr>
            </w:pPr>
            <w:r w:rsidRPr="005433A4">
              <w:rPr>
                <w:rFonts w:ascii="Garamond" w:hAnsi="Garamond"/>
                <w:sz w:val="20"/>
                <w:szCs w:val="20"/>
              </w:rPr>
              <w:t>Exekuční</w:t>
            </w:r>
          </w:p>
        </w:tc>
        <w:tc>
          <w:tcPr>
            <w:tcW w:w="2126" w:type="dxa"/>
          </w:tcPr>
          <w:p w14:paraId="61A46B14" w14:textId="77777777" w:rsidR="00164794" w:rsidRPr="005433A4" w:rsidRDefault="00164794" w:rsidP="00164794">
            <w:pPr>
              <w:rPr>
                <w:rFonts w:ascii="Garamond" w:hAnsi="Garamond"/>
                <w:sz w:val="20"/>
                <w:szCs w:val="20"/>
              </w:rPr>
            </w:pPr>
            <w:r w:rsidRPr="005433A4">
              <w:rPr>
                <w:rFonts w:ascii="Garamond" w:hAnsi="Garamond"/>
                <w:sz w:val="20"/>
                <w:szCs w:val="20"/>
              </w:rPr>
              <w:t>SOUBĚH EXEKUCÍ</w:t>
            </w:r>
          </w:p>
        </w:tc>
        <w:tc>
          <w:tcPr>
            <w:tcW w:w="2126" w:type="dxa"/>
          </w:tcPr>
          <w:p w14:paraId="7BACC8BC" w14:textId="77777777" w:rsidR="00164794" w:rsidRPr="005433A4" w:rsidRDefault="00164794" w:rsidP="00164794">
            <w:pPr>
              <w:rPr>
                <w:rFonts w:ascii="Garamond" w:hAnsi="Garamond"/>
                <w:b/>
                <w:sz w:val="20"/>
                <w:szCs w:val="20"/>
              </w:rPr>
            </w:pPr>
            <w:r w:rsidRPr="005433A4">
              <w:rPr>
                <w:rFonts w:ascii="Garamond" w:hAnsi="Garamond"/>
                <w:b/>
                <w:sz w:val="20"/>
                <w:szCs w:val="20"/>
              </w:rPr>
              <w:t>22, 23, 24</w:t>
            </w:r>
          </w:p>
        </w:tc>
        <w:tc>
          <w:tcPr>
            <w:tcW w:w="4961" w:type="dxa"/>
          </w:tcPr>
          <w:p w14:paraId="2E9DD8C5" w14:textId="77777777" w:rsidR="00164794" w:rsidRPr="005433A4" w:rsidRDefault="00164794" w:rsidP="00164794">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14:paraId="7891DCCC" w14:textId="77777777" w:rsidR="00164794" w:rsidRPr="005433A4" w:rsidRDefault="00164794" w:rsidP="00164794">
            <w:pPr>
              <w:rPr>
                <w:rFonts w:ascii="Garamond" w:hAnsi="Garamond"/>
                <w:sz w:val="20"/>
                <w:szCs w:val="20"/>
              </w:rPr>
            </w:pPr>
            <w:r w:rsidRPr="005433A4">
              <w:rPr>
                <w:rFonts w:ascii="Garamond" w:hAnsi="Garamond"/>
                <w:sz w:val="20"/>
                <w:szCs w:val="20"/>
              </w:rPr>
              <w:t>zák. č. 119/2001 Sb.</w:t>
            </w:r>
          </w:p>
        </w:tc>
        <w:tc>
          <w:tcPr>
            <w:tcW w:w="1560" w:type="dxa"/>
          </w:tcPr>
          <w:p w14:paraId="0ED07925" w14:textId="77777777" w:rsidR="00164794" w:rsidRPr="005433A4" w:rsidRDefault="00164794" w:rsidP="00164794">
            <w:pPr>
              <w:rPr>
                <w:rFonts w:ascii="Garamond" w:hAnsi="Garamond"/>
                <w:b/>
                <w:sz w:val="20"/>
                <w:szCs w:val="20"/>
              </w:rPr>
            </w:pPr>
            <w:r w:rsidRPr="005433A4">
              <w:rPr>
                <w:rFonts w:ascii="Garamond" w:hAnsi="Garamond"/>
                <w:b/>
                <w:sz w:val="20"/>
                <w:szCs w:val="20"/>
              </w:rPr>
              <w:t>71 001 - 72 000</w:t>
            </w:r>
          </w:p>
        </w:tc>
      </w:tr>
      <w:tr w:rsidR="00164794" w:rsidRPr="005433A4" w14:paraId="60107BB7" w14:textId="77777777" w:rsidTr="00C602A1">
        <w:tc>
          <w:tcPr>
            <w:tcW w:w="1560" w:type="dxa"/>
          </w:tcPr>
          <w:p w14:paraId="7983FEF8" w14:textId="77777777" w:rsidR="00164794" w:rsidRPr="005433A4" w:rsidRDefault="00164794" w:rsidP="00164794">
            <w:pPr>
              <w:rPr>
                <w:rFonts w:ascii="Garamond" w:hAnsi="Garamond"/>
                <w:sz w:val="20"/>
                <w:szCs w:val="20"/>
              </w:rPr>
            </w:pPr>
            <w:r w:rsidRPr="005433A4">
              <w:rPr>
                <w:rFonts w:ascii="Garamond" w:hAnsi="Garamond"/>
                <w:sz w:val="20"/>
                <w:szCs w:val="20"/>
              </w:rPr>
              <w:t>Exekuční</w:t>
            </w:r>
          </w:p>
        </w:tc>
        <w:tc>
          <w:tcPr>
            <w:tcW w:w="2126" w:type="dxa"/>
          </w:tcPr>
          <w:p w14:paraId="57D9691A" w14:textId="77777777" w:rsidR="00164794" w:rsidRPr="005433A4" w:rsidRDefault="00164794" w:rsidP="00164794">
            <w:pPr>
              <w:rPr>
                <w:rFonts w:ascii="Garamond" w:hAnsi="Garamond"/>
                <w:sz w:val="20"/>
                <w:szCs w:val="20"/>
              </w:rPr>
            </w:pPr>
            <w:proofErr w:type="spellStart"/>
            <w:r w:rsidRPr="005433A4">
              <w:rPr>
                <w:rFonts w:ascii="Garamond" w:hAnsi="Garamond"/>
                <w:sz w:val="20"/>
                <w:szCs w:val="20"/>
              </w:rPr>
              <w:t>EVET</w:t>
            </w:r>
            <w:proofErr w:type="spellEnd"/>
          </w:p>
        </w:tc>
        <w:tc>
          <w:tcPr>
            <w:tcW w:w="2126" w:type="dxa"/>
          </w:tcPr>
          <w:p w14:paraId="4AA1F1C5" w14:textId="77777777" w:rsidR="00164794" w:rsidRPr="005433A4" w:rsidRDefault="00164794" w:rsidP="00164794">
            <w:pPr>
              <w:rPr>
                <w:rFonts w:ascii="Garamond" w:hAnsi="Garamond"/>
                <w:b/>
                <w:sz w:val="20"/>
                <w:szCs w:val="20"/>
              </w:rPr>
            </w:pPr>
            <w:r w:rsidRPr="005433A4">
              <w:rPr>
                <w:rFonts w:ascii="Garamond" w:hAnsi="Garamond"/>
                <w:b/>
                <w:sz w:val="20"/>
                <w:szCs w:val="20"/>
              </w:rPr>
              <w:t>22, 23, 24</w:t>
            </w:r>
          </w:p>
        </w:tc>
        <w:tc>
          <w:tcPr>
            <w:tcW w:w="4961" w:type="dxa"/>
          </w:tcPr>
          <w:p w14:paraId="41C4FEEA" w14:textId="77777777" w:rsidR="00164794" w:rsidRPr="005433A4" w:rsidRDefault="00164794" w:rsidP="00164794">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14:paraId="3D742383" w14:textId="77777777" w:rsidR="00164794" w:rsidRPr="005433A4" w:rsidRDefault="00164794" w:rsidP="00164794">
            <w:pPr>
              <w:rPr>
                <w:rFonts w:ascii="Garamond" w:hAnsi="Garamond"/>
                <w:sz w:val="20"/>
                <w:szCs w:val="20"/>
              </w:rPr>
            </w:pPr>
          </w:p>
        </w:tc>
        <w:tc>
          <w:tcPr>
            <w:tcW w:w="1560" w:type="dxa"/>
          </w:tcPr>
          <w:p w14:paraId="2B831D87" w14:textId="77777777" w:rsidR="00164794" w:rsidRPr="005433A4" w:rsidRDefault="00164794" w:rsidP="00164794">
            <w:pPr>
              <w:rPr>
                <w:rFonts w:ascii="Garamond" w:hAnsi="Garamond"/>
                <w:b/>
                <w:sz w:val="20"/>
                <w:szCs w:val="20"/>
              </w:rPr>
            </w:pPr>
            <w:r w:rsidRPr="005433A4">
              <w:rPr>
                <w:rFonts w:ascii="Garamond" w:hAnsi="Garamond"/>
                <w:b/>
                <w:sz w:val="20"/>
                <w:szCs w:val="20"/>
              </w:rPr>
              <w:t>72 001 – 73 000</w:t>
            </w:r>
          </w:p>
        </w:tc>
      </w:tr>
      <w:tr w:rsidR="00164794" w:rsidRPr="005433A4" w14:paraId="51BAB161" w14:textId="77777777" w:rsidTr="00C602A1">
        <w:tc>
          <w:tcPr>
            <w:tcW w:w="1560" w:type="dxa"/>
          </w:tcPr>
          <w:p w14:paraId="7366F3BE" w14:textId="77777777" w:rsidR="00164794" w:rsidRPr="005433A4" w:rsidRDefault="00164794" w:rsidP="00164794">
            <w:pPr>
              <w:rPr>
                <w:rFonts w:ascii="Garamond" w:hAnsi="Garamond"/>
                <w:sz w:val="20"/>
                <w:szCs w:val="20"/>
              </w:rPr>
            </w:pPr>
            <w:r w:rsidRPr="005433A4">
              <w:rPr>
                <w:rFonts w:ascii="Garamond" w:hAnsi="Garamond"/>
                <w:sz w:val="20"/>
                <w:szCs w:val="20"/>
              </w:rPr>
              <w:t>Exekuční</w:t>
            </w:r>
          </w:p>
        </w:tc>
        <w:tc>
          <w:tcPr>
            <w:tcW w:w="2126" w:type="dxa"/>
          </w:tcPr>
          <w:p w14:paraId="4FA1BF2D" w14:textId="77777777" w:rsidR="00164794" w:rsidRPr="005433A4" w:rsidRDefault="00164794" w:rsidP="00164794">
            <w:pPr>
              <w:rPr>
                <w:rFonts w:ascii="Garamond" w:hAnsi="Garamond"/>
                <w:sz w:val="20"/>
                <w:szCs w:val="20"/>
              </w:rPr>
            </w:pPr>
            <w:r w:rsidRPr="005433A4">
              <w:rPr>
                <w:rFonts w:ascii="Garamond" w:hAnsi="Garamond"/>
                <w:sz w:val="20"/>
                <w:szCs w:val="20"/>
              </w:rPr>
              <w:t>ROZVRH VÝTĚŽKU DAŇOVÉ EXEKUCE</w:t>
            </w:r>
          </w:p>
        </w:tc>
        <w:tc>
          <w:tcPr>
            <w:tcW w:w="2126" w:type="dxa"/>
          </w:tcPr>
          <w:p w14:paraId="0B3004A2" w14:textId="77777777" w:rsidR="00164794" w:rsidRPr="005433A4" w:rsidRDefault="00164794" w:rsidP="00164794">
            <w:pPr>
              <w:rPr>
                <w:rFonts w:ascii="Garamond" w:hAnsi="Garamond"/>
                <w:b/>
                <w:sz w:val="20"/>
                <w:szCs w:val="20"/>
              </w:rPr>
            </w:pPr>
            <w:r w:rsidRPr="005433A4">
              <w:rPr>
                <w:rFonts w:ascii="Garamond" w:hAnsi="Garamond"/>
                <w:b/>
                <w:sz w:val="20"/>
                <w:szCs w:val="20"/>
              </w:rPr>
              <w:t>22, 23, 24</w:t>
            </w:r>
          </w:p>
        </w:tc>
        <w:tc>
          <w:tcPr>
            <w:tcW w:w="4961" w:type="dxa"/>
          </w:tcPr>
          <w:p w14:paraId="4C2E61D0" w14:textId="4EA9392D" w:rsidR="00164794" w:rsidRPr="005433A4" w:rsidRDefault="00164794" w:rsidP="00164794">
            <w:pPr>
              <w:rPr>
                <w:rFonts w:ascii="Garamond" w:hAnsi="Garamond"/>
                <w:sz w:val="20"/>
                <w:szCs w:val="20"/>
              </w:rPr>
            </w:pPr>
            <w:r>
              <w:rPr>
                <w:rFonts w:ascii="Garamond" w:hAnsi="Garamond"/>
                <w:sz w:val="20"/>
                <w:szCs w:val="20"/>
              </w:rPr>
              <w:t>Věci týkající se návrhů správců daně na provedení rozvrhového řízení (§ 232 daňového řádu, § 274 odst. 2 o. s. ř.)</w:t>
            </w:r>
          </w:p>
        </w:tc>
        <w:tc>
          <w:tcPr>
            <w:tcW w:w="2126" w:type="dxa"/>
          </w:tcPr>
          <w:p w14:paraId="2A6B53C9" w14:textId="77777777" w:rsidR="00164794" w:rsidRPr="005433A4" w:rsidRDefault="00164794" w:rsidP="00164794">
            <w:pPr>
              <w:rPr>
                <w:rFonts w:ascii="Garamond" w:hAnsi="Garamond"/>
                <w:sz w:val="20"/>
                <w:szCs w:val="20"/>
              </w:rPr>
            </w:pPr>
          </w:p>
        </w:tc>
        <w:tc>
          <w:tcPr>
            <w:tcW w:w="1560" w:type="dxa"/>
          </w:tcPr>
          <w:p w14:paraId="727A1D15" w14:textId="77777777" w:rsidR="00164794" w:rsidRPr="005433A4" w:rsidRDefault="00164794" w:rsidP="00164794">
            <w:pPr>
              <w:rPr>
                <w:rFonts w:ascii="Garamond" w:hAnsi="Garamond"/>
                <w:b/>
                <w:sz w:val="20"/>
                <w:szCs w:val="20"/>
              </w:rPr>
            </w:pPr>
            <w:r w:rsidRPr="005433A4">
              <w:rPr>
                <w:rFonts w:ascii="Garamond" w:hAnsi="Garamond"/>
                <w:b/>
                <w:sz w:val="20"/>
                <w:szCs w:val="20"/>
              </w:rPr>
              <w:t>73 001 – 80 000</w:t>
            </w:r>
          </w:p>
        </w:tc>
      </w:tr>
      <w:tr w:rsidR="00164794" w:rsidRPr="005433A4" w14:paraId="196225AC" w14:textId="77777777" w:rsidTr="00C602A1">
        <w:tc>
          <w:tcPr>
            <w:tcW w:w="1560" w:type="dxa"/>
          </w:tcPr>
          <w:p w14:paraId="0233AEBC" w14:textId="77777777" w:rsidR="00164794" w:rsidRPr="005433A4" w:rsidRDefault="00164794" w:rsidP="00164794">
            <w:pPr>
              <w:rPr>
                <w:rFonts w:ascii="Garamond" w:hAnsi="Garamond"/>
                <w:sz w:val="20"/>
                <w:szCs w:val="20"/>
              </w:rPr>
            </w:pPr>
            <w:r w:rsidRPr="005433A4">
              <w:rPr>
                <w:rFonts w:ascii="Garamond" w:hAnsi="Garamond"/>
                <w:sz w:val="20"/>
                <w:szCs w:val="20"/>
              </w:rPr>
              <w:t>Všeobecná</w:t>
            </w:r>
          </w:p>
        </w:tc>
        <w:tc>
          <w:tcPr>
            <w:tcW w:w="2126" w:type="dxa"/>
          </w:tcPr>
          <w:p w14:paraId="13C30345" w14:textId="77777777" w:rsidR="00164794" w:rsidRPr="005433A4" w:rsidRDefault="00164794" w:rsidP="00164794">
            <w:pPr>
              <w:rPr>
                <w:rFonts w:ascii="Garamond" w:hAnsi="Garamond"/>
                <w:sz w:val="20"/>
                <w:szCs w:val="20"/>
              </w:rPr>
            </w:pPr>
            <w:proofErr w:type="gramStart"/>
            <w:r w:rsidRPr="005433A4">
              <w:rPr>
                <w:rFonts w:ascii="Garamond" w:hAnsi="Garamond"/>
                <w:sz w:val="20"/>
                <w:szCs w:val="20"/>
              </w:rPr>
              <w:t xml:space="preserve">ŽÁDOSTI - </w:t>
            </w:r>
            <w:proofErr w:type="spellStart"/>
            <w:r w:rsidRPr="005433A4">
              <w:rPr>
                <w:rFonts w:ascii="Garamond" w:hAnsi="Garamond"/>
                <w:sz w:val="20"/>
                <w:szCs w:val="20"/>
              </w:rPr>
              <w:t>CEO</w:t>
            </w:r>
            <w:proofErr w:type="spellEnd"/>
            <w:proofErr w:type="gramEnd"/>
          </w:p>
        </w:tc>
        <w:tc>
          <w:tcPr>
            <w:tcW w:w="2126" w:type="dxa"/>
          </w:tcPr>
          <w:p w14:paraId="3B611E8C" w14:textId="5C110E71" w:rsidR="00164794" w:rsidRPr="005433A4" w:rsidRDefault="00164794" w:rsidP="00164794">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17,18,20,28,31</w:t>
            </w:r>
          </w:p>
        </w:tc>
        <w:tc>
          <w:tcPr>
            <w:tcW w:w="4961" w:type="dxa"/>
          </w:tcPr>
          <w:p w14:paraId="17DDBF59" w14:textId="77777777" w:rsidR="00164794" w:rsidRPr="005433A4" w:rsidRDefault="00164794" w:rsidP="00164794">
            <w:pPr>
              <w:rPr>
                <w:rFonts w:ascii="Garamond" w:hAnsi="Garamond"/>
                <w:sz w:val="20"/>
                <w:szCs w:val="20"/>
              </w:rPr>
            </w:pPr>
            <w:r w:rsidRPr="005433A4">
              <w:rPr>
                <w:rFonts w:ascii="Garamond" w:hAnsi="Garamond"/>
                <w:sz w:val="20"/>
                <w:szCs w:val="20"/>
              </w:rPr>
              <w:t>Žádosti o poskytnutí údajů z </w:t>
            </w:r>
            <w:proofErr w:type="spellStart"/>
            <w:r w:rsidRPr="005433A4">
              <w:rPr>
                <w:rFonts w:ascii="Garamond" w:hAnsi="Garamond"/>
                <w:sz w:val="20"/>
                <w:szCs w:val="20"/>
              </w:rPr>
              <w:t>CEO</w:t>
            </w:r>
            <w:proofErr w:type="spellEnd"/>
            <w:r w:rsidRPr="005433A4">
              <w:rPr>
                <w:rFonts w:ascii="Garamond" w:hAnsi="Garamond"/>
                <w:sz w:val="20"/>
                <w:szCs w:val="20"/>
              </w:rPr>
              <w:t xml:space="preserve"> </w:t>
            </w:r>
          </w:p>
        </w:tc>
        <w:tc>
          <w:tcPr>
            <w:tcW w:w="2126" w:type="dxa"/>
          </w:tcPr>
          <w:p w14:paraId="31026EAF" w14:textId="77777777" w:rsidR="00164794" w:rsidRPr="005433A4" w:rsidRDefault="00164794" w:rsidP="00164794">
            <w:pPr>
              <w:rPr>
                <w:rFonts w:ascii="Garamond" w:hAnsi="Garamond"/>
                <w:sz w:val="20"/>
                <w:szCs w:val="20"/>
              </w:rPr>
            </w:pPr>
          </w:p>
        </w:tc>
        <w:tc>
          <w:tcPr>
            <w:tcW w:w="1560" w:type="dxa"/>
          </w:tcPr>
          <w:p w14:paraId="455CEFA3" w14:textId="77777777" w:rsidR="00164794" w:rsidRPr="005433A4" w:rsidRDefault="00164794" w:rsidP="00164794">
            <w:pPr>
              <w:rPr>
                <w:rFonts w:ascii="Garamond" w:hAnsi="Garamond"/>
                <w:b/>
                <w:sz w:val="20"/>
                <w:szCs w:val="20"/>
              </w:rPr>
            </w:pPr>
            <w:r w:rsidRPr="005433A4">
              <w:rPr>
                <w:rFonts w:ascii="Garamond" w:hAnsi="Garamond"/>
                <w:b/>
                <w:sz w:val="20"/>
                <w:szCs w:val="20"/>
              </w:rPr>
              <w:t>80 001 - 81 000</w:t>
            </w:r>
          </w:p>
        </w:tc>
      </w:tr>
      <w:tr w:rsidR="00164794" w:rsidRPr="005433A4" w14:paraId="6C873582" w14:textId="77777777" w:rsidTr="00C602A1">
        <w:tc>
          <w:tcPr>
            <w:tcW w:w="1560" w:type="dxa"/>
          </w:tcPr>
          <w:p w14:paraId="654BE8B6" w14:textId="77777777" w:rsidR="00164794" w:rsidRPr="005433A4" w:rsidRDefault="00164794" w:rsidP="00164794">
            <w:pPr>
              <w:rPr>
                <w:rFonts w:ascii="Garamond" w:hAnsi="Garamond"/>
                <w:sz w:val="20"/>
                <w:szCs w:val="20"/>
              </w:rPr>
            </w:pPr>
            <w:r w:rsidRPr="005433A4">
              <w:rPr>
                <w:rFonts w:ascii="Garamond" w:hAnsi="Garamond"/>
                <w:sz w:val="20"/>
                <w:szCs w:val="20"/>
              </w:rPr>
              <w:t>Všeobecná</w:t>
            </w:r>
          </w:p>
        </w:tc>
        <w:tc>
          <w:tcPr>
            <w:tcW w:w="2126" w:type="dxa"/>
          </w:tcPr>
          <w:p w14:paraId="2C2B74EC" w14:textId="77777777" w:rsidR="00164794" w:rsidRPr="005433A4" w:rsidRDefault="00164794" w:rsidP="00164794">
            <w:pPr>
              <w:rPr>
                <w:rFonts w:ascii="Garamond" w:hAnsi="Garamond"/>
                <w:sz w:val="20"/>
                <w:szCs w:val="20"/>
              </w:rPr>
            </w:pPr>
            <w:r w:rsidRPr="005433A4">
              <w:rPr>
                <w:rFonts w:ascii="Garamond" w:hAnsi="Garamond"/>
                <w:sz w:val="20"/>
                <w:szCs w:val="20"/>
              </w:rPr>
              <w:t>NÁVRHY NA URČENÍ LHŮTY</w:t>
            </w:r>
          </w:p>
        </w:tc>
        <w:tc>
          <w:tcPr>
            <w:tcW w:w="2126" w:type="dxa"/>
          </w:tcPr>
          <w:p w14:paraId="1A313D4E" w14:textId="6F57AFD0" w:rsidR="00164794" w:rsidRPr="005433A4" w:rsidRDefault="00164794" w:rsidP="00164794">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17,18,20,28,31</w:t>
            </w:r>
          </w:p>
        </w:tc>
        <w:tc>
          <w:tcPr>
            <w:tcW w:w="4961" w:type="dxa"/>
          </w:tcPr>
          <w:p w14:paraId="6E099C52" w14:textId="77777777" w:rsidR="00164794" w:rsidRPr="005433A4" w:rsidRDefault="00164794" w:rsidP="00164794">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14:paraId="01BEDE78" w14:textId="77777777" w:rsidR="00164794" w:rsidRPr="005433A4" w:rsidRDefault="00164794" w:rsidP="00164794">
            <w:pPr>
              <w:rPr>
                <w:rFonts w:ascii="Garamond" w:hAnsi="Garamond"/>
                <w:sz w:val="20"/>
                <w:szCs w:val="20"/>
              </w:rPr>
            </w:pPr>
          </w:p>
        </w:tc>
        <w:tc>
          <w:tcPr>
            <w:tcW w:w="1560" w:type="dxa"/>
          </w:tcPr>
          <w:p w14:paraId="12694BA2" w14:textId="77777777" w:rsidR="00164794" w:rsidRPr="005433A4" w:rsidRDefault="00164794" w:rsidP="00164794">
            <w:pPr>
              <w:rPr>
                <w:rFonts w:ascii="Garamond" w:hAnsi="Garamond"/>
                <w:b/>
                <w:sz w:val="20"/>
                <w:szCs w:val="20"/>
              </w:rPr>
            </w:pPr>
            <w:r w:rsidRPr="005433A4">
              <w:rPr>
                <w:rFonts w:ascii="Garamond" w:hAnsi="Garamond"/>
                <w:b/>
                <w:sz w:val="20"/>
                <w:szCs w:val="20"/>
              </w:rPr>
              <w:t>81 001 - 82 000</w:t>
            </w:r>
          </w:p>
        </w:tc>
      </w:tr>
      <w:tr w:rsidR="00164794" w:rsidRPr="005433A4" w14:paraId="36C620BA" w14:textId="77777777" w:rsidTr="00C602A1">
        <w:tc>
          <w:tcPr>
            <w:tcW w:w="1560" w:type="dxa"/>
          </w:tcPr>
          <w:p w14:paraId="1A1C9ACA" w14:textId="77777777" w:rsidR="00164794" w:rsidRPr="005433A4" w:rsidRDefault="00164794" w:rsidP="00164794">
            <w:pPr>
              <w:rPr>
                <w:rFonts w:ascii="Garamond" w:hAnsi="Garamond"/>
                <w:sz w:val="20"/>
                <w:szCs w:val="20"/>
              </w:rPr>
            </w:pPr>
            <w:r w:rsidRPr="005433A4">
              <w:rPr>
                <w:rFonts w:ascii="Garamond" w:hAnsi="Garamond"/>
                <w:sz w:val="20"/>
                <w:szCs w:val="20"/>
              </w:rPr>
              <w:t>Všeobecná</w:t>
            </w:r>
          </w:p>
        </w:tc>
        <w:tc>
          <w:tcPr>
            <w:tcW w:w="2126" w:type="dxa"/>
          </w:tcPr>
          <w:p w14:paraId="566AF3D9" w14:textId="77777777" w:rsidR="00164794" w:rsidRPr="005433A4" w:rsidRDefault="00164794" w:rsidP="00164794">
            <w:pPr>
              <w:rPr>
                <w:rFonts w:ascii="Garamond" w:hAnsi="Garamond"/>
                <w:sz w:val="20"/>
                <w:szCs w:val="20"/>
              </w:rPr>
            </w:pPr>
            <w:r w:rsidRPr="005433A4">
              <w:rPr>
                <w:rFonts w:ascii="Garamond" w:hAnsi="Garamond"/>
                <w:sz w:val="20"/>
                <w:szCs w:val="20"/>
              </w:rPr>
              <w:t>VŠEOBECNÝ</w:t>
            </w:r>
          </w:p>
        </w:tc>
        <w:tc>
          <w:tcPr>
            <w:tcW w:w="2126" w:type="dxa"/>
          </w:tcPr>
          <w:p w14:paraId="5651027D" w14:textId="4EB3E636" w:rsidR="00164794" w:rsidRPr="00C47CEE" w:rsidRDefault="00164794" w:rsidP="00164794">
            <w:pPr>
              <w:rPr>
                <w:rFonts w:ascii="Garamond" w:hAnsi="Garamond"/>
                <w:b/>
                <w:sz w:val="20"/>
                <w:szCs w:val="20"/>
              </w:rPr>
            </w:pPr>
            <w:r w:rsidRPr="00C47CEE">
              <w:rPr>
                <w:rFonts w:ascii="Garamond" w:hAnsi="Garamond"/>
                <w:b/>
                <w:sz w:val="20"/>
                <w:szCs w:val="20"/>
              </w:rPr>
              <w:t>8,9,10,11,12,13,14,15,16,17,</w:t>
            </w:r>
            <w:r>
              <w:rPr>
                <w:rFonts w:ascii="Garamond" w:hAnsi="Garamond"/>
                <w:b/>
                <w:sz w:val="20"/>
                <w:szCs w:val="20"/>
              </w:rPr>
              <w:t>18,20,</w:t>
            </w:r>
            <w:r w:rsidRPr="00C47CEE">
              <w:rPr>
                <w:rFonts w:ascii="Garamond" w:hAnsi="Garamond"/>
                <w:b/>
                <w:sz w:val="20"/>
                <w:szCs w:val="20"/>
              </w:rPr>
              <w:t>22,23,24,</w:t>
            </w:r>
            <w:r>
              <w:rPr>
                <w:rFonts w:ascii="Garamond" w:hAnsi="Garamond"/>
                <w:b/>
                <w:sz w:val="20"/>
                <w:szCs w:val="20"/>
              </w:rPr>
              <w:t>28,</w:t>
            </w:r>
            <w:r w:rsidRPr="00C47CEE">
              <w:rPr>
                <w:rFonts w:ascii="Garamond" w:hAnsi="Garamond"/>
                <w:b/>
                <w:sz w:val="20"/>
                <w:szCs w:val="20"/>
              </w:rPr>
              <w:t>31</w:t>
            </w:r>
          </w:p>
          <w:p w14:paraId="7CD94A3A" w14:textId="77777777" w:rsidR="00164794" w:rsidRPr="005433A4" w:rsidRDefault="00164794" w:rsidP="00164794">
            <w:pPr>
              <w:rPr>
                <w:rFonts w:ascii="Garamond" w:hAnsi="Garamond"/>
                <w:b/>
                <w:sz w:val="20"/>
                <w:szCs w:val="20"/>
              </w:rPr>
            </w:pPr>
          </w:p>
          <w:p w14:paraId="37018496" w14:textId="77777777" w:rsidR="00164794" w:rsidRPr="005433A4" w:rsidRDefault="00164794" w:rsidP="00164794">
            <w:pPr>
              <w:rPr>
                <w:rFonts w:ascii="Garamond" w:hAnsi="Garamond"/>
                <w:b/>
                <w:sz w:val="20"/>
                <w:szCs w:val="20"/>
              </w:rPr>
            </w:pPr>
          </w:p>
        </w:tc>
        <w:tc>
          <w:tcPr>
            <w:tcW w:w="4961" w:type="dxa"/>
          </w:tcPr>
          <w:p w14:paraId="50484F86" w14:textId="77777777" w:rsidR="00164794" w:rsidRPr="005433A4" w:rsidRDefault="00164794" w:rsidP="00164794">
            <w:pPr>
              <w:rPr>
                <w:rFonts w:ascii="Garamond" w:hAnsi="Garamond"/>
                <w:sz w:val="20"/>
                <w:szCs w:val="20"/>
              </w:rPr>
            </w:pPr>
            <w:r w:rsidRPr="005433A4">
              <w:rPr>
                <w:rFonts w:ascii="Garamond" w:hAnsi="Garamond"/>
                <w:sz w:val="20"/>
                <w:szCs w:val="20"/>
              </w:rPr>
              <w:lastRenderedPageBreak/>
              <w:t xml:space="preserve">Ostatní věci – nejasné návrhy a podání (dotazy), které se nedají věcně zařadit do stanovených oddílů nebo zapsat do </w:t>
            </w:r>
            <w:r w:rsidRPr="005433A4">
              <w:rPr>
                <w:rFonts w:ascii="Garamond" w:hAnsi="Garamond"/>
                <w:sz w:val="20"/>
                <w:szCs w:val="20"/>
              </w:rPr>
              <w:lastRenderedPageBreak/>
              <w:t>jiného rejstříku (evidenční pomůcky), vztahují se i na věci nezahájené – fax a originál nedoložen do 3 dnů atd.</w:t>
            </w:r>
          </w:p>
        </w:tc>
        <w:tc>
          <w:tcPr>
            <w:tcW w:w="2126" w:type="dxa"/>
          </w:tcPr>
          <w:p w14:paraId="011FAA24" w14:textId="77777777" w:rsidR="00164794" w:rsidRPr="005433A4" w:rsidRDefault="00164794" w:rsidP="00164794">
            <w:pPr>
              <w:rPr>
                <w:rFonts w:ascii="Garamond" w:hAnsi="Garamond"/>
                <w:sz w:val="20"/>
                <w:szCs w:val="20"/>
              </w:rPr>
            </w:pPr>
          </w:p>
        </w:tc>
        <w:tc>
          <w:tcPr>
            <w:tcW w:w="1560" w:type="dxa"/>
          </w:tcPr>
          <w:p w14:paraId="36CECE1E" w14:textId="77777777" w:rsidR="00164794" w:rsidRPr="005433A4" w:rsidRDefault="00164794" w:rsidP="00164794">
            <w:pPr>
              <w:rPr>
                <w:rFonts w:ascii="Garamond" w:hAnsi="Garamond"/>
                <w:b/>
                <w:sz w:val="20"/>
                <w:szCs w:val="20"/>
              </w:rPr>
            </w:pPr>
            <w:r w:rsidRPr="005433A4">
              <w:rPr>
                <w:rFonts w:ascii="Garamond" w:hAnsi="Garamond"/>
                <w:b/>
                <w:sz w:val="20"/>
                <w:szCs w:val="20"/>
              </w:rPr>
              <w:t>82 001 - 83 000</w:t>
            </w:r>
          </w:p>
        </w:tc>
      </w:tr>
    </w:tbl>
    <w:p w14:paraId="69E25DFA" w14:textId="77777777" w:rsidR="004E422A" w:rsidRPr="005433A4" w:rsidRDefault="004E422A" w:rsidP="00AA56E6">
      <w:pPr>
        <w:pStyle w:val="Nadpis1"/>
        <w:spacing w:before="360"/>
        <w:rPr>
          <w:rFonts w:ascii="Garamond" w:hAnsi="Garamond"/>
          <w:color w:val="auto"/>
          <w:sz w:val="24"/>
          <w:szCs w:val="24"/>
        </w:rPr>
      </w:pPr>
      <w:bookmarkStart w:id="25" w:name="Příloha_2_EXE"/>
      <w:proofErr w:type="gramStart"/>
      <w:r w:rsidRPr="005433A4">
        <w:rPr>
          <w:rFonts w:ascii="Garamond" w:hAnsi="Garamond"/>
          <w:color w:val="auto"/>
          <w:sz w:val="24"/>
          <w:szCs w:val="24"/>
        </w:rPr>
        <w:t>11.2.1.2</w:t>
      </w:r>
      <w:bookmarkEnd w:id="25"/>
      <w:r w:rsidR="00EC2D89">
        <w:rPr>
          <w:rFonts w:ascii="Garamond" w:hAnsi="Garamond"/>
          <w:color w:val="auto"/>
          <w:sz w:val="24"/>
          <w:szCs w:val="24"/>
        </w:rPr>
        <w:t xml:space="preserve">  </w:t>
      </w:r>
      <w:r w:rsidRPr="005433A4">
        <w:rPr>
          <w:rFonts w:ascii="Garamond" w:hAnsi="Garamond"/>
          <w:color w:val="auto"/>
          <w:sz w:val="24"/>
          <w:szCs w:val="24"/>
        </w:rPr>
        <w:t>Exekuční</w:t>
      </w:r>
      <w:proofErr w:type="gramEnd"/>
      <w:r w:rsidRPr="005433A4">
        <w:rPr>
          <w:rFonts w:ascii="Garamond" w:hAnsi="Garamond"/>
          <w:color w:val="auto"/>
          <w:sz w:val="24"/>
          <w:szCs w:val="24"/>
        </w:rPr>
        <w:t xml:space="preserve"> oddíly (rejstřík </w:t>
      </w:r>
      <w:proofErr w:type="spellStart"/>
      <w:r w:rsidRPr="005433A4">
        <w:rPr>
          <w:rFonts w:ascii="Garamond" w:hAnsi="Garamond"/>
          <w:color w:val="auto"/>
          <w:sz w:val="24"/>
          <w:szCs w:val="24"/>
        </w:rPr>
        <w:t>EXE</w:t>
      </w:r>
      <w:proofErr w:type="spellEnd"/>
      <w:r w:rsidRPr="005433A4">
        <w:rPr>
          <w:rFonts w:ascii="Garamond" w:hAnsi="Garamond"/>
          <w:color w:val="auto"/>
          <w:sz w:val="24"/>
          <w:szCs w:val="24"/>
        </w:rPr>
        <w:t>)</w:t>
      </w:r>
    </w:p>
    <w:p w14:paraId="2C3C3AEE" w14:textId="77777777"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14:paraId="1CA95E27" w14:textId="77777777" w:rsidTr="00C602A1">
        <w:tc>
          <w:tcPr>
            <w:tcW w:w="1560" w:type="dxa"/>
          </w:tcPr>
          <w:p w14:paraId="1DAD80A6"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242D1F06"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14:paraId="4C4DC881" w14:textId="10CC7A9E" w:rsidR="004E422A" w:rsidRPr="00302288" w:rsidRDefault="00D514E5" w:rsidP="00C602A1">
            <w:pPr>
              <w:rPr>
                <w:rFonts w:ascii="Garamond" w:hAnsi="Garamond"/>
                <w:b/>
                <w:sz w:val="20"/>
                <w:szCs w:val="20"/>
              </w:rPr>
            </w:pPr>
            <w:r w:rsidRPr="00302288">
              <w:rPr>
                <w:rFonts w:ascii="Garamond" w:hAnsi="Garamond"/>
                <w:b/>
                <w:sz w:val="20"/>
                <w:szCs w:val="20"/>
              </w:rPr>
              <w:t>Řešeno v soud. odd.</w:t>
            </w:r>
          </w:p>
        </w:tc>
        <w:tc>
          <w:tcPr>
            <w:tcW w:w="5103" w:type="dxa"/>
          </w:tcPr>
          <w:p w14:paraId="5F11DCFF"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4B57FE33"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09BFC305"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5AB50FE8" w14:textId="77777777" w:rsidTr="00C602A1">
        <w:tc>
          <w:tcPr>
            <w:tcW w:w="1560" w:type="dxa"/>
          </w:tcPr>
          <w:p w14:paraId="288DAEA6"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5E71DDC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14:paraId="51564CCC" w14:textId="77777777" w:rsidR="004E422A" w:rsidRPr="00302288" w:rsidRDefault="004E422A" w:rsidP="00C602A1">
            <w:pPr>
              <w:rPr>
                <w:rFonts w:ascii="Garamond" w:hAnsi="Garamond"/>
                <w:b/>
                <w:sz w:val="20"/>
                <w:szCs w:val="20"/>
              </w:rPr>
            </w:pPr>
            <w:r w:rsidRPr="00302288">
              <w:rPr>
                <w:rFonts w:ascii="Garamond" w:hAnsi="Garamond"/>
                <w:b/>
                <w:sz w:val="20"/>
                <w:szCs w:val="20"/>
              </w:rPr>
              <w:t>22, 23, 24</w:t>
            </w:r>
          </w:p>
        </w:tc>
        <w:tc>
          <w:tcPr>
            <w:tcW w:w="5103" w:type="dxa"/>
          </w:tcPr>
          <w:p w14:paraId="76CD13B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14:paraId="347A12A5" w14:textId="77777777"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14:paraId="4A2A2293" w14:textId="77777777"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14:paraId="4D7D4B0D"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09899522" w14:textId="77777777" w:rsidTr="00C602A1">
        <w:tc>
          <w:tcPr>
            <w:tcW w:w="1560" w:type="dxa"/>
          </w:tcPr>
          <w:p w14:paraId="6F301D7B"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r w:rsidRPr="005433A4">
              <w:rPr>
                <w:rFonts w:ascii="Garamond" w:hAnsi="Garamond"/>
                <w:sz w:val="20"/>
                <w:szCs w:val="20"/>
              </w:rPr>
              <w:t xml:space="preserve"> </w:t>
            </w:r>
          </w:p>
        </w:tc>
        <w:tc>
          <w:tcPr>
            <w:tcW w:w="2126" w:type="dxa"/>
          </w:tcPr>
          <w:p w14:paraId="23E7EE9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14:paraId="13B921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03D5A88" w14:textId="77777777"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14:paraId="0CC6FBC9" w14:textId="77777777" w:rsidR="004E422A" w:rsidRPr="005433A4" w:rsidRDefault="004E422A" w:rsidP="00C602A1">
            <w:pPr>
              <w:rPr>
                <w:rFonts w:ascii="Garamond" w:hAnsi="Garamond"/>
                <w:sz w:val="20"/>
                <w:szCs w:val="20"/>
              </w:rPr>
            </w:pPr>
          </w:p>
        </w:tc>
        <w:tc>
          <w:tcPr>
            <w:tcW w:w="1560" w:type="dxa"/>
          </w:tcPr>
          <w:p w14:paraId="48B60278" w14:textId="77777777"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14:paraId="63446009" w14:textId="77777777" w:rsidTr="00C602A1">
        <w:tc>
          <w:tcPr>
            <w:tcW w:w="1560" w:type="dxa"/>
          </w:tcPr>
          <w:p w14:paraId="7E2ADD2A"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4D738DB7"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POMOC PŘED </w:t>
            </w:r>
            <w:proofErr w:type="spellStart"/>
            <w:r w:rsidRPr="005433A4">
              <w:rPr>
                <w:rFonts w:ascii="Garamond" w:hAnsi="Garamond"/>
                <w:sz w:val="20"/>
                <w:szCs w:val="20"/>
              </w:rPr>
              <w:t>VR</w:t>
            </w:r>
            <w:proofErr w:type="spellEnd"/>
            <w:r w:rsidRPr="005433A4">
              <w:rPr>
                <w:rFonts w:ascii="Garamond" w:hAnsi="Garamond"/>
                <w:sz w:val="20"/>
                <w:szCs w:val="20"/>
              </w:rPr>
              <w:t xml:space="preserve"> - § 259 A § 260</w:t>
            </w:r>
          </w:p>
        </w:tc>
        <w:tc>
          <w:tcPr>
            <w:tcW w:w="1984" w:type="dxa"/>
          </w:tcPr>
          <w:p w14:paraId="651090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77AE13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(žádosti) o pomoc soudu před nařízením výkonu rozhodnutí podle § 259 a § 260 </w:t>
            </w:r>
            <w:proofErr w:type="spellStart"/>
            <w:r w:rsidRPr="005433A4">
              <w:rPr>
                <w:rFonts w:ascii="Garamond" w:hAnsi="Garamond"/>
                <w:sz w:val="20"/>
                <w:szCs w:val="20"/>
              </w:rPr>
              <w:t>OSŘ</w:t>
            </w:r>
            <w:proofErr w:type="spellEnd"/>
          </w:p>
        </w:tc>
        <w:tc>
          <w:tcPr>
            <w:tcW w:w="2126" w:type="dxa"/>
          </w:tcPr>
          <w:p w14:paraId="501F898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259, 260 </w:t>
            </w:r>
            <w:proofErr w:type="spellStart"/>
            <w:r w:rsidRPr="005433A4">
              <w:rPr>
                <w:rFonts w:ascii="Garamond" w:hAnsi="Garamond"/>
                <w:sz w:val="20"/>
                <w:szCs w:val="20"/>
              </w:rPr>
              <w:t>OSŘ</w:t>
            </w:r>
            <w:proofErr w:type="spellEnd"/>
          </w:p>
        </w:tc>
        <w:tc>
          <w:tcPr>
            <w:tcW w:w="1560" w:type="dxa"/>
          </w:tcPr>
          <w:p w14:paraId="64EC9606" w14:textId="77777777"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14:paraId="7AF979E7" w14:textId="77777777" w:rsidTr="00C602A1">
        <w:tc>
          <w:tcPr>
            <w:tcW w:w="1560" w:type="dxa"/>
          </w:tcPr>
          <w:p w14:paraId="51251CC6"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17CDBA2A" w14:textId="77777777"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14:paraId="4A6B95C1"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1C5CE54E" w14:textId="77777777"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14:paraId="32D5B329" w14:textId="77777777"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14:paraId="4B46ECDB" w14:textId="77777777"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14:paraId="4FC685C8" w14:textId="77777777" w:rsidR="004E422A" w:rsidRPr="005433A4" w:rsidRDefault="004E422A" w:rsidP="00E86DC8">
      <w:pPr>
        <w:pStyle w:val="Nadpis1"/>
        <w:spacing w:before="800"/>
        <w:rPr>
          <w:rFonts w:ascii="Garamond" w:hAnsi="Garamond"/>
          <w:color w:val="auto"/>
          <w:sz w:val="24"/>
          <w:szCs w:val="24"/>
        </w:rPr>
      </w:pPr>
      <w:bookmarkStart w:id="26" w:name="Příloha_2_trestní"/>
      <w:r w:rsidRPr="005433A4">
        <w:rPr>
          <w:rFonts w:ascii="Garamond" w:hAnsi="Garamond"/>
          <w:color w:val="auto"/>
          <w:sz w:val="24"/>
          <w:szCs w:val="24"/>
        </w:rPr>
        <w:t>11.2.1.3</w:t>
      </w:r>
      <w:bookmarkEnd w:id="26"/>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 xml:space="preserve">Trestní oddíly (rejstřík </w:t>
      </w:r>
      <w:proofErr w:type="spellStart"/>
      <w:r w:rsidRPr="005433A4">
        <w:rPr>
          <w:rFonts w:ascii="Garamond" w:hAnsi="Garamond"/>
          <w:color w:val="auto"/>
          <w:sz w:val="24"/>
          <w:szCs w:val="24"/>
        </w:rPr>
        <w:t>Nt</w:t>
      </w:r>
      <w:proofErr w:type="spellEnd"/>
      <w:r w:rsidRPr="005433A4">
        <w:rPr>
          <w:rFonts w:ascii="Garamond" w:hAnsi="Garamond"/>
          <w:color w:val="auto"/>
          <w:sz w:val="24"/>
          <w:szCs w:val="24"/>
        </w:rPr>
        <w:t xml:space="preserve">, </w:t>
      </w:r>
      <w:proofErr w:type="spellStart"/>
      <w:r w:rsidRPr="005433A4">
        <w:rPr>
          <w:rFonts w:ascii="Garamond" w:hAnsi="Garamond"/>
          <w:color w:val="auto"/>
          <w:sz w:val="24"/>
          <w:szCs w:val="24"/>
        </w:rPr>
        <w:t>Ntm</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2155"/>
        <w:gridCol w:w="5358"/>
        <w:gridCol w:w="1418"/>
        <w:gridCol w:w="1701"/>
      </w:tblGrid>
      <w:tr w:rsidR="004E422A" w:rsidRPr="005433A4" w14:paraId="674E57D4" w14:textId="77777777" w:rsidTr="005D5D23">
        <w:tc>
          <w:tcPr>
            <w:tcW w:w="1560" w:type="dxa"/>
          </w:tcPr>
          <w:p w14:paraId="0E073508"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14:paraId="458A328C"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55" w:type="dxa"/>
          </w:tcPr>
          <w:p w14:paraId="697A7487" w14:textId="377FAB89" w:rsidR="004E422A" w:rsidRPr="00302288" w:rsidRDefault="00D514E5" w:rsidP="00C602A1">
            <w:pPr>
              <w:rPr>
                <w:rFonts w:ascii="Garamond" w:hAnsi="Garamond"/>
                <w:b/>
                <w:sz w:val="20"/>
                <w:szCs w:val="20"/>
              </w:rPr>
            </w:pPr>
            <w:r w:rsidRPr="00302288">
              <w:rPr>
                <w:rFonts w:ascii="Garamond" w:hAnsi="Garamond"/>
                <w:b/>
                <w:sz w:val="20"/>
                <w:szCs w:val="20"/>
              </w:rPr>
              <w:t>Řešeno v soud. odd.</w:t>
            </w:r>
          </w:p>
        </w:tc>
        <w:tc>
          <w:tcPr>
            <w:tcW w:w="5358" w:type="dxa"/>
          </w:tcPr>
          <w:p w14:paraId="19D53EBB"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14:paraId="24D43DB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14:paraId="7D4F53CA"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07A77E6B" w14:textId="77777777" w:rsidTr="005D5D23">
        <w:tc>
          <w:tcPr>
            <w:tcW w:w="1560" w:type="dxa"/>
          </w:tcPr>
          <w:p w14:paraId="438C4C2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851B8AC" w14:textId="77777777"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2155" w:type="dxa"/>
          </w:tcPr>
          <w:p w14:paraId="72269624" w14:textId="4D967455" w:rsidR="004E422A" w:rsidRPr="00302288" w:rsidRDefault="004E422A" w:rsidP="00C602A1">
            <w:pPr>
              <w:rPr>
                <w:rFonts w:ascii="Garamond" w:hAnsi="Garamond"/>
                <w:b/>
                <w:sz w:val="20"/>
                <w:szCs w:val="20"/>
              </w:rPr>
            </w:pPr>
            <w:r w:rsidRPr="00302288">
              <w:rPr>
                <w:rFonts w:ascii="Garamond" w:hAnsi="Garamond"/>
                <w:b/>
                <w:sz w:val="20"/>
                <w:szCs w:val="20"/>
              </w:rPr>
              <w:t>1,2,3,4</w:t>
            </w:r>
            <w:r w:rsidR="0085792B" w:rsidRPr="00302288">
              <w:rPr>
                <w:rFonts w:ascii="Garamond" w:hAnsi="Garamond"/>
                <w:b/>
                <w:sz w:val="20"/>
                <w:szCs w:val="20"/>
              </w:rPr>
              <w:t>,5,</w:t>
            </w:r>
            <w:r w:rsidRPr="00302288">
              <w:rPr>
                <w:rFonts w:ascii="Garamond" w:hAnsi="Garamond"/>
                <w:b/>
                <w:sz w:val="20"/>
                <w:szCs w:val="20"/>
              </w:rPr>
              <w:t>6 – dle roz</w:t>
            </w:r>
            <w:r w:rsidR="005D5D23" w:rsidRPr="00302288">
              <w:rPr>
                <w:rFonts w:ascii="Garamond" w:hAnsi="Garamond"/>
                <w:b/>
                <w:sz w:val="20"/>
                <w:szCs w:val="20"/>
              </w:rPr>
              <w:t>vrhu dosažitelnosti</w:t>
            </w:r>
          </w:p>
        </w:tc>
        <w:tc>
          <w:tcPr>
            <w:tcW w:w="5358" w:type="dxa"/>
          </w:tcPr>
          <w:p w14:paraId="4D5AE66D"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14:paraId="3346CD79" w14:textId="77777777" w:rsidR="004E422A" w:rsidRPr="005433A4" w:rsidRDefault="004E422A" w:rsidP="00C602A1">
            <w:pPr>
              <w:rPr>
                <w:rFonts w:ascii="Garamond" w:hAnsi="Garamond"/>
                <w:sz w:val="20"/>
                <w:szCs w:val="20"/>
              </w:rPr>
            </w:pPr>
          </w:p>
        </w:tc>
        <w:tc>
          <w:tcPr>
            <w:tcW w:w="1701" w:type="dxa"/>
          </w:tcPr>
          <w:p w14:paraId="3E4567AF"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5B680E50" w14:textId="77777777" w:rsidTr="005D5D23">
        <w:tc>
          <w:tcPr>
            <w:tcW w:w="1560" w:type="dxa"/>
          </w:tcPr>
          <w:p w14:paraId="3FA97A2E"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3C11019" w14:textId="77777777"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2155" w:type="dxa"/>
          </w:tcPr>
          <w:p w14:paraId="009383AD" w14:textId="380C6F8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2F293D"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14:paraId="4A4DD523" w14:textId="77777777" w:rsidR="004E422A" w:rsidRPr="005433A4" w:rsidRDefault="004E422A" w:rsidP="00C602A1">
            <w:pPr>
              <w:rPr>
                <w:rFonts w:ascii="Garamond" w:hAnsi="Garamond"/>
                <w:sz w:val="20"/>
                <w:szCs w:val="20"/>
              </w:rPr>
            </w:pPr>
          </w:p>
        </w:tc>
        <w:tc>
          <w:tcPr>
            <w:tcW w:w="1701" w:type="dxa"/>
          </w:tcPr>
          <w:p w14:paraId="26F68C10"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5B9CBECB" w14:textId="77777777" w:rsidTr="005D5D23">
        <w:tc>
          <w:tcPr>
            <w:tcW w:w="1560" w:type="dxa"/>
          </w:tcPr>
          <w:p w14:paraId="41F9FE5C"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E9FED75" w14:textId="77777777"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2155" w:type="dxa"/>
          </w:tcPr>
          <w:p w14:paraId="486579C5" w14:textId="588C0F39"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7FD535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účast soudce při neodkladném nebo neopakovatelném úkonu (§ </w:t>
            </w:r>
            <w:proofErr w:type="spellStart"/>
            <w:r w:rsidRPr="005433A4">
              <w:rPr>
                <w:rFonts w:ascii="Garamond" w:hAnsi="Garamond"/>
                <w:sz w:val="20"/>
                <w:szCs w:val="20"/>
              </w:rPr>
              <w:t>158a</w:t>
            </w:r>
            <w:proofErr w:type="spellEnd"/>
            <w:r w:rsidRPr="005433A4">
              <w:rPr>
                <w:rFonts w:ascii="Garamond" w:hAnsi="Garamond"/>
                <w:sz w:val="20"/>
                <w:szCs w:val="20"/>
              </w:rPr>
              <w:t xml:space="preserve"> </w:t>
            </w:r>
            <w:proofErr w:type="spellStart"/>
            <w:r w:rsidRPr="005433A4">
              <w:rPr>
                <w:rFonts w:ascii="Garamond" w:hAnsi="Garamond"/>
                <w:sz w:val="20"/>
                <w:szCs w:val="20"/>
              </w:rPr>
              <w:t>tr</w:t>
            </w:r>
            <w:proofErr w:type="spellEnd"/>
            <w:r w:rsidRPr="005433A4">
              <w:rPr>
                <w:rFonts w:ascii="Garamond" w:hAnsi="Garamond"/>
                <w:sz w:val="20"/>
                <w:szCs w:val="20"/>
              </w:rPr>
              <w:t>. ř.)</w:t>
            </w:r>
          </w:p>
        </w:tc>
        <w:tc>
          <w:tcPr>
            <w:tcW w:w="1418" w:type="dxa"/>
          </w:tcPr>
          <w:p w14:paraId="4C73AD43" w14:textId="77777777" w:rsidR="004E422A" w:rsidRPr="005433A4" w:rsidRDefault="004E422A" w:rsidP="00C602A1">
            <w:pPr>
              <w:rPr>
                <w:rFonts w:ascii="Garamond" w:hAnsi="Garamond"/>
                <w:sz w:val="20"/>
                <w:szCs w:val="20"/>
              </w:rPr>
            </w:pPr>
          </w:p>
        </w:tc>
        <w:tc>
          <w:tcPr>
            <w:tcW w:w="1701" w:type="dxa"/>
          </w:tcPr>
          <w:p w14:paraId="0CCAD010"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5B474BF0" w14:textId="77777777" w:rsidTr="005D5D23">
        <w:tc>
          <w:tcPr>
            <w:tcW w:w="1560" w:type="dxa"/>
          </w:tcPr>
          <w:p w14:paraId="27504871"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DF7D098" w14:textId="77777777" w:rsidR="004E422A" w:rsidRPr="005433A4" w:rsidRDefault="004E422A" w:rsidP="00C602A1">
            <w:pPr>
              <w:rPr>
                <w:rFonts w:ascii="Garamond" w:hAnsi="Garamond"/>
                <w:sz w:val="20"/>
                <w:szCs w:val="20"/>
              </w:rPr>
            </w:pPr>
            <w:r w:rsidRPr="005433A4">
              <w:rPr>
                <w:rFonts w:ascii="Garamond" w:hAnsi="Garamond"/>
                <w:sz w:val="20"/>
                <w:szCs w:val="20"/>
              </w:rPr>
              <w:t>SLEDOVÁNÍ</w:t>
            </w:r>
          </w:p>
          <w:p w14:paraId="370A443E" w14:textId="77777777"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2155" w:type="dxa"/>
          </w:tcPr>
          <w:p w14:paraId="1FE8BD04" w14:textId="3D903E9C"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EA808A9" w14:textId="77777777"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14:paraId="4F611CCD" w14:textId="77777777" w:rsidR="004E422A" w:rsidRPr="005433A4" w:rsidRDefault="004E422A" w:rsidP="00C602A1">
            <w:pPr>
              <w:rPr>
                <w:rFonts w:ascii="Garamond" w:hAnsi="Garamond"/>
                <w:sz w:val="20"/>
                <w:szCs w:val="20"/>
              </w:rPr>
            </w:pPr>
          </w:p>
        </w:tc>
        <w:tc>
          <w:tcPr>
            <w:tcW w:w="1701" w:type="dxa"/>
          </w:tcPr>
          <w:p w14:paraId="5B9AC368" w14:textId="77777777"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14:paraId="55824842" w14:textId="77777777" w:rsidTr="005D5D23">
        <w:tc>
          <w:tcPr>
            <w:tcW w:w="1560" w:type="dxa"/>
          </w:tcPr>
          <w:p w14:paraId="59392A40"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116C0F4" w14:textId="77777777"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2155" w:type="dxa"/>
          </w:tcPr>
          <w:p w14:paraId="60F5131A" w14:textId="6B7C6F53"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4EAAAB5" w14:textId="5337987B" w:rsidR="004E422A" w:rsidRPr="005433A4" w:rsidRDefault="002579CE" w:rsidP="00C602A1">
            <w:pPr>
              <w:rPr>
                <w:rFonts w:ascii="Garamond" w:hAnsi="Garamond"/>
                <w:sz w:val="20"/>
                <w:szCs w:val="20"/>
              </w:rPr>
            </w:pPr>
            <w:r>
              <w:rPr>
                <w:rFonts w:ascii="Garamond" w:hAnsi="Garamond"/>
                <w:sz w:val="20"/>
                <w:szCs w:val="20"/>
              </w:rPr>
              <w:t xml:space="preserve">Žádosti o povolení sledování osob a věcí (§ </w:t>
            </w:r>
            <w:proofErr w:type="spellStart"/>
            <w:r>
              <w:rPr>
                <w:rFonts w:ascii="Garamond" w:hAnsi="Garamond"/>
                <w:sz w:val="20"/>
                <w:szCs w:val="20"/>
              </w:rPr>
              <w:t>158d</w:t>
            </w:r>
            <w:proofErr w:type="spellEnd"/>
            <w:r>
              <w:rPr>
                <w:rFonts w:ascii="Garamond" w:hAnsi="Garamond"/>
                <w:sz w:val="20"/>
                <w:szCs w:val="20"/>
              </w:rPr>
              <w:t xml:space="preserve"> </w:t>
            </w:r>
            <w:proofErr w:type="spellStart"/>
            <w:r>
              <w:rPr>
                <w:rFonts w:ascii="Garamond" w:hAnsi="Garamond"/>
                <w:sz w:val="20"/>
                <w:szCs w:val="20"/>
              </w:rPr>
              <w:t>tr</w:t>
            </w:r>
            <w:proofErr w:type="spellEnd"/>
            <w:r>
              <w:rPr>
                <w:rFonts w:ascii="Garamond" w:hAnsi="Garamond"/>
                <w:sz w:val="20"/>
                <w:szCs w:val="20"/>
              </w:rPr>
              <w:t>. ř.)</w:t>
            </w:r>
          </w:p>
        </w:tc>
        <w:tc>
          <w:tcPr>
            <w:tcW w:w="1418" w:type="dxa"/>
          </w:tcPr>
          <w:p w14:paraId="29A3B407" w14:textId="77777777" w:rsidR="004E422A" w:rsidRPr="005433A4" w:rsidRDefault="004E422A" w:rsidP="00C602A1">
            <w:pPr>
              <w:rPr>
                <w:rFonts w:ascii="Garamond" w:hAnsi="Garamond"/>
                <w:sz w:val="20"/>
                <w:szCs w:val="20"/>
              </w:rPr>
            </w:pPr>
          </w:p>
        </w:tc>
        <w:tc>
          <w:tcPr>
            <w:tcW w:w="1701" w:type="dxa"/>
          </w:tcPr>
          <w:p w14:paraId="083E34F5" w14:textId="77777777"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14:paraId="22C7B021" w14:textId="77777777" w:rsidTr="005D5D23">
        <w:tc>
          <w:tcPr>
            <w:tcW w:w="1560" w:type="dxa"/>
          </w:tcPr>
          <w:p w14:paraId="021B0118"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14:paraId="6105A585" w14:textId="77777777"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2155" w:type="dxa"/>
          </w:tcPr>
          <w:p w14:paraId="30ABDB2D" w14:textId="49965A2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C04217E" w14:textId="77777777"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14:paraId="5585B7F0" w14:textId="77777777"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14:paraId="05EE51E0"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CCB8134" w14:textId="77777777" w:rsidTr="005D5D23">
        <w:tc>
          <w:tcPr>
            <w:tcW w:w="1560" w:type="dxa"/>
          </w:tcPr>
          <w:p w14:paraId="61BCACD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1E3F9F8E" w14:textId="77777777"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2155" w:type="dxa"/>
          </w:tcPr>
          <w:p w14:paraId="09D8D033" w14:textId="2DAFAB9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DB7DE30"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14:paraId="71D3B0F9" w14:textId="77777777" w:rsidR="004E422A" w:rsidRPr="005433A4" w:rsidRDefault="004E422A" w:rsidP="00C602A1">
            <w:pPr>
              <w:rPr>
                <w:rFonts w:ascii="Garamond" w:hAnsi="Garamond"/>
                <w:sz w:val="20"/>
                <w:szCs w:val="20"/>
              </w:rPr>
            </w:pPr>
          </w:p>
        </w:tc>
        <w:tc>
          <w:tcPr>
            <w:tcW w:w="1701" w:type="dxa"/>
          </w:tcPr>
          <w:p w14:paraId="613942FB"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74261A52" w14:textId="77777777" w:rsidTr="005D5D23">
        <w:tc>
          <w:tcPr>
            <w:tcW w:w="1560" w:type="dxa"/>
          </w:tcPr>
          <w:p w14:paraId="5628A8EB"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0E5111D" w14:textId="77777777"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2155" w:type="dxa"/>
          </w:tcPr>
          <w:p w14:paraId="1ECE8C42" w14:textId="5834D0D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4E78A3A" w14:textId="77777777"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14:paraId="71AED37F" w14:textId="77777777" w:rsidR="004E422A" w:rsidRPr="005433A4" w:rsidRDefault="004E422A" w:rsidP="00C602A1">
            <w:pPr>
              <w:rPr>
                <w:rFonts w:ascii="Garamond" w:hAnsi="Garamond"/>
                <w:sz w:val="20"/>
                <w:szCs w:val="20"/>
              </w:rPr>
            </w:pPr>
          </w:p>
        </w:tc>
        <w:tc>
          <w:tcPr>
            <w:tcW w:w="1701" w:type="dxa"/>
          </w:tcPr>
          <w:p w14:paraId="5AF495DD" w14:textId="77777777"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14:paraId="1E859930" w14:textId="77777777" w:rsidTr="005D5D23">
        <w:tc>
          <w:tcPr>
            <w:tcW w:w="1560" w:type="dxa"/>
          </w:tcPr>
          <w:p w14:paraId="74CCB0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14:paraId="6B918566" w14:textId="77777777"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2155" w:type="dxa"/>
          </w:tcPr>
          <w:p w14:paraId="48B77C49" w14:textId="1820C97B"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227DB74"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14:paraId="0E1AD04E" w14:textId="77777777" w:rsidR="004E422A" w:rsidRPr="005433A4" w:rsidRDefault="004E422A" w:rsidP="00C602A1">
            <w:pPr>
              <w:rPr>
                <w:rFonts w:ascii="Garamond" w:hAnsi="Garamond"/>
                <w:sz w:val="20"/>
                <w:szCs w:val="20"/>
              </w:rPr>
            </w:pPr>
          </w:p>
        </w:tc>
        <w:tc>
          <w:tcPr>
            <w:tcW w:w="1701" w:type="dxa"/>
          </w:tcPr>
          <w:p w14:paraId="35B5E7AD"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43BA0EDC" w14:textId="77777777" w:rsidTr="005D5D23">
        <w:tc>
          <w:tcPr>
            <w:tcW w:w="1560" w:type="dxa"/>
          </w:tcPr>
          <w:p w14:paraId="065288E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75ABDD1" w14:textId="77777777"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2155" w:type="dxa"/>
          </w:tcPr>
          <w:p w14:paraId="5F30C1BB" w14:textId="3196E14F"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C8515B9" w14:textId="77777777"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14:paraId="489F3E89" w14:textId="77777777" w:rsidR="004E422A" w:rsidRPr="005433A4" w:rsidRDefault="004E422A" w:rsidP="00C602A1">
            <w:pPr>
              <w:rPr>
                <w:rFonts w:ascii="Garamond" w:hAnsi="Garamond"/>
                <w:sz w:val="20"/>
                <w:szCs w:val="20"/>
              </w:rPr>
            </w:pPr>
          </w:p>
        </w:tc>
        <w:tc>
          <w:tcPr>
            <w:tcW w:w="1701" w:type="dxa"/>
          </w:tcPr>
          <w:p w14:paraId="202EF001"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50D696E4" w14:textId="77777777" w:rsidTr="005D5D23">
        <w:tc>
          <w:tcPr>
            <w:tcW w:w="1560" w:type="dxa"/>
          </w:tcPr>
          <w:p w14:paraId="53D8E61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300B85B"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2155" w:type="dxa"/>
          </w:tcPr>
          <w:p w14:paraId="0DAD6263" w14:textId="4E7FA7CE"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FA435F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14:paraId="69B677C7" w14:textId="77777777" w:rsidR="004E422A" w:rsidRPr="005433A4" w:rsidRDefault="004E422A" w:rsidP="00C602A1">
            <w:pPr>
              <w:rPr>
                <w:rFonts w:ascii="Garamond" w:hAnsi="Garamond"/>
                <w:sz w:val="20"/>
                <w:szCs w:val="20"/>
              </w:rPr>
            </w:pPr>
          </w:p>
        </w:tc>
        <w:tc>
          <w:tcPr>
            <w:tcW w:w="1701" w:type="dxa"/>
          </w:tcPr>
          <w:p w14:paraId="181DF898"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793CF7B3" w14:textId="77777777" w:rsidTr="005D5D23">
        <w:tc>
          <w:tcPr>
            <w:tcW w:w="1560" w:type="dxa"/>
          </w:tcPr>
          <w:p w14:paraId="53678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4D04E82" w14:textId="77777777" w:rsidR="004E422A" w:rsidRPr="005433A4" w:rsidRDefault="004E422A" w:rsidP="00C602A1">
            <w:pPr>
              <w:rPr>
                <w:rFonts w:ascii="Garamond" w:hAnsi="Garamond"/>
                <w:sz w:val="20"/>
                <w:szCs w:val="20"/>
              </w:rPr>
            </w:pPr>
            <w:r w:rsidRPr="005433A4">
              <w:rPr>
                <w:rFonts w:ascii="Garamond" w:hAnsi="Garamond"/>
                <w:sz w:val="20"/>
                <w:szCs w:val="20"/>
              </w:rPr>
              <w:t>OBHÁJCI A </w:t>
            </w:r>
            <w:proofErr w:type="spellStart"/>
            <w:r w:rsidRPr="005433A4">
              <w:rPr>
                <w:rFonts w:ascii="Garamond" w:hAnsi="Garamond"/>
                <w:sz w:val="20"/>
                <w:szCs w:val="20"/>
              </w:rPr>
              <w:t>ZMOCNĚNICI</w:t>
            </w:r>
            <w:proofErr w:type="spellEnd"/>
          </w:p>
        </w:tc>
        <w:tc>
          <w:tcPr>
            <w:tcW w:w="2155" w:type="dxa"/>
          </w:tcPr>
          <w:p w14:paraId="0660B46F" w14:textId="7372D7C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6F6CCA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14:paraId="05171E8F" w14:textId="77777777" w:rsidR="004E422A" w:rsidRPr="005433A4" w:rsidRDefault="004E422A" w:rsidP="00C602A1">
            <w:pPr>
              <w:rPr>
                <w:rFonts w:ascii="Garamond" w:hAnsi="Garamond"/>
                <w:sz w:val="20"/>
                <w:szCs w:val="20"/>
              </w:rPr>
            </w:pPr>
          </w:p>
        </w:tc>
        <w:tc>
          <w:tcPr>
            <w:tcW w:w="1701" w:type="dxa"/>
          </w:tcPr>
          <w:p w14:paraId="62FC0447"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5DCF75F" w14:textId="77777777" w:rsidTr="005D5D23">
        <w:tc>
          <w:tcPr>
            <w:tcW w:w="1560" w:type="dxa"/>
          </w:tcPr>
          <w:p w14:paraId="32F77B0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5B386049" w14:textId="77777777"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2155" w:type="dxa"/>
          </w:tcPr>
          <w:p w14:paraId="1CD2C410" w14:textId="21DE64B1"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CB850BC"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14:paraId="25FE1B9C" w14:textId="77777777" w:rsidR="004E422A" w:rsidRPr="005433A4" w:rsidRDefault="004E422A" w:rsidP="00C602A1">
            <w:pPr>
              <w:rPr>
                <w:rFonts w:ascii="Garamond" w:hAnsi="Garamond"/>
                <w:sz w:val="20"/>
                <w:szCs w:val="20"/>
              </w:rPr>
            </w:pPr>
          </w:p>
        </w:tc>
        <w:tc>
          <w:tcPr>
            <w:tcW w:w="1701" w:type="dxa"/>
          </w:tcPr>
          <w:p w14:paraId="2075E4F3"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2AC23A79" w14:textId="77777777" w:rsidTr="005D5D23">
        <w:tc>
          <w:tcPr>
            <w:tcW w:w="1560" w:type="dxa"/>
          </w:tcPr>
          <w:p w14:paraId="690AE115"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69E035" w14:textId="77777777"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2155" w:type="dxa"/>
          </w:tcPr>
          <w:p w14:paraId="35CB3B94" w14:textId="3258CE8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0B96CF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14:paraId="74951AA9" w14:textId="77777777" w:rsidR="004E422A" w:rsidRPr="005433A4" w:rsidRDefault="004E422A" w:rsidP="00C602A1">
            <w:pPr>
              <w:rPr>
                <w:rFonts w:ascii="Garamond" w:hAnsi="Garamond"/>
                <w:sz w:val="20"/>
                <w:szCs w:val="20"/>
              </w:rPr>
            </w:pPr>
          </w:p>
        </w:tc>
        <w:tc>
          <w:tcPr>
            <w:tcW w:w="1701" w:type="dxa"/>
          </w:tcPr>
          <w:p w14:paraId="172CBFAE"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031325FF" w14:textId="77777777" w:rsidTr="005D5D23">
        <w:tc>
          <w:tcPr>
            <w:tcW w:w="1560" w:type="dxa"/>
          </w:tcPr>
          <w:p w14:paraId="7849F9A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8FADF92" w14:textId="77777777"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2155" w:type="dxa"/>
          </w:tcPr>
          <w:p w14:paraId="5B5FB988" w14:textId="36ECD127"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025D79EA" w14:textId="77777777"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14:paraId="571AC1E0" w14:textId="77777777" w:rsidR="004E422A" w:rsidRPr="005433A4" w:rsidRDefault="004E422A" w:rsidP="00C602A1">
            <w:pPr>
              <w:rPr>
                <w:rFonts w:ascii="Garamond" w:hAnsi="Garamond"/>
                <w:sz w:val="20"/>
                <w:szCs w:val="20"/>
              </w:rPr>
            </w:pPr>
          </w:p>
        </w:tc>
        <w:tc>
          <w:tcPr>
            <w:tcW w:w="1701" w:type="dxa"/>
          </w:tcPr>
          <w:p w14:paraId="388C8D3D"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6C78A124" w14:textId="77777777" w:rsidTr="005D5D23">
        <w:tc>
          <w:tcPr>
            <w:tcW w:w="1560" w:type="dxa"/>
          </w:tcPr>
          <w:p w14:paraId="10A54A0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015D6B2" w14:textId="77777777"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2155" w:type="dxa"/>
          </w:tcPr>
          <w:p w14:paraId="50DA4793" w14:textId="1A087DD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0F8B53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14:paraId="404D88AD" w14:textId="77777777" w:rsidR="004E422A" w:rsidRPr="005433A4" w:rsidRDefault="004E422A" w:rsidP="00C602A1">
            <w:pPr>
              <w:rPr>
                <w:rFonts w:ascii="Garamond" w:hAnsi="Garamond"/>
                <w:sz w:val="20"/>
                <w:szCs w:val="20"/>
              </w:rPr>
            </w:pPr>
          </w:p>
        </w:tc>
        <w:tc>
          <w:tcPr>
            <w:tcW w:w="1701" w:type="dxa"/>
          </w:tcPr>
          <w:p w14:paraId="7981326E"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327A99CA" w14:textId="77777777" w:rsidTr="005D5D23">
        <w:tc>
          <w:tcPr>
            <w:tcW w:w="1560" w:type="dxa"/>
          </w:tcPr>
          <w:p w14:paraId="6ACAD39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2244F41" w14:textId="7BD621A3" w:rsidR="004E422A" w:rsidRPr="005433A4" w:rsidRDefault="004E422A" w:rsidP="00C602A1">
            <w:pPr>
              <w:rPr>
                <w:rFonts w:ascii="Garamond" w:hAnsi="Garamond"/>
                <w:sz w:val="20"/>
                <w:szCs w:val="20"/>
              </w:rPr>
            </w:pPr>
            <w:r w:rsidRPr="005433A4">
              <w:rPr>
                <w:rFonts w:ascii="Garamond" w:hAnsi="Garamond"/>
                <w:sz w:val="20"/>
                <w:szCs w:val="20"/>
              </w:rPr>
              <w:t>OSTATNÍ</w:t>
            </w:r>
            <w:r w:rsidR="000D7A2E">
              <w:rPr>
                <w:rFonts w:ascii="Garamond" w:hAnsi="Garamond"/>
                <w:sz w:val="20"/>
                <w:szCs w:val="20"/>
              </w:rPr>
              <w:t xml:space="preserve"> – PŘÍPRAVNÉ ŘÍZENÍ</w:t>
            </w:r>
          </w:p>
        </w:tc>
        <w:tc>
          <w:tcPr>
            <w:tcW w:w="2155" w:type="dxa"/>
          </w:tcPr>
          <w:p w14:paraId="46012CC8" w14:textId="321AFA0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1FC907" w14:textId="77777777"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14:paraId="7C6FF040" w14:textId="77777777" w:rsidR="004E422A" w:rsidRPr="005433A4" w:rsidRDefault="004E422A" w:rsidP="00C602A1">
            <w:pPr>
              <w:rPr>
                <w:rFonts w:ascii="Garamond" w:hAnsi="Garamond"/>
                <w:sz w:val="20"/>
                <w:szCs w:val="20"/>
              </w:rPr>
            </w:pPr>
          </w:p>
        </w:tc>
        <w:tc>
          <w:tcPr>
            <w:tcW w:w="1701" w:type="dxa"/>
          </w:tcPr>
          <w:p w14:paraId="6D60B7DD"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3E32AB61" w14:textId="77777777" w:rsidTr="005D5D23">
        <w:tc>
          <w:tcPr>
            <w:tcW w:w="1560" w:type="dxa"/>
          </w:tcPr>
          <w:p w14:paraId="246AA1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9C7E07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55" w:type="dxa"/>
          </w:tcPr>
          <w:p w14:paraId="73FA8DBE" w14:textId="60223E88"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E1C966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Sepisování ústních podání do protokolu u nepříslušného soudu (§ 59 odst. 3 </w:t>
            </w:r>
            <w:proofErr w:type="spellStart"/>
            <w:r w:rsidRPr="005433A4">
              <w:rPr>
                <w:rFonts w:ascii="Garamond" w:hAnsi="Garamond"/>
                <w:sz w:val="20"/>
                <w:szCs w:val="20"/>
              </w:rPr>
              <w:t>TŘ</w:t>
            </w:r>
            <w:proofErr w:type="spellEnd"/>
            <w:r w:rsidRPr="005433A4">
              <w:rPr>
                <w:rFonts w:ascii="Garamond" w:hAnsi="Garamond"/>
                <w:sz w:val="20"/>
                <w:szCs w:val="20"/>
              </w:rPr>
              <w:t>)</w:t>
            </w:r>
          </w:p>
        </w:tc>
        <w:tc>
          <w:tcPr>
            <w:tcW w:w="1418" w:type="dxa"/>
          </w:tcPr>
          <w:p w14:paraId="59C3BCB9" w14:textId="77777777" w:rsidR="004E422A" w:rsidRPr="005433A4" w:rsidRDefault="004E422A" w:rsidP="00C602A1">
            <w:pPr>
              <w:rPr>
                <w:rFonts w:ascii="Garamond" w:hAnsi="Garamond"/>
                <w:sz w:val="20"/>
                <w:szCs w:val="20"/>
              </w:rPr>
            </w:pPr>
          </w:p>
        </w:tc>
        <w:tc>
          <w:tcPr>
            <w:tcW w:w="1701" w:type="dxa"/>
          </w:tcPr>
          <w:p w14:paraId="452BD90D" w14:textId="77777777"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14:paraId="54F85B25" w14:textId="77777777" w:rsidTr="005D5D23">
        <w:tc>
          <w:tcPr>
            <w:tcW w:w="1560" w:type="dxa"/>
          </w:tcPr>
          <w:p w14:paraId="38E5720B"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554E69D" w14:textId="77777777"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2155" w:type="dxa"/>
          </w:tcPr>
          <w:p w14:paraId="351FEDFA" w14:textId="51A7CC7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4F95A9A" w14:textId="44207F7D" w:rsidR="004E422A" w:rsidRPr="005433A4" w:rsidRDefault="004E422A" w:rsidP="00C602A1">
            <w:pPr>
              <w:rPr>
                <w:rFonts w:ascii="Garamond" w:hAnsi="Garamond"/>
                <w:sz w:val="20"/>
                <w:szCs w:val="20"/>
              </w:rPr>
            </w:pPr>
            <w:r w:rsidRPr="005433A4">
              <w:rPr>
                <w:rFonts w:ascii="Garamond" w:hAnsi="Garamond"/>
                <w:sz w:val="20"/>
                <w:szCs w:val="20"/>
              </w:rPr>
              <w:t>Návrhy na zahlazení odsouzení</w:t>
            </w:r>
            <w:r w:rsidR="00993079">
              <w:rPr>
                <w:rFonts w:ascii="Garamond" w:hAnsi="Garamond"/>
                <w:sz w:val="20"/>
                <w:szCs w:val="20"/>
              </w:rPr>
              <w:t xml:space="preserve">; u rejstříku </w:t>
            </w:r>
            <w:proofErr w:type="spellStart"/>
            <w:r w:rsidR="00993079">
              <w:rPr>
                <w:rFonts w:ascii="Garamond" w:hAnsi="Garamond"/>
                <w:sz w:val="20"/>
                <w:szCs w:val="20"/>
              </w:rPr>
              <w:t>Ntm</w:t>
            </w:r>
            <w:proofErr w:type="spellEnd"/>
            <w:r w:rsidR="00993079">
              <w:rPr>
                <w:rFonts w:ascii="Garamond" w:hAnsi="Garamond"/>
                <w:sz w:val="20"/>
                <w:szCs w:val="20"/>
              </w:rPr>
              <w:t xml:space="preserve"> i řízení zahájená bez návrhu</w:t>
            </w:r>
            <w:r w:rsidRPr="005433A4">
              <w:rPr>
                <w:rFonts w:ascii="Garamond" w:hAnsi="Garamond"/>
                <w:sz w:val="20"/>
                <w:szCs w:val="20"/>
              </w:rPr>
              <w:t xml:space="preserve"> nebo žádosti </w:t>
            </w:r>
          </w:p>
        </w:tc>
        <w:tc>
          <w:tcPr>
            <w:tcW w:w="1418" w:type="dxa"/>
          </w:tcPr>
          <w:p w14:paraId="0D158410" w14:textId="77777777" w:rsidR="004E422A" w:rsidRPr="005433A4" w:rsidRDefault="004E422A" w:rsidP="00C602A1">
            <w:pPr>
              <w:rPr>
                <w:rFonts w:ascii="Garamond" w:hAnsi="Garamond"/>
                <w:sz w:val="20"/>
                <w:szCs w:val="20"/>
              </w:rPr>
            </w:pPr>
          </w:p>
        </w:tc>
        <w:tc>
          <w:tcPr>
            <w:tcW w:w="1701" w:type="dxa"/>
          </w:tcPr>
          <w:p w14:paraId="0D78238C" w14:textId="77777777"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14:paraId="274EFB02" w14:textId="77777777" w:rsidTr="005D5D23">
        <w:tc>
          <w:tcPr>
            <w:tcW w:w="1560" w:type="dxa"/>
          </w:tcPr>
          <w:p w14:paraId="56CD778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36E5A45" w14:textId="77777777"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2155" w:type="dxa"/>
          </w:tcPr>
          <w:p w14:paraId="5B89CAB4" w14:textId="7FBC146F"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503239BA" w14:textId="25F767CD" w:rsidR="004E422A" w:rsidRPr="005433A4" w:rsidRDefault="004E422A" w:rsidP="00C602A1">
            <w:pPr>
              <w:rPr>
                <w:rFonts w:ascii="Garamond" w:hAnsi="Garamond"/>
                <w:sz w:val="20"/>
                <w:szCs w:val="20"/>
              </w:rPr>
            </w:pPr>
            <w:r w:rsidRPr="005433A4">
              <w:rPr>
                <w:rFonts w:ascii="Garamond" w:hAnsi="Garamond"/>
                <w:sz w:val="20"/>
                <w:szCs w:val="20"/>
              </w:rPr>
              <w:t>Návrhy na uložení ochranného opatření</w:t>
            </w:r>
            <w:r w:rsidR="0002603B">
              <w:rPr>
                <w:rFonts w:ascii="Garamond" w:hAnsi="Garamond"/>
                <w:sz w:val="20"/>
                <w:szCs w:val="20"/>
              </w:rPr>
              <w:t xml:space="preserve"> (u rejstříku </w:t>
            </w:r>
            <w:proofErr w:type="spellStart"/>
            <w:r w:rsidR="0002603B">
              <w:rPr>
                <w:rFonts w:ascii="Garamond" w:hAnsi="Garamond"/>
                <w:sz w:val="20"/>
                <w:szCs w:val="20"/>
              </w:rPr>
              <w:t>Nt</w:t>
            </w:r>
            <w:proofErr w:type="spellEnd"/>
            <w:r w:rsidR="0002603B">
              <w:rPr>
                <w:rFonts w:ascii="Garamond" w:hAnsi="Garamond"/>
                <w:sz w:val="20"/>
                <w:szCs w:val="20"/>
              </w:rPr>
              <w:t>)</w:t>
            </w:r>
          </w:p>
        </w:tc>
        <w:tc>
          <w:tcPr>
            <w:tcW w:w="1418" w:type="dxa"/>
          </w:tcPr>
          <w:p w14:paraId="31DD6259" w14:textId="77777777" w:rsidR="004E422A" w:rsidRPr="005433A4" w:rsidRDefault="004E422A" w:rsidP="00C602A1">
            <w:pPr>
              <w:rPr>
                <w:rFonts w:ascii="Garamond" w:hAnsi="Garamond"/>
                <w:sz w:val="20"/>
                <w:szCs w:val="20"/>
              </w:rPr>
            </w:pPr>
          </w:p>
        </w:tc>
        <w:tc>
          <w:tcPr>
            <w:tcW w:w="1701" w:type="dxa"/>
          </w:tcPr>
          <w:p w14:paraId="1512B8A4"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0A4229EC"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7BA1BB8A" w14:textId="77777777" w:rsidTr="005D5D23">
        <w:tc>
          <w:tcPr>
            <w:tcW w:w="1560" w:type="dxa"/>
          </w:tcPr>
          <w:p w14:paraId="1C003F0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07E3446" w14:textId="77777777"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2155" w:type="dxa"/>
          </w:tcPr>
          <w:p w14:paraId="14A847A3" w14:textId="6AE2EF42"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16D0E267" w14:textId="77777777" w:rsidR="004E422A" w:rsidRPr="00740433" w:rsidRDefault="004E422A" w:rsidP="00C602A1">
            <w:pPr>
              <w:rPr>
                <w:rFonts w:ascii="Garamond" w:hAnsi="Garamond"/>
                <w:b/>
                <w:sz w:val="20"/>
                <w:szCs w:val="20"/>
              </w:rPr>
            </w:pPr>
          </w:p>
        </w:tc>
        <w:tc>
          <w:tcPr>
            <w:tcW w:w="5358" w:type="dxa"/>
          </w:tcPr>
          <w:p w14:paraId="668A4702" w14:textId="64219E73"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r w:rsidR="00F95B85">
              <w:rPr>
                <w:rFonts w:ascii="Garamond" w:hAnsi="Garamond"/>
                <w:sz w:val="20"/>
                <w:szCs w:val="20"/>
              </w:rPr>
              <w:t xml:space="preserve">(u rejstříku </w:t>
            </w:r>
            <w:proofErr w:type="spellStart"/>
            <w:r w:rsidR="00F95B85">
              <w:rPr>
                <w:rFonts w:ascii="Garamond" w:hAnsi="Garamond"/>
                <w:sz w:val="20"/>
                <w:szCs w:val="20"/>
              </w:rPr>
              <w:t>Ntm</w:t>
            </w:r>
            <w:proofErr w:type="spellEnd"/>
            <w:r w:rsidR="00F95B85">
              <w:rPr>
                <w:rFonts w:ascii="Garamond" w:hAnsi="Garamond"/>
                <w:sz w:val="20"/>
                <w:szCs w:val="20"/>
              </w:rPr>
              <w:t>)</w:t>
            </w:r>
          </w:p>
        </w:tc>
        <w:tc>
          <w:tcPr>
            <w:tcW w:w="1418" w:type="dxa"/>
          </w:tcPr>
          <w:p w14:paraId="61D2FD67" w14:textId="77777777" w:rsidR="004E422A" w:rsidRPr="005433A4" w:rsidRDefault="004E422A" w:rsidP="00C602A1">
            <w:pPr>
              <w:rPr>
                <w:rFonts w:ascii="Garamond" w:hAnsi="Garamond"/>
                <w:sz w:val="20"/>
                <w:szCs w:val="20"/>
              </w:rPr>
            </w:pPr>
          </w:p>
        </w:tc>
        <w:tc>
          <w:tcPr>
            <w:tcW w:w="1701" w:type="dxa"/>
          </w:tcPr>
          <w:p w14:paraId="765044E9"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14:paraId="00709F73"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5D6A7E33" w14:textId="77777777" w:rsidTr="005D5D23">
        <w:tc>
          <w:tcPr>
            <w:tcW w:w="1560" w:type="dxa"/>
          </w:tcPr>
          <w:p w14:paraId="06A4A94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5FDD4E3" w14:textId="77777777"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2155" w:type="dxa"/>
          </w:tcPr>
          <w:p w14:paraId="25DD0419" w14:textId="724B28C7"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AF301D5" w14:textId="77777777"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14:paraId="479A1E8C" w14:textId="77777777" w:rsidR="004E422A" w:rsidRPr="005433A4" w:rsidRDefault="004E422A" w:rsidP="00C602A1">
            <w:pPr>
              <w:rPr>
                <w:rFonts w:ascii="Garamond" w:hAnsi="Garamond"/>
                <w:sz w:val="20"/>
                <w:szCs w:val="20"/>
              </w:rPr>
            </w:pPr>
          </w:p>
        </w:tc>
        <w:tc>
          <w:tcPr>
            <w:tcW w:w="1701" w:type="dxa"/>
          </w:tcPr>
          <w:p w14:paraId="7E92B659" w14:textId="77777777"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14:paraId="579AE0D1" w14:textId="77777777" w:rsidTr="005D5D23">
        <w:tc>
          <w:tcPr>
            <w:tcW w:w="1560" w:type="dxa"/>
          </w:tcPr>
          <w:p w14:paraId="59784CC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Bez přípravného řízení</w:t>
            </w:r>
          </w:p>
        </w:tc>
        <w:tc>
          <w:tcPr>
            <w:tcW w:w="2267" w:type="dxa"/>
          </w:tcPr>
          <w:p w14:paraId="77258D55"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2155" w:type="dxa"/>
          </w:tcPr>
          <w:p w14:paraId="76ABF46E" w14:textId="7FD3264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DCD1839"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14:paraId="00270AB8" w14:textId="77777777" w:rsidR="004E422A" w:rsidRPr="005433A4" w:rsidRDefault="004E422A" w:rsidP="00C602A1">
            <w:pPr>
              <w:rPr>
                <w:rFonts w:ascii="Garamond" w:hAnsi="Garamond"/>
                <w:sz w:val="20"/>
                <w:szCs w:val="20"/>
              </w:rPr>
            </w:pPr>
          </w:p>
        </w:tc>
        <w:tc>
          <w:tcPr>
            <w:tcW w:w="1701" w:type="dxa"/>
          </w:tcPr>
          <w:p w14:paraId="74D2D74F" w14:textId="77777777"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14:paraId="08390535" w14:textId="77777777" w:rsidTr="005D5D23">
        <w:tc>
          <w:tcPr>
            <w:tcW w:w="1560" w:type="dxa"/>
          </w:tcPr>
          <w:p w14:paraId="6BAFA889"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CE17E37" w14:textId="77777777"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2155" w:type="dxa"/>
          </w:tcPr>
          <w:p w14:paraId="01B3D3EF" w14:textId="788C4FE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AD62408"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14:paraId="34312731" w14:textId="77777777" w:rsidR="004E422A" w:rsidRPr="005433A4" w:rsidRDefault="004E422A" w:rsidP="00C602A1">
            <w:pPr>
              <w:rPr>
                <w:rFonts w:ascii="Garamond" w:hAnsi="Garamond"/>
                <w:sz w:val="20"/>
                <w:szCs w:val="20"/>
              </w:rPr>
            </w:pPr>
          </w:p>
        </w:tc>
        <w:tc>
          <w:tcPr>
            <w:tcW w:w="1701" w:type="dxa"/>
          </w:tcPr>
          <w:p w14:paraId="5CB95CF0"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4E2F50BB" w14:textId="77777777"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14:paraId="0D1D22BC" w14:textId="77777777" w:rsidTr="005D5D23">
        <w:tc>
          <w:tcPr>
            <w:tcW w:w="1560" w:type="dxa"/>
          </w:tcPr>
          <w:p w14:paraId="0E896B9E"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8F24A10" w14:textId="77777777"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2155" w:type="dxa"/>
          </w:tcPr>
          <w:p w14:paraId="12103476" w14:textId="2003EF1D"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2B954E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14:paraId="6AFA168D" w14:textId="77777777" w:rsidR="004E422A" w:rsidRPr="005433A4" w:rsidRDefault="004E422A" w:rsidP="00C602A1">
            <w:pPr>
              <w:rPr>
                <w:rFonts w:ascii="Garamond" w:hAnsi="Garamond"/>
                <w:sz w:val="20"/>
                <w:szCs w:val="20"/>
              </w:rPr>
            </w:pPr>
          </w:p>
        </w:tc>
        <w:tc>
          <w:tcPr>
            <w:tcW w:w="1701" w:type="dxa"/>
          </w:tcPr>
          <w:p w14:paraId="173FFEC2" w14:textId="77777777"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14:paraId="54D65B9F" w14:textId="77777777" w:rsidTr="005D5D23">
        <w:tc>
          <w:tcPr>
            <w:tcW w:w="1560" w:type="dxa"/>
          </w:tcPr>
          <w:p w14:paraId="31CA3A0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361FD237" w14:textId="77777777"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2155" w:type="dxa"/>
          </w:tcPr>
          <w:p w14:paraId="7DD05501" w14:textId="5B2AF6D3"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59FD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14:paraId="634EA987" w14:textId="77777777" w:rsidR="004E422A" w:rsidRPr="005433A4" w:rsidRDefault="004E422A" w:rsidP="00C602A1">
            <w:pPr>
              <w:rPr>
                <w:rFonts w:ascii="Garamond" w:hAnsi="Garamond"/>
                <w:sz w:val="20"/>
                <w:szCs w:val="20"/>
              </w:rPr>
            </w:pPr>
          </w:p>
        </w:tc>
        <w:tc>
          <w:tcPr>
            <w:tcW w:w="1701" w:type="dxa"/>
          </w:tcPr>
          <w:p w14:paraId="5BCA81E6"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02E636F1"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42B8335B" w14:textId="77777777" w:rsidTr="005D5D23">
        <w:tc>
          <w:tcPr>
            <w:tcW w:w="1560" w:type="dxa"/>
          </w:tcPr>
          <w:p w14:paraId="3E85B2B7"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A25D9B1" w14:textId="77777777"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2155" w:type="dxa"/>
          </w:tcPr>
          <w:p w14:paraId="091D3285" w14:textId="1F75B61E"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4027DC47" w14:textId="77777777" w:rsidR="004E422A" w:rsidRPr="00740433" w:rsidRDefault="004E422A" w:rsidP="00C602A1">
            <w:pPr>
              <w:rPr>
                <w:rFonts w:ascii="Garamond" w:hAnsi="Garamond"/>
                <w:b/>
                <w:sz w:val="20"/>
                <w:szCs w:val="20"/>
              </w:rPr>
            </w:pPr>
          </w:p>
        </w:tc>
        <w:tc>
          <w:tcPr>
            <w:tcW w:w="5358" w:type="dxa"/>
          </w:tcPr>
          <w:p w14:paraId="543A5FF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14:paraId="5E806E34" w14:textId="77777777" w:rsidR="004E422A" w:rsidRPr="005433A4" w:rsidRDefault="004E422A" w:rsidP="00C602A1">
            <w:pPr>
              <w:rPr>
                <w:rFonts w:ascii="Garamond" w:hAnsi="Garamond"/>
                <w:sz w:val="20"/>
                <w:szCs w:val="20"/>
              </w:rPr>
            </w:pPr>
          </w:p>
        </w:tc>
        <w:tc>
          <w:tcPr>
            <w:tcW w:w="1701" w:type="dxa"/>
          </w:tcPr>
          <w:p w14:paraId="0010BB2E"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r w:rsidRPr="005433A4">
              <w:rPr>
                <w:rFonts w:ascii="Garamond" w:hAnsi="Garamond"/>
                <w:b/>
                <w:sz w:val="20"/>
                <w:szCs w:val="20"/>
              </w:rPr>
              <w:t xml:space="preserve"> </w:t>
            </w:r>
          </w:p>
          <w:p w14:paraId="1CE9719C"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0EE7601A" w14:textId="77777777" w:rsidTr="005D5D23">
        <w:tc>
          <w:tcPr>
            <w:tcW w:w="1560" w:type="dxa"/>
          </w:tcPr>
          <w:p w14:paraId="2F970EB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11B4D9A"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2155" w:type="dxa"/>
          </w:tcPr>
          <w:p w14:paraId="1F7CFAB8" w14:textId="145C5EB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8AB1C4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14:paraId="77692C9B" w14:textId="77777777" w:rsidR="004E422A" w:rsidRPr="005433A4" w:rsidRDefault="004E422A" w:rsidP="00C602A1">
            <w:pPr>
              <w:rPr>
                <w:rFonts w:ascii="Garamond" w:hAnsi="Garamond"/>
                <w:sz w:val="20"/>
                <w:szCs w:val="20"/>
              </w:rPr>
            </w:pPr>
          </w:p>
        </w:tc>
        <w:tc>
          <w:tcPr>
            <w:tcW w:w="1701" w:type="dxa"/>
          </w:tcPr>
          <w:p w14:paraId="18E11B77" w14:textId="77777777"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14:paraId="5AD8154D" w14:textId="77777777" w:rsidTr="005D5D23">
        <w:tc>
          <w:tcPr>
            <w:tcW w:w="1560" w:type="dxa"/>
          </w:tcPr>
          <w:p w14:paraId="5D5E7DF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0D125EBF"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2155" w:type="dxa"/>
          </w:tcPr>
          <w:p w14:paraId="14C970D9" w14:textId="62C6E216" w:rsidR="004E422A" w:rsidRPr="005433A4" w:rsidRDefault="00801392" w:rsidP="00C602A1">
            <w:pPr>
              <w:rPr>
                <w:rFonts w:ascii="Garamond" w:hAnsi="Garamond"/>
                <w:b/>
                <w:sz w:val="20"/>
                <w:szCs w:val="20"/>
              </w:rPr>
            </w:pPr>
            <w:r>
              <w:rPr>
                <w:rFonts w:ascii="Garamond" w:hAnsi="Garamond"/>
                <w:b/>
                <w:sz w:val="20"/>
                <w:szCs w:val="20"/>
              </w:rPr>
              <w:t>5,</w:t>
            </w:r>
            <w:r w:rsidR="004E422A" w:rsidRPr="005433A4">
              <w:rPr>
                <w:rFonts w:ascii="Garamond" w:hAnsi="Garamond"/>
                <w:b/>
                <w:sz w:val="20"/>
                <w:szCs w:val="20"/>
              </w:rPr>
              <w:t>6</w:t>
            </w:r>
          </w:p>
          <w:p w14:paraId="0EFAF5CC" w14:textId="77777777" w:rsidR="004E422A" w:rsidRPr="005433A4" w:rsidRDefault="004E422A" w:rsidP="00C602A1">
            <w:pPr>
              <w:rPr>
                <w:rFonts w:ascii="Garamond" w:hAnsi="Garamond"/>
                <w:b/>
                <w:sz w:val="20"/>
                <w:szCs w:val="20"/>
              </w:rPr>
            </w:pPr>
          </w:p>
        </w:tc>
        <w:tc>
          <w:tcPr>
            <w:tcW w:w="5358" w:type="dxa"/>
          </w:tcPr>
          <w:p w14:paraId="4CB45918" w14:textId="7695958B"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w:t>
            </w:r>
            <w:r w:rsidR="00E3018B">
              <w:rPr>
                <w:rFonts w:ascii="Garamond" w:hAnsi="Garamond"/>
                <w:sz w:val="20"/>
                <w:szCs w:val="20"/>
              </w:rPr>
              <w:t xml:space="preserve"> výchovy (jen rejstřík </w:t>
            </w:r>
            <w:proofErr w:type="spellStart"/>
            <w:r w:rsidR="00E3018B">
              <w:rPr>
                <w:rFonts w:ascii="Garamond" w:hAnsi="Garamond"/>
                <w:sz w:val="20"/>
                <w:szCs w:val="20"/>
              </w:rPr>
              <w:t>Ntm</w:t>
            </w:r>
            <w:proofErr w:type="spellEnd"/>
            <w:r w:rsidR="00E3018B">
              <w:rPr>
                <w:rFonts w:ascii="Garamond" w:hAnsi="Garamond"/>
                <w:sz w:val="20"/>
                <w:szCs w:val="20"/>
              </w:rPr>
              <w:t>),</w:t>
            </w:r>
            <w:r w:rsidRPr="005433A4">
              <w:rPr>
                <w:rFonts w:ascii="Garamond" w:hAnsi="Garamond"/>
                <w:sz w:val="20"/>
                <w:szCs w:val="20"/>
              </w:rPr>
              <w:t xml:space="preserve"> např. propuštění, změna, prodloužení, podmíněné umístění mimo výchovné zařízení apod.</w:t>
            </w:r>
          </w:p>
        </w:tc>
        <w:tc>
          <w:tcPr>
            <w:tcW w:w="1418" w:type="dxa"/>
          </w:tcPr>
          <w:p w14:paraId="3DCABA39" w14:textId="77777777" w:rsidR="004E422A" w:rsidRPr="005433A4" w:rsidRDefault="004E422A" w:rsidP="00C602A1">
            <w:pPr>
              <w:rPr>
                <w:rFonts w:ascii="Garamond" w:hAnsi="Garamond"/>
                <w:sz w:val="20"/>
                <w:szCs w:val="20"/>
              </w:rPr>
            </w:pPr>
          </w:p>
        </w:tc>
        <w:tc>
          <w:tcPr>
            <w:tcW w:w="1701" w:type="dxa"/>
          </w:tcPr>
          <w:p w14:paraId="2556E1A5"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14:paraId="111B2E9E"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2472DE45" w14:textId="77777777" w:rsidTr="005D5D23">
        <w:tc>
          <w:tcPr>
            <w:tcW w:w="1560" w:type="dxa"/>
          </w:tcPr>
          <w:p w14:paraId="2EB603C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17BB330C" w14:textId="77777777"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2155" w:type="dxa"/>
          </w:tcPr>
          <w:p w14:paraId="03A219B9" w14:textId="5BFBD854"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CC170D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14:paraId="24122559" w14:textId="77777777" w:rsidR="004E422A" w:rsidRPr="005433A4" w:rsidRDefault="004E422A" w:rsidP="00C602A1">
            <w:pPr>
              <w:rPr>
                <w:rFonts w:ascii="Garamond" w:hAnsi="Garamond"/>
                <w:sz w:val="20"/>
                <w:szCs w:val="20"/>
              </w:rPr>
            </w:pPr>
          </w:p>
        </w:tc>
        <w:tc>
          <w:tcPr>
            <w:tcW w:w="1701" w:type="dxa"/>
          </w:tcPr>
          <w:p w14:paraId="672F80F3"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768A943B" w14:textId="77777777" w:rsidTr="005D5D23">
        <w:tc>
          <w:tcPr>
            <w:tcW w:w="1560" w:type="dxa"/>
          </w:tcPr>
          <w:p w14:paraId="65C5B76F"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6D1B0A44" w14:textId="77777777"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2155" w:type="dxa"/>
          </w:tcPr>
          <w:p w14:paraId="4165D6F4" w14:textId="0CECE88B"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AF4190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14:paraId="0171A300" w14:textId="77777777" w:rsidR="004E422A" w:rsidRPr="005433A4" w:rsidRDefault="004E422A" w:rsidP="00C602A1">
            <w:pPr>
              <w:rPr>
                <w:rFonts w:ascii="Garamond" w:hAnsi="Garamond"/>
                <w:sz w:val="20"/>
                <w:szCs w:val="20"/>
              </w:rPr>
            </w:pPr>
          </w:p>
        </w:tc>
        <w:tc>
          <w:tcPr>
            <w:tcW w:w="1701" w:type="dxa"/>
          </w:tcPr>
          <w:p w14:paraId="7F86EEF8" w14:textId="77777777"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14:paraId="5165821E" w14:textId="77777777" w:rsidTr="005D5D23">
        <w:tc>
          <w:tcPr>
            <w:tcW w:w="1560" w:type="dxa"/>
          </w:tcPr>
          <w:p w14:paraId="3D6595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D2A984E"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55" w:type="dxa"/>
          </w:tcPr>
          <w:p w14:paraId="6621DF78" w14:textId="74C04CDC"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86F79A" w14:textId="77777777"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14:paraId="20D5B633" w14:textId="77777777" w:rsidR="004E422A" w:rsidRPr="005433A4" w:rsidRDefault="004E422A" w:rsidP="00C602A1">
            <w:pPr>
              <w:rPr>
                <w:rFonts w:ascii="Garamond" w:hAnsi="Garamond"/>
                <w:sz w:val="20"/>
                <w:szCs w:val="20"/>
              </w:rPr>
            </w:pPr>
          </w:p>
        </w:tc>
        <w:tc>
          <w:tcPr>
            <w:tcW w:w="1701" w:type="dxa"/>
          </w:tcPr>
          <w:p w14:paraId="41BB818B"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3DBC0FEB" w14:textId="77777777" w:rsidTr="005D5D23">
        <w:tc>
          <w:tcPr>
            <w:tcW w:w="1560" w:type="dxa"/>
          </w:tcPr>
          <w:p w14:paraId="3E3DA3D2"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14:paraId="5DC290D8"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2155" w:type="dxa"/>
          </w:tcPr>
          <w:p w14:paraId="0C3B9B58" w14:textId="2B21393E" w:rsidR="004E422A" w:rsidRPr="00740433" w:rsidRDefault="004E422A" w:rsidP="00C602A1">
            <w:pPr>
              <w:rPr>
                <w:rFonts w:ascii="Garamond" w:hAnsi="Garamond"/>
                <w:b/>
                <w:sz w:val="20"/>
                <w:szCs w:val="20"/>
              </w:rPr>
            </w:pPr>
            <w:r w:rsidRPr="00740433">
              <w:rPr>
                <w:rFonts w:ascii="Garamond" w:eastAsia="Times New Roman" w:hAnsi="Garamond"/>
                <w:b/>
                <w:sz w:val="20"/>
                <w:szCs w:val="20"/>
              </w:rPr>
              <w:t>2,4,</w:t>
            </w:r>
            <w:r w:rsidR="0085792B" w:rsidRPr="00740433">
              <w:rPr>
                <w:rFonts w:ascii="Garamond" w:hAnsi="Garamond"/>
                <w:b/>
                <w:sz w:val="20"/>
                <w:szCs w:val="20"/>
              </w:rPr>
              <w:t>5,</w:t>
            </w:r>
            <w:r w:rsidRPr="00740433">
              <w:rPr>
                <w:rFonts w:ascii="Garamond" w:eastAsia="Times New Roman" w:hAnsi="Garamond"/>
                <w:b/>
                <w:sz w:val="20"/>
                <w:szCs w:val="20"/>
              </w:rPr>
              <w:t>6</w:t>
            </w:r>
          </w:p>
        </w:tc>
        <w:tc>
          <w:tcPr>
            <w:tcW w:w="5358" w:type="dxa"/>
          </w:tcPr>
          <w:p w14:paraId="65C32F85"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14:paraId="0C02F622" w14:textId="77777777" w:rsidR="004E422A" w:rsidRPr="005433A4" w:rsidRDefault="004E422A" w:rsidP="00C602A1">
            <w:pPr>
              <w:rPr>
                <w:rFonts w:ascii="Garamond" w:hAnsi="Garamond"/>
                <w:sz w:val="20"/>
                <w:szCs w:val="20"/>
              </w:rPr>
            </w:pPr>
          </w:p>
        </w:tc>
        <w:tc>
          <w:tcPr>
            <w:tcW w:w="1701" w:type="dxa"/>
          </w:tcPr>
          <w:p w14:paraId="68A930A5"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14:paraId="20052F32" w14:textId="4487FA7B" w:rsidR="004E422A" w:rsidRPr="00302288" w:rsidRDefault="004E422A" w:rsidP="004E422A">
      <w:pPr>
        <w:rPr>
          <w:rFonts w:ascii="Garamond" w:hAnsi="Garamond"/>
          <w:sz w:val="20"/>
          <w:szCs w:val="20"/>
        </w:rPr>
      </w:pPr>
      <w:r w:rsidRPr="005433A4">
        <w:rPr>
          <w:rFonts w:ascii="Garamond" w:hAnsi="Garamond"/>
          <w:sz w:val="20"/>
          <w:szCs w:val="20"/>
        </w:rPr>
        <w:t>* vyloučené z</w:t>
      </w:r>
      <w:r w:rsidR="00302288">
        <w:rPr>
          <w:rFonts w:ascii="Garamond" w:hAnsi="Garamond"/>
          <w:sz w:val="20"/>
          <w:szCs w:val="20"/>
        </w:rPr>
        <w:t> </w:t>
      </w:r>
      <w:r w:rsidRPr="005433A4">
        <w:rPr>
          <w:rFonts w:ascii="Garamond" w:hAnsi="Garamond"/>
          <w:sz w:val="20"/>
          <w:szCs w:val="20"/>
        </w:rPr>
        <w:t>přidělení</w:t>
      </w:r>
      <w:r w:rsidR="00302288">
        <w:rPr>
          <w:rFonts w:ascii="Garamond" w:hAnsi="Garamond"/>
          <w:sz w:val="20"/>
          <w:szCs w:val="20"/>
        </w:rPr>
        <w:t xml:space="preserve">   </w:t>
      </w:r>
      <w:r w:rsidRPr="005433A4">
        <w:rPr>
          <w:rFonts w:ascii="Garamond" w:hAnsi="Garamond"/>
          <w:b/>
          <w:sz w:val="20"/>
          <w:szCs w:val="20"/>
        </w:rPr>
        <w:t>Pro některé oddíly budou vytvořeny totožné specializace pro přidělování definované rozvrhem práce do jednotlivých oddílů rejstříků.</w:t>
      </w:r>
      <w:bookmarkEnd w:id="21"/>
      <w:bookmarkEnd w:id="22"/>
      <w:r w:rsidRPr="005433A4">
        <w:rPr>
          <w:rFonts w:ascii="Garamond" w:hAnsi="Garamond"/>
          <w:b/>
          <w:sz w:val="20"/>
          <w:szCs w:val="20"/>
        </w:rPr>
        <w:t xml:space="preserve"> </w:t>
      </w:r>
    </w:p>
    <w:p w14:paraId="23C34200" w14:textId="77777777" w:rsidR="00164794" w:rsidRDefault="00164794" w:rsidP="00164794">
      <w:pPr>
        <w:pStyle w:val="Nadpis1"/>
        <w:spacing w:before="0"/>
        <w:rPr>
          <w:rFonts w:ascii="Garamond" w:hAnsi="Garamond"/>
          <w:color w:val="auto"/>
          <w:sz w:val="32"/>
          <w:szCs w:val="32"/>
        </w:rPr>
      </w:pPr>
      <w:bookmarkStart w:id="27" w:name="_11.3__Příloha"/>
      <w:bookmarkEnd w:id="27"/>
    </w:p>
    <w:p w14:paraId="4D289E0A" w14:textId="77777777" w:rsidR="00164794" w:rsidRDefault="00164794" w:rsidP="00164794">
      <w:pPr>
        <w:pStyle w:val="Nadpis1"/>
        <w:spacing w:before="0"/>
        <w:rPr>
          <w:rFonts w:ascii="Garamond" w:hAnsi="Garamond"/>
          <w:color w:val="auto"/>
          <w:sz w:val="32"/>
          <w:szCs w:val="32"/>
        </w:rPr>
      </w:pPr>
    </w:p>
    <w:p w14:paraId="0773AFD6" w14:textId="77777777" w:rsidR="00164794" w:rsidRDefault="00164794" w:rsidP="00164794">
      <w:pPr>
        <w:pStyle w:val="Nadpis1"/>
        <w:spacing w:before="0"/>
        <w:rPr>
          <w:rFonts w:ascii="Garamond" w:hAnsi="Garamond"/>
          <w:color w:val="auto"/>
          <w:sz w:val="32"/>
          <w:szCs w:val="32"/>
        </w:rPr>
      </w:pPr>
    </w:p>
    <w:p w14:paraId="6AB650B9" w14:textId="77777777" w:rsidR="00164794" w:rsidRDefault="00164794" w:rsidP="00164794"/>
    <w:p w14:paraId="15AC9D2A" w14:textId="77777777" w:rsidR="00164794" w:rsidRDefault="00164794" w:rsidP="00164794"/>
    <w:p w14:paraId="5D91E22B" w14:textId="77777777" w:rsidR="00164794" w:rsidRDefault="00164794" w:rsidP="00164794"/>
    <w:p w14:paraId="1C083F1B" w14:textId="77777777" w:rsidR="00164794" w:rsidRDefault="00164794" w:rsidP="00164794"/>
    <w:p w14:paraId="070D95FD" w14:textId="77777777" w:rsidR="00164794" w:rsidRPr="00164794" w:rsidRDefault="00164794" w:rsidP="00164794"/>
    <w:p w14:paraId="01F04F6F" w14:textId="7474A2E3" w:rsidR="004E422A" w:rsidRPr="005433A4" w:rsidRDefault="004E422A" w:rsidP="00164794">
      <w:pPr>
        <w:pStyle w:val="Nadpis1"/>
        <w:spacing w:before="0"/>
        <w:rPr>
          <w:rFonts w:ascii="Garamond" w:hAnsi="Garamond"/>
          <w:color w:val="auto"/>
          <w:sz w:val="32"/>
          <w:szCs w:val="32"/>
        </w:rPr>
      </w:pPr>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14:paraId="7B2406A0" w14:textId="77777777" w:rsidR="004E422A" w:rsidRPr="005433A4" w:rsidRDefault="004E422A" w:rsidP="004E422A">
      <w:pPr>
        <w:rPr>
          <w:rFonts w:ascii="Garamond" w:hAnsi="Garamond"/>
          <w:b/>
          <w:sz w:val="24"/>
          <w:szCs w:val="24"/>
        </w:rPr>
      </w:pPr>
    </w:p>
    <w:p w14:paraId="301F15E6" w14:textId="77777777"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 xml:space="preserve">Popis algoritmu obecného způsobu automatického přidělování nápadu v systému </w:t>
      </w:r>
      <w:proofErr w:type="spellStart"/>
      <w:r w:rsidRPr="005433A4">
        <w:rPr>
          <w:rStyle w:val="Hypertextovodkaz"/>
          <w:rFonts w:ascii="Garamond" w:hAnsi="Garamond"/>
          <w:b/>
          <w:sz w:val="28"/>
          <w:szCs w:val="28"/>
        </w:rPr>
        <w:t>ISAS</w:t>
      </w:r>
      <w:proofErr w:type="spellEnd"/>
    </w:p>
    <w:p w14:paraId="3397E701" w14:textId="77777777" w:rsidR="004E422A" w:rsidRPr="005433A4" w:rsidRDefault="004E422A" w:rsidP="004E422A">
      <w:pPr>
        <w:rPr>
          <w:rStyle w:val="Hypertextovodkaz"/>
          <w:rFonts w:ascii="Garamond" w:hAnsi="Garamond"/>
          <w:b/>
          <w:sz w:val="28"/>
          <w:szCs w:val="28"/>
        </w:rPr>
      </w:pPr>
    </w:p>
    <w:p w14:paraId="6585F205"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Popis algoritmu přidělování věcí obecným způsobem automatického přidělování nápadu na základě rozhodnutí Ústavního soudu ze dne 20. 4. 2011 </w:t>
      </w:r>
      <w:proofErr w:type="spellStart"/>
      <w:r w:rsidRPr="005433A4">
        <w:rPr>
          <w:rStyle w:val="Zkladntext0"/>
          <w:rFonts w:ascii="Garamond" w:eastAsiaTheme="majorEastAsia" w:hAnsi="Garamond"/>
          <w:sz w:val="24"/>
          <w:szCs w:val="24"/>
        </w:rPr>
        <w:t>sp</w:t>
      </w:r>
      <w:proofErr w:type="spellEnd"/>
      <w:r w:rsidRPr="005433A4">
        <w:rPr>
          <w:rStyle w:val="Zkladntext0"/>
          <w:rFonts w:ascii="Garamond" w:eastAsiaTheme="majorEastAsia" w:hAnsi="Garamond"/>
          <w:sz w:val="24"/>
          <w:szCs w:val="24"/>
        </w:rPr>
        <w:t>. zn. IV. ÚS 1302/10, který deklaruje obligatorní princip „předvídatelnosti a transparentnosti“ při přidělování věci.</w:t>
      </w:r>
    </w:p>
    <w:p w14:paraId="5EA28FCB" w14:textId="77777777"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28" w:name="bookmark2"/>
      <w:r w:rsidRPr="005433A4">
        <w:rPr>
          <w:rStyle w:val="Nadpis20"/>
          <w:rFonts w:ascii="Garamond" w:hAnsi="Garamond"/>
        </w:rPr>
        <w:t>Definice pojmů a vliv na automatické přidělování nápadu (</w:t>
      </w:r>
      <w:proofErr w:type="spellStart"/>
      <w:r w:rsidRPr="005433A4">
        <w:rPr>
          <w:rStyle w:val="Nadpis20"/>
          <w:rFonts w:ascii="Garamond" w:hAnsi="Garamond"/>
          <w:b/>
          <w:bCs/>
        </w:rPr>
        <w:t>APN</w:t>
      </w:r>
      <w:proofErr w:type="spellEnd"/>
      <w:r w:rsidRPr="005433A4">
        <w:rPr>
          <w:rStyle w:val="Nadpis20"/>
          <w:rFonts w:ascii="Garamond" w:hAnsi="Garamond"/>
        </w:rPr>
        <w:t>) věcí soudu:</w:t>
      </w:r>
      <w:bookmarkEnd w:id="28"/>
    </w:p>
    <w:p w14:paraId="1D7340C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u w:val="single"/>
        </w:rPr>
        <w:t>)</w:t>
      </w:r>
      <w:r w:rsidRPr="005433A4">
        <w:rPr>
          <w:rStyle w:val="Zkladntext0"/>
          <w:rFonts w:ascii="Garamond" w:eastAsiaTheme="majorEastAsia" w:hAnsi="Garamond"/>
          <w:sz w:val="24"/>
          <w:szCs w:val="24"/>
        </w:rPr>
        <w:t xml:space="preserve"> by měl vždy jednoznačně definovat, jak má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14:paraId="6987F61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na další rok).</w:t>
      </w:r>
    </w:p>
    <w:p w14:paraId="1FF7CEB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14:paraId="00C2ACA3"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rozděluje věci jednotlivým soudním oddělením, které jsou označeny </w:t>
      </w:r>
      <w:proofErr w:type="gramStart"/>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w:t>
      </w:r>
      <w:proofErr w:type="gramEnd"/>
      <w:r w:rsidRPr="005433A4">
        <w:rPr>
          <w:rStyle w:val="Zkladntext0"/>
          <w:rFonts w:ascii="Garamond" w:eastAsiaTheme="majorEastAsia" w:hAnsi="Garamond"/>
          <w:sz w:val="24"/>
          <w:szCs w:val="24"/>
        </w:rPr>
        <w:t xml:space="preserve">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5433A4">
        <w:rPr>
          <w:rStyle w:val="Zkladntext0"/>
          <w:rFonts w:ascii="Garamond" w:eastAsiaTheme="majorEastAsia" w:hAnsi="Garamond"/>
          <w:sz w:val="24"/>
          <w:szCs w:val="24"/>
        </w:rPr>
        <w:t>principielně</w:t>
      </w:r>
      <w:proofErr w:type="spellEnd"/>
      <w:r w:rsidRPr="005433A4">
        <w:rPr>
          <w:rStyle w:val="Zkladntext0"/>
          <w:rFonts w:ascii="Garamond" w:eastAsiaTheme="majorEastAsia" w:hAnsi="Garamond"/>
          <w:sz w:val="24"/>
          <w:szCs w:val="24"/>
        </w:rPr>
        <w:t xml:space="preserve">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proofErr w:type="spellStart"/>
      <w:proofErr w:type="gramStart"/>
      <w:r w:rsidRPr="005433A4">
        <w:rPr>
          <w:rStyle w:val="Zkladntext0"/>
          <w:rFonts w:ascii="Garamond" w:eastAsiaTheme="majorEastAsia" w:hAnsi="Garamond"/>
          <w:sz w:val="24"/>
          <w:szCs w:val="24"/>
          <w:u w:val="single"/>
        </w:rPr>
        <w:t>RP</w:t>
      </w:r>
      <w:proofErr w:type="spellEnd"/>
      <w:proofErr w:type="gramEnd"/>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14:paraId="47658E6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1E13FCAD"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14:paraId="7FD14B3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w:t>
      </w:r>
      <w:proofErr w:type="gramStart"/>
      <w:r w:rsidRPr="005433A4">
        <w:rPr>
          <w:rStyle w:val="Zkladntext0"/>
          <w:rFonts w:ascii="Garamond" w:eastAsiaTheme="majorEastAsia" w:hAnsi="Garamond"/>
          <w:sz w:val="24"/>
          <w:szCs w:val="24"/>
        </w:rPr>
        <w:t>stáži,...</w:t>
      </w:r>
      <w:proofErr w:type="gramEnd"/>
      <w:r w:rsidRPr="005433A4">
        <w:rPr>
          <w:rStyle w:val="Zkladntext0"/>
          <w:rFonts w:ascii="Garamond" w:eastAsiaTheme="majorEastAsia" w:hAnsi="Garamond"/>
          <w:sz w:val="24"/>
          <w:szCs w:val="24"/>
        </w:rPr>
        <w:t xml:space="preserve">)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nebo jeho </w:t>
      </w:r>
      <w:proofErr w:type="gramStart"/>
      <w:r w:rsidRPr="005433A4">
        <w:rPr>
          <w:rStyle w:val="Zkladntext0"/>
          <w:rFonts w:ascii="Garamond" w:eastAsiaTheme="majorEastAsia" w:hAnsi="Garamond"/>
          <w:sz w:val="24"/>
          <w:szCs w:val="24"/>
        </w:rPr>
        <w:t>dodatků</w:t>
      </w:r>
      <w:proofErr w:type="gramEnd"/>
      <w:r w:rsidRPr="005433A4">
        <w:rPr>
          <w:rStyle w:val="Zkladntext0"/>
          <w:rFonts w:ascii="Garamond" w:eastAsiaTheme="majorEastAsia" w:hAnsi="Garamond"/>
          <w:sz w:val="24"/>
          <w:szCs w:val="24"/>
        </w:rPr>
        <w:t xml:space="preserve">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14:paraId="1B3E888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29"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w:t>
      </w:r>
      <w:proofErr w:type="gramStart"/>
      <w:r w:rsidRPr="005433A4">
        <w:rPr>
          <w:rStyle w:val="Zkladntext0"/>
          <w:rFonts w:ascii="Garamond" w:eastAsiaTheme="majorEastAsia" w:hAnsi="Garamond"/>
          <w:sz w:val="24"/>
          <w:szCs w:val="24"/>
        </w:rPr>
        <w:t>věcí</w:t>
      </w:r>
      <w:proofErr w:type="gramEnd"/>
      <w:r w:rsidRPr="005433A4">
        <w:rPr>
          <w:rStyle w:val="Zkladntext0"/>
          <w:rFonts w:ascii="Garamond" w:eastAsiaTheme="majorEastAsia" w:hAnsi="Garamond"/>
          <w:sz w:val="24"/>
          <w:szCs w:val="24"/>
        </w:rPr>
        <w:t xml:space="preserve">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proofErr w:type="gramStart"/>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proofErr w:type="gramEnd"/>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29"/>
    </w:p>
    <w:p w14:paraId="49090C25"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14:paraId="7B23C480"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v agendě Ta </w:t>
      </w:r>
      <w:proofErr w:type="spellStart"/>
      <w:r w:rsidRPr="005433A4">
        <w:rPr>
          <w:rStyle w:val="Zkladntext0"/>
          <w:rFonts w:ascii="Garamond" w:eastAsiaTheme="majorEastAsia" w:hAnsi="Garamond"/>
          <w:sz w:val="24"/>
          <w:szCs w:val="24"/>
        </w:rPr>
        <w:t>Tm</w:t>
      </w:r>
      <w:proofErr w:type="spellEnd"/>
      <w:r w:rsidRPr="005433A4">
        <w:rPr>
          <w:rStyle w:val="Zkladntext0"/>
          <w:rFonts w:ascii="Garamond" w:eastAsiaTheme="majorEastAsia" w:hAnsi="Garamond"/>
          <w:sz w:val="24"/>
          <w:szCs w:val="24"/>
        </w:rPr>
        <w:t xml:space="preserve">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w:t>
      </w:r>
      <w:proofErr w:type="gramStart"/>
      <w:r w:rsidRPr="005433A4">
        <w:rPr>
          <w:rStyle w:val="Zkladntext0"/>
          <w:rFonts w:ascii="Garamond" w:eastAsiaTheme="majorEastAsia" w:hAnsi="Garamond"/>
          <w:sz w:val="24"/>
          <w:szCs w:val="24"/>
        </w:rPr>
        <w:t>funkcí</w:t>
      </w:r>
      <w:proofErr w:type="gramEnd"/>
      <w:r w:rsidRPr="005433A4">
        <w:rPr>
          <w:rStyle w:val="Zkladntext0"/>
          <w:rFonts w:ascii="Garamond" w:eastAsiaTheme="majorEastAsia" w:hAnsi="Garamond"/>
          <w:sz w:val="24"/>
          <w:szCs w:val="24"/>
        </w:rPr>
        <w:t xml:space="preserve">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V takových případech se objeví chyba „Nelze nalézt senát pro přidělení“ a zodpovědná osoba musí </w:t>
      </w:r>
      <w:proofErr w:type="gramStart"/>
      <w:r w:rsidRPr="005433A4">
        <w:rPr>
          <w:rStyle w:val="Zkladntext0"/>
          <w:rFonts w:ascii="Garamond" w:eastAsiaTheme="majorEastAsia" w:hAnsi="Garamond"/>
          <w:sz w:val="24"/>
          <w:szCs w:val="24"/>
        </w:rPr>
        <w:t>rozhodnout</w:t>
      </w:r>
      <w:proofErr w:type="gramEnd"/>
      <w:r w:rsidRPr="005433A4">
        <w:rPr>
          <w:rStyle w:val="Zkladntext0"/>
          <w:rFonts w:ascii="Garamond" w:eastAsiaTheme="majorEastAsia" w:hAnsi="Garamond"/>
          <w:sz w:val="24"/>
          <w:szCs w:val="24"/>
        </w:rPr>
        <w:t xml:space="preserve">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14:paraId="26365345"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proofErr w:type="spellStart"/>
      <w:r w:rsidRPr="005433A4">
        <w:rPr>
          <w:rStyle w:val="Zkladntext0"/>
          <w:rFonts w:ascii="Garamond" w:eastAsiaTheme="majorEastAsia" w:hAnsi="Garamond"/>
          <w:sz w:val="24"/>
          <w:szCs w:val="24"/>
          <w:u w:val="single"/>
        </w:rPr>
        <w:t>Zmylnění</w:t>
      </w:r>
      <w:proofErr w:type="spellEnd"/>
      <w:r w:rsidRPr="005433A4">
        <w:rPr>
          <w:rStyle w:val="Zkladntext0"/>
          <w:rFonts w:ascii="Garamond" w:eastAsiaTheme="majorEastAsia" w:hAnsi="Garamond"/>
          <w:sz w:val="24"/>
          <w:szCs w:val="24"/>
          <w:u w:val="single"/>
        </w:rPr>
        <w:t xml:space="preserve">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14:paraId="0D253FC8"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14:paraId="690C9A98" w14:textId="77777777"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0" w:name="bookmark5"/>
      <w:r w:rsidRPr="005433A4">
        <w:rPr>
          <w:rStyle w:val="Nadpis20"/>
          <w:rFonts w:ascii="Garamond" w:hAnsi="Garamond"/>
        </w:rPr>
        <w:t>Popis vlastního algoritmu obecného způsobu přidělování:</w:t>
      </w:r>
      <w:bookmarkEnd w:id="30"/>
    </w:p>
    <w:p w14:paraId="2393A93D"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vytvoří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72D051D6"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3CE0864A"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14:paraId="0C8C8EFE"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w:t>
      </w:r>
      <w:proofErr w:type="spellStart"/>
      <w:r w:rsidRPr="005433A4">
        <w:rPr>
          <w:rStyle w:val="Zkladntext0"/>
          <w:rFonts w:ascii="Garamond" w:eastAsiaTheme="majorEastAsia" w:hAnsi="Garamond"/>
          <w:sz w:val="24"/>
          <w:szCs w:val="24"/>
        </w:rPr>
        <w:t>APN</w:t>
      </w:r>
      <w:proofErr w:type="spellEnd"/>
      <w:r w:rsidRPr="005433A4">
        <w:rPr>
          <w:rStyle w:val="Zkladntext0"/>
          <w:rFonts w:ascii="Garamond" w:eastAsiaTheme="majorEastAsia" w:hAnsi="Garamond"/>
          <w:sz w:val="24"/>
          <w:szCs w:val="24"/>
        </w:rPr>
        <w:t xml:space="preserve">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07564C0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14:paraId="14AFE417"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14:paraId="3ACE12A2"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14:paraId="0EADA73F"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14:paraId="36F5DFEC" w14:textId="77777777" w:rsidR="004E422A" w:rsidRPr="005433A4" w:rsidRDefault="004E422A" w:rsidP="004E422A">
      <w:pPr>
        <w:pStyle w:val="Nadpis21"/>
        <w:keepNext/>
        <w:keepLines/>
        <w:spacing w:after="160"/>
        <w:jc w:val="both"/>
        <w:rPr>
          <w:rFonts w:ascii="Garamond" w:hAnsi="Garamond"/>
        </w:rPr>
      </w:pPr>
      <w:bookmarkStart w:id="31" w:name="bookmark7"/>
      <w:r w:rsidRPr="005433A4">
        <w:rPr>
          <w:rStyle w:val="Nadpis20"/>
          <w:rFonts w:ascii="Garamond" w:hAnsi="Garamond"/>
        </w:rPr>
        <w:t>Poznámky:</w:t>
      </w:r>
      <w:bookmarkEnd w:id="31"/>
    </w:p>
    <w:p w14:paraId="119C37E1"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Všechny věci rejstříků </w:t>
      </w:r>
      <w:proofErr w:type="spellStart"/>
      <w:r w:rsidRPr="005433A4">
        <w:rPr>
          <w:rStyle w:val="Zkladntext0"/>
          <w:rFonts w:ascii="Garamond" w:eastAsiaTheme="majorEastAsia" w:hAnsi="Garamond"/>
          <w:sz w:val="24"/>
          <w:szCs w:val="24"/>
        </w:rPr>
        <w:t>Nc</w:t>
      </w:r>
      <w:proofErr w:type="spellEnd"/>
      <w:r w:rsidRPr="005433A4">
        <w:rPr>
          <w:rStyle w:val="Zkladntext0"/>
          <w:rFonts w:ascii="Garamond" w:eastAsiaTheme="majorEastAsia" w:hAnsi="Garamond"/>
          <w:sz w:val="24"/>
          <w:szCs w:val="24"/>
        </w:rPr>
        <w:t xml:space="preserve">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14:paraId="31186FB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proofErr w:type="spellStart"/>
      <w:r w:rsidRPr="00111BAC">
        <w:rPr>
          <w:rStyle w:val="Zkladntext0"/>
          <w:rFonts w:ascii="Garamond" w:eastAsiaTheme="majorEastAsia" w:hAnsi="Garamond"/>
          <w:sz w:val="24"/>
          <w:szCs w:val="24"/>
        </w:rPr>
        <w:t>Tm</w:t>
      </w:r>
      <w:proofErr w:type="spellEnd"/>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řeší pouze jediný trestní soudce. </w:t>
      </w:r>
    </w:p>
    <w:p w14:paraId="11832D3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vytváří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w:t>
      </w:r>
    </w:p>
    <w:p w14:paraId="706AF12B" w14:textId="77777777"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řeší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default" r:id="rId11"/>
      <w:footerReference w:type="default" r:id="rId12"/>
      <w:headerReference w:type="first" r:id="rId13"/>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A25C" w14:textId="77777777" w:rsidR="0084286E" w:rsidRDefault="0084286E">
      <w:r>
        <w:separator/>
      </w:r>
    </w:p>
  </w:endnote>
  <w:endnote w:type="continuationSeparator" w:id="0">
    <w:p w14:paraId="02C698D2" w14:textId="77777777" w:rsidR="0084286E" w:rsidRDefault="0084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3CF5" w14:textId="77777777" w:rsidR="0084286E" w:rsidRPr="00DE49B0" w:rsidRDefault="0084286E"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F5148C">
      <w:rPr>
        <w:rFonts w:ascii="Garamond" w:hAnsi="Garamond"/>
        <w:b/>
        <w:noProof/>
        <w:sz w:val="20"/>
        <w:szCs w:val="20"/>
      </w:rPr>
      <w:t>55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F5148C">
      <w:rPr>
        <w:rFonts w:ascii="Garamond" w:hAnsi="Garamond"/>
        <w:noProof/>
        <w:sz w:val="20"/>
        <w:szCs w:val="20"/>
      </w:rPr>
      <w:t>55</w:t>
    </w:r>
    <w:r w:rsidRPr="00DE49B0">
      <w:rPr>
        <w:rFonts w:ascii="Garamond" w:hAnsi="Garamond"/>
        <w:sz w:val="20"/>
        <w:szCs w:val="20"/>
      </w:rPr>
      <w:fldChar w:fldCharType="end"/>
    </w:r>
  </w:p>
  <w:p w14:paraId="71FE4C22" w14:textId="77777777" w:rsidR="0084286E" w:rsidRPr="00DE49B0" w:rsidRDefault="0084286E" w:rsidP="00C602A1">
    <w:pPr>
      <w:rPr>
        <w:rFonts w:ascii="Garamond" w:hAnsi="Garamond"/>
        <w:i/>
        <w:sz w:val="20"/>
        <w:szCs w:val="20"/>
      </w:rPr>
    </w:pPr>
  </w:p>
  <w:p w14:paraId="43BBAFFC" w14:textId="77777777" w:rsidR="0084286E" w:rsidRPr="009B3DD0" w:rsidRDefault="0084286E"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 xml:space="preserve">(Použité zkratky: </w:t>
    </w:r>
    <w:proofErr w:type="spellStart"/>
    <w:r w:rsidRPr="00591FA8">
      <w:rPr>
        <w:rFonts w:ascii="Times New Roman" w:hAnsi="Times New Roman" w:cs="Times New Roman"/>
        <w:i/>
        <w:sz w:val="18"/>
        <w:szCs w:val="18"/>
      </w:rPr>
      <w:t>VKŘ</w:t>
    </w:r>
    <w:proofErr w:type="spellEnd"/>
    <w:r w:rsidRPr="00591FA8">
      <w:rPr>
        <w:rFonts w:ascii="Times New Roman" w:hAnsi="Times New Roman" w:cs="Times New Roman"/>
        <w:i/>
        <w:sz w:val="18"/>
        <w:szCs w:val="18"/>
      </w:rPr>
      <w:t xml:space="preserve"> – vnitřní a kancelářský řád, </w:t>
    </w:r>
    <w:proofErr w:type="spellStart"/>
    <w:r w:rsidRPr="00591FA8">
      <w:rPr>
        <w:rFonts w:ascii="Times New Roman" w:hAnsi="Times New Roman" w:cs="Times New Roman"/>
        <w:i/>
        <w:sz w:val="18"/>
        <w:szCs w:val="18"/>
      </w:rPr>
      <w:t>OSŘ</w:t>
    </w:r>
    <w:proofErr w:type="spellEnd"/>
    <w:r w:rsidRPr="00591FA8">
      <w:rPr>
        <w:rFonts w:ascii="Times New Roman" w:hAnsi="Times New Roman" w:cs="Times New Roman"/>
        <w:i/>
        <w:sz w:val="18"/>
        <w:szCs w:val="18"/>
      </w:rPr>
      <w:t xml:space="preserve"> – občanský soudní řád, </w:t>
    </w:r>
    <w:proofErr w:type="spellStart"/>
    <w:r w:rsidRPr="00591FA8">
      <w:rPr>
        <w:rFonts w:ascii="Times New Roman" w:hAnsi="Times New Roman" w:cs="Times New Roman"/>
        <w:i/>
        <w:sz w:val="18"/>
        <w:szCs w:val="18"/>
      </w:rPr>
      <w:t>ZŘS</w:t>
    </w:r>
    <w:proofErr w:type="spellEnd"/>
    <w:r w:rsidRPr="00591FA8">
      <w:rPr>
        <w:rFonts w:ascii="Times New Roman" w:hAnsi="Times New Roman" w:cs="Times New Roman"/>
        <w:i/>
        <w:sz w:val="18"/>
        <w:szCs w:val="18"/>
      </w:rPr>
      <w:t xml:space="preserve"> – zákon o zvláštních řízeních soudních, OZ – občanský zákoník, </w:t>
    </w:r>
    <w:proofErr w:type="spellStart"/>
    <w:r w:rsidRPr="00591FA8">
      <w:rPr>
        <w:rFonts w:ascii="Times New Roman" w:hAnsi="Times New Roman" w:cs="Times New Roman"/>
        <w:i/>
        <w:sz w:val="18"/>
        <w:szCs w:val="18"/>
      </w:rPr>
      <w:t>TZ</w:t>
    </w:r>
    <w:proofErr w:type="spellEnd"/>
    <w:r w:rsidRPr="00591FA8">
      <w:rPr>
        <w:rFonts w:ascii="Times New Roman" w:hAnsi="Times New Roman" w:cs="Times New Roman"/>
        <w:i/>
        <w:sz w:val="18"/>
        <w:szCs w:val="18"/>
      </w:rPr>
      <w:t xml:space="preserve"> – trestní zákoník, </w:t>
    </w:r>
    <w:proofErr w:type="spellStart"/>
    <w:proofErr w:type="gramStart"/>
    <w:r w:rsidRPr="00591FA8">
      <w:rPr>
        <w:rFonts w:ascii="Times New Roman" w:hAnsi="Times New Roman" w:cs="Times New Roman"/>
        <w:i/>
        <w:sz w:val="18"/>
        <w:szCs w:val="18"/>
      </w:rPr>
      <w:t>TŘ</w:t>
    </w:r>
    <w:proofErr w:type="spellEnd"/>
    <w:r w:rsidRPr="00591FA8">
      <w:rPr>
        <w:rFonts w:ascii="Times New Roman" w:hAnsi="Times New Roman" w:cs="Times New Roman"/>
        <w:i/>
        <w:sz w:val="18"/>
        <w:szCs w:val="18"/>
      </w:rPr>
      <w:t xml:space="preserve"> - trestní</w:t>
    </w:r>
    <w:proofErr w:type="gramEnd"/>
    <w:r w:rsidRPr="00591FA8">
      <w:rPr>
        <w:rFonts w:ascii="Times New Roman" w:hAnsi="Times New Roman" w:cs="Times New Roman"/>
        <w:i/>
        <w:sz w:val="18"/>
        <w:szCs w:val="18"/>
      </w:rPr>
      <w:t xml:space="preserve"> řád;)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FC6D" w14:textId="77777777" w:rsidR="0084286E" w:rsidRDefault="0084286E">
      <w:r>
        <w:separator/>
      </w:r>
    </w:p>
  </w:footnote>
  <w:footnote w:type="continuationSeparator" w:id="0">
    <w:p w14:paraId="17230AEA" w14:textId="77777777" w:rsidR="0084286E" w:rsidRDefault="0084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0285" w14:textId="1B6EACA0" w:rsidR="0084286E" w:rsidRPr="007608E0" w:rsidRDefault="0084286E"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w:t>
    </w:r>
    <w:r w:rsidR="00D6719F">
      <w:rPr>
        <w:rFonts w:ascii="Garamond" w:hAnsi="Garamond"/>
        <w:b/>
        <w:sz w:val="24"/>
        <w:szCs w:val="24"/>
      </w:rPr>
      <w:t>1</w:t>
    </w:r>
    <w:r w:rsidRPr="00527D36">
      <w:rPr>
        <w:rFonts w:ascii="Garamond" w:hAnsi="Garamond"/>
        <w:b/>
        <w:sz w:val="24"/>
        <w:szCs w:val="24"/>
      </w:rPr>
      <w:t>. </w:t>
    </w:r>
    <w:r w:rsidR="004F4073">
      <w:rPr>
        <w:rFonts w:ascii="Garamond" w:hAnsi="Garamond"/>
        <w:b/>
        <w:sz w:val="24"/>
        <w:szCs w:val="24"/>
      </w:rPr>
      <w:t>4</w:t>
    </w:r>
    <w:r w:rsidRPr="00527D36">
      <w:rPr>
        <w:rFonts w:ascii="Garamond" w:hAnsi="Garamond"/>
        <w:b/>
        <w:sz w:val="24"/>
        <w:szCs w:val="24"/>
      </w:rPr>
      <w:t>. 202</w:t>
    </w:r>
    <w:r w:rsidR="00516D9A">
      <w:rPr>
        <w:rFonts w:ascii="Garamond" w:hAnsi="Garamond"/>
        <w:b/>
        <w:sz w:val="24"/>
        <w:szCs w:val="24"/>
      </w:rPr>
      <w:t>6</w:t>
    </w:r>
    <w:r w:rsidR="00554EF8">
      <w:rPr>
        <w:rFonts w:ascii="Garamond" w:hAnsi="Garamond"/>
        <w:b/>
        <w:sz w:val="24"/>
        <w:szCs w:val="24"/>
      </w:rPr>
      <w:t>.</w:t>
    </w:r>
    <w:r>
      <w:rPr>
        <w:rFonts w:ascii="Garamond" w:hAnsi="Garamond"/>
        <w:sz w:val="20"/>
        <w:szCs w:val="20"/>
      </w:rPr>
      <w:tab/>
    </w:r>
    <w:r w:rsidRPr="00046B34">
      <w:rPr>
        <w:rFonts w:ascii="Garamond" w:hAnsi="Garamond"/>
        <w:color w:val="FF0000"/>
        <w:sz w:val="20"/>
        <w:szCs w:val="20"/>
      </w:rPr>
      <w:t xml:space="preserve">       </w:t>
    </w:r>
    <w:proofErr w:type="spellStart"/>
    <w:r w:rsidRPr="007608E0">
      <w:rPr>
        <w:rFonts w:ascii="Garamond" w:hAnsi="Garamond"/>
        <w:sz w:val="20"/>
        <w:szCs w:val="20"/>
      </w:rPr>
      <w:t>Spr</w:t>
    </w:r>
    <w:proofErr w:type="spellEnd"/>
    <w:r w:rsidRPr="007608E0">
      <w:rPr>
        <w:rFonts w:ascii="Garamond" w:hAnsi="Garamond"/>
        <w:sz w:val="20"/>
        <w:szCs w:val="20"/>
      </w:rPr>
      <w:t xml:space="preserve"> </w:t>
    </w:r>
    <w:r w:rsidR="007608E0" w:rsidRPr="007608E0">
      <w:rPr>
        <w:rFonts w:ascii="Garamond" w:hAnsi="Garamond"/>
        <w:sz w:val="20"/>
        <w:szCs w:val="20"/>
      </w:rPr>
      <w:t>987</w:t>
    </w:r>
    <w:r w:rsidRPr="007608E0">
      <w:rPr>
        <w:rFonts w:ascii="Garamond" w:hAnsi="Garamond"/>
        <w:sz w:val="20"/>
        <w:szCs w:val="20"/>
      </w:rPr>
      <w:t>/202</w:t>
    </w:r>
    <w:r w:rsidR="007608E0" w:rsidRPr="007608E0">
      <w:rPr>
        <w:rFonts w:ascii="Garamond" w:hAnsi="Garamond"/>
        <w:sz w:val="20"/>
        <w:szCs w:val="20"/>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AAC7" w14:textId="77777777" w:rsidR="0084286E" w:rsidRDefault="0084286E"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14:paraId="5A4E69C9" w14:textId="77777777" w:rsidR="0084286E" w:rsidRPr="009B3DD0" w:rsidRDefault="0084286E"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448"/>
    <w:multiLevelType w:val="multilevel"/>
    <w:tmpl w:val="69544726"/>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4D1635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3D7DBC"/>
    <w:multiLevelType w:val="multilevel"/>
    <w:tmpl w:val="4BAA5016"/>
    <w:lvl w:ilvl="0">
      <w:start w:val="2"/>
      <w:numFmt w:val="decimal"/>
      <w:pStyle w:val="Bezmezer"/>
      <w:lvlText w:val="%1.1"/>
      <w:lvlJc w:val="left"/>
      <w:pPr>
        <w:tabs>
          <w:tab w:val="num" w:pos="567"/>
        </w:tabs>
        <w:ind w:left="0" w:firstLine="0"/>
      </w:pPr>
      <w:rPr>
        <w:rFonts w:ascii="Garamond" w:hAnsi="Garamond" w:hint="default"/>
        <w:sz w:val="24"/>
      </w:rPr>
    </w:lvl>
    <w:lvl w:ilvl="1">
      <w:start w:val="1"/>
      <w:numFmt w:val="decimal"/>
      <w:lvlRestart w:val="0"/>
      <w:lvlText w:val="%1.%2"/>
      <w:lvlJc w:val="left"/>
      <w:pPr>
        <w:ind w:left="0" w:firstLine="0"/>
      </w:pPr>
      <w:rPr>
        <w:rFonts w:hint="default"/>
        <w:b w:val="0"/>
        <w:bCs w:val="0"/>
        <w:color w:val="auto"/>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5"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6" w15:restartNumberingAfterBreak="0">
    <w:nsid w:val="1B23530E"/>
    <w:multiLevelType w:val="multilevel"/>
    <w:tmpl w:val="81925CC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4"/>
      <w:numFmt w:val="decimal"/>
      <w:lvlText w:val="%3.1.5"/>
      <w:lvlJc w:val="left"/>
      <w:pPr>
        <w:ind w:left="502"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2EA2CB9"/>
    <w:multiLevelType w:val="multilevel"/>
    <w:tmpl w:val="E5245B2C"/>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450997"/>
    <w:multiLevelType w:val="multilevel"/>
    <w:tmpl w:val="28C0A8AC"/>
    <w:numStyleLink w:val="Styl1"/>
  </w:abstractNum>
  <w:abstractNum w:abstractNumId="12"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25130"/>
    <w:multiLevelType w:val="multilevel"/>
    <w:tmpl w:val="28C0A8AC"/>
    <w:styleLink w:val="Styl1"/>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4"/>
      <w:numFmt w:val="decimal"/>
      <w:lvlText w:val="%3.1.1"/>
      <w:lvlJc w:val="left"/>
      <w:pPr>
        <w:ind w:left="360" w:hanging="360"/>
      </w:pPr>
      <w:rPr>
        <w:rFonts w:hint="default"/>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6" w15:restartNumberingAfterBreak="0">
    <w:nsid w:val="3B602073"/>
    <w:multiLevelType w:val="multilevel"/>
    <w:tmpl w:val="43A4547C"/>
    <w:lvl w:ilvl="0">
      <w:start w:val="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D95866"/>
    <w:multiLevelType w:val="multilevel"/>
    <w:tmpl w:val="16647B7C"/>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5300623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0"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A6481E"/>
    <w:multiLevelType w:val="multilevel"/>
    <w:tmpl w:val="ED1E323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490500">
    <w:abstractNumId w:val="24"/>
  </w:num>
  <w:num w:numId="2" w16cid:durableId="1376002596">
    <w:abstractNumId w:val="17"/>
  </w:num>
  <w:num w:numId="3" w16cid:durableId="1969432646">
    <w:abstractNumId w:val="36"/>
  </w:num>
  <w:num w:numId="4" w16cid:durableId="645819757">
    <w:abstractNumId w:val="38"/>
  </w:num>
  <w:num w:numId="5" w16cid:durableId="1114206044">
    <w:abstractNumId w:val="20"/>
  </w:num>
  <w:num w:numId="6" w16cid:durableId="1985810341">
    <w:abstractNumId w:val="20"/>
  </w:num>
  <w:num w:numId="7" w16cid:durableId="445657262">
    <w:abstractNumId w:val="19"/>
  </w:num>
  <w:num w:numId="8" w16cid:durableId="1152528672">
    <w:abstractNumId w:val="31"/>
  </w:num>
  <w:num w:numId="9" w16cid:durableId="2042702551">
    <w:abstractNumId w:val="1"/>
  </w:num>
  <w:num w:numId="10" w16cid:durableId="683433411">
    <w:abstractNumId w:val="11"/>
  </w:num>
  <w:num w:numId="11" w16cid:durableId="2074230338">
    <w:abstractNumId w:val="6"/>
  </w:num>
  <w:num w:numId="12" w16cid:durableId="782262567">
    <w:abstractNumId w:val="8"/>
  </w:num>
  <w:num w:numId="13" w16cid:durableId="759714805">
    <w:abstractNumId w:val="34"/>
  </w:num>
  <w:num w:numId="14" w16cid:durableId="1706245702">
    <w:abstractNumId w:val="7"/>
  </w:num>
  <w:num w:numId="15" w16cid:durableId="1695884950">
    <w:abstractNumId w:val="10"/>
  </w:num>
  <w:num w:numId="16" w16cid:durableId="438333998">
    <w:abstractNumId w:val="25"/>
  </w:num>
  <w:num w:numId="17" w16cid:durableId="1367871415">
    <w:abstractNumId w:val="5"/>
  </w:num>
  <w:num w:numId="18" w16cid:durableId="1261912346">
    <w:abstractNumId w:val="27"/>
  </w:num>
  <w:num w:numId="19" w16cid:durableId="2049715148">
    <w:abstractNumId w:val="26"/>
  </w:num>
  <w:num w:numId="20" w16cid:durableId="1022778332">
    <w:abstractNumId w:val="32"/>
  </w:num>
  <w:num w:numId="21" w16cid:durableId="513226088">
    <w:abstractNumId w:val="33"/>
  </w:num>
  <w:num w:numId="22" w16cid:durableId="468717196">
    <w:abstractNumId w:val="4"/>
  </w:num>
  <w:num w:numId="23" w16cid:durableId="1899437861">
    <w:abstractNumId w:val="18"/>
  </w:num>
  <w:num w:numId="24" w16cid:durableId="1911429241">
    <w:abstractNumId w:val="13"/>
  </w:num>
  <w:num w:numId="25" w16cid:durableId="632444388">
    <w:abstractNumId w:val="29"/>
  </w:num>
  <w:num w:numId="26" w16cid:durableId="227036813">
    <w:abstractNumId w:val="30"/>
  </w:num>
  <w:num w:numId="27" w16cid:durableId="1200508775">
    <w:abstractNumId w:val="35"/>
  </w:num>
  <w:num w:numId="28" w16cid:durableId="1484002120">
    <w:abstractNumId w:val="9"/>
  </w:num>
  <w:num w:numId="29" w16cid:durableId="2098473761">
    <w:abstractNumId w:val="21"/>
  </w:num>
  <w:num w:numId="30" w16cid:durableId="1620910491">
    <w:abstractNumId w:val="12"/>
  </w:num>
  <w:num w:numId="31" w16cid:durableId="656231634">
    <w:abstractNumId w:val="37"/>
  </w:num>
  <w:num w:numId="32" w16cid:durableId="2083597290">
    <w:abstractNumId w:val="28"/>
  </w:num>
  <w:num w:numId="33" w16cid:durableId="487743797">
    <w:abstractNumId w:val="14"/>
  </w:num>
  <w:num w:numId="34" w16cid:durableId="1134101799">
    <w:abstractNumId w:val="12"/>
    <w:lvlOverride w:ilvl="0">
      <w:startOverride w:val="4"/>
    </w:lvlOverride>
    <w:lvlOverride w:ilvl="1">
      <w:startOverride w:val="3"/>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9031037">
    <w:abstractNumId w:val="0"/>
  </w:num>
  <w:num w:numId="36" w16cid:durableId="1399476792">
    <w:abstractNumId w:val="16"/>
  </w:num>
  <w:num w:numId="37" w16cid:durableId="1709912501">
    <w:abstractNumId w:val="15"/>
  </w:num>
  <w:num w:numId="38" w16cid:durableId="1773670467">
    <w:abstractNumId w:val="2"/>
  </w:num>
  <w:num w:numId="39" w16cid:durableId="1620453991">
    <w:abstractNumId w:val="22"/>
  </w:num>
  <w:num w:numId="40" w16cid:durableId="1620842327">
    <w:abstractNumId w:val="23"/>
  </w:num>
  <w:num w:numId="41" w16cid:durableId="2137143749">
    <w:abstractNumId w:val="3"/>
  </w:num>
  <w:num w:numId="42" w16cid:durableId="81337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32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2A"/>
    <w:rsid w:val="0000296F"/>
    <w:rsid w:val="00004DEB"/>
    <w:rsid w:val="00013262"/>
    <w:rsid w:val="00013F47"/>
    <w:rsid w:val="00017B8A"/>
    <w:rsid w:val="00021A2E"/>
    <w:rsid w:val="000233BA"/>
    <w:rsid w:val="0002603B"/>
    <w:rsid w:val="0002697D"/>
    <w:rsid w:val="00030601"/>
    <w:rsid w:val="00031C6C"/>
    <w:rsid w:val="00033E1A"/>
    <w:rsid w:val="00036358"/>
    <w:rsid w:val="00040A65"/>
    <w:rsid w:val="0004324E"/>
    <w:rsid w:val="00044D02"/>
    <w:rsid w:val="00045410"/>
    <w:rsid w:val="00046B34"/>
    <w:rsid w:val="00047CCD"/>
    <w:rsid w:val="00047E9D"/>
    <w:rsid w:val="000509D8"/>
    <w:rsid w:val="00062209"/>
    <w:rsid w:val="0006371D"/>
    <w:rsid w:val="000640ED"/>
    <w:rsid w:val="000648E8"/>
    <w:rsid w:val="000665E0"/>
    <w:rsid w:val="00066C44"/>
    <w:rsid w:val="000672A2"/>
    <w:rsid w:val="0007290E"/>
    <w:rsid w:val="00072FB3"/>
    <w:rsid w:val="0007312E"/>
    <w:rsid w:val="000850B3"/>
    <w:rsid w:val="0008583D"/>
    <w:rsid w:val="00085E65"/>
    <w:rsid w:val="0009064B"/>
    <w:rsid w:val="000912E2"/>
    <w:rsid w:val="00095554"/>
    <w:rsid w:val="000973E2"/>
    <w:rsid w:val="000A119B"/>
    <w:rsid w:val="000A1318"/>
    <w:rsid w:val="000A3AA6"/>
    <w:rsid w:val="000A5307"/>
    <w:rsid w:val="000A5DAA"/>
    <w:rsid w:val="000A6057"/>
    <w:rsid w:val="000B0183"/>
    <w:rsid w:val="000B2402"/>
    <w:rsid w:val="000B4789"/>
    <w:rsid w:val="000B4927"/>
    <w:rsid w:val="000B4C6C"/>
    <w:rsid w:val="000C0B17"/>
    <w:rsid w:val="000C1655"/>
    <w:rsid w:val="000C4572"/>
    <w:rsid w:val="000C6651"/>
    <w:rsid w:val="000C6D8D"/>
    <w:rsid w:val="000C7110"/>
    <w:rsid w:val="000C7B29"/>
    <w:rsid w:val="000D2C8A"/>
    <w:rsid w:val="000D7A2E"/>
    <w:rsid w:val="000E2B98"/>
    <w:rsid w:val="000E2DCA"/>
    <w:rsid w:val="000E45FA"/>
    <w:rsid w:val="000E5C7A"/>
    <w:rsid w:val="000E6C31"/>
    <w:rsid w:val="000F2168"/>
    <w:rsid w:val="000F2AC3"/>
    <w:rsid w:val="000F50FB"/>
    <w:rsid w:val="000F5ED3"/>
    <w:rsid w:val="000F610A"/>
    <w:rsid w:val="000F7575"/>
    <w:rsid w:val="001001B4"/>
    <w:rsid w:val="001013A1"/>
    <w:rsid w:val="00101B24"/>
    <w:rsid w:val="001028C8"/>
    <w:rsid w:val="00111BAC"/>
    <w:rsid w:val="001162EC"/>
    <w:rsid w:val="00120FB7"/>
    <w:rsid w:val="00127143"/>
    <w:rsid w:val="00130E0B"/>
    <w:rsid w:val="001359D3"/>
    <w:rsid w:val="0014034E"/>
    <w:rsid w:val="00146DF6"/>
    <w:rsid w:val="00146F75"/>
    <w:rsid w:val="0015217F"/>
    <w:rsid w:val="00152767"/>
    <w:rsid w:val="001554FD"/>
    <w:rsid w:val="00160463"/>
    <w:rsid w:val="001612B3"/>
    <w:rsid w:val="00163BB9"/>
    <w:rsid w:val="00164432"/>
    <w:rsid w:val="00164794"/>
    <w:rsid w:val="00167348"/>
    <w:rsid w:val="0017206C"/>
    <w:rsid w:val="0017347E"/>
    <w:rsid w:val="00174E76"/>
    <w:rsid w:val="0017509A"/>
    <w:rsid w:val="0017556C"/>
    <w:rsid w:val="00176111"/>
    <w:rsid w:val="0017668B"/>
    <w:rsid w:val="00184BB0"/>
    <w:rsid w:val="00184E37"/>
    <w:rsid w:val="00185303"/>
    <w:rsid w:val="001919F0"/>
    <w:rsid w:val="00192BBA"/>
    <w:rsid w:val="001948BA"/>
    <w:rsid w:val="001962F1"/>
    <w:rsid w:val="001A0D64"/>
    <w:rsid w:val="001A4BB0"/>
    <w:rsid w:val="001A6B6F"/>
    <w:rsid w:val="001A6D9D"/>
    <w:rsid w:val="001A72EF"/>
    <w:rsid w:val="001B0A77"/>
    <w:rsid w:val="001B1B84"/>
    <w:rsid w:val="001B27CF"/>
    <w:rsid w:val="001B5819"/>
    <w:rsid w:val="001C0A42"/>
    <w:rsid w:val="001C26DB"/>
    <w:rsid w:val="001C2AD6"/>
    <w:rsid w:val="001C34AE"/>
    <w:rsid w:val="001D3048"/>
    <w:rsid w:val="001D4140"/>
    <w:rsid w:val="001D4A3B"/>
    <w:rsid w:val="001D5D30"/>
    <w:rsid w:val="001E11A3"/>
    <w:rsid w:val="001E24F3"/>
    <w:rsid w:val="001E3A0C"/>
    <w:rsid w:val="001E5AE8"/>
    <w:rsid w:val="001F5CAC"/>
    <w:rsid w:val="00201586"/>
    <w:rsid w:val="00203391"/>
    <w:rsid w:val="00204030"/>
    <w:rsid w:val="00210FC8"/>
    <w:rsid w:val="0021228B"/>
    <w:rsid w:val="002136CB"/>
    <w:rsid w:val="00220D3F"/>
    <w:rsid w:val="00224C6E"/>
    <w:rsid w:val="00224E0F"/>
    <w:rsid w:val="00230636"/>
    <w:rsid w:val="00230B33"/>
    <w:rsid w:val="00235CAE"/>
    <w:rsid w:val="0024099F"/>
    <w:rsid w:val="00240D4B"/>
    <w:rsid w:val="00240EF8"/>
    <w:rsid w:val="00243A21"/>
    <w:rsid w:val="002448F7"/>
    <w:rsid w:val="00245573"/>
    <w:rsid w:val="00246F50"/>
    <w:rsid w:val="00253610"/>
    <w:rsid w:val="002557C5"/>
    <w:rsid w:val="002579CE"/>
    <w:rsid w:val="00260874"/>
    <w:rsid w:val="002647E5"/>
    <w:rsid w:val="00265376"/>
    <w:rsid w:val="00265D33"/>
    <w:rsid w:val="00267244"/>
    <w:rsid w:val="0027012E"/>
    <w:rsid w:val="00273169"/>
    <w:rsid w:val="002808B5"/>
    <w:rsid w:val="00280C6C"/>
    <w:rsid w:val="00283005"/>
    <w:rsid w:val="00291360"/>
    <w:rsid w:val="00294912"/>
    <w:rsid w:val="00296065"/>
    <w:rsid w:val="00297FD9"/>
    <w:rsid w:val="002A1224"/>
    <w:rsid w:val="002A68BC"/>
    <w:rsid w:val="002B168D"/>
    <w:rsid w:val="002B4E14"/>
    <w:rsid w:val="002B6184"/>
    <w:rsid w:val="002B6D90"/>
    <w:rsid w:val="002B701E"/>
    <w:rsid w:val="002C28D9"/>
    <w:rsid w:val="002C4C5E"/>
    <w:rsid w:val="002C5253"/>
    <w:rsid w:val="002C6377"/>
    <w:rsid w:val="002D1457"/>
    <w:rsid w:val="002D7298"/>
    <w:rsid w:val="002D7CE4"/>
    <w:rsid w:val="002E2DE9"/>
    <w:rsid w:val="002E4ACA"/>
    <w:rsid w:val="002E719D"/>
    <w:rsid w:val="002E73DA"/>
    <w:rsid w:val="002E7D5F"/>
    <w:rsid w:val="002F1435"/>
    <w:rsid w:val="002F70A8"/>
    <w:rsid w:val="003017E5"/>
    <w:rsid w:val="00301F00"/>
    <w:rsid w:val="00302288"/>
    <w:rsid w:val="00304A7B"/>
    <w:rsid w:val="00310932"/>
    <w:rsid w:val="00312D12"/>
    <w:rsid w:val="00316440"/>
    <w:rsid w:val="00321DAF"/>
    <w:rsid w:val="003260D6"/>
    <w:rsid w:val="00332045"/>
    <w:rsid w:val="00333C31"/>
    <w:rsid w:val="00340E78"/>
    <w:rsid w:val="00343FCE"/>
    <w:rsid w:val="003501CE"/>
    <w:rsid w:val="00350932"/>
    <w:rsid w:val="003531F4"/>
    <w:rsid w:val="003546C4"/>
    <w:rsid w:val="00357AE2"/>
    <w:rsid w:val="00357C5D"/>
    <w:rsid w:val="00360893"/>
    <w:rsid w:val="00361439"/>
    <w:rsid w:val="0036298E"/>
    <w:rsid w:val="00363FB4"/>
    <w:rsid w:val="00365D46"/>
    <w:rsid w:val="00366D2B"/>
    <w:rsid w:val="0037133E"/>
    <w:rsid w:val="00375DF1"/>
    <w:rsid w:val="00380939"/>
    <w:rsid w:val="00380D8B"/>
    <w:rsid w:val="0038583B"/>
    <w:rsid w:val="00385C3F"/>
    <w:rsid w:val="003912FA"/>
    <w:rsid w:val="003932DA"/>
    <w:rsid w:val="00393CF2"/>
    <w:rsid w:val="003948A9"/>
    <w:rsid w:val="003948D0"/>
    <w:rsid w:val="003A2B4A"/>
    <w:rsid w:val="003B0CC8"/>
    <w:rsid w:val="003B330C"/>
    <w:rsid w:val="003B4C4A"/>
    <w:rsid w:val="003B4D1D"/>
    <w:rsid w:val="003C3272"/>
    <w:rsid w:val="003C38E4"/>
    <w:rsid w:val="003C75B6"/>
    <w:rsid w:val="003D17BD"/>
    <w:rsid w:val="003D17E2"/>
    <w:rsid w:val="003D4EFF"/>
    <w:rsid w:val="003E06C6"/>
    <w:rsid w:val="003E4B48"/>
    <w:rsid w:val="003E5D6B"/>
    <w:rsid w:val="003E781C"/>
    <w:rsid w:val="003F6057"/>
    <w:rsid w:val="003F6747"/>
    <w:rsid w:val="00404511"/>
    <w:rsid w:val="00407C9F"/>
    <w:rsid w:val="00411059"/>
    <w:rsid w:val="004132C6"/>
    <w:rsid w:val="0042340D"/>
    <w:rsid w:val="00424D78"/>
    <w:rsid w:val="00425207"/>
    <w:rsid w:val="0042524F"/>
    <w:rsid w:val="00427499"/>
    <w:rsid w:val="00427738"/>
    <w:rsid w:val="00427C04"/>
    <w:rsid w:val="00433856"/>
    <w:rsid w:val="0044131E"/>
    <w:rsid w:val="00443002"/>
    <w:rsid w:val="004434DD"/>
    <w:rsid w:val="00455F81"/>
    <w:rsid w:val="00456027"/>
    <w:rsid w:val="00461FCF"/>
    <w:rsid w:val="004631E8"/>
    <w:rsid w:val="0046776E"/>
    <w:rsid w:val="004701B5"/>
    <w:rsid w:val="00470D08"/>
    <w:rsid w:val="004751B9"/>
    <w:rsid w:val="00480529"/>
    <w:rsid w:val="00482FC0"/>
    <w:rsid w:val="00483816"/>
    <w:rsid w:val="00484062"/>
    <w:rsid w:val="00485995"/>
    <w:rsid w:val="00486645"/>
    <w:rsid w:val="004875E2"/>
    <w:rsid w:val="00490661"/>
    <w:rsid w:val="00490DB1"/>
    <w:rsid w:val="0049154E"/>
    <w:rsid w:val="00494B7F"/>
    <w:rsid w:val="00497207"/>
    <w:rsid w:val="004A23FC"/>
    <w:rsid w:val="004A2A68"/>
    <w:rsid w:val="004A396D"/>
    <w:rsid w:val="004A6B5C"/>
    <w:rsid w:val="004A736A"/>
    <w:rsid w:val="004B201D"/>
    <w:rsid w:val="004B3921"/>
    <w:rsid w:val="004B3BCD"/>
    <w:rsid w:val="004B3DA1"/>
    <w:rsid w:val="004B5287"/>
    <w:rsid w:val="004B5717"/>
    <w:rsid w:val="004B5C6E"/>
    <w:rsid w:val="004B7344"/>
    <w:rsid w:val="004B7951"/>
    <w:rsid w:val="004C0414"/>
    <w:rsid w:val="004C43E8"/>
    <w:rsid w:val="004C5E57"/>
    <w:rsid w:val="004C6E92"/>
    <w:rsid w:val="004D3BD7"/>
    <w:rsid w:val="004E39B9"/>
    <w:rsid w:val="004E422A"/>
    <w:rsid w:val="004E4A4A"/>
    <w:rsid w:val="004E55EC"/>
    <w:rsid w:val="004F2F36"/>
    <w:rsid w:val="004F4073"/>
    <w:rsid w:val="004F4ECE"/>
    <w:rsid w:val="004F571D"/>
    <w:rsid w:val="004F737F"/>
    <w:rsid w:val="00501429"/>
    <w:rsid w:val="00502C9E"/>
    <w:rsid w:val="00504577"/>
    <w:rsid w:val="00504F88"/>
    <w:rsid w:val="00505E9C"/>
    <w:rsid w:val="00507602"/>
    <w:rsid w:val="00512FA7"/>
    <w:rsid w:val="0051333E"/>
    <w:rsid w:val="00514605"/>
    <w:rsid w:val="00516D9A"/>
    <w:rsid w:val="00516F9C"/>
    <w:rsid w:val="00522824"/>
    <w:rsid w:val="00527D36"/>
    <w:rsid w:val="0054096C"/>
    <w:rsid w:val="00542B27"/>
    <w:rsid w:val="00542B3F"/>
    <w:rsid w:val="00542C80"/>
    <w:rsid w:val="005433A4"/>
    <w:rsid w:val="0054464A"/>
    <w:rsid w:val="0054471B"/>
    <w:rsid w:val="005451AA"/>
    <w:rsid w:val="005462D5"/>
    <w:rsid w:val="00546747"/>
    <w:rsid w:val="0055138D"/>
    <w:rsid w:val="00551A36"/>
    <w:rsid w:val="00554B1B"/>
    <w:rsid w:val="00554EF8"/>
    <w:rsid w:val="00555833"/>
    <w:rsid w:val="005566A7"/>
    <w:rsid w:val="00557F49"/>
    <w:rsid w:val="00561023"/>
    <w:rsid w:val="0056193A"/>
    <w:rsid w:val="00561BB4"/>
    <w:rsid w:val="00561CF6"/>
    <w:rsid w:val="00563146"/>
    <w:rsid w:val="00563A5B"/>
    <w:rsid w:val="005642E1"/>
    <w:rsid w:val="00565B1E"/>
    <w:rsid w:val="005756E1"/>
    <w:rsid w:val="00576128"/>
    <w:rsid w:val="00576263"/>
    <w:rsid w:val="005846D3"/>
    <w:rsid w:val="005936B2"/>
    <w:rsid w:val="00595CC5"/>
    <w:rsid w:val="005A103C"/>
    <w:rsid w:val="005A200C"/>
    <w:rsid w:val="005A42EA"/>
    <w:rsid w:val="005A668C"/>
    <w:rsid w:val="005A7A6D"/>
    <w:rsid w:val="005A7D53"/>
    <w:rsid w:val="005B1E27"/>
    <w:rsid w:val="005B23D6"/>
    <w:rsid w:val="005D3119"/>
    <w:rsid w:val="005D5B90"/>
    <w:rsid w:val="005D5D23"/>
    <w:rsid w:val="005D6643"/>
    <w:rsid w:val="005D68EA"/>
    <w:rsid w:val="005D6C51"/>
    <w:rsid w:val="005E36DD"/>
    <w:rsid w:val="005E3751"/>
    <w:rsid w:val="005E654E"/>
    <w:rsid w:val="005F122A"/>
    <w:rsid w:val="005F2AA4"/>
    <w:rsid w:val="005F6286"/>
    <w:rsid w:val="006015D3"/>
    <w:rsid w:val="00607011"/>
    <w:rsid w:val="00612B7C"/>
    <w:rsid w:val="00621823"/>
    <w:rsid w:val="00621AB1"/>
    <w:rsid w:val="00623D61"/>
    <w:rsid w:val="00626286"/>
    <w:rsid w:val="00626A90"/>
    <w:rsid w:val="00626CA9"/>
    <w:rsid w:val="00627230"/>
    <w:rsid w:val="0062728D"/>
    <w:rsid w:val="00630C2B"/>
    <w:rsid w:val="0063399F"/>
    <w:rsid w:val="006378C9"/>
    <w:rsid w:val="006400BD"/>
    <w:rsid w:val="0064026B"/>
    <w:rsid w:val="00640B7E"/>
    <w:rsid w:val="0064202C"/>
    <w:rsid w:val="00642C2F"/>
    <w:rsid w:val="0064330F"/>
    <w:rsid w:val="006446A5"/>
    <w:rsid w:val="00646440"/>
    <w:rsid w:val="00647871"/>
    <w:rsid w:val="00647B88"/>
    <w:rsid w:val="00654D5D"/>
    <w:rsid w:val="006561CA"/>
    <w:rsid w:val="006578B0"/>
    <w:rsid w:val="006658A9"/>
    <w:rsid w:val="00670B4D"/>
    <w:rsid w:val="00674238"/>
    <w:rsid w:val="006832DC"/>
    <w:rsid w:val="0068565A"/>
    <w:rsid w:val="0068732C"/>
    <w:rsid w:val="00692D9F"/>
    <w:rsid w:val="0069339A"/>
    <w:rsid w:val="00695FA3"/>
    <w:rsid w:val="00696D2F"/>
    <w:rsid w:val="006A1AE6"/>
    <w:rsid w:val="006B160A"/>
    <w:rsid w:val="006C0B38"/>
    <w:rsid w:val="006C0C38"/>
    <w:rsid w:val="006C2115"/>
    <w:rsid w:val="006C3719"/>
    <w:rsid w:val="006C67BF"/>
    <w:rsid w:val="006D4C1C"/>
    <w:rsid w:val="006D566C"/>
    <w:rsid w:val="006D58BA"/>
    <w:rsid w:val="006D62A5"/>
    <w:rsid w:val="006D62ED"/>
    <w:rsid w:val="006E04F8"/>
    <w:rsid w:val="006E0E00"/>
    <w:rsid w:val="006E1264"/>
    <w:rsid w:val="006E2EAC"/>
    <w:rsid w:val="006E4A47"/>
    <w:rsid w:val="006E547C"/>
    <w:rsid w:val="006E5C73"/>
    <w:rsid w:val="006E6694"/>
    <w:rsid w:val="006F097D"/>
    <w:rsid w:val="006F2509"/>
    <w:rsid w:val="006F3F93"/>
    <w:rsid w:val="007019EE"/>
    <w:rsid w:val="00702CB3"/>
    <w:rsid w:val="00712C89"/>
    <w:rsid w:val="00715B04"/>
    <w:rsid w:val="007160CD"/>
    <w:rsid w:val="0071694F"/>
    <w:rsid w:val="0072561A"/>
    <w:rsid w:val="007273BB"/>
    <w:rsid w:val="0073709D"/>
    <w:rsid w:val="00740433"/>
    <w:rsid w:val="00740BA9"/>
    <w:rsid w:val="00742C67"/>
    <w:rsid w:val="007461C1"/>
    <w:rsid w:val="007503E2"/>
    <w:rsid w:val="00750D1B"/>
    <w:rsid w:val="0075196F"/>
    <w:rsid w:val="0075222B"/>
    <w:rsid w:val="007533C4"/>
    <w:rsid w:val="0075506A"/>
    <w:rsid w:val="007608E0"/>
    <w:rsid w:val="00763D23"/>
    <w:rsid w:val="00764867"/>
    <w:rsid w:val="007661E7"/>
    <w:rsid w:val="00767636"/>
    <w:rsid w:val="0077048C"/>
    <w:rsid w:val="00770F16"/>
    <w:rsid w:val="007752ED"/>
    <w:rsid w:val="007763C2"/>
    <w:rsid w:val="00780E70"/>
    <w:rsid w:val="00783E36"/>
    <w:rsid w:val="00784216"/>
    <w:rsid w:val="007856A2"/>
    <w:rsid w:val="0078759D"/>
    <w:rsid w:val="00787DE7"/>
    <w:rsid w:val="007938A2"/>
    <w:rsid w:val="007A070E"/>
    <w:rsid w:val="007A0D79"/>
    <w:rsid w:val="007A12E5"/>
    <w:rsid w:val="007A14A2"/>
    <w:rsid w:val="007A1F8D"/>
    <w:rsid w:val="007A652B"/>
    <w:rsid w:val="007A798C"/>
    <w:rsid w:val="007B1EC0"/>
    <w:rsid w:val="007B4891"/>
    <w:rsid w:val="007C07BE"/>
    <w:rsid w:val="007C2828"/>
    <w:rsid w:val="007C4984"/>
    <w:rsid w:val="007C64B5"/>
    <w:rsid w:val="007C6925"/>
    <w:rsid w:val="007D2402"/>
    <w:rsid w:val="007D3B73"/>
    <w:rsid w:val="007D4C23"/>
    <w:rsid w:val="007D4FAE"/>
    <w:rsid w:val="007D5196"/>
    <w:rsid w:val="007F25FA"/>
    <w:rsid w:val="007F321B"/>
    <w:rsid w:val="007F3519"/>
    <w:rsid w:val="007F5938"/>
    <w:rsid w:val="00800691"/>
    <w:rsid w:val="00801392"/>
    <w:rsid w:val="00801B6D"/>
    <w:rsid w:val="0081096A"/>
    <w:rsid w:val="0081447E"/>
    <w:rsid w:val="008171AB"/>
    <w:rsid w:val="00820248"/>
    <w:rsid w:val="008242FD"/>
    <w:rsid w:val="008247A4"/>
    <w:rsid w:val="00824E9C"/>
    <w:rsid w:val="00825A49"/>
    <w:rsid w:val="00830113"/>
    <w:rsid w:val="00830482"/>
    <w:rsid w:val="008409DD"/>
    <w:rsid w:val="0084286E"/>
    <w:rsid w:val="00846358"/>
    <w:rsid w:val="00850345"/>
    <w:rsid w:val="0085357F"/>
    <w:rsid w:val="00855546"/>
    <w:rsid w:val="008576AF"/>
    <w:rsid w:val="0085792B"/>
    <w:rsid w:val="00861281"/>
    <w:rsid w:val="00864BDD"/>
    <w:rsid w:val="00865724"/>
    <w:rsid w:val="0086595E"/>
    <w:rsid w:val="00871B84"/>
    <w:rsid w:val="00872AA7"/>
    <w:rsid w:val="008731C1"/>
    <w:rsid w:val="0088015F"/>
    <w:rsid w:val="00881F09"/>
    <w:rsid w:val="0088310E"/>
    <w:rsid w:val="008837C2"/>
    <w:rsid w:val="008837E9"/>
    <w:rsid w:val="00883A15"/>
    <w:rsid w:val="00885E35"/>
    <w:rsid w:val="008908C3"/>
    <w:rsid w:val="008921CA"/>
    <w:rsid w:val="00893952"/>
    <w:rsid w:val="008939C1"/>
    <w:rsid w:val="0089469E"/>
    <w:rsid w:val="00895D47"/>
    <w:rsid w:val="008A0FA2"/>
    <w:rsid w:val="008A2611"/>
    <w:rsid w:val="008A2666"/>
    <w:rsid w:val="008A2A19"/>
    <w:rsid w:val="008A4809"/>
    <w:rsid w:val="008A5C1E"/>
    <w:rsid w:val="008A71E3"/>
    <w:rsid w:val="008B0DAE"/>
    <w:rsid w:val="008B16D0"/>
    <w:rsid w:val="008B3EEE"/>
    <w:rsid w:val="008B5590"/>
    <w:rsid w:val="008B5BC0"/>
    <w:rsid w:val="008C07B9"/>
    <w:rsid w:val="008C4F6A"/>
    <w:rsid w:val="008C5543"/>
    <w:rsid w:val="008C73C9"/>
    <w:rsid w:val="008C7AD4"/>
    <w:rsid w:val="008D0ADE"/>
    <w:rsid w:val="008E2AF8"/>
    <w:rsid w:val="008E5DDD"/>
    <w:rsid w:val="008E7E04"/>
    <w:rsid w:val="008F13BE"/>
    <w:rsid w:val="008F28F5"/>
    <w:rsid w:val="008F36E6"/>
    <w:rsid w:val="008F40F9"/>
    <w:rsid w:val="008F429E"/>
    <w:rsid w:val="0090014D"/>
    <w:rsid w:val="0090045C"/>
    <w:rsid w:val="00905D56"/>
    <w:rsid w:val="00905F60"/>
    <w:rsid w:val="00906AB9"/>
    <w:rsid w:val="009072CF"/>
    <w:rsid w:val="009076C5"/>
    <w:rsid w:val="009102A2"/>
    <w:rsid w:val="00915715"/>
    <w:rsid w:val="00916146"/>
    <w:rsid w:val="009211AD"/>
    <w:rsid w:val="00921A23"/>
    <w:rsid w:val="00923370"/>
    <w:rsid w:val="00926A3A"/>
    <w:rsid w:val="009311FF"/>
    <w:rsid w:val="009316E5"/>
    <w:rsid w:val="00931AB1"/>
    <w:rsid w:val="009356ED"/>
    <w:rsid w:val="0093601A"/>
    <w:rsid w:val="00941459"/>
    <w:rsid w:val="00942305"/>
    <w:rsid w:val="00944063"/>
    <w:rsid w:val="00945522"/>
    <w:rsid w:val="00950433"/>
    <w:rsid w:val="009517B9"/>
    <w:rsid w:val="009523A8"/>
    <w:rsid w:val="0095553D"/>
    <w:rsid w:val="009670B0"/>
    <w:rsid w:val="009671A2"/>
    <w:rsid w:val="009674BA"/>
    <w:rsid w:val="00970CDC"/>
    <w:rsid w:val="00971F6E"/>
    <w:rsid w:val="009739DD"/>
    <w:rsid w:val="00980A6F"/>
    <w:rsid w:val="00981D37"/>
    <w:rsid w:val="009821B8"/>
    <w:rsid w:val="00993079"/>
    <w:rsid w:val="00993C1E"/>
    <w:rsid w:val="00995232"/>
    <w:rsid w:val="00995ACE"/>
    <w:rsid w:val="0099735C"/>
    <w:rsid w:val="009A00C3"/>
    <w:rsid w:val="009A014F"/>
    <w:rsid w:val="009A4255"/>
    <w:rsid w:val="009A56AC"/>
    <w:rsid w:val="009A5938"/>
    <w:rsid w:val="009B43DB"/>
    <w:rsid w:val="009C06F2"/>
    <w:rsid w:val="009C4107"/>
    <w:rsid w:val="009D0C8E"/>
    <w:rsid w:val="009D1F13"/>
    <w:rsid w:val="009D28BB"/>
    <w:rsid w:val="009D2EED"/>
    <w:rsid w:val="009E08B8"/>
    <w:rsid w:val="009E23C0"/>
    <w:rsid w:val="009E2887"/>
    <w:rsid w:val="009E441D"/>
    <w:rsid w:val="009E4B12"/>
    <w:rsid w:val="009E698C"/>
    <w:rsid w:val="009E6BE6"/>
    <w:rsid w:val="009F10ED"/>
    <w:rsid w:val="009F2A6E"/>
    <w:rsid w:val="009F6869"/>
    <w:rsid w:val="00A02858"/>
    <w:rsid w:val="00A03F3E"/>
    <w:rsid w:val="00A06011"/>
    <w:rsid w:val="00A13325"/>
    <w:rsid w:val="00A15CD6"/>
    <w:rsid w:val="00A20693"/>
    <w:rsid w:val="00A22857"/>
    <w:rsid w:val="00A2465A"/>
    <w:rsid w:val="00A26E69"/>
    <w:rsid w:val="00A32D4E"/>
    <w:rsid w:val="00A40E89"/>
    <w:rsid w:val="00A447AF"/>
    <w:rsid w:val="00A44B42"/>
    <w:rsid w:val="00A519AB"/>
    <w:rsid w:val="00A51F88"/>
    <w:rsid w:val="00A525B1"/>
    <w:rsid w:val="00A53F97"/>
    <w:rsid w:val="00A60CAA"/>
    <w:rsid w:val="00A620A9"/>
    <w:rsid w:val="00A626F8"/>
    <w:rsid w:val="00A637F4"/>
    <w:rsid w:val="00A6393B"/>
    <w:rsid w:val="00A660E9"/>
    <w:rsid w:val="00A665CF"/>
    <w:rsid w:val="00A67A9C"/>
    <w:rsid w:val="00A73690"/>
    <w:rsid w:val="00A76DCB"/>
    <w:rsid w:val="00A81E7B"/>
    <w:rsid w:val="00A835A0"/>
    <w:rsid w:val="00A842B7"/>
    <w:rsid w:val="00A84489"/>
    <w:rsid w:val="00A939C3"/>
    <w:rsid w:val="00A93AE8"/>
    <w:rsid w:val="00A9505B"/>
    <w:rsid w:val="00AA1FA1"/>
    <w:rsid w:val="00AA38AD"/>
    <w:rsid w:val="00AA4419"/>
    <w:rsid w:val="00AA56D8"/>
    <w:rsid w:val="00AA56E6"/>
    <w:rsid w:val="00AB45B6"/>
    <w:rsid w:val="00AC44CB"/>
    <w:rsid w:val="00AC66DD"/>
    <w:rsid w:val="00AD20A9"/>
    <w:rsid w:val="00AD243D"/>
    <w:rsid w:val="00AE0097"/>
    <w:rsid w:val="00AE07B3"/>
    <w:rsid w:val="00AE4E26"/>
    <w:rsid w:val="00AE5C49"/>
    <w:rsid w:val="00AE7A26"/>
    <w:rsid w:val="00AF1DA5"/>
    <w:rsid w:val="00AF6431"/>
    <w:rsid w:val="00AF66D5"/>
    <w:rsid w:val="00B01994"/>
    <w:rsid w:val="00B063A1"/>
    <w:rsid w:val="00B07498"/>
    <w:rsid w:val="00B110D8"/>
    <w:rsid w:val="00B12A2C"/>
    <w:rsid w:val="00B1306F"/>
    <w:rsid w:val="00B22C80"/>
    <w:rsid w:val="00B25769"/>
    <w:rsid w:val="00B27263"/>
    <w:rsid w:val="00B30317"/>
    <w:rsid w:val="00B36BB4"/>
    <w:rsid w:val="00B40F89"/>
    <w:rsid w:val="00B43E2F"/>
    <w:rsid w:val="00B5089D"/>
    <w:rsid w:val="00B522C5"/>
    <w:rsid w:val="00B543C5"/>
    <w:rsid w:val="00B60450"/>
    <w:rsid w:val="00B60946"/>
    <w:rsid w:val="00B663FE"/>
    <w:rsid w:val="00B67F90"/>
    <w:rsid w:val="00B70D64"/>
    <w:rsid w:val="00B74A91"/>
    <w:rsid w:val="00B771BA"/>
    <w:rsid w:val="00B77F26"/>
    <w:rsid w:val="00B805CC"/>
    <w:rsid w:val="00B8348B"/>
    <w:rsid w:val="00B83E92"/>
    <w:rsid w:val="00B844D8"/>
    <w:rsid w:val="00B867FB"/>
    <w:rsid w:val="00B86A39"/>
    <w:rsid w:val="00B87266"/>
    <w:rsid w:val="00B92CFD"/>
    <w:rsid w:val="00B938D7"/>
    <w:rsid w:val="00B939D6"/>
    <w:rsid w:val="00B959FB"/>
    <w:rsid w:val="00B95FBB"/>
    <w:rsid w:val="00B97980"/>
    <w:rsid w:val="00BA171F"/>
    <w:rsid w:val="00BA24B2"/>
    <w:rsid w:val="00BA2EA0"/>
    <w:rsid w:val="00BA4FBF"/>
    <w:rsid w:val="00BA53BC"/>
    <w:rsid w:val="00BA6312"/>
    <w:rsid w:val="00BB191C"/>
    <w:rsid w:val="00BB250D"/>
    <w:rsid w:val="00BB30A4"/>
    <w:rsid w:val="00BB4178"/>
    <w:rsid w:val="00BB497C"/>
    <w:rsid w:val="00BB6BD1"/>
    <w:rsid w:val="00BB7070"/>
    <w:rsid w:val="00BC3BB2"/>
    <w:rsid w:val="00BC4EAD"/>
    <w:rsid w:val="00BC72EA"/>
    <w:rsid w:val="00BC7950"/>
    <w:rsid w:val="00BD19F6"/>
    <w:rsid w:val="00BD47FE"/>
    <w:rsid w:val="00BE253B"/>
    <w:rsid w:val="00BE3098"/>
    <w:rsid w:val="00BE5320"/>
    <w:rsid w:val="00BE6F4B"/>
    <w:rsid w:val="00BF0D3E"/>
    <w:rsid w:val="00BF1C67"/>
    <w:rsid w:val="00BF5549"/>
    <w:rsid w:val="00C035C1"/>
    <w:rsid w:val="00C05C85"/>
    <w:rsid w:val="00C124D2"/>
    <w:rsid w:val="00C13776"/>
    <w:rsid w:val="00C139A3"/>
    <w:rsid w:val="00C15424"/>
    <w:rsid w:val="00C15C42"/>
    <w:rsid w:val="00C20CCD"/>
    <w:rsid w:val="00C2195C"/>
    <w:rsid w:val="00C2676F"/>
    <w:rsid w:val="00C26950"/>
    <w:rsid w:val="00C27CA0"/>
    <w:rsid w:val="00C3363D"/>
    <w:rsid w:val="00C4172F"/>
    <w:rsid w:val="00C43F80"/>
    <w:rsid w:val="00C445D2"/>
    <w:rsid w:val="00C469D0"/>
    <w:rsid w:val="00C47CEE"/>
    <w:rsid w:val="00C51452"/>
    <w:rsid w:val="00C521E0"/>
    <w:rsid w:val="00C52CA6"/>
    <w:rsid w:val="00C53FD3"/>
    <w:rsid w:val="00C56E9A"/>
    <w:rsid w:val="00C602A1"/>
    <w:rsid w:val="00C60A9A"/>
    <w:rsid w:val="00C7495F"/>
    <w:rsid w:val="00C74E4C"/>
    <w:rsid w:val="00C7705C"/>
    <w:rsid w:val="00C804DE"/>
    <w:rsid w:val="00C8392C"/>
    <w:rsid w:val="00C83B05"/>
    <w:rsid w:val="00C915C5"/>
    <w:rsid w:val="00C92BFF"/>
    <w:rsid w:val="00C9320F"/>
    <w:rsid w:val="00C96BAE"/>
    <w:rsid w:val="00CA025D"/>
    <w:rsid w:val="00CA10D6"/>
    <w:rsid w:val="00CA1FB6"/>
    <w:rsid w:val="00CA2293"/>
    <w:rsid w:val="00CA66F5"/>
    <w:rsid w:val="00CA68BA"/>
    <w:rsid w:val="00CA7197"/>
    <w:rsid w:val="00CA71C9"/>
    <w:rsid w:val="00CB2196"/>
    <w:rsid w:val="00CB3C8D"/>
    <w:rsid w:val="00CB5298"/>
    <w:rsid w:val="00CC0C5A"/>
    <w:rsid w:val="00CC338B"/>
    <w:rsid w:val="00CC34AD"/>
    <w:rsid w:val="00CC4D8D"/>
    <w:rsid w:val="00CC5B29"/>
    <w:rsid w:val="00CD04D1"/>
    <w:rsid w:val="00CD1660"/>
    <w:rsid w:val="00CD3D47"/>
    <w:rsid w:val="00CD3EC1"/>
    <w:rsid w:val="00CD69C8"/>
    <w:rsid w:val="00CD72F8"/>
    <w:rsid w:val="00CE7380"/>
    <w:rsid w:val="00CF3313"/>
    <w:rsid w:val="00CF6BA7"/>
    <w:rsid w:val="00D008FA"/>
    <w:rsid w:val="00D04EC1"/>
    <w:rsid w:val="00D1045A"/>
    <w:rsid w:val="00D109C7"/>
    <w:rsid w:val="00D11681"/>
    <w:rsid w:val="00D12A59"/>
    <w:rsid w:val="00D14F68"/>
    <w:rsid w:val="00D23380"/>
    <w:rsid w:val="00D24EC8"/>
    <w:rsid w:val="00D306EA"/>
    <w:rsid w:val="00D3091A"/>
    <w:rsid w:val="00D3299F"/>
    <w:rsid w:val="00D333B9"/>
    <w:rsid w:val="00D35D21"/>
    <w:rsid w:val="00D413D9"/>
    <w:rsid w:val="00D514E5"/>
    <w:rsid w:val="00D5644B"/>
    <w:rsid w:val="00D6719F"/>
    <w:rsid w:val="00D71336"/>
    <w:rsid w:val="00D74265"/>
    <w:rsid w:val="00D814D7"/>
    <w:rsid w:val="00D834B8"/>
    <w:rsid w:val="00D85BAC"/>
    <w:rsid w:val="00D90501"/>
    <w:rsid w:val="00D92623"/>
    <w:rsid w:val="00D94900"/>
    <w:rsid w:val="00D94AD5"/>
    <w:rsid w:val="00DA079A"/>
    <w:rsid w:val="00DA190E"/>
    <w:rsid w:val="00DA50FF"/>
    <w:rsid w:val="00DA63C5"/>
    <w:rsid w:val="00DA65D9"/>
    <w:rsid w:val="00DA6D52"/>
    <w:rsid w:val="00DA7AE0"/>
    <w:rsid w:val="00DB176E"/>
    <w:rsid w:val="00DB2FD9"/>
    <w:rsid w:val="00DB4781"/>
    <w:rsid w:val="00DB5213"/>
    <w:rsid w:val="00DB75F8"/>
    <w:rsid w:val="00DC2776"/>
    <w:rsid w:val="00DC3594"/>
    <w:rsid w:val="00DC3881"/>
    <w:rsid w:val="00DC4B9C"/>
    <w:rsid w:val="00DD0F5B"/>
    <w:rsid w:val="00DD15D7"/>
    <w:rsid w:val="00DD635C"/>
    <w:rsid w:val="00DD6A98"/>
    <w:rsid w:val="00DE1E39"/>
    <w:rsid w:val="00DE20D5"/>
    <w:rsid w:val="00DE4845"/>
    <w:rsid w:val="00DE6FA4"/>
    <w:rsid w:val="00DF16C0"/>
    <w:rsid w:val="00DF1BA5"/>
    <w:rsid w:val="00DF495A"/>
    <w:rsid w:val="00DF49A8"/>
    <w:rsid w:val="00DF6BE8"/>
    <w:rsid w:val="00DF7E5A"/>
    <w:rsid w:val="00E01008"/>
    <w:rsid w:val="00E01F92"/>
    <w:rsid w:val="00E02118"/>
    <w:rsid w:val="00E0642B"/>
    <w:rsid w:val="00E06449"/>
    <w:rsid w:val="00E16A46"/>
    <w:rsid w:val="00E21E7E"/>
    <w:rsid w:val="00E25C6E"/>
    <w:rsid w:val="00E25D0B"/>
    <w:rsid w:val="00E3018B"/>
    <w:rsid w:val="00E418C8"/>
    <w:rsid w:val="00E437FB"/>
    <w:rsid w:val="00E44263"/>
    <w:rsid w:val="00E44519"/>
    <w:rsid w:val="00E44E6F"/>
    <w:rsid w:val="00E5050E"/>
    <w:rsid w:val="00E50B5A"/>
    <w:rsid w:val="00E534EF"/>
    <w:rsid w:val="00E544F1"/>
    <w:rsid w:val="00E54AC1"/>
    <w:rsid w:val="00E5636C"/>
    <w:rsid w:val="00E574F6"/>
    <w:rsid w:val="00E607D1"/>
    <w:rsid w:val="00E61114"/>
    <w:rsid w:val="00E63232"/>
    <w:rsid w:val="00E72C13"/>
    <w:rsid w:val="00E72E44"/>
    <w:rsid w:val="00E747A7"/>
    <w:rsid w:val="00E823BB"/>
    <w:rsid w:val="00E8532F"/>
    <w:rsid w:val="00E86DC8"/>
    <w:rsid w:val="00E953B1"/>
    <w:rsid w:val="00EA2E6C"/>
    <w:rsid w:val="00EA56CA"/>
    <w:rsid w:val="00EA5860"/>
    <w:rsid w:val="00EA7588"/>
    <w:rsid w:val="00EB3187"/>
    <w:rsid w:val="00EC02D0"/>
    <w:rsid w:val="00EC2D4D"/>
    <w:rsid w:val="00EC2D89"/>
    <w:rsid w:val="00EE0C2F"/>
    <w:rsid w:val="00EE1A22"/>
    <w:rsid w:val="00EE297B"/>
    <w:rsid w:val="00EE4F55"/>
    <w:rsid w:val="00EE5D8F"/>
    <w:rsid w:val="00EF0AB2"/>
    <w:rsid w:val="00EF6129"/>
    <w:rsid w:val="00EF71A5"/>
    <w:rsid w:val="00F00867"/>
    <w:rsid w:val="00F02839"/>
    <w:rsid w:val="00F114DC"/>
    <w:rsid w:val="00F1200C"/>
    <w:rsid w:val="00F133CC"/>
    <w:rsid w:val="00F14722"/>
    <w:rsid w:val="00F17265"/>
    <w:rsid w:val="00F24B68"/>
    <w:rsid w:val="00F25A07"/>
    <w:rsid w:val="00F2632B"/>
    <w:rsid w:val="00F32BED"/>
    <w:rsid w:val="00F36942"/>
    <w:rsid w:val="00F425DB"/>
    <w:rsid w:val="00F4345D"/>
    <w:rsid w:val="00F46B7F"/>
    <w:rsid w:val="00F47524"/>
    <w:rsid w:val="00F47B6E"/>
    <w:rsid w:val="00F51195"/>
    <w:rsid w:val="00F5148C"/>
    <w:rsid w:val="00F60A48"/>
    <w:rsid w:val="00F6301B"/>
    <w:rsid w:val="00F73E03"/>
    <w:rsid w:val="00F74F92"/>
    <w:rsid w:val="00F824E0"/>
    <w:rsid w:val="00F8468B"/>
    <w:rsid w:val="00F878E8"/>
    <w:rsid w:val="00F90793"/>
    <w:rsid w:val="00F90887"/>
    <w:rsid w:val="00F9172D"/>
    <w:rsid w:val="00F91949"/>
    <w:rsid w:val="00F9265A"/>
    <w:rsid w:val="00F92982"/>
    <w:rsid w:val="00F93B9E"/>
    <w:rsid w:val="00F93DC5"/>
    <w:rsid w:val="00F941D7"/>
    <w:rsid w:val="00F95B85"/>
    <w:rsid w:val="00F97AA6"/>
    <w:rsid w:val="00FA3F92"/>
    <w:rsid w:val="00FA464E"/>
    <w:rsid w:val="00FA5179"/>
    <w:rsid w:val="00FB03C1"/>
    <w:rsid w:val="00FB0EB6"/>
    <w:rsid w:val="00FB2F3D"/>
    <w:rsid w:val="00FB3A94"/>
    <w:rsid w:val="00FB4A16"/>
    <w:rsid w:val="00FB7E3D"/>
    <w:rsid w:val="00FC08A8"/>
    <w:rsid w:val="00FC63B3"/>
    <w:rsid w:val="00FC6AD0"/>
    <w:rsid w:val="00FD403A"/>
    <w:rsid w:val="00FD4A0D"/>
    <w:rsid w:val="00FE01FB"/>
    <w:rsid w:val="00FE09B7"/>
    <w:rsid w:val="00FE1300"/>
    <w:rsid w:val="00FE14CA"/>
    <w:rsid w:val="00FE21CB"/>
    <w:rsid w:val="00FE46B6"/>
    <w:rsid w:val="00FE5131"/>
    <w:rsid w:val="00FE5B6B"/>
    <w:rsid w:val="00FE6309"/>
    <w:rsid w:val="00FE6C7B"/>
    <w:rsid w:val="00FE72F2"/>
    <w:rsid w:val="00FE75B1"/>
    <w:rsid w:val="00FF3040"/>
    <w:rsid w:val="00FF5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81"/>
    <o:shapelayout v:ext="edit">
      <o:idmap v:ext="edit" data="1"/>
    </o:shapelayout>
  </w:shapeDefaults>
  <w:decimalSymbol w:val=","/>
  <w:listSeparator w:val=";"/>
  <w14:docId w14:val="6D7B1B34"/>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pPr>
      <w:numPr>
        <w:numId w:val="41"/>
      </w:numPr>
    </w:pPr>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 w:type="numbering" w:customStyle="1" w:styleId="Styl1">
    <w:name w:val="Styl1"/>
    <w:uiPriority w:val="99"/>
    <w:rsid w:val="00332045"/>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54461">
      <w:bodyDiv w:val="1"/>
      <w:marLeft w:val="0"/>
      <w:marRight w:val="0"/>
      <w:marTop w:val="0"/>
      <w:marBottom w:val="0"/>
      <w:divBdr>
        <w:top w:val="none" w:sz="0" w:space="0" w:color="auto"/>
        <w:left w:val="none" w:sz="0" w:space="0" w:color="auto"/>
        <w:bottom w:val="none" w:sz="0" w:space="0" w:color="auto"/>
        <w:right w:val="none" w:sz="0" w:space="0" w:color="auto"/>
      </w:divBdr>
    </w:div>
    <w:div w:id="19428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spi://module='ASPI'&amp;link='104/2013%20Sb.%252381'&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88'&amp;ucin-k-dni='30.12.9999'"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0E87-0290-444F-B46A-7C69095F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60</Pages>
  <Words>16774</Words>
  <Characters>98972</Characters>
  <Application>Microsoft Office Word</Application>
  <DocSecurity>0</DocSecurity>
  <Lines>824</Lines>
  <Paragraphs>231</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6</cp:revision>
  <cp:lastPrinted>2025-12-22T10:34:00Z</cp:lastPrinted>
  <dcterms:created xsi:type="dcterms:W3CDTF">2026-03-09T07:33:00Z</dcterms:created>
  <dcterms:modified xsi:type="dcterms:W3CDTF">2026-03-20T10:28:00Z</dcterms:modified>
</cp:coreProperties>
</file>