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8643" w14:textId="0B1FF986" w:rsidR="00764A92" w:rsidRPr="00C655E4" w:rsidRDefault="00C655E4" w:rsidP="00C655E4">
      <w:pPr>
        <w:pStyle w:val="Zkladntext"/>
        <w:spacing w:before="1"/>
        <w:ind w:left="115"/>
        <w:jc w:val="center"/>
        <w:rPr>
          <w:b/>
          <w:sz w:val="28"/>
          <w:szCs w:val="28"/>
          <w:u w:val="single"/>
        </w:rPr>
      </w:pPr>
      <w:r w:rsidRPr="00C655E4">
        <w:rPr>
          <w:b/>
          <w:sz w:val="28"/>
          <w:szCs w:val="28"/>
          <w:u w:val="single"/>
        </w:rPr>
        <w:t>Strategie vlády v boji s korupcí – zveřejňování poradců a poradních orgánů aktuální stav k 3</w:t>
      </w:r>
      <w:r w:rsidR="006F4CB9">
        <w:rPr>
          <w:b/>
          <w:sz w:val="28"/>
          <w:szCs w:val="28"/>
          <w:u w:val="single"/>
        </w:rPr>
        <w:t>0</w:t>
      </w:r>
      <w:r w:rsidRPr="00C655E4">
        <w:rPr>
          <w:b/>
          <w:sz w:val="28"/>
          <w:szCs w:val="28"/>
          <w:u w:val="single"/>
        </w:rPr>
        <w:t xml:space="preserve">. </w:t>
      </w:r>
      <w:r w:rsidR="006F4CB9">
        <w:rPr>
          <w:b/>
          <w:sz w:val="28"/>
          <w:szCs w:val="28"/>
          <w:u w:val="single"/>
        </w:rPr>
        <w:t>6</w:t>
      </w:r>
      <w:r w:rsidRPr="00C655E4">
        <w:rPr>
          <w:b/>
          <w:sz w:val="28"/>
          <w:szCs w:val="28"/>
          <w:u w:val="single"/>
        </w:rPr>
        <w:t>. 20</w:t>
      </w:r>
      <w:r w:rsidR="00302E8C">
        <w:rPr>
          <w:b/>
          <w:sz w:val="28"/>
          <w:szCs w:val="28"/>
          <w:u w:val="single"/>
        </w:rPr>
        <w:t>2</w:t>
      </w:r>
      <w:r w:rsidR="006F4CB9">
        <w:rPr>
          <w:b/>
          <w:sz w:val="28"/>
          <w:szCs w:val="28"/>
          <w:u w:val="single"/>
        </w:rPr>
        <w:t>5</w:t>
      </w:r>
    </w:p>
    <w:p w14:paraId="2614B339" w14:textId="77777777" w:rsidR="00C655E4" w:rsidRPr="00C655E4" w:rsidRDefault="00C655E4" w:rsidP="00764A92">
      <w:pPr>
        <w:pStyle w:val="Zkladntext"/>
        <w:spacing w:before="1"/>
        <w:ind w:left="115"/>
      </w:pPr>
    </w:p>
    <w:p w14:paraId="032C675B" w14:textId="77777777" w:rsidR="00764A92" w:rsidRPr="00C655E4" w:rsidRDefault="00764A92" w:rsidP="00764A92">
      <w:pPr>
        <w:pStyle w:val="Zkladntext"/>
        <w:spacing w:before="4"/>
        <w:rPr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2909"/>
        <w:gridCol w:w="1985"/>
        <w:gridCol w:w="2491"/>
      </w:tblGrid>
      <w:tr w:rsidR="00764A92" w:rsidRPr="00C655E4" w14:paraId="79282FEB" w14:textId="77777777" w:rsidTr="00C52A56">
        <w:trPr>
          <w:trHeight w:val="388"/>
        </w:trPr>
        <w:tc>
          <w:tcPr>
            <w:tcW w:w="90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5B2C6" w14:textId="77777777" w:rsidR="00764A92" w:rsidRPr="00C655E4" w:rsidRDefault="00764A92" w:rsidP="00C52A56">
            <w:pPr>
              <w:pStyle w:val="TableParagraph"/>
              <w:spacing w:before="4"/>
              <w:ind w:left="3304" w:right="3288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>Poradenské společnosti</w:t>
            </w:r>
          </w:p>
        </w:tc>
      </w:tr>
      <w:tr w:rsidR="00764A92" w:rsidRPr="00C655E4" w14:paraId="0E8BB680" w14:textId="77777777" w:rsidTr="00C52A56">
        <w:trPr>
          <w:trHeight w:val="390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340FC" w14:textId="77777777" w:rsidR="00764A92" w:rsidRPr="00C655E4" w:rsidRDefault="00764A92" w:rsidP="00C52A56">
            <w:pPr>
              <w:pStyle w:val="TableParagrap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A0CBB3" w14:textId="77777777" w:rsidR="00764A92" w:rsidRPr="00C655E4" w:rsidRDefault="00764A92" w:rsidP="00C52A56">
            <w:pPr>
              <w:pStyle w:val="TableParagraph"/>
              <w:spacing w:before="1"/>
              <w:ind w:left="298" w:right="284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>Název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38F28" w14:textId="77777777" w:rsidR="00764A92" w:rsidRPr="00C655E4" w:rsidRDefault="00764A92" w:rsidP="00C52A56">
            <w:pPr>
              <w:pStyle w:val="TableParagraph"/>
              <w:spacing w:before="1"/>
              <w:ind w:left="81"/>
              <w:rPr>
                <w:b/>
                <w:bCs/>
                <w:sz w:val="24"/>
                <w:szCs w:val="24"/>
                <w:lang w:val="en-US" w:eastAsia="en-US"/>
              </w:rPr>
            </w:pP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>Předmět činnosti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7D88E" w14:textId="77777777" w:rsidR="00764A92" w:rsidRPr="00C655E4" w:rsidRDefault="00764A92" w:rsidP="00C52A56">
            <w:pPr>
              <w:pStyle w:val="TableParagraph"/>
              <w:spacing w:before="1"/>
              <w:ind w:left="726"/>
              <w:rPr>
                <w:b/>
                <w:bCs/>
                <w:sz w:val="24"/>
                <w:szCs w:val="24"/>
                <w:lang w:val="en-US" w:eastAsia="en-US"/>
              </w:rPr>
            </w:pP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>Odměna</w:t>
            </w:r>
          </w:p>
        </w:tc>
      </w:tr>
      <w:tr w:rsidR="00764A92" w:rsidRPr="00C655E4" w14:paraId="1F0B3075" w14:textId="77777777" w:rsidTr="00C52A56">
        <w:trPr>
          <w:trHeight w:val="1156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E50A2B" w14:textId="77777777" w:rsidR="00C655E4" w:rsidRPr="00C655E4" w:rsidRDefault="00C655E4" w:rsidP="00C52A56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</w:p>
          <w:p w14:paraId="0DC3D9E8" w14:textId="77777777" w:rsidR="00764A92" w:rsidRPr="00C655E4" w:rsidRDefault="00C655E4" w:rsidP="00C52A56">
            <w:pPr>
              <w:jc w:val="center"/>
              <w:rPr>
                <w:rFonts w:ascii="Garamond" w:hAnsi="Garamond"/>
                <w:bCs/>
                <w:sz w:val="24"/>
                <w:szCs w:val="24"/>
                <w:lang w:val="en-US"/>
              </w:rPr>
            </w:pPr>
            <w:r w:rsidRPr="00C655E4">
              <w:rPr>
                <w:rFonts w:ascii="Garamond" w:hAnsi="Garamond"/>
                <w:bCs/>
                <w:sz w:val="24"/>
                <w:szCs w:val="24"/>
                <w:lang w:val="en-US"/>
              </w:rPr>
              <w:t>PO a BOZP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8B5B4B" w14:textId="77777777" w:rsidR="00C655E4" w:rsidRPr="00C655E4" w:rsidRDefault="00C655E4" w:rsidP="00C52A5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  <w:p w14:paraId="563A270F" w14:textId="77777777" w:rsidR="00764A92" w:rsidRPr="00C655E4" w:rsidRDefault="00C655E4" w:rsidP="00C52A5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55E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Martin Markvart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949FC" w14:textId="77777777" w:rsidR="00764A92" w:rsidRPr="00C655E4" w:rsidRDefault="00C655E4" w:rsidP="00C52A5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55E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Činnost v oblasti požární ochrany a BOZP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812B9" w14:textId="57C22290" w:rsidR="00302E8C" w:rsidRDefault="00C655E4" w:rsidP="00302E8C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 w:rsidRPr="00C655E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Smlouva: za </w:t>
            </w:r>
            <w:r w:rsidR="00302E8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I</w:t>
            </w:r>
            <w:r w:rsidRPr="00C655E4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. pololetí </w:t>
            </w:r>
          </w:p>
          <w:p w14:paraId="0A133CAB" w14:textId="2E634FD4" w:rsidR="00AF0E86" w:rsidRPr="00C655E4" w:rsidRDefault="00AF0E86" w:rsidP="00302E8C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20</w:t>
            </w:r>
            <w:r w:rsidR="00302E8C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2</w:t>
            </w:r>
            <w:r w:rsidR="00B617D1"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  <w:t xml:space="preserve"> - 5 300 Kč</w:t>
            </w:r>
          </w:p>
        </w:tc>
      </w:tr>
      <w:tr w:rsidR="00764A92" w:rsidRPr="00C655E4" w14:paraId="07325A3C" w14:textId="77777777" w:rsidTr="00C52A56">
        <w:trPr>
          <w:trHeight w:val="390"/>
        </w:trPr>
        <w:tc>
          <w:tcPr>
            <w:tcW w:w="65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AB5F9" w14:textId="5D10A995" w:rsidR="00764A92" w:rsidRPr="00C655E4" w:rsidRDefault="00764A92" w:rsidP="00302E8C">
            <w:pPr>
              <w:pStyle w:val="TableParagraph"/>
              <w:spacing w:before="4"/>
              <w:ind w:left="76"/>
              <w:rPr>
                <w:b/>
                <w:bCs/>
                <w:sz w:val="24"/>
                <w:szCs w:val="24"/>
                <w:lang w:val="en-US" w:eastAsia="en-US"/>
              </w:rPr>
            </w:pP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 xml:space="preserve">Za </w:t>
            </w:r>
            <w:permStart w:id="901132148" w:edGrp="everyone"/>
            <w:permEnd w:id="901132148"/>
            <w:r w:rsidR="00594536">
              <w:rPr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>. pololetí 20</w:t>
            </w:r>
            <w:r w:rsidR="00302E8C">
              <w:rPr>
                <w:b/>
                <w:bCs/>
                <w:sz w:val="24"/>
                <w:szCs w:val="24"/>
                <w:lang w:val="en-US" w:eastAsia="en-US"/>
              </w:rPr>
              <w:t>2</w:t>
            </w:r>
            <w:r w:rsidR="00B617D1">
              <w:rPr>
                <w:b/>
                <w:bCs/>
                <w:sz w:val="24"/>
                <w:szCs w:val="24"/>
                <w:lang w:val="en-US" w:eastAsia="en-US"/>
              </w:rPr>
              <w:t>5</w:t>
            </w:r>
            <w:r w:rsidRPr="00C655E4">
              <w:rPr>
                <w:b/>
                <w:bCs/>
                <w:sz w:val="24"/>
                <w:szCs w:val="24"/>
                <w:lang w:val="en-US" w:eastAsia="en-US"/>
              </w:rPr>
              <w:t xml:space="preserve"> vyplacena částka celkem</w:t>
            </w:r>
            <w:permStart w:id="1061575947" w:edGrp="everyone"/>
            <w:permEnd w:id="1061575947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3E7DA" w14:textId="6909BBFC" w:rsidR="00764A92" w:rsidRPr="00C655E4" w:rsidRDefault="009479AA" w:rsidP="00AF0E86">
            <w:pPr>
              <w:pStyle w:val="TableParagraph"/>
              <w:spacing w:before="4"/>
              <w:ind w:left="1420" w:hanging="603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5 300</w:t>
            </w:r>
            <w:r w:rsidR="00302E8C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="00AF0E86">
              <w:rPr>
                <w:b/>
                <w:bCs/>
                <w:sz w:val="24"/>
                <w:szCs w:val="24"/>
                <w:lang w:val="en-US" w:eastAsia="en-US"/>
              </w:rPr>
              <w:t>K</w:t>
            </w:r>
            <w:r w:rsidR="00764A92" w:rsidRPr="00C655E4">
              <w:rPr>
                <w:b/>
                <w:bCs/>
                <w:sz w:val="24"/>
                <w:szCs w:val="24"/>
                <w:lang w:val="en-US" w:eastAsia="en-US"/>
              </w:rPr>
              <w:t>č</w:t>
            </w:r>
          </w:p>
        </w:tc>
      </w:tr>
    </w:tbl>
    <w:p w14:paraId="31BC6094" w14:textId="77777777" w:rsidR="00764A92" w:rsidRPr="00C655E4" w:rsidRDefault="00764A92" w:rsidP="00764A92">
      <w:pPr>
        <w:rPr>
          <w:rFonts w:ascii="Garamond" w:hAnsi="Garamond"/>
        </w:rPr>
      </w:pPr>
      <w:permStart w:id="656888731" w:edGrp="everyone"/>
    </w:p>
    <w:permEnd w:id="656888731"/>
    <w:p w14:paraId="22D1CAC2" w14:textId="77777777" w:rsidR="009A2C34" w:rsidRPr="00C655E4" w:rsidRDefault="009A2C34">
      <w:pPr>
        <w:rPr>
          <w:rFonts w:ascii="Garamond" w:hAnsi="Garamond"/>
        </w:rPr>
      </w:pPr>
    </w:p>
    <w:sectPr w:rsidR="009A2C34" w:rsidRPr="00C6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/>
  <w:documentProtection w:edit="readOnly" w:enforcement="1" w:cryptProviderType="rsaAES" w:cryptAlgorithmClass="hash" w:cryptAlgorithmType="typeAny" w:cryptAlgorithmSid="14" w:cryptSpinCount="100000" w:hash="AtXyrVEIcn0eFBn7NpyZ1J9d5xoFmN0b2Wg9kDShFgLj6QZYUdFq9lbfP+sSPG3IWeXUMlQqHRhEIYmG0fbMqw==" w:salt="rn3PJLKEpJRLfjH8fDLX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92"/>
    <w:rsid w:val="00100331"/>
    <w:rsid w:val="001262F2"/>
    <w:rsid w:val="001C312D"/>
    <w:rsid w:val="00302E8C"/>
    <w:rsid w:val="003C5331"/>
    <w:rsid w:val="004E2CAF"/>
    <w:rsid w:val="00514F0D"/>
    <w:rsid w:val="00534B44"/>
    <w:rsid w:val="00592003"/>
    <w:rsid w:val="00594536"/>
    <w:rsid w:val="00627CF7"/>
    <w:rsid w:val="006F4CB9"/>
    <w:rsid w:val="007343FD"/>
    <w:rsid w:val="00764A92"/>
    <w:rsid w:val="007B02C4"/>
    <w:rsid w:val="009479AA"/>
    <w:rsid w:val="009A2C34"/>
    <w:rsid w:val="00AB7311"/>
    <w:rsid w:val="00AF0E86"/>
    <w:rsid w:val="00B617D1"/>
    <w:rsid w:val="00C06D67"/>
    <w:rsid w:val="00C52A56"/>
    <w:rsid w:val="00C655E4"/>
    <w:rsid w:val="00D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94AC"/>
  <w15:chartTrackingRefBased/>
  <w15:docId w15:val="{294971AF-A5EE-48A7-82D6-C08569D2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A9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unhideWhenUsed/>
    <w:rsid w:val="00764A92"/>
    <w:pPr>
      <w:autoSpaceDE w:val="0"/>
      <w:autoSpaceDN w:val="0"/>
    </w:pPr>
    <w:rPr>
      <w:rFonts w:ascii="Garamond" w:hAnsi="Garamond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764A92"/>
    <w:rPr>
      <w:rFonts w:ascii="Garamond" w:hAnsi="Garamond" w:cs="Times New Roman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1"/>
    <w:rsid w:val="00764A92"/>
    <w:pPr>
      <w:autoSpaceDE w:val="0"/>
      <w:autoSpaceDN w:val="0"/>
    </w:pPr>
    <w:rPr>
      <w:rFonts w:ascii="Garamond" w:hAnsi="Garamond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1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714B-8A73-42D2-A1E0-ED26C701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Jolana Bc.</dc:creator>
  <cp:keywords/>
  <dc:description/>
  <cp:lastModifiedBy>Krejčová Jolana Bc.</cp:lastModifiedBy>
  <cp:revision>3</cp:revision>
  <cp:lastPrinted>2020-01-02T06:55:00Z</cp:lastPrinted>
  <dcterms:created xsi:type="dcterms:W3CDTF">2025-06-17T11:55:00Z</dcterms:created>
  <dcterms:modified xsi:type="dcterms:W3CDTF">2025-06-17T11:56:00Z</dcterms:modified>
</cp:coreProperties>
</file>