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598" w14:textId="0DA1226D" w:rsidR="007040EB" w:rsidRDefault="00016972">
      <w:pPr>
        <w:shd w:val="clear" w:color="auto" w:fill="FE505D"/>
        <w:spacing w:after="0"/>
        <w:jc w:val="both"/>
      </w:pPr>
      <w:r>
        <w:rPr>
          <w:i/>
          <w:iCs/>
          <w:color w:val="FFFFFF"/>
          <w:sz w:val="18"/>
          <w:szCs w:val="18"/>
          <w:u w:color="FFFFFF"/>
        </w:rPr>
        <w:t xml:space="preserve">Tisková zpráva, Praha </w:t>
      </w:r>
      <w:r w:rsidR="001D28F1">
        <w:rPr>
          <w:i/>
          <w:iCs/>
          <w:color w:val="FFFFFF"/>
          <w:sz w:val="18"/>
          <w:szCs w:val="18"/>
          <w:u w:color="FFFFFF"/>
        </w:rPr>
        <w:t>1</w:t>
      </w:r>
      <w:r w:rsidR="0020418E">
        <w:rPr>
          <w:i/>
          <w:iCs/>
          <w:color w:val="FFFFFF"/>
          <w:sz w:val="18"/>
          <w:szCs w:val="18"/>
          <w:u w:color="FFFFFF"/>
        </w:rPr>
        <w:t>6</w:t>
      </w:r>
      <w:r w:rsidR="001D28F1">
        <w:rPr>
          <w:i/>
          <w:iCs/>
          <w:color w:val="FFFFFF"/>
          <w:sz w:val="18"/>
          <w:szCs w:val="18"/>
          <w:u w:color="FFFFFF"/>
        </w:rPr>
        <w:t>. září</w:t>
      </w:r>
      <w:r>
        <w:rPr>
          <w:i/>
          <w:iCs/>
          <w:color w:val="FFFFFF"/>
          <w:sz w:val="18"/>
          <w:szCs w:val="18"/>
          <w:u w:color="FFFFFF"/>
        </w:rPr>
        <w:t xml:space="preserve"> 2024 </w:t>
      </w:r>
    </w:p>
    <w:p w14:paraId="354C7578" w14:textId="188940F3" w:rsidR="0020418E" w:rsidRDefault="0020418E" w:rsidP="00330989">
      <w:pPr>
        <w:shd w:val="clear" w:color="auto" w:fill="507393"/>
        <w:spacing w:line="252" w:lineRule="auto"/>
        <w:rPr>
          <w:b/>
          <w:bCs/>
          <w:color w:val="FFFFFF"/>
          <w:sz w:val="36"/>
          <w:szCs w:val="36"/>
        </w:rPr>
      </w:pPr>
      <w:r w:rsidRPr="0020418E">
        <w:rPr>
          <w:b/>
          <w:bCs/>
          <w:color w:val="FFFFFF"/>
          <w:sz w:val="36"/>
          <w:szCs w:val="36"/>
        </w:rPr>
        <w:t xml:space="preserve">Zasáhla </w:t>
      </w:r>
      <w:r>
        <w:rPr>
          <w:b/>
          <w:bCs/>
          <w:color w:val="FFFFFF"/>
          <w:sz w:val="36"/>
          <w:szCs w:val="36"/>
        </w:rPr>
        <w:t>V</w:t>
      </w:r>
      <w:r w:rsidRPr="0020418E">
        <w:rPr>
          <w:b/>
          <w:bCs/>
          <w:color w:val="FFFFFF"/>
          <w:sz w:val="36"/>
          <w:szCs w:val="36"/>
        </w:rPr>
        <w:t>ás povodeň a máte přijít k soudu? Nezoufejte, vše se dá vyřešit!</w:t>
      </w:r>
    </w:p>
    <w:p w14:paraId="609FA503" w14:textId="77777777" w:rsidR="0020418E" w:rsidRDefault="0020418E" w:rsidP="0020418E">
      <w:pPr>
        <w:spacing w:after="0" w:line="240" w:lineRule="auto"/>
        <w:rPr>
          <w:b/>
          <w:bCs/>
          <w:color w:val="507393"/>
        </w:rPr>
      </w:pPr>
    </w:p>
    <w:p w14:paraId="28A6FCEE" w14:textId="3D1D8924" w:rsidR="0020418E" w:rsidRP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  <w:r w:rsidRPr="0020418E">
        <w:rPr>
          <w:b/>
          <w:bCs/>
          <w:color w:val="507393"/>
        </w:rPr>
        <w:t>Aktuální povodňová situace se citelně dotkla mnohých z nás a nevyhnula se ani fungování některých soudů.</w:t>
      </w:r>
      <w:r>
        <w:rPr>
          <w:b/>
          <w:bCs/>
          <w:color w:val="507393"/>
        </w:rPr>
        <w:t xml:space="preserve"> </w:t>
      </w:r>
      <w:r w:rsidRPr="0020418E">
        <w:rPr>
          <w:b/>
          <w:bCs/>
          <w:color w:val="507393"/>
        </w:rPr>
        <w:t xml:space="preserve">Možná se právě v těchto dnech máte účastnit řízení před soudem, máte mu odeslat písemnost nebo naopak soudní písemnost přijmout, a bojíte se následků, pokud se Vám to kvůli povodním </w:t>
      </w:r>
      <w:proofErr w:type="gramStart"/>
      <w:r w:rsidRPr="0020418E">
        <w:rPr>
          <w:b/>
          <w:bCs/>
          <w:color w:val="507393"/>
        </w:rPr>
        <w:t>nepodaří</w:t>
      </w:r>
      <w:proofErr w:type="gramEnd"/>
      <w:r>
        <w:rPr>
          <w:b/>
          <w:bCs/>
          <w:color w:val="507393"/>
        </w:rPr>
        <w:t xml:space="preserve">? </w:t>
      </w:r>
      <w:r w:rsidRPr="0020418E">
        <w:rPr>
          <w:b/>
          <w:bCs/>
          <w:color w:val="507393"/>
        </w:rPr>
        <w:t xml:space="preserve">Zachovejte klid. Zákon na mimořádné okolnosti, jako jsou právě povodně a z nich vyplývající omezení, pamatuje. </w:t>
      </w:r>
    </w:p>
    <w:p w14:paraId="4D0531D0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9420AE8" w14:textId="56B93CA8" w:rsidR="0020418E" w:rsidRPr="0020418E" w:rsidRDefault="0020418E" w:rsidP="0020418E">
      <w:pPr>
        <w:spacing w:after="0" w:line="240" w:lineRule="auto"/>
        <w:jc w:val="both"/>
        <w:rPr>
          <w:color w:val="507393"/>
        </w:rPr>
      </w:pPr>
      <w:r w:rsidRPr="0020418E">
        <w:rPr>
          <w:color w:val="507393"/>
        </w:rPr>
        <w:t>Níže obecně shrnujeme základní pravidla, jak postupovat v nejběžnějších situacích</w:t>
      </w:r>
      <w:r w:rsidR="0027622A">
        <w:rPr>
          <w:color w:val="507393"/>
        </w:rPr>
        <w:t>:</w:t>
      </w:r>
    </w:p>
    <w:p w14:paraId="65A934F4" w14:textId="77777777" w:rsidR="0020418E" w:rsidRP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27616A34" w14:textId="77777777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Máte se účastnit soudního jednání nebo jiného úkonu, ale kvůli následkům povodní se nemůžete k soudu dostavit?</w:t>
      </w:r>
    </w:p>
    <w:p w14:paraId="5F342681" w14:textId="77777777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Zůstaňte v bezpečí a jakmile to bude možné, zašlete soudu omluvu z jednání.</w:t>
      </w:r>
    </w:p>
    <w:p w14:paraId="292EAAF7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6EB605FE" w14:textId="31231022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K soudu se můžete dostavit, ale nevíte, zda soud v důsledku povodní funguje a zda se jednání bude konat?</w:t>
      </w:r>
    </w:p>
    <w:p w14:paraId="5810C706" w14:textId="0B3CD601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 xml:space="preserve">Sledujte informace soudu na jeho </w:t>
      </w:r>
      <w:hyperlink r:id="rId7" w:history="1">
        <w:r w:rsidRPr="0027622A">
          <w:rPr>
            <w:rStyle w:val="Hypertextovodkaz"/>
          </w:rPr>
          <w:t>webových stránkách</w:t>
        </w:r>
      </w:hyperlink>
      <w:r w:rsidRPr="0027622A">
        <w:rPr>
          <w:color w:val="507393"/>
        </w:rPr>
        <w:t xml:space="preserve"> nebo v místě jeho sídla. Pokud to bude možné, o zrušení nařízeného jednání Vás bude informovat i soud samotný.</w:t>
      </w:r>
    </w:p>
    <w:p w14:paraId="7F33F83D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6B024CC" w14:textId="7E618B8F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 xml:space="preserve">Potřebujete soudu odeslat písemnost, ale kvůli povodním nemůžete dodržet lhůtu? </w:t>
      </w:r>
    </w:p>
    <w:p w14:paraId="7E8063FF" w14:textId="632CF3DD" w:rsidR="0020418E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Písemnost odešlete, jakmile to bude možné, a zároveň požádejte soud o prominutí lhůty.</w:t>
      </w:r>
      <w:r w:rsidR="009560A7">
        <w:rPr>
          <w:color w:val="507393"/>
        </w:rPr>
        <w:t xml:space="preserve"> V</w:t>
      </w:r>
      <w:r w:rsidR="009560A7" w:rsidRPr="009560A7">
        <w:rPr>
          <w:color w:val="507393"/>
        </w:rPr>
        <w:t xml:space="preserve"> některých případech je </w:t>
      </w:r>
      <w:r w:rsidR="009560A7">
        <w:rPr>
          <w:color w:val="507393"/>
        </w:rPr>
        <w:t xml:space="preserve">však </w:t>
      </w:r>
      <w:r w:rsidR="009560A7" w:rsidRPr="009560A7">
        <w:rPr>
          <w:color w:val="507393"/>
        </w:rPr>
        <w:t>prominutí zmeškání lhůty zákon</w:t>
      </w:r>
      <w:r w:rsidR="009560A7">
        <w:rPr>
          <w:color w:val="507393"/>
        </w:rPr>
        <w:t>em</w:t>
      </w:r>
      <w:r w:rsidR="009560A7" w:rsidRPr="009560A7">
        <w:rPr>
          <w:color w:val="507393"/>
        </w:rPr>
        <w:t xml:space="preserve"> vyloučeno</w:t>
      </w:r>
      <w:r w:rsidR="009560A7">
        <w:rPr>
          <w:color w:val="507393"/>
        </w:rPr>
        <w:t>.</w:t>
      </w:r>
    </w:p>
    <w:p w14:paraId="7F80A341" w14:textId="77777777" w:rsidR="0020418E" w:rsidRDefault="0020418E" w:rsidP="0020418E">
      <w:pPr>
        <w:spacing w:after="0" w:line="240" w:lineRule="auto"/>
        <w:jc w:val="both"/>
        <w:rPr>
          <w:b/>
          <w:bCs/>
          <w:color w:val="507393"/>
        </w:rPr>
      </w:pPr>
    </w:p>
    <w:p w14:paraId="1E892F31" w14:textId="07C72FC7" w:rsidR="0020418E" w:rsidRPr="0027622A" w:rsidRDefault="0020418E" w:rsidP="0027622A">
      <w:pPr>
        <w:spacing w:after="0" w:line="240" w:lineRule="auto"/>
        <w:jc w:val="both"/>
        <w:rPr>
          <w:b/>
          <w:bCs/>
          <w:color w:val="507393"/>
        </w:rPr>
      </w:pPr>
      <w:r w:rsidRPr="0027622A">
        <w:rPr>
          <w:b/>
          <w:bCs/>
          <w:color w:val="507393"/>
        </w:rPr>
        <w:t>Byla Vám doručena písemnost od soudu, ale kvůli povodním jste se k ní nemohli včas dostat?</w:t>
      </w:r>
    </w:p>
    <w:p w14:paraId="622A1F2F" w14:textId="0FE42087" w:rsidR="004D3203" w:rsidRPr="0027622A" w:rsidRDefault="0020418E" w:rsidP="0027622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color w:val="507393"/>
        </w:rPr>
      </w:pPr>
      <w:r w:rsidRPr="0027622A">
        <w:rPr>
          <w:color w:val="507393"/>
        </w:rPr>
        <w:t>Bezprostředně poté, co se s písemností seznámíte, požádejte soud, aby rozhodl, že doručení je neúčinné.</w:t>
      </w:r>
    </w:p>
    <w:p w14:paraId="0512D965" w14:textId="77777777" w:rsidR="0020418E" w:rsidRDefault="0020418E" w:rsidP="0020418E">
      <w:pPr>
        <w:spacing w:after="0" w:line="240" w:lineRule="auto"/>
        <w:jc w:val="both"/>
        <w:rPr>
          <w:color w:val="507393"/>
        </w:rPr>
      </w:pPr>
    </w:p>
    <w:p w14:paraId="656AE5F8" w14:textId="77777777" w:rsidR="0020418E" w:rsidRPr="0020418E" w:rsidRDefault="0020418E" w:rsidP="0020418E">
      <w:pPr>
        <w:spacing w:after="0" w:line="240" w:lineRule="auto"/>
        <w:rPr>
          <w:color w:val="507393"/>
          <w:u w:color="507393"/>
        </w:rPr>
      </w:pPr>
    </w:p>
    <w:p w14:paraId="4180EDED" w14:textId="77777777" w:rsidR="007040EB" w:rsidRDefault="00016972">
      <w:pPr>
        <w:spacing w:after="0" w:line="240" w:lineRule="auto"/>
      </w:pPr>
      <w:r>
        <w:rPr>
          <w:color w:val="507393"/>
          <w:u w:color="507393"/>
        </w:rPr>
        <w:t>Vladimír Řepka, tiskový mluvčí Ministerstva spravedlnosti</w:t>
      </w:r>
    </w:p>
    <w:p w14:paraId="0A34700C" w14:textId="77777777" w:rsidR="007040EB" w:rsidRDefault="00016972">
      <w:pPr>
        <w:spacing w:after="0" w:line="240" w:lineRule="auto"/>
      </w:pPr>
      <w:r>
        <w:rPr>
          <w:color w:val="507393"/>
          <w:u w:color="507393"/>
        </w:rPr>
        <w:t>tel.: +420 603 190 886</w:t>
      </w:r>
    </w:p>
    <w:p w14:paraId="18BB32C3" w14:textId="77777777" w:rsidR="007040EB" w:rsidRDefault="00016972">
      <w:pPr>
        <w:spacing w:after="0" w:line="240" w:lineRule="auto"/>
      </w:pPr>
      <w:r>
        <w:rPr>
          <w:color w:val="1F497D"/>
          <w:u w:color="1F497D"/>
        </w:rPr>
        <w:t xml:space="preserve">e-mail: </w:t>
      </w:r>
      <w:hyperlink r:id="rId8" w:history="1">
        <w:r>
          <w:rPr>
            <w:rStyle w:val="Hyperlink0"/>
          </w:rPr>
          <w:t>VRepka@msp.justice.cz</w:t>
        </w:r>
      </w:hyperlink>
    </w:p>
    <w:p w14:paraId="6097115E" w14:textId="77777777" w:rsidR="007040EB" w:rsidRDefault="0032726F">
      <w:pPr>
        <w:spacing w:after="0" w:line="240" w:lineRule="auto"/>
        <w:rPr>
          <w:rStyle w:val="Hyperlink0"/>
          <w:color w:val="1F497D"/>
          <w:sz w:val="20"/>
          <w:szCs w:val="20"/>
          <w:u w:color="1F497D"/>
        </w:rPr>
      </w:pPr>
      <w:hyperlink r:id="rId9" w:history="1">
        <w:r w:rsidR="00016972">
          <w:rPr>
            <w:rStyle w:val="Hyperlink1"/>
          </w:rPr>
          <w:t>www.justice.cz</w:t>
        </w:r>
      </w:hyperlink>
    </w:p>
    <w:p w14:paraId="1E823BA3" w14:textId="77777777" w:rsidR="007040EB" w:rsidRDefault="007040EB">
      <w:pPr>
        <w:spacing w:after="0" w:line="240" w:lineRule="auto"/>
        <w:rPr>
          <w:sz w:val="20"/>
          <w:szCs w:val="20"/>
        </w:rPr>
      </w:pPr>
    </w:p>
    <w:p w14:paraId="4AF3D39B" w14:textId="62CD8D63" w:rsidR="004A76EB" w:rsidRDefault="00016972">
      <w:r>
        <w:rPr>
          <w:noProof/>
        </w:rPr>
        <w:drawing>
          <wp:inline distT="0" distB="0" distL="0" distR="0" wp14:anchorId="19A645CD" wp14:editId="1AD0977A">
            <wp:extent cx="2099733" cy="401589"/>
            <wp:effectExtent l="0" t="0" r="0" b="0"/>
            <wp:docPr id="1073741826" name="officeArt object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sah obrázku textPopis byl vytvořen automaticky" descr="Obsah obrázku textPopis byl vytvořen automatick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9733" cy="401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4A76E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4C05" w14:textId="77777777" w:rsidR="001679DF" w:rsidRDefault="001679DF">
      <w:pPr>
        <w:spacing w:after="0" w:line="240" w:lineRule="auto"/>
      </w:pPr>
      <w:r>
        <w:separator/>
      </w:r>
    </w:p>
  </w:endnote>
  <w:endnote w:type="continuationSeparator" w:id="0">
    <w:p w14:paraId="6B8E7E14" w14:textId="77777777" w:rsidR="001679DF" w:rsidRDefault="0016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E30" w14:textId="77777777" w:rsidR="007040EB" w:rsidRDefault="007040E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4DD9" w14:textId="77777777" w:rsidR="001679DF" w:rsidRDefault="001679DF">
      <w:pPr>
        <w:spacing w:after="0" w:line="240" w:lineRule="auto"/>
      </w:pPr>
      <w:r>
        <w:separator/>
      </w:r>
    </w:p>
  </w:footnote>
  <w:footnote w:type="continuationSeparator" w:id="0">
    <w:p w14:paraId="1687B6C8" w14:textId="77777777" w:rsidR="001679DF" w:rsidRDefault="0016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1F5D" w14:textId="77777777" w:rsidR="007040EB" w:rsidRDefault="0001697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F237041" wp14:editId="3D964EA5">
          <wp:simplePos x="0" y="0"/>
          <wp:positionH relativeFrom="page">
            <wp:posOffset>330412</wp:posOffset>
          </wp:positionH>
          <wp:positionV relativeFrom="page">
            <wp:posOffset>245745</wp:posOffset>
          </wp:positionV>
          <wp:extent cx="2788926" cy="533401"/>
          <wp:effectExtent l="0" t="0" r="0" b="0"/>
          <wp:wrapNone/>
          <wp:docPr id="1073741825" name="officeArt object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Popis byl vytvořen automaticky" descr="Obsah obrázku text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926" cy="53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D2B"/>
    <w:multiLevelType w:val="hybridMultilevel"/>
    <w:tmpl w:val="2A1A9DD0"/>
    <w:numStyleLink w:val="sla"/>
  </w:abstractNum>
  <w:abstractNum w:abstractNumId="1" w15:restartNumberingAfterBreak="0">
    <w:nsid w:val="0FA97DF9"/>
    <w:multiLevelType w:val="hybridMultilevel"/>
    <w:tmpl w:val="225C7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40D"/>
    <w:multiLevelType w:val="hybridMultilevel"/>
    <w:tmpl w:val="FD287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BC2"/>
    <w:multiLevelType w:val="multilevel"/>
    <w:tmpl w:val="EB9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63F56"/>
    <w:multiLevelType w:val="hybridMultilevel"/>
    <w:tmpl w:val="2A1A9DD0"/>
    <w:styleLink w:val="sla"/>
    <w:lvl w:ilvl="0" w:tplc="B5C82A1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934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2C5A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C940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E34A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82BE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CB55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6CC2E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70091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701F87"/>
    <w:multiLevelType w:val="hybridMultilevel"/>
    <w:tmpl w:val="8C5AE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4597C"/>
    <w:multiLevelType w:val="multilevel"/>
    <w:tmpl w:val="4F6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7265">
    <w:abstractNumId w:val="4"/>
  </w:num>
  <w:num w:numId="2" w16cid:durableId="1214466899">
    <w:abstractNumId w:val="0"/>
  </w:num>
  <w:num w:numId="3" w16cid:durableId="1685740015">
    <w:abstractNumId w:val="6"/>
  </w:num>
  <w:num w:numId="4" w16cid:durableId="861285367">
    <w:abstractNumId w:val="5"/>
  </w:num>
  <w:num w:numId="5" w16cid:durableId="2000378786">
    <w:abstractNumId w:val="3"/>
  </w:num>
  <w:num w:numId="6" w16cid:durableId="861287904">
    <w:abstractNumId w:val="1"/>
  </w:num>
  <w:num w:numId="7" w16cid:durableId="185658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EB"/>
    <w:rsid w:val="00016972"/>
    <w:rsid w:val="000927ED"/>
    <w:rsid w:val="000C385E"/>
    <w:rsid w:val="000E65E7"/>
    <w:rsid w:val="00141607"/>
    <w:rsid w:val="001679DF"/>
    <w:rsid w:val="001D28F1"/>
    <w:rsid w:val="0020418E"/>
    <w:rsid w:val="0027622A"/>
    <w:rsid w:val="00303066"/>
    <w:rsid w:val="0032726F"/>
    <w:rsid w:val="00330989"/>
    <w:rsid w:val="00425DF2"/>
    <w:rsid w:val="004825A1"/>
    <w:rsid w:val="00493CE1"/>
    <w:rsid w:val="004A76EB"/>
    <w:rsid w:val="004D3203"/>
    <w:rsid w:val="00534069"/>
    <w:rsid w:val="005B48DD"/>
    <w:rsid w:val="005C1911"/>
    <w:rsid w:val="00650540"/>
    <w:rsid w:val="006A30E8"/>
    <w:rsid w:val="006C33EC"/>
    <w:rsid w:val="006D2479"/>
    <w:rsid w:val="007040EB"/>
    <w:rsid w:val="007232B7"/>
    <w:rsid w:val="00791606"/>
    <w:rsid w:val="007A483C"/>
    <w:rsid w:val="00843D72"/>
    <w:rsid w:val="008E2A8C"/>
    <w:rsid w:val="009560A7"/>
    <w:rsid w:val="00A04B81"/>
    <w:rsid w:val="00A83CF0"/>
    <w:rsid w:val="00AB106B"/>
    <w:rsid w:val="00B03F45"/>
    <w:rsid w:val="00B175A0"/>
    <w:rsid w:val="00B83DED"/>
    <w:rsid w:val="00C300D6"/>
    <w:rsid w:val="00C575A7"/>
    <w:rsid w:val="00C86FAC"/>
    <w:rsid w:val="00D91427"/>
    <w:rsid w:val="00F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E054"/>
  <w15:docId w15:val="{FFC59705-CCDB-4FAE-925E-D6CD47F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outline w:val="0"/>
      <w:color w:val="1F497D"/>
      <w:u w:val="single" w:color="1F497D"/>
    </w:rPr>
  </w:style>
  <w:style w:type="character" w:styleId="Nevyeenzmnka">
    <w:name w:val="Unresolved Mention"/>
    <w:basedOn w:val="Standardnpsmoodstavce"/>
    <w:uiPriority w:val="99"/>
    <w:semiHidden/>
    <w:unhideWhenUsed/>
    <w:rsid w:val="00425D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A76E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C385E"/>
    <w:rPr>
      <w:color w:val="FF00FF" w:themeColor="followedHyperlink"/>
      <w:u w:val="single"/>
    </w:rPr>
  </w:style>
  <w:style w:type="paragraph" w:styleId="Revize">
    <w:name w:val="Revision"/>
    <w:hidden/>
    <w:uiPriority w:val="99"/>
    <w:semiHidden/>
    <w:rsid w:val="005C19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C1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1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1911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1911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pka@msp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stice.cz/soud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Markéta</dc:creator>
  <cp:lastModifiedBy>HRDÁ Gabriela</cp:lastModifiedBy>
  <cp:revision>2</cp:revision>
  <cp:lastPrinted>2024-07-29T10:49:00Z</cp:lastPrinted>
  <dcterms:created xsi:type="dcterms:W3CDTF">2024-09-24T12:00:00Z</dcterms:created>
  <dcterms:modified xsi:type="dcterms:W3CDTF">2024-09-24T12:00:00Z</dcterms:modified>
</cp:coreProperties>
</file>