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F0286" w14:textId="77777777" w:rsidR="00166296" w:rsidRPr="007B5AF8" w:rsidRDefault="00166296">
      <w:pPr>
        <w:pStyle w:val="Nadpis7"/>
        <w:jc w:val="center"/>
        <w:rPr>
          <w:rFonts w:ascii="Garamond" w:hAnsi="Garamond"/>
          <w:sz w:val="28"/>
          <w:szCs w:val="28"/>
        </w:rPr>
      </w:pPr>
    </w:p>
    <w:p w14:paraId="3870C238" w14:textId="77777777" w:rsidR="009374F7" w:rsidRPr="007B5AF8" w:rsidRDefault="009374F7" w:rsidP="009374F7">
      <w:pPr>
        <w:jc w:val="center"/>
        <w:rPr>
          <w:rFonts w:ascii="Garamond" w:hAnsi="Garamond"/>
          <w:b/>
          <w:bCs/>
          <w:sz w:val="32"/>
          <w:szCs w:val="32"/>
        </w:rPr>
      </w:pPr>
      <w:r w:rsidRPr="007B5AF8">
        <w:rPr>
          <w:rFonts w:ascii="Garamond" w:hAnsi="Garamond"/>
          <w:b/>
          <w:bCs/>
          <w:sz w:val="32"/>
          <w:szCs w:val="32"/>
        </w:rPr>
        <w:t xml:space="preserve">Obvodní soud pro </w:t>
      </w:r>
      <w:proofErr w:type="gramStart"/>
      <w:r w:rsidRPr="007B5AF8">
        <w:rPr>
          <w:rFonts w:ascii="Garamond" w:hAnsi="Garamond"/>
          <w:b/>
          <w:bCs/>
          <w:sz w:val="32"/>
          <w:szCs w:val="32"/>
        </w:rPr>
        <w:t>Prahu  1</w:t>
      </w:r>
      <w:proofErr w:type="gramEnd"/>
    </w:p>
    <w:p w14:paraId="58D7BBA1" w14:textId="77777777" w:rsidR="009374F7" w:rsidRPr="007B5AF8" w:rsidRDefault="009374F7" w:rsidP="009374F7">
      <w:pPr>
        <w:pBdr>
          <w:bottom w:val="single" w:sz="6" w:space="1" w:color="auto"/>
        </w:pBdr>
        <w:jc w:val="center"/>
        <w:rPr>
          <w:rFonts w:ascii="Garamond" w:hAnsi="Garamond"/>
          <w:bCs/>
        </w:rPr>
      </w:pPr>
      <w:r w:rsidRPr="007B5AF8">
        <w:rPr>
          <w:rFonts w:ascii="Garamond" w:hAnsi="Garamond"/>
          <w:bCs/>
        </w:rPr>
        <w:t> Ovocný trh 587/14, 112 94 Praha 1 – Staré Město</w:t>
      </w:r>
    </w:p>
    <w:p w14:paraId="6745EECC" w14:textId="43515E6E" w:rsidR="009374F7" w:rsidRPr="007B5AF8" w:rsidRDefault="009374F7" w:rsidP="009374F7">
      <w:pPr>
        <w:jc w:val="center"/>
        <w:rPr>
          <w:rFonts w:ascii="Garamond" w:hAnsi="Garamond"/>
          <w:bCs/>
        </w:rPr>
      </w:pPr>
      <w:r w:rsidRPr="007B5AF8">
        <w:rPr>
          <w:rFonts w:ascii="Garamond" w:hAnsi="Garamond"/>
          <w:bCs/>
        </w:rPr>
        <w:t xml:space="preserve">tel: 221 093 111, e-mail: </w:t>
      </w:r>
      <w:hyperlink r:id="rId7" w:history="1">
        <w:r w:rsidRPr="007B5AF8">
          <w:rPr>
            <w:rStyle w:val="Hypertextovodkaz"/>
            <w:rFonts w:ascii="Garamond" w:hAnsi="Garamond"/>
            <w:bCs/>
            <w:color w:val="auto"/>
            <w:u w:val="none"/>
          </w:rPr>
          <w:t>podatelna@osoud.pha1.justice.cz</w:t>
        </w:r>
      </w:hyperlink>
      <w:r w:rsidRPr="007B5AF8">
        <w:rPr>
          <w:rFonts w:ascii="Garamond" w:hAnsi="Garamond"/>
          <w:bCs/>
        </w:rPr>
        <w:t xml:space="preserve">, </w:t>
      </w:r>
      <w:proofErr w:type="gramStart"/>
      <w:r w:rsidRPr="007B5AF8">
        <w:rPr>
          <w:rFonts w:ascii="Garamond" w:hAnsi="Garamond"/>
          <w:bCs/>
        </w:rPr>
        <w:t>IDDS:pd</w:t>
      </w:r>
      <w:proofErr w:type="gramEnd"/>
      <w:r w:rsidRPr="007B5AF8">
        <w:rPr>
          <w:rFonts w:ascii="Garamond" w:hAnsi="Garamond"/>
          <w:bCs/>
        </w:rPr>
        <w:t>3ab3a</w:t>
      </w:r>
    </w:p>
    <w:p w14:paraId="00E6E3C0" w14:textId="77777777" w:rsidR="009374F7" w:rsidRPr="007B5AF8" w:rsidRDefault="009374F7">
      <w:pPr>
        <w:ind w:left="-900"/>
        <w:rPr>
          <w:rFonts w:ascii="Garamond" w:hAnsi="Garamond"/>
        </w:rPr>
      </w:pPr>
    </w:p>
    <w:p w14:paraId="34BBF5D9" w14:textId="77777777" w:rsidR="003812C0" w:rsidRPr="007B5AF8" w:rsidRDefault="003812C0">
      <w:pPr>
        <w:ind w:left="-900"/>
        <w:rPr>
          <w:rFonts w:ascii="Garamond" w:hAnsi="Garamond"/>
        </w:rPr>
      </w:pP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proofErr w:type="spellStart"/>
      <w:r w:rsidR="00BE23E7" w:rsidRPr="007B5AF8">
        <w:rPr>
          <w:rFonts w:ascii="Garamond" w:hAnsi="Garamond"/>
        </w:rPr>
        <w:t>Spr</w:t>
      </w:r>
      <w:proofErr w:type="spellEnd"/>
      <w:r w:rsidR="00F61322" w:rsidRPr="007B5AF8">
        <w:rPr>
          <w:rFonts w:ascii="Garamond" w:hAnsi="Garamond"/>
        </w:rPr>
        <w:t xml:space="preserve"> </w:t>
      </w:r>
      <w:r w:rsidR="00C84E57" w:rsidRPr="007B5AF8">
        <w:rPr>
          <w:rFonts w:ascii="Garamond" w:hAnsi="Garamond"/>
        </w:rPr>
        <w:t>1451/2024</w:t>
      </w:r>
    </w:p>
    <w:p w14:paraId="29D3490C" w14:textId="77777777" w:rsidR="003812C0" w:rsidRPr="007B5AF8" w:rsidRDefault="003812C0">
      <w:pPr>
        <w:ind w:left="-900"/>
        <w:rPr>
          <w:rFonts w:ascii="Garamond" w:hAnsi="Garamond"/>
        </w:rPr>
      </w:pPr>
      <w:r w:rsidRPr="007B5AF8">
        <w:rPr>
          <w:rFonts w:ascii="Garamond" w:hAnsi="Garamond"/>
        </w:rPr>
        <w:t xml:space="preserve">  </w:t>
      </w:r>
    </w:p>
    <w:p w14:paraId="29A60DB7" w14:textId="77777777" w:rsidR="003812C0" w:rsidRPr="007B5AF8" w:rsidRDefault="003812C0">
      <w:pPr>
        <w:ind w:left="-900"/>
        <w:rPr>
          <w:rFonts w:ascii="Garamond" w:hAnsi="Garamond"/>
        </w:rPr>
      </w:pP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  <w:t>Ministerstvo spravedlnosti ČR</w:t>
      </w:r>
    </w:p>
    <w:p w14:paraId="6268F816" w14:textId="77777777" w:rsidR="004A0138" w:rsidRPr="007B5AF8" w:rsidRDefault="004A0138">
      <w:pPr>
        <w:ind w:left="-900"/>
        <w:rPr>
          <w:rFonts w:ascii="Garamond" w:hAnsi="Garamond"/>
        </w:rPr>
      </w:pPr>
    </w:p>
    <w:p w14:paraId="70025AF0" w14:textId="77777777" w:rsidR="00B82CE3" w:rsidRPr="007B5AF8" w:rsidRDefault="00B82CE3">
      <w:pPr>
        <w:ind w:left="-900"/>
        <w:rPr>
          <w:rFonts w:ascii="Garamond" w:hAnsi="Garamond"/>
        </w:rPr>
      </w:pP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  <w:t>Nejvyššímu soudu</w:t>
      </w:r>
    </w:p>
    <w:p w14:paraId="2567A3C6" w14:textId="77777777" w:rsidR="00B82CE3" w:rsidRPr="007B5AF8" w:rsidRDefault="00B82CE3">
      <w:pPr>
        <w:ind w:left="-900"/>
        <w:rPr>
          <w:rFonts w:ascii="Garamond" w:hAnsi="Garamond"/>
        </w:rPr>
      </w:pP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  <w:t>Nejvyššímu správnímu soudu</w:t>
      </w:r>
    </w:p>
    <w:p w14:paraId="14029CB4" w14:textId="77777777" w:rsidR="00B82CE3" w:rsidRPr="007B5AF8" w:rsidRDefault="00B82CE3">
      <w:pPr>
        <w:ind w:left="-900"/>
        <w:rPr>
          <w:rFonts w:ascii="Garamond" w:hAnsi="Garamond"/>
        </w:rPr>
      </w:pP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  <w:t>Vrchnímu soudu v Praze</w:t>
      </w:r>
    </w:p>
    <w:p w14:paraId="43425A97" w14:textId="77777777" w:rsidR="00B82CE3" w:rsidRPr="007B5AF8" w:rsidRDefault="00B82CE3">
      <w:pPr>
        <w:ind w:left="-900"/>
        <w:rPr>
          <w:rFonts w:ascii="Garamond" w:hAnsi="Garamond"/>
        </w:rPr>
      </w:pP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  <w:t>Vrchnímu soudu v Olomouci</w:t>
      </w:r>
    </w:p>
    <w:p w14:paraId="639A2B58" w14:textId="77777777" w:rsidR="00B82CE3" w:rsidRPr="007B5AF8" w:rsidRDefault="00B82CE3" w:rsidP="004A0138">
      <w:pPr>
        <w:ind w:left="-900" w:right="-470"/>
        <w:rPr>
          <w:rFonts w:ascii="Garamond" w:hAnsi="Garamond"/>
        </w:rPr>
      </w:pP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  <w:t xml:space="preserve">Všem krajským soudům ČR, </w:t>
      </w:r>
      <w:r w:rsidR="004A0138" w:rsidRPr="007B5AF8">
        <w:rPr>
          <w:rFonts w:ascii="Garamond" w:hAnsi="Garamond"/>
        </w:rPr>
        <w:t xml:space="preserve">všem </w:t>
      </w:r>
      <w:r w:rsidRPr="007B5AF8">
        <w:rPr>
          <w:rFonts w:ascii="Garamond" w:hAnsi="Garamond"/>
        </w:rPr>
        <w:t>okresním soudům jejich prostřednictvím</w:t>
      </w:r>
    </w:p>
    <w:p w14:paraId="2C7DBCAA" w14:textId="77777777" w:rsidR="003812C0" w:rsidRPr="007B5AF8" w:rsidRDefault="003812C0">
      <w:pPr>
        <w:ind w:left="-900"/>
        <w:rPr>
          <w:rFonts w:ascii="Garamond" w:hAnsi="Garamond"/>
        </w:rPr>
      </w:pP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="004A0138" w:rsidRPr="007B5AF8">
        <w:rPr>
          <w:rFonts w:ascii="Garamond" w:hAnsi="Garamond"/>
        </w:rPr>
        <w:t xml:space="preserve">Všem </w:t>
      </w:r>
      <w:r w:rsidRPr="007B5AF8">
        <w:rPr>
          <w:rFonts w:ascii="Garamond" w:hAnsi="Garamond"/>
        </w:rPr>
        <w:t>obvodní</w:t>
      </w:r>
      <w:r w:rsidR="004A0138" w:rsidRPr="007B5AF8">
        <w:rPr>
          <w:rFonts w:ascii="Garamond" w:hAnsi="Garamond"/>
        </w:rPr>
        <w:t>m</w:t>
      </w:r>
      <w:r w:rsidRPr="007B5AF8">
        <w:rPr>
          <w:rFonts w:ascii="Garamond" w:hAnsi="Garamond"/>
        </w:rPr>
        <w:t xml:space="preserve"> soudů</w:t>
      </w:r>
      <w:r w:rsidR="004A0138" w:rsidRPr="007B5AF8">
        <w:rPr>
          <w:rFonts w:ascii="Garamond" w:hAnsi="Garamond"/>
        </w:rPr>
        <w:t>m</w:t>
      </w:r>
      <w:r w:rsidRPr="007B5AF8">
        <w:rPr>
          <w:rFonts w:ascii="Garamond" w:hAnsi="Garamond"/>
        </w:rPr>
        <w:t xml:space="preserve"> v působnosti Městského soudu v Praze</w:t>
      </w:r>
    </w:p>
    <w:p w14:paraId="6EBB9C99" w14:textId="77777777" w:rsidR="003812C0" w:rsidRPr="007B5AF8" w:rsidRDefault="003812C0">
      <w:pPr>
        <w:ind w:left="-900"/>
        <w:rPr>
          <w:rFonts w:ascii="Garamond" w:hAnsi="Garamond"/>
        </w:rPr>
      </w:pPr>
      <w:r w:rsidRPr="007B5AF8">
        <w:rPr>
          <w:rFonts w:ascii="Garamond" w:hAnsi="Garamond"/>
        </w:rPr>
        <w:t xml:space="preserve">                       </w:t>
      </w:r>
    </w:p>
    <w:p w14:paraId="2E73876E" w14:textId="77777777" w:rsidR="003812C0" w:rsidRPr="007B5AF8" w:rsidRDefault="003812C0">
      <w:pPr>
        <w:ind w:left="-900"/>
        <w:jc w:val="right"/>
        <w:rPr>
          <w:rFonts w:ascii="Garamond" w:hAnsi="Garamond"/>
        </w:rPr>
      </w:pP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  <w:t xml:space="preserve">      V Praze dne</w:t>
      </w:r>
      <w:r w:rsidR="004A0138" w:rsidRPr="007B5AF8">
        <w:rPr>
          <w:rFonts w:ascii="Garamond" w:hAnsi="Garamond"/>
        </w:rPr>
        <w:t xml:space="preserve"> </w:t>
      </w:r>
      <w:r w:rsidR="00694FCD" w:rsidRPr="007B5AF8">
        <w:rPr>
          <w:rFonts w:ascii="Garamond" w:hAnsi="Garamond"/>
        </w:rPr>
        <w:t>1</w:t>
      </w:r>
      <w:r w:rsidR="00A5506B" w:rsidRPr="007B5AF8">
        <w:rPr>
          <w:rFonts w:ascii="Garamond" w:hAnsi="Garamond"/>
        </w:rPr>
        <w:t>6</w:t>
      </w:r>
      <w:r w:rsidR="009374F7" w:rsidRPr="007B5AF8">
        <w:rPr>
          <w:rFonts w:ascii="Garamond" w:hAnsi="Garamond"/>
        </w:rPr>
        <w:t>. prosince 2024</w:t>
      </w:r>
    </w:p>
    <w:p w14:paraId="211F4587" w14:textId="77777777" w:rsidR="003812C0" w:rsidRPr="007B5AF8" w:rsidRDefault="003812C0">
      <w:pPr>
        <w:ind w:left="-900"/>
        <w:rPr>
          <w:rFonts w:ascii="Garamond" w:hAnsi="Garamond"/>
        </w:rPr>
      </w:pPr>
    </w:p>
    <w:p w14:paraId="47BB1938" w14:textId="77777777" w:rsidR="003812C0" w:rsidRPr="007B5AF8" w:rsidRDefault="003812C0">
      <w:pPr>
        <w:ind w:left="-900"/>
        <w:rPr>
          <w:rFonts w:ascii="Garamond" w:hAnsi="Garamond"/>
        </w:rPr>
      </w:pPr>
      <w:r w:rsidRPr="007B5AF8">
        <w:rPr>
          <w:rFonts w:ascii="Garamond" w:hAnsi="Garamond"/>
        </w:rPr>
        <w:t xml:space="preserve">            </w:t>
      </w:r>
      <w:proofErr w:type="gramStart"/>
      <w:r w:rsidRPr="007B5AF8">
        <w:rPr>
          <w:rFonts w:ascii="Garamond" w:hAnsi="Garamond"/>
        </w:rPr>
        <w:t xml:space="preserve">Věc:   </w:t>
      </w:r>
      <w:proofErr w:type="gramEnd"/>
      <w:r w:rsidRPr="007B5AF8">
        <w:rPr>
          <w:rFonts w:ascii="Garamond" w:hAnsi="Garamond"/>
        </w:rPr>
        <w:t xml:space="preserve"> Vyhlášení výběrového řízení </w:t>
      </w:r>
    </w:p>
    <w:p w14:paraId="6FC356A0" w14:textId="77777777" w:rsidR="003812C0" w:rsidRPr="007B5AF8" w:rsidRDefault="003812C0">
      <w:pPr>
        <w:ind w:left="-900"/>
        <w:rPr>
          <w:rFonts w:ascii="Garamond" w:hAnsi="Garamond"/>
        </w:rPr>
      </w:pPr>
      <w:r w:rsidRPr="007B5AF8">
        <w:rPr>
          <w:rFonts w:ascii="Garamond" w:hAnsi="Garamond"/>
        </w:rPr>
        <w:t xml:space="preserve">                        </w:t>
      </w:r>
    </w:p>
    <w:p w14:paraId="33DF3DCC" w14:textId="77777777" w:rsidR="00740FE0" w:rsidRPr="007B5AF8" w:rsidRDefault="003812C0">
      <w:pPr>
        <w:ind w:left="-900"/>
        <w:rPr>
          <w:rFonts w:ascii="Garamond" w:hAnsi="Garamond"/>
        </w:rPr>
      </w:pPr>
      <w:r w:rsidRPr="007B5AF8">
        <w:rPr>
          <w:rFonts w:ascii="Garamond" w:hAnsi="Garamond"/>
        </w:rPr>
        <w:t xml:space="preserve">             </w:t>
      </w:r>
      <w:r w:rsidR="009374F7" w:rsidRPr="007B5AF8">
        <w:rPr>
          <w:rFonts w:ascii="Garamond" w:hAnsi="Garamond"/>
        </w:rPr>
        <w:t xml:space="preserve">   </w:t>
      </w:r>
      <w:r w:rsidR="00740FE0" w:rsidRPr="007B5AF8">
        <w:rPr>
          <w:rFonts w:ascii="Garamond" w:hAnsi="Garamond"/>
        </w:rPr>
        <w:t>Vážená paní, vážený pane,</w:t>
      </w:r>
      <w:r w:rsidRPr="007B5AF8">
        <w:rPr>
          <w:rFonts w:ascii="Garamond" w:hAnsi="Garamond"/>
        </w:rPr>
        <w:t xml:space="preserve">         </w:t>
      </w:r>
    </w:p>
    <w:p w14:paraId="165296C0" w14:textId="77777777" w:rsidR="003812C0" w:rsidRPr="007B5AF8" w:rsidRDefault="00740FE0">
      <w:pPr>
        <w:ind w:left="-900"/>
        <w:rPr>
          <w:rFonts w:ascii="Garamond" w:hAnsi="Garamond"/>
        </w:rPr>
      </w:pP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="003812C0" w:rsidRPr="007B5AF8">
        <w:rPr>
          <w:rFonts w:ascii="Garamond" w:hAnsi="Garamond"/>
        </w:rPr>
        <w:t xml:space="preserve"> Vážená paní</w:t>
      </w:r>
      <w:r w:rsidR="004A0138" w:rsidRPr="007B5AF8">
        <w:rPr>
          <w:rFonts w:ascii="Garamond" w:hAnsi="Garamond"/>
        </w:rPr>
        <w:t xml:space="preserve"> předsedkyně</w:t>
      </w:r>
      <w:r w:rsidR="003812C0" w:rsidRPr="007B5AF8">
        <w:rPr>
          <w:rFonts w:ascii="Garamond" w:hAnsi="Garamond"/>
        </w:rPr>
        <w:t>, vážený pane</w:t>
      </w:r>
      <w:r w:rsidR="004A0138" w:rsidRPr="007B5AF8">
        <w:rPr>
          <w:rFonts w:ascii="Garamond" w:hAnsi="Garamond"/>
        </w:rPr>
        <w:t xml:space="preserve"> předsedo</w:t>
      </w:r>
      <w:r w:rsidR="003812C0" w:rsidRPr="007B5AF8">
        <w:rPr>
          <w:rFonts w:ascii="Garamond" w:hAnsi="Garamond"/>
        </w:rPr>
        <w:t>,</w:t>
      </w:r>
    </w:p>
    <w:p w14:paraId="796DFCD8" w14:textId="77777777" w:rsidR="003812C0" w:rsidRPr="007B5AF8" w:rsidRDefault="003812C0">
      <w:pPr>
        <w:ind w:left="-900" w:firstLine="900"/>
        <w:rPr>
          <w:rFonts w:ascii="Garamond" w:hAnsi="Garamond"/>
        </w:rPr>
      </w:pPr>
    </w:p>
    <w:p w14:paraId="0B89D40C" w14:textId="77777777" w:rsidR="00A8190D" w:rsidRPr="007B5AF8" w:rsidRDefault="003812C0" w:rsidP="00A8190D">
      <w:pPr>
        <w:tabs>
          <w:tab w:val="left" w:pos="0"/>
        </w:tabs>
        <w:ind w:hanging="900"/>
        <w:jc w:val="both"/>
        <w:rPr>
          <w:rFonts w:ascii="Garamond" w:hAnsi="Garamond"/>
        </w:rPr>
      </w:pPr>
      <w:r w:rsidRPr="007B5AF8">
        <w:rPr>
          <w:rFonts w:ascii="Garamond" w:hAnsi="Garamond"/>
        </w:rPr>
        <w:t xml:space="preserve">             </w:t>
      </w:r>
      <w:r w:rsidR="009374F7" w:rsidRPr="007B5AF8">
        <w:rPr>
          <w:rFonts w:ascii="Garamond" w:hAnsi="Garamond"/>
        </w:rPr>
        <w:t xml:space="preserve">    </w:t>
      </w:r>
      <w:r w:rsidRPr="007B5AF8">
        <w:rPr>
          <w:rFonts w:ascii="Garamond" w:hAnsi="Garamond"/>
        </w:rPr>
        <w:t xml:space="preserve">v příloze zasílám materiály vyhlášeného výběrového řízení na obsazení </w:t>
      </w:r>
    </w:p>
    <w:p w14:paraId="4198814A" w14:textId="77777777" w:rsidR="00A8190D" w:rsidRPr="007B5AF8" w:rsidRDefault="00A8190D" w:rsidP="00A8190D">
      <w:pPr>
        <w:tabs>
          <w:tab w:val="left" w:pos="0"/>
        </w:tabs>
        <w:ind w:hanging="900"/>
        <w:jc w:val="both"/>
        <w:rPr>
          <w:rFonts w:ascii="Garamond" w:hAnsi="Garamond"/>
        </w:rPr>
      </w:pPr>
    </w:p>
    <w:p w14:paraId="12A4BED0" w14:textId="77777777" w:rsidR="009374F7" w:rsidRPr="007B5AF8" w:rsidRDefault="009374F7" w:rsidP="009374F7">
      <w:pPr>
        <w:tabs>
          <w:tab w:val="left" w:pos="0"/>
        </w:tabs>
        <w:jc w:val="both"/>
        <w:rPr>
          <w:rFonts w:ascii="Garamond" w:hAnsi="Garamond"/>
          <w:b/>
        </w:rPr>
      </w:pPr>
    </w:p>
    <w:p w14:paraId="5538FD9D" w14:textId="77777777" w:rsidR="003812C0" w:rsidRPr="007B5AF8" w:rsidRDefault="00AA400A" w:rsidP="00B52C6F">
      <w:pPr>
        <w:tabs>
          <w:tab w:val="left" w:pos="0"/>
        </w:tabs>
        <w:jc w:val="center"/>
        <w:rPr>
          <w:rFonts w:ascii="Garamond" w:hAnsi="Garamond"/>
          <w:b/>
        </w:rPr>
      </w:pPr>
      <w:r w:rsidRPr="007B5AF8">
        <w:rPr>
          <w:rFonts w:ascii="Garamond" w:hAnsi="Garamond"/>
          <w:b/>
        </w:rPr>
        <w:t xml:space="preserve">dvou </w:t>
      </w:r>
      <w:r w:rsidR="00B52C6F" w:rsidRPr="007B5AF8">
        <w:rPr>
          <w:rFonts w:ascii="Garamond" w:hAnsi="Garamond"/>
          <w:b/>
        </w:rPr>
        <w:t>uvolněn</w:t>
      </w:r>
      <w:r w:rsidRPr="007B5AF8">
        <w:rPr>
          <w:rFonts w:ascii="Garamond" w:hAnsi="Garamond"/>
          <w:b/>
        </w:rPr>
        <w:t xml:space="preserve">ých </w:t>
      </w:r>
      <w:r w:rsidR="003812C0" w:rsidRPr="007B5AF8">
        <w:rPr>
          <w:rFonts w:ascii="Garamond" w:hAnsi="Garamond"/>
          <w:b/>
        </w:rPr>
        <w:t>funkc</w:t>
      </w:r>
      <w:r w:rsidRPr="007B5AF8">
        <w:rPr>
          <w:rFonts w:ascii="Garamond" w:hAnsi="Garamond"/>
          <w:b/>
        </w:rPr>
        <w:t xml:space="preserve">í </w:t>
      </w:r>
      <w:r w:rsidR="004A0138" w:rsidRPr="007B5AF8">
        <w:rPr>
          <w:rFonts w:ascii="Garamond" w:hAnsi="Garamond"/>
          <w:b/>
        </w:rPr>
        <w:t>místo</w:t>
      </w:r>
      <w:r w:rsidR="003812C0" w:rsidRPr="007B5AF8">
        <w:rPr>
          <w:rFonts w:ascii="Garamond" w:hAnsi="Garamond"/>
          <w:b/>
        </w:rPr>
        <w:t>předsed</w:t>
      </w:r>
      <w:r w:rsidRPr="007B5AF8">
        <w:rPr>
          <w:rFonts w:ascii="Garamond" w:hAnsi="Garamond"/>
          <w:b/>
        </w:rPr>
        <w:t>y</w:t>
      </w:r>
      <w:r w:rsidR="00214C64" w:rsidRPr="007B5AF8">
        <w:rPr>
          <w:rFonts w:ascii="Garamond" w:hAnsi="Garamond"/>
          <w:b/>
        </w:rPr>
        <w:t>/místopředsedky</w:t>
      </w:r>
      <w:r w:rsidRPr="007B5AF8">
        <w:rPr>
          <w:rFonts w:ascii="Garamond" w:hAnsi="Garamond"/>
          <w:b/>
        </w:rPr>
        <w:t>ně</w:t>
      </w:r>
      <w:r w:rsidR="003812C0" w:rsidRPr="007B5AF8">
        <w:rPr>
          <w:rFonts w:ascii="Garamond" w:hAnsi="Garamond"/>
          <w:b/>
        </w:rPr>
        <w:t xml:space="preserve"> </w:t>
      </w:r>
      <w:r w:rsidR="000E1A8E" w:rsidRPr="007B5AF8">
        <w:rPr>
          <w:rFonts w:ascii="Garamond" w:hAnsi="Garamond"/>
          <w:b/>
        </w:rPr>
        <w:t xml:space="preserve">občanskoprávního úseku </w:t>
      </w:r>
      <w:r w:rsidR="00B52C6F" w:rsidRPr="007B5AF8">
        <w:rPr>
          <w:rFonts w:ascii="Garamond" w:hAnsi="Garamond"/>
          <w:b/>
        </w:rPr>
        <w:t xml:space="preserve">                                      </w:t>
      </w:r>
      <w:r w:rsidR="009374F7" w:rsidRPr="007B5AF8">
        <w:rPr>
          <w:rFonts w:ascii="Garamond" w:hAnsi="Garamond"/>
          <w:b/>
        </w:rPr>
        <w:t>Obvodního soudu pro Prahu 1</w:t>
      </w:r>
    </w:p>
    <w:p w14:paraId="066657E4" w14:textId="77777777" w:rsidR="000E1A8E" w:rsidRPr="007B5AF8" w:rsidRDefault="004A0138" w:rsidP="000E1A8E">
      <w:pPr>
        <w:tabs>
          <w:tab w:val="left" w:pos="1260"/>
        </w:tabs>
        <w:rPr>
          <w:rFonts w:ascii="Garamond" w:hAnsi="Garamond"/>
          <w:b/>
        </w:rPr>
      </w:pPr>
      <w:r w:rsidRPr="007B5AF8">
        <w:rPr>
          <w:rFonts w:ascii="Garamond" w:hAnsi="Garamond"/>
          <w:b/>
        </w:rPr>
        <w:tab/>
      </w:r>
    </w:p>
    <w:p w14:paraId="1F466FDD" w14:textId="77777777" w:rsidR="003812C0" w:rsidRPr="007B5AF8" w:rsidRDefault="003812C0" w:rsidP="000E1A8E">
      <w:pPr>
        <w:numPr>
          <w:ilvl w:val="0"/>
          <w:numId w:val="4"/>
        </w:numPr>
        <w:tabs>
          <w:tab w:val="clear" w:pos="1770"/>
          <w:tab w:val="num" w:pos="360"/>
        </w:tabs>
        <w:ind w:hanging="1770"/>
        <w:rPr>
          <w:rFonts w:ascii="Garamond" w:hAnsi="Garamond"/>
        </w:rPr>
      </w:pPr>
      <w:r w:rsidRPr="007B5AF8">
        <w:rPr>
          <w:rFonts w:ascii="Garamond" w:hAnsi="Garamond"/>
        </w:rPr>
        <w:t xml:space="preserve">s termínem podání přihlášek do </w:t>
      </w:r>
      <w:r w:rsidR="00AF6079" w:rsidRPr="007B5AF8">
        <w:rPr>
          <w:rFonts w:ascii="Garamond" w:hAnsi="Garamond"/>
          <w:b/>
        </w:rPr>
        <w:t>17</w:t>
      </w:r>
      <w:r w:rsidR="009374F7" w:rsidRPr="007B5AF8">
        <w:rPr>
          <w:rFonts w:ascii="Garamond" w:hAnsi="Garamond"/>
          <w:b/>
        </w:rPr>
        <w:t xml:space="preserve">. </w:t>
      </w:r>
      <w:r w:rsidR="00214C64" w:rsidRPr="007B5AF8">
        <w:rPr>
          <w:rFonts w:ascii="Garamond" w:hAnsi="Garamond"/>
          <w:b/>
        </w:rPr>
        <w:t xml:space="preserve">ledna </w:t>
      </w:r>
      <w:r w:rsidR="009374F7" w:rsidRPr="007B5AF8">
        <w:rPr>
          <w:rFonts w:ascii="Garamond" w:hAnsi="Garamond"/>
          <w:b/>
        </w:rPr>
        <w:t>2025</w:t>
      </w:r>
      <w:r w:rsidR="00214C64" w:rsidRPr="007B5AF8">
        <w:rPr>
          <w:rFonts w:ascii="Garamond" w:hAnsi="Garamond"/>
          <w:b/>
        </w:rPr>
        <w:t>.</w:t>
      </w:r>
    </w:p>
    <w:p w14:paraId="6C3E474D" w14:textId="77777777" w:rsidR="003812C0" w:rsidRPr="007B5AF8" w:rsidRDefault="003812C0">
      <w:pPr>
        <w:rPr>
          <w:rFonts w:ascii="Garamond" w:hAnsi="Garamond"/>
        </w:rPr>
      </w:pPr>
    </w:p>
    <w:p w14:paraId="2C4242E5" w14:textId="77777777" w:rsidR="003812C0" w:rsidRPr="007B5AF8" w:rsidRDefault="003812C0">
      <w:pPr>
        <w:tabs>
          <w:tab w:val="left" w:pos="0"/>
        </w:tabs>
        <w:ind w:hanging="900"/>
        <w:jc w:val="both"/>
        <w:rPr>
          <w:rFonts w:ascii="Garamond" w:hAnsi="Garamond"/>
        </w:rPr>
      </w:pPr>
      <w:r w:rsidRPr="007B5AF8">
        <w:rPr>
          <w:rFonts w:ascii="Garamond" w:hAnsi="Garamond"/>
        </w:rPr>
        <w:tab/>
        <w:t xml:space="preserve">Obracím se na Vás s prosbou o zajištění zveřejnění vyhlášeného výběrového řízení </w:t>
      </w:r>
      <w:r w:rsidR="00F61322" w:rsidRPr="007B5AF8">
        <w:rPr>
          <w:rFonts w:ascii="Garamond" w:hAnsi="Garamond"/>
        </w:rPr>
        <w:t xml:space="preserve">                               </w:t>
      </w:r>
      <w:r w:rsidRPr="007B5AF8">
        <w:rPr>
          <w:rFonts w:ascii="Garamond" w:hAnsi="Garamond"/>
        </w:rPr>
        <w:t xml:space="preserve">na internetových stránkách Ministerstva spravedlnosti a informování všech soudců v působnosti Vašeho soudu o vyhlášeném výběrovém řízení. </w:t>
      </w:r>
    </w:p>
    <w:p w14:paraId="050D10A7" w14:textId="77777777" w:rsidR="003812C0" w:rsidRPr="007B5AF8" w:rsidRDefault="003812C0">
      <w:pPr>
        <w:ind w:left="-900"/>
        <w:rPr>
          <w:rFonts w:ascii="Garamond" w:hAnsi="Garamond"/>
        </w:rPr>
      </w:pPr>
    </w:p>
    <w:p w14:paraId="614498C1" w14:textId="77777777" w:rsidR="00685551" w:rsidRPr="007B5AF8" w:rsidRDefault="00685551">
      <w:pPr>
        <w:ind w:left="-900"/>
        <w:rPr>
          <w:rFonts w:ascii="Garamond" w:hAnsi="Garamond"/>
        </w:rPr>
      </w:pPr>
    </w:p>
    <w:p w14:paraId="1FA505E6" w14:textId="77777777" w:rsidR="00685551" w:rsidRPr="007B5AF8" w:rsidRDefault="00685551">
      <w:pPr>
        <w:ind w:left="-900"/>
        <w:rPr>
          <w:rFonts w:ascii="Garamond" w:hAnsi="Garamond"/>
        </w:rPr>
      </w:pPr>
    </w:p>
    <w:p w14:paraId="18DFFD9B" w14:textId="77777777" w:rsidR="003812C0" w:rsidRPr="007B5AF8" w:rsidRDefault="003812C0">
      <w:pPr>
        <w:ind w:left="-900"/>
        <w:rPr>
          <w:rFonts w:ascii="Garamond" w:hAnsi="Garamond"/>
        </w:rPr>
      </w:pPr>
      <w:r w:rsidRPr="007B5AF8">
        <w:rPr>
          <w:rFonts w:ascii="Garamond" w:hAnsi="Garamond"/>
        </w:rPr>
        <w:t xml:space="preserve">                                     S </w:t>
      </w:r>
      <w:r w:rsidR="006A39AE" w:rsidRPr="007B5AF8">
        <w:rPr>
          <w:rFonts w:ascii="Garamond" w:hAnsi="Garamond"/>
        </w:rPr>
        <w:t>úctou</w:t>
      </w:r>
    </w:p>
    <w:p w14:paraId="6410EDDC" w14:textId="77777777" w:rsidR="003812C0" w:rsidRPr="007B5AF8" w:rsidRDefault="003812C0">
      <w:pPr>
        <w:ind w:left="-900"/>
        <w:rPr>
          <w:rFonts w:ascii="Garamond" w:hAnsi="Garamond"/>
        </w:rPr>
      </w:pPr>
    </w:p>
    <w:p w14:paraId="788206DB" w14:textId="29628870" w:rsidR="003812C0" w:rsidRPr="007B5AF8" w:rsidRDefault="003812C0">
      <w:pPr>
        <w:ind w:left="-900"/>
        <w:rPr>
          <w:rFonts w:ascii="Garamond" w:hAnsi="Garamond"/>
        </w:rPr>
      </w:pPr>
      <w:r w:rsidRPr="007B5AF8">
        <w:rPr>
          <w:rFonts w:ascii="Garamond" w:hAnsi="Garamond"/>
        </w:rPr>
        <w:t xml:space="preserve">                                                                                     </w:t>
      </w:r>
      <w:r w:rsidR="009374F7" w:rsidRPr="007B5AF8">
        <w:rPr>
          <w:rFonts w:ascii="Garamond" w:hAnsi="Garamond"/>
        </w:rPr>
        <w:t xml:space="preserve">              </w:t>
      </w:r>
      <w:r w:rsidRPr="007B5AF8">
        <w:rPr>
          <w:rFonts w:ascii="Garamond" w:hAnsi="Garamond"/>
        </w:rPr>
        <w:t xml:space="preserve"> JUDr. </w:t>
      </w:r>
      <w:r w:rsidR="009374F7" w:rsidRPr="007B5AF8">
        <w:rPr>
          <w:rFonts w:ascii="Garamond" w:hAnsi="Garamond"/>
        </w:rPr>
        <w:t>Hana Marsová</w:t>
      </w:r>
      <w:r w:rsidR="009A6FC8" w:rsidRPr="007B5AF8">
        <w:rPr>
          <w:rFonts w:ascii="Garamond" w:hAnsi="Garamond"/>
        </w:rPr>
        <w:t xml:space="preserve"> v.r.</w:t>
      </w:r>
    </w:p>
    <w:p w14:paraId="2F4DFC04" w14:textId="77777777" w:rsidR="003812C0" w:rsidRPr="007B5AF8" w:rsidRDefault="003812C0">
      <w:pPr>
        <w:ind w:left="-900"/>
        <w:rPr>
          <w:rFonts w:ascii="Garamond" w:hAnsi="Garamond"/>
        </w:rPr>
      </w:pP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="006A39AE" w:rsidRPr="007B5AF8">
        <w:rPr>
          <w:rFonts w:ascii="Garamond" w:hAnsi="Garamond"/>
        </w:rPr>
        <w:t xml:space="preserve">  </w:t>
      </w:r>
      <w:r w:rsidRPr="007B5AF8">
        <w:rPr>
          <w:rFonts w:ascii="Garamond" w:hAnsi="Garamond"/>
        </w:rPr>
        <w:t>předsed</w:t>
      </w:r>
      <w:r w:rsidR="00BE23E7" w:rsidRPr="007B5AF8">
        <w:rPr>
          <w:rFonts w:ascii="Garamond" w:hAnsi="Garamond"/>
        </w:rPr>
        <w:t>kyně</w:t>
      </w:r>
      <w:r w:rsidRPr="007B5AF8">
        <w:rPr>
          <w:rFonts w:ascii="Garamond" w:hAnsi="Garamond"/>
        </w:rPr>
        <w:t xml:space="preserve"> </w:t>
      </w:r>
      <w:r w:rsidR="009374F7" w:rsidRPr="007B5AF8">
        <w:rPr>
          <w:rFonts w:ascii="Garamond" w:hAnsi="Garamond"/>
        </w:rPr>
        <w:t>Obvodního soudu pro Prahu 1</w:t>
      </w:r>
    </w:p>
    <w:p w14:paraId="5DC9F40D" w14:textId="77777777" w:rsidR="003812C0" w:rsidRPr="007B5AF8" w:rsidRDefault="003812C0">
      <w:pPr>
        <w:ind w:left="-900"/>
        <w:rPr>
          <w:rFonts w:ascii="Garamond" w:hAnsi="Garamond"/>
        </w:rPr>
      </w:pPr>
    </w:p>
    <w:p w14:paraId="27A48552" w14:textId="77777777" w:rsidR="003812C0" w:rsidRPr="007B5AF8" w:rsidRDefault="003812C0">
      <w:pPr>
        <w:ind w:left="-900"/>
        <w:rPr>
          <w:rFonts w:ascii="Garamond" w:hAnsi="Garamond"/>
        </w:rPr>
      </w:pPr>
    </w:p>
    <w:p w14:paraId="6D9B5229" w14:textId="77777777" w:rsidR="003812C0" w:rsidRPr="007B5AF8" w:rsidRDefault="003812C0">
      <w:pPr>
        <w:ind w:left="-900"/>
        <w:rPr>
          <w:rFonts w:ascii="Garamond" w:hAnsi="Garamond"/>
        </w:rPr>
      </w:pPr>
    </w:p>
    <w:p w14:paraId="7AABD1A6" w14:textId="77777777" w:rsidR="00685551" w:rsidRPr="007B5AF8" w:rsidRDefault="00685551">
      <w:pPr>
        <w:ind w:left="-900"/>
        <w:rPr>
          <w:rFonts w:ascii="Garamond" w:hAnsi="Garamond"/>
        </w:rPr>
      </w:pPr>
    </w:p>
    <w:p w14:paraId="2C96B6BB" w14:textId="77777777" w:rsidR="00685551" w:rsidRPr="007B5AF8" w:rsidRDefault="00685551">
      <w:pPr>
        <w:ind w:left="-900"/>
        <w:rPr>
          <w:rFonts w:ascii="Garamond" w:hAnsi="Garamond"/>
        </w:rPr>
      </w:pPr>
    </w:p>
    <w:p w14:paraId="2CECED4A" w14:textId="77777777" w:rsidR="00685551" w:rsidRPr="007B5AF8" w:rsidRDefault="00685551">
      <w:pPr>
        <w:ind w:left="-900"/>
        <w:rPr>
          <w:rFonts w:ascii="Garamond" w:hAnsi="Garamond"/>
        </w:rPr>
      </w:pPr>
    </w:p>
    <w:p w14:paraId="1858030E" w14:textId="77777777" w:rsidR="003812C0" w:rsidRPr="007B5AF8" w:rsidRDefault="003812C0">
      <w:pPr>
        <w:ind w:left="-900"/>
        <w:rPr>
          <w:rFonts w:ascii="Garamond" w:hAnsi="Garamond"/>
        </w:rPr>
      </w:pPr>
    </w:p>
    <w:p w14:paraId="0379FB65" w14:textId="77777777" w:rsidR="003812C0" w:rsidRPr="007B5AF8" w:rsidRDefault="003812C0">
      <w:pPr>
        <w:ind w:left="-900"/>
        <w:rPr>
          <w:rFonts w:ascii="Garamond" w:hAnsi="Garamond"/>
        </w:rPr>
      </w:pPr>
      <w:r w:rsidRPr="007B5AF8">
        <w:rPr>
          <w:rFonts w:ascii="Garamond" w:hAnsi="Garamond"/>
        </w:rPr>
        <w:t xml:space="preserve">             </w:t>
      </w:r>
      <w:proofErr w:type="gramStart"/>
      <w:r w:rsidRPr="007B5AF8">
        <w:rPr>
          <w:rFonts w:ascii="Garamond" w:hAnsi="Garamond"/>
        </w:rPr>
        <w:t xml:space="preserve">Přílohy: </w:t>
      </w:r>
      <w:r w:rsidR="00685551" w:rsidRPr="007B5AF8">
        <w:rPr>
          <w:rFonts w:ascii="Garamond" w:hAnsi="Garamond"/>
        </w:rPr>
        <w:t xml:space="preserve"> Vyhlášení</w:t>
      </w:r>
      <w:proofErr w:type="gramEnd"/>
      <w:r w:rsidR="00685551" w:rsidRPr="007B5AF8">
        <w:rPr>
          <w:rFonts w:ascii="Garamond" w:hAnsi="Garamond"/>
        </w:rPr>
        <w:t xml:space="preserve"> výběrového řízení, formulář přihlášky a </w:t>
      </w:r>
      <w:r w:rsidR="00694FCD" w:rsidRPr="007B5AF8">
        <w:rPr>
          <w:rFonts w:ascii="Garamond" w:hAnsi="Garamond"/>
        </w:rPr>
        <w:t>i</w:t>
      </w:r>
      <w:r w:rsidR="00685551" w:rsidRPr="007B5AF8">
        <w:rPr>
          <w:rFonts w:ascii="Garamond" w:hAnsi="Garamond"/>
        </w:rPr>
        <w:t>nformace pro uchazeče</w:t>
      </w:r>
    </w:p>
    <w:p w14:paraId="79ADF3DB" w14:textId="77777777" w:rsidR="003812C0" w:rsidRPr="007B5AF8" w:rsidRDefault="003812C0">
      <w:pPr>
        <w:ind w:left="-900"/>
        <w:rPr>
          <w:rFonts w:ascii="Garamond" w:hAnsi="Garamond"/>
        </w:rPr>
      </w:pPr>
    </w:p>
    <w:p w14:paraId="2171122B" w14:textId="77777777" w:rsidR="003812C0" w:rsidRPr="007B5AF8" w:rsidRDefault="003812C0">
      <w:pPr>
        <w:ind w:left="-900"/>
        <w:rPr>
          <w:rFonts w:ascii="Garamond" w:hAnsi="Garamond"/>
        </w:rPr>
      </w:pPr>
    </w:p>
    <w:p w14:paraId="09D2CDF9" w14:textId="77777777" w:rsidR="009374F7" w:rsidRPr="007B5AF8" w:rsidRDefault="009374F7">
      <w:pPr>
        <w:ind w:left="-900"/>
        <w:rPr>
          <w:rFonts w:ascii="Garamond" w:hAnsi="Garamond"/>
        </w:rPr>
      </w:pPr>
    </w:p>
    <w:p w14:paraId="77346E78" w14:textId="77777777" w:rsidR="003812C0" w:rsidRPr="007B5AF8" w:rsidRDefault="003812C0">
      <w:pPr>
        <w:ind w:left="-900"/>
        <w:rPr>
          <w:rFonts w:ascii="Garamond" w:hAnsi="Garamond"/>
        </w:rPr>
      </w:pPr>
    </w:p>
    <w:p w14:paraId="317EE775" w14:textId="77777777" w:rsidR="003812C0" w:rsidRPr="007B5AF8" w:rsidRDefault="003812C0">
      <w:pPr>
        <w:ind w:left="-900"/>
        <w:rPr>
          <w:rFonts w:ascii="Garamond" w:hAnsi="Garamond"/>
        </w:rPr>
      </w:pPr>
    </w:p>
    <w:p w14:paraId="6C8242B3" w14:textId="77777777" w:rsidR="003812C0" w:rsidRPr="007B5AF8" w:rsidRDefault="003812C0" w:rsidP="009374F7">
      <w:pPr>
        <w:pStyle w:val="Nadpis7"/>
        <w:jc w:val="center"/>
        <w:rPr>
          <w:rFonts w:ascii="Garamond" w:hAnsi="Garamond"/>
          <w:sz w:val="24"/>
          <w:szCs w:val="24"/>
        </w:rPr>
      </w:pPr>
      <w:r w:rsidRPr="007B5AF8">
        <w:rPr>
          <w:rFonts w:ascii="Garamond" w:hAnsi="Garamond"/>
          <w:sz w:val="24"/>
          <w:szCs w:val="24"/>
        </w:rPr>
        <w:lastRenderedPageBreak/>
        <w:t xml:space="preserve">      </w:t>
      </w:r>
      <w:r w:rsidR="009374F7" w:rsidRPr="007B5AF8">
        <w:rPr>
          <w:rFonts w:ascii="Garamond" w:hAnsi="Garamond"/>
          <w:sz w:val="24"/>
          <w:szCs w:val="24"/>
        </w:rPr>
        <w:t xml:space="preserve"> </w:t>
      </w:r>
    </w:p>
    <w:p w14:paraId="5C45CD01" w14:textId="77777777" w:rsidR="00A8190D" w:rsidRPr="007B5AF8" w:rsidRDefault="00A8190D" w:rsidP="00A8190D">
      <w:pPr>
        <w:tabs>
          <w:tab w:val="left" w:pos="0"/>
        </w:tabs>
        <w:jc w:val="both"/>
        <w:rPr>
          <w:rFonts w:ascii="Garamond" w:hAnsi="Garamond"/>
        </w:rPr>
      </w:pPr>
    </w:p>
    <w:p w14:paraId="7CD6827D" w14:textId="77777777" w:rsidR="003812C0" w:rsidRPr="007B5AF8" w:rsidRDefault="003812C0">
      <w:pPr>
        <w:ind w:left="-900"/>
        <w:rPr>
          <w:rFonts w:ascii="Garamond" w:hAnsi="Garamond"/>
        </w:rPr>
      </w:pPr>
      <w:r w:rsidRPr="007B5AF8">
        <w:rPr>
          <w:rFonts w:ascii="Garamond" w:hAnsi="Garamond"/>
        </w:rPr>
        <w:t xml:space="preserve">                                                                                           </w:t>
      </w:r>
    </w:p>
    <w:p w14:paraId="4C590187" w14:textId="1EA67485" w:rsidR="009374F7" w:rsidRPr="007B5AF8" w:rsidRDefault="00694FCD" w:rsidP="00694FCD">
      <w:pPr>
        <w:rPr>
          <w:rFonts w:ascii="Garamond" w:hAnsi="Garamond"/>
          <w:b/>
          <w:bCs/>
          <w:sz w:val="28"/>
          <w:szCs w:val="28"/>
        </w:rPr>
      </w:pPr>
      <w:r w:rsidRPr="007B5AF8">
        <w:rPr>
          <w:rFonts w:ascii="Garamond" w:hAnsi="Garamond"/>
          <w:b/>
        </w:rPr>
        <w:t xml:space="preserve">                                     </w:t>
      </w:r>
      <w:r w:rsidR="003812C0" w:rsidRPr="007B5AF8">
        <w:rPr>
          <w:rFonts w:ascii="Garamond" w:hAnsi="Garamond"/>
          <w:b/>
        </w:rPr>
        <w:t xml:space="preserve"> </w:t>
      </w:r>
      <w:r w:rsidR="009A6FC8" w:rsidRPr="007B5AF8">
        <w:rPr>
          <w:rFonts w:ascii="Garamond" w:hAnsi="Garamond"/>
          <w:b/>
        </w:rPr>
        <w:t xml:space="preserve">          </w:t>
      </w:r>
      <w:r w:rsidR="009374F7" w:rsidRPr="007B5AF8">
        <w:rPr>
          <w:rFonts w:ascii="Garamond" w:hAnsi="Garamond"/>
          <w:b/>
          <w:bCs/>
          <w:sz w:val="28"/>
          <w:szCs w:val="28"/>
        </w:rPr>
        <w:t xml:space="preserve">Obvodní soud pro </w:t>
      </w:r>
      <w:proofErr w:type="gramStart"/>
      <w:r w:rsidR="009374F7" w:rsidRPr="007B5AF8">
        <w:rPr>
          <w:rFonts w:ascii="Garamond" w:hAnsi="Garamond"/>
          <w:b/>
          <w:bCs/>
          <w:sz w:val="28"/>
          <w:szCs w:val="28"/>
        </w:rPr>
        <w:t>Prahu  1</w:t>
      </w:r>
      <w:proofErr w:type="gramEnd"/>
    </w:p>
    <w:p w14:paraId="0D9C654C" w14:textId="77777777" w:rsidR="009374F7" w:rsidRPr="007B5AF8" w:rsidRDefault="009374F7" w:rsidP="009374F7">
      <w:pPr>
        <w:pBdr>
          <w:bottom w:val="single" w:sz="6" w:space="1" w:color="auto"/>
        </w:pBdr>
        <w:jc w:val="center"/>
        <w:rPr>
          <w:rFonts w:ascii="Garamond" w:hAnsi="Garamond"/>
          <w:bCs/>
        </w:rPr>
      </w:pPr>
      <w:r w:rsidRPr="007B5AF8">
        <w:rPr>
          <w:rFonts w:ascii="Garamond" w:hAnsi="Garamond"/>
          <w:bCs/>
        </w:rPr>
        <w:t> Ovocný trh 587/14, 112 94 Praha 1 – Staré Město</w:t>
      </w:r>
    </w:p>
    <w:p w14:paraId="43E6D280" w14:textId="5CA67111" w:rsidR="009374F7" w:rsidRPr="007B5AF8" w:rsidRDefault="009374F7" w:rsidP="009374F7">
      <w:pPr>
        <w:jc w:val="center"/>
        <w:rPr>
          <w:rFonts w:ascii="Garamond" w:hAnsi="Garamond"/>
          <w:bCs/>
        </w:rPr>
      </w:pPr>
      <w:r w:rsidRPr="007B5AF8">
        <w:rPr>
          <w:rFonts w:ascii="Garamond" w:hAnsi="Garamond"/>
          <w:bCs/>
        </w:rPr>
        <w:t xml:space="preserve">tel: 221 093 111, e-mail: </w:t>
      </w:r>
      <w:hyperlink r:id="rId8" w:history="1">
        <w:r w:rsidRPr="007B5AF8">
          <w:rPr>
            <w:rStyle w:val="Hypertextovodkaz"/>
            <w:rFonts w:ascii="Garamond" w:hAnsi="Garamond"/>
            <w:bCs/>
            <w:color w:val="auto"/>
            <w:u w:val="none"/>
          </w:rPr>
          <w:t>podatelna@osoud.pha1.justice.cz</w:t>
        </w:r>
      </w:hyperlink>
      <w:r w:rsidRPr="007B5AF8">
        <w:rPr>
          <w:rFonts w:ascii="Garamond" w:hAnsi="Garamond"/>
          <w:bCs/>
        </w:rPr>
        <w:t xml:space="preserve">, </w:t>
      </w:r>
      <w:proofErr w:type="gramStart"/>
      <w:r w:rsidRPr="007B5AF8">
        <w:rPr>
          <w:rFonts w:ascii="Garamond" w:hAnsi="Garamond"/>
          <w:bCs/>
        </w:rPr>
        <w:t>IDDS:pd</w:t>
      </w:r>
      <w:proofErr w:type="gramEnd"/>
      <w:r w:rsidRPr="007B5AF8">
        <w:rPr>
          <w:rFonts w:ascii="Garamond" w:hAnsi="Garamond"/>
          <w:bCs/>
        </w:rPr>
        <w:t>3ab3a</w:t>
      </w:r>
    </w:p>
    <w:p w14:paraId="092653B1" w14:textId="77777777" w:rsidR="009374F7" w:rsidRPr="007B5AF8" w:rsidRDefault="009374F7" w:rsidP="009374F7">
      <w:pPr>
        <w:ind w:left="-900"/>
        <w:rPr>
          <w:rFonts w:ascii="Garamond" w:hAnsi="Garamond"/>
        </w:rPr>
      </w:pPr>
    </w:p>
    <w:p w14:paraId="1E6562F4" w14:textId="77777777" w:rsidR="009374F7" w:rsidRPr="007B5AF8" w:rsidRDefault="009374F7" w:rsidP="009374F7">
      <w:pPr>
        <w:ind w:left="-900"/>
        <w:rPr>
          <w:rFonts w:ascii="Garamond" w:hAnsi="Garamond"/>
        </w:rPr>
      </w:pP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proofErr w:type="spellStart"/>
      <w:r w:rsidRPr="007B5AF8">
        <w:rPr>
          <w:rFonts w:ascii="Garamond" w:hAnsi="Garamond"/>
        </w:rPr>
        <w:t>Spr</w:t>
      </w:r>
      <w:proofErr w:type="spellEnd"/>
      <w:r w:rsidR="00C84E57" w:rsidRPr="007B5AF8">
        <w:rPr>
          <w:rFonts w:ascii="Garamond" w:hAnsi="Garamond"/>
        </w:rPr>
        <w:t xml:space="preserve"> 1451/2024</w:t>
      </w:r>
    </w:p>
    <w:p w14:paraId="3291E037" w14:textId="77777777" w:rsidR="00F3717E" w:rsidRPr="007B5AF8" w:rsidRDefault="00F3717E" w:rsidP="009374F7">
      <w:pPr>
        <w:ind w:left="-900"/>
        <w:rPr>
          <w:rFonts w:ascii="Garamond" w:hAnsi="Garamond"/>
        </w:rPr>
      </w:pPr>
    </w:p>
    <w:p w14:paraId="215372F4" w14:textId="77777777" w:rsidR="00F3717E" w:rsidRPr="007B5AF8" w:rsidRDefault="00F3717E" w:rsidP="00F3717E">
      <w:pPr>
        <w:rPr>
          <w:rFonts w:ascii="Garamond" w:hAnsi="Garamond"/>
          <w:b/>
        </w:rPr>
      </w:pPr>
      <w:r w:rsidRPr="007B5AF8">
        <w:rPr>
          <w:rFonts w:ascii="Garamond" w:hAnsi="Garamond"/>
          <w:b/>
        </w:rPr>
        <w:t xml:space="preserve">                             Předsedkyně Obvodního soudu pro Prahu 1</w:t>
      </w:r>
    </w:p>
    <w:p w14:paraId="196DAD5F" w14:textId="77777777" w:rsidR="00F3717E" w:rsidRPr="007B5AF8" w:rsidRDefault="00F3717E" w:rsidP="009374F7">
      <w:pPr>
        <w:ind w:left="-900"/>
        <w:rPr>
          <w:rFonts w:ascii="Garamond" w:hAnsi="Garamond"/>
        </w:rPr>
      </w:pPr>
    </w:p>
    <w:p w14:paraId="1FA0C7DE" w14:textId="77777777" w:rsidR="003812C0" w:rsidRPr="007B5AF8" w:rsidRDefault="003812C0" w:rsidP="00B52C6F">
      <w:pPr>
        <w:ind w:left="-900"/>
        <w:jc w:val="center"/>
        <w:rPr>
          <w:rFonts w:ascii="Garamond" w:hAnsi="Garamond"/>
          <w:b/>
        </w:rPr>
      </w:pPr>
      <w:r w:rsidRPr="007B5AF8">
        <w:rPr>
          <w:rFonts w:ascii="Garamond" w:hAnsi="Garamond"/>
          <w:b/>
        </w:rPr>
        <w:t>V Y H L A Š U J E   V Ý B Ě R O V É   Ř Í Z E N Í</w:t>
      </w:r>
    </w:p>
    <w:p w14:paraId="76204585" w14:textId="77777777" w:rsidR="003812C0" w:rsidRPr="007B5AF8" w:rsidRDefault="003812C0" w:rsidP="00B52C6F">
      <w:pPr>
        <w:ind w:left="-900" w:right="-470"/>
        <w:jc w:val="center"/>
        <w:rPr>
          <w:rFonts w:ascii="Garamond" w:hAnsi="Garamond"/>
          <w:b/>
        </w:rPr>
      </w:pPr>
      <w:r w:rsidRPr="007B5AF8">
        <w:rPr>
          <w:rFonts w:ascii="Garamond" w:hAnsi="Garamond"/>
          <w:b/>
        </w:rPr>
        <w:t xml:space="preserve">N A   O B S A Z E N Í   </w:t>
      </w:r>
      <w:r w:rsidR="00AA400A" w:rsidRPr="007B5AF8">
        <w:rPr>
          <w:rFonts w:ascii="Garamond" w:hAnsi="Garamond"/>
          <w:b/>
        </w:rPr>
        <w:t xml:space="preserve">D V O U   </w:t>
      </w:r>
      <w:proofErr w:type="spellStart"/>
      <w:r w:rsidR="00B52C6F" w:rsidRPr="007B5AF8">
        <w:rPr>
          <w:rFonts w:ascii="Garamond" w:hAnsi="Garamond"/>
          <w:b/>
        </w:rPr>
        <w:t>U</w:t>
      </w:r>
      <w:proofErr w:type="spellEnd"/>
      <w:r w:rsidR="00C12857" w:rsidRPr="007B5AF8">
        <w:rPr>
          <w:rFonts w:ascii="Garamond" w:hAnsi="Garamond"/>
          <w:b/>
        </w:rPr>
        <w:t xml:space="preserve"> </w:t>
      </w:r>
      <w:r w:rsidR="00B52C6F" w:rsidRPr="007B5AF8">
        <w:rPr>
          <w:rFonts w:ascii="Garamond" w:hAnsi="Garamond"/>
          <w:b/>
        </w:rPr>
        <w:t>V</w:t>
      </w:r>
      <w:r w:rsidR="00C12857" w:rsidRPr="007B5AF8">
        <w:rPr>
          <w:rFonts w:ascii="Garamond" w:hAnsi="Garamond"/>
          <w:b/>
        </w:rPr>
        <w:t> </w:t>
      </w:r>
      <w:r w:rsidR="00B52C6F" w:rsidRPr="007B5AF8">
        <w:rPr>
          <w:rFonts w:ascii="Garamond" w:hAnsi="Garamond"/>
          <w:b/>
        </w:rPr>
        <w:t>O</w:t>
      </w:r>
      <w:r w:rsidR="00C12857" w:rsidRPr="007B5AF8">
        <w:rPr>
          <w:rFonts w:ascii="Garamond" w:hAnsi="Garamond"/>
          <w:b/>
        </w:rPr>
        <w:t xml:space="preserve"> </w:t>
      </w:r>
      <w:r w:rsidR="00B52C6F" w:rsidRPr="007B5AF8">
        <w:rPr>
          <w:rFonts w:ascii="Garamond" w:hAnsi="Garamond"/>
          <w:b/>
        </w:rPr>
        <w:t>L</w:t>
      </w:r>
      <w:r w:rsidR="00C12857" w:rsidRPr="007B5AF8">
        <w:rPr>
          <w:rFonts w:ascii="Garamond" w:hAnsi="Garamond"/>
          <w:b/>
        </w:rPr>
        <w:t xml:space="preserve"> </w:t>
      </w:r>
      <w:r w:rsidR="00B52C6F" w:rsidRPr="007B5AF8">
        <w:rPr>
          <w:rFonts w:ascii="Garamond" w:hAnsi="Garamond"/>
          <w:b/>
        </w:rPr>
        <w:t>N</w:t>
      </w:r>
      <w:r w:rsidR="00C12857" w:rsidRPr="007B5AF8">
        <w:rPr>
          <w:rFonts w:ascii="Garamond" w:hAnsi="Garamond"/>
          <w:b/>
        </w:rPr>
        <w:t xml:space="preserve"> </w:t>
      </w:r>
      <w:r w:rsidR="00B52C6F" w:rsidRPr="007B5AF8">
        <w:rPr>
          <w:rFonts w:ascii="Garamond" w:hAnsi="Garamond"/>
          <w:b/>
        </w:rPr>
        <w:t>Ě</w:t>
      </w:r>
      <w:r w:rsidR="00C12857" w:rsidRPr="007B5AF8">
        <w:rPr>
          <w:rFonts w:ascii="Garamond" w:hAnsi="Garamond"/>
          <w:b/>
        </w:rPr>
        <w:t xml:space="preserve"> </w:t>
      </w:r>
      <w:r w:rsidR="00B52C6F" w:rsidRPr="007B5AF8">
        <w:rPr>
          <w:rFonts w:ascii="Garamond" w:hAnsi="Garamond"/>
          <w:b/>
        </w:rPr>
        <w:t>N</w:t>
      </w:r>
      <w:r w:rsidR="00C12857" w:rsidRPr="007B5AF8">
        <w:rPr>
          <w:rFonts w:ascii="Garamond" w:hAnsi="Garamond"/>
          <w:b/>
        </w:rPr>
        <w:t xml:space="preserve"> </w:t>
      </w:r>
      <w:r w:rsidR="00AA400A" w:rsidRPr="007B5AF8">
        <w:rPr>
          <w:rFonts w:ascii="Garamond" w:hAnsi="Garamond"/>
          <w:b/>
        </w:rPr>
        <w:t xml:space="preserve">Ý </w:t>
      </w:r>
      <w:proofErr w:type="gramStart"/>
      <w:r w:rsidR="00AA400A" w:rsidRPr="007B5AF8">
        <w:rPr>
          <w:rFonts w:ascii="Garamond" w:hAnsi="Garamond"/>
          <w:b/>
        </w:rPr>
        <w:t>CH</w:t>
      </w:r>
      <w:r w:rsidR="00B52C6F" w:rsidRPr="007B5AF8">
        <w:rPr>
          <w:rFonts w:ascii="Garamond" w:hAnsi="Garamond"/>
          <w:b/>
        </w:rPr>
        <w:t xml:space="preserve">  </w:t>
      </w:r>
      <w:r w:rsidRPr="007B5AF8">
        <w:rPr>
          <w:rFonts w:ascii="Garamond" w:hAnsi="Garamond"/>
          <w:b/>
        </w:rPr>
        <w:t>F</w:t>
      </w:r>
      <w:proofErr w:type="gramEnd"/>
      <w:r w:rsidRPr="007B5AF8">
        <w:rPr>
          <w:rFonts w:ascii="Garamond" w:hAnsi="Garamond"/>
          <w:b/>
        </w:rPr>
        <w:t xml:space="preserve"> U N K C </w:t>
      </w:r>
      <w:r w:rsidR="00AA400A" w:rsidRPr="007B5AF8">
        <w:rPr>
          <w:rFonts w:ascii="Garamond" w:hAnsi="Garamond"/>
          <w:b/>
        </w:rPr>
        <w:t>Í</w:t>
      </w:r>
    </w:p>
    <w:p w14:paraId="4F17F028" w14:textId="77777777" w:rsidR="003812C0" w:rsidRPr="007B5AF8" w:rsidRDefault="003812C0">
      <w:pPr>
        <w:ind w:left="-900" w:right="-470"/>
        <w:jc w:val="center"/>
        <w:rPr>
          <w:rFonts w:ascii="Garamond" w:hAnsi="Garamond"/>
          <w:b/>
        </w:rPr>
      </w:pPr>
    </w:p>
    <w:p w14:paraId="64651DA6" w14:textId="77777777" w:rsidR="0040249E" w:rsidRPr="007B5AF8" w:rsidRDefault="00AA400A" w:rsidP="00214C64">
      <w:pPr>
        <w:tabs>
          <w:tab w:val="left" w:pos="-180"/>
        </w:tabs>
        <w:ind w:right="-290"/>
        <w:rPr>
          <w:rFonts w:ascii="Garamond" w:hAnsi="Garamond"/>
          <w:b/>
        </w:rPr>
      </w:pPr>
      <w:r w:rsidRPr="007B5AF8">
        <w:rPr>
          <w:rFonts w:ascii="Garamond" w:hAnsi="Garamond"/>
          <w:b/>
        </w:rPr>
        <w:t>místopředsedy</w:t>
      </w:r>
      <w:r w:rsidR="00214C64" w:rsidRPr="007B5AF8">
        <w:rPr>
          <w:rFonts w:ascii="Garamond" w:hAnsi="Garamond"/>
          <w:b/>
        </w:rPr>
        <w:t>/místopředsed</w:t>
      </w:r>
      <w:r w:rsidRPr="007B5AF8">
        <w:rPr>
          <w:rFonts w:ascii="Garamond" w:hAnsi="Garamond"/>
          <w:b/>
        </w:rPr>
        <w:t>kyně</w:t>
      </w:r>
      <w:r w:rsidR="00214C64" w:rsidRPr="007B5AF8">
        <w:rPr>
          <w:rFonts w:ascii="Garamond" w:hAnsi="Garamond"/>
          <w:b/>
        </w:rPr>
        <w:t xml:space="preserve"> </w:t>
      </w:r>
      <w:r w:rsidR="0040249E" w:rsidRPr="007B5AF8">
        <w:rPr>
          <w:rFonts w:ascii="Garamond" w:hAnsi="Garamond"/>
          <w:b/>
        </w:rPr>
        <w:t xml:space="preserve">občanskoprávního úseku </w:t>
      </w:r>
      <w:r w:rsidR="009374F7" w:rsidRPr="007B5AF8">
        <w:rPr>
          <w:rFonts w:ascii="Garamond" w:hAnsi="Garamond"/>
          <w:b/>
        </w:rPr>
        <w:t>Obvodního soudu</w:t>
      </w:r>
      <w:r w:rsidR="00214C64" w:rsidRPr="007B5AF8">
        <w:rPr>
          <w:rFonts w:ascii="Garamond" w:hAnsi="Garamond"/>
          <w:b/>
        </w:rPr>
        <w:t xml:space="preserve">                    </w:t>
      </w:r>
      <w:r w:rsidR="009374F7" w:rsidRPr="007B5AF8">
        <w:rPr>
          <w:rFonts w:ascii="Garamond" w:hAnsi="Garamond"/>
          <w:b/>
        </w:rPr>
        <w:t>pro Prahu 1</w:t>
      </w:r>
      <w:r w:rsidR="00214C64" w:rsidRPr="007B5AF8">
        <w:rPr>
          <w:rFonts w:ascii="Garamond" w:hAnsi="Garamond"/>
          <w:b/>
        </w:rPr>
        <w:t xml:space="preserve"> s účinností ode dne jmenování ministrem spravedlnosti </w:t>
      </w:r>
    </w:p>
    <w:p w14:paraId="162F5175" w14:textId="77777777" w:rsidR="003812C0" w:rsidRPr="007B5AF8" w:rsidRDefault="003812C0">
      <w:pPr>
        <w:ind w:left="135" w:right="-470"/>
        <w:rPr>
          <w:rFonts w:ascii="Garamond" w:hAnsi="Garamond"/>
        </w:rPr>
      </w:pPr>
    </w:p>
    <w:p w14:paraId="3054BB6A" w14:textId="77777777" w:rsidR="0040249E" w:rsidRPr="007B5AF8" w:rsidRDefault="0040249E" w:rsidP="0040249E">
      <w:pPr>
        <w:tabs>
          <w:tab w:val="left" w:pos="360"/>
          <w:tab w:val="left" w:pos="1080"/>
          <w:tab w:val="left" w:pos="1260"/>
        </w:tabs>
        <w:ind w:left="-540"/>
        <w:jc w:val="center"/>
        <w:rPr>
          <w:rFonts w:ascii="Garamond" w:hAnsi="Garamond"/>
        </w:rPr>
      </w:pPr>
    </w:p>
    <w:p w14:paraId="3DA6970B" w14:textId="77777777" w:rsidR="00426B45" w:rsidRPr="007B5AF8" w:rsidRDefault="00426B45" w:rsidP="00426B45">
      <w:pPr>
        <w:ind w:left="180" w:hanging="180"/>
        <w:rPr>
          <w:rFonts w:ascii="Garamond" w:hAnsi="Garamond"/>
          <w:b/>
        </w:rPr>
      </w:pPr>
      <w:r w:rsidRPr="007B5AF8">
        <w:rPr>
          <w:rFonts w:ascii="Garamond" w:hAnsi="Garamond"/>
          <w:b/>
        </w:rPr>
        <w:t>Požad</w:t>
      </w:r>
      <w:r w:rsidR="00620C13" w:rsidRPr="007B5AF8">
        <w:rPr>
          <w:rFonts w:ascii="Garamond" w:hAnsi="Garamond"/>
          <w:b/>
        </w:rPr>
        <w:t>ované předpoklady pro výkon funkce:</w:t>
      </w:r>
    </w:p>
    <w:p w14:paraId="3AFD4A0D" w14:textId="77777777" w:rsidR="00426B45" w:rsidRPr="007B5AF8" w:rsidRDefault="00426B45" w:rsidP="00620C13">
      <w:pPr>
        <w:numPr>
          <w:ilvl w:val="0"/>
          <w:numId w:val="3"/>
        </w:numPr>
        <w:tabs>
          <w:tab w:val="clear" w:pos="1995"/>
          <w:tab w:val="num" w:pos="360"/>
        </w:tabs>
        <w:ind w:hanging="1995"/>
        <w:rPr>
          <w:rFonts w:ascii="Garamond" w:hAnsi="Garamond"/>
        </w:rPr>
      </w:pPr>
      <w:r w:rsidRPr="007B5AF8">
        <w:rPr>
          <w:rFonts w:ascii="Garamond" w:hAnsi="Garamond"/>
        </w:rPr>
        <w:t>výkon funkce soudce</w:t>
      </w:r>
      <w:r w:rsidR="00214C64" w:rsidRPr="007B5AF8">
        <w:rPr>
          <w:rFonts w:ascii="Garamond" w:hAnsi="Garamond"/>
        </w:rPr>
        <w:t>/soudkyně</w:t>
      </w:r>
      <w:r w:rsidRPr="007B5AF8">
        <w:rPr>
          <w:rFonts w:ascii="Garamond" w:hAnsi="Garamond"/>
        </w:rPr>
        <w:t xml:space="preserve"> </w:t>
      </w:r>
      <w:r w:rsidR="00694FCD" w:rsidRPr="007B5AF8">
        <w:rPr>
          <w:rFonts w:ascii="Garamond" w:hAnsi="Garamond"/>
        </w:rPr>
        <w:t>po dobu nejméně 5 let</w:t>
      </w:r>
      <w:r w:rsidR="00214C64" w:rsidRPr="007B5AF8">
        <w:rPr>
          <w:rFonts w:ascii="Garamond" w:hAnsi="Garamond"/>
        </w:rPr>
        <w:t xml:space="preserve"> ke dni podání přihlášky</w:t>
      </w:r>
      <w:r w:rsidRPr="007B5AF8">
        <w:rPr>
          <w:rFonts w:ascii="Garamond" w:hAnsi="Garamond"/>
        </w:rPr>
        <w:t xml:space="preserve">, </w:t>
      </w:r>
    </w:p>
    <w:p w14:paraId="220EB263" w14:textId="77777777" w:rsidR="00426B45" w:rsidRPr="007B5AF8" w:rsidRDefault="00426B45" w:rsidP="00620C13">
      <w:pPr>
        <w:numPr>
          <w:ilvl w:val="0"/>
          <w:numId w:val="3"/>
        </w:numPr>
        <w:tabs>
          <w:tab w:val="clear" w:pos="1995"/>
          <w:tab w:val="num" w:pos="360"/>
        </w:tabs>
        <w:ind w:hanging="1995"/>
        <w:rPr>
          <w:rFonts w:ascii="Garamond" w:hAnsi="Garamond"/>
        </w:rPr>
      </w:pPr>
      <w:r w:rsidRPr="007B5AF8">
        <w:rPr>
          <w:rFonts w:ascii="Garamond" w:hAnsi="Garamond"/>
        </w:rPr>
        <w:t>odborné</w:t>
      </w:r>
      <w:r w:rsidR="00694FCD" w:rsidRPr="007B5AF8">
        <w:rPr>
          <w:rFonts w:ascii="Garamond" w:hAnsi="Garamond"/>
        </w:rPr>
        <w:t xml:space="preserve"> znalosti, profesní zkušenosti</w:t>
      </w:r>
      <w:r w:rsidRPr="007B5AF8">
        <w:rPr>
          <w:rFonts w:ascii="Garamond" w:hAnsi="Garamond"/>
        </w:rPr>
        <w:t xml:space="preserve">, </w:t>
      </w:r>
      <w:r w:rsidR="00E1154D" w:rsidRPr="007B5AF8">
        <w:rPr>
          <w:rFonts w:ascii="Garamond" w:hAnsi="Garamond"/>
        </w:rPr>
        <w:t xml:space="preserve">komunikační a </w:t>
      </w:r>
      <w:r w:rsidRPr="007B5AF8">
        <w:rPr>
          <w:rFonts w:ascii="Garamond" w:hAnsi="Garamond"/>
        </w:rPr>
        <w:t xml:space="preserve">organizační </w:t>
      </w:r>
      <w:r w:rsidR="00E1154D" w:rsidRPr="007B5AF8">
        <w:rPr>
          <w:rFonts w:ascii="Garamond" w:hAnsi="Garamond"/>
        </w:rPr>
        <w:t>dovednosti</w:t>
      </w:r>
      <w:r w:rsidR="00214C64" w:rsidRPr="007B5AF8">
        <w:rPr>
          <w:rFonts w:ascii="Garamond" w:hAnsi="Garamond"/>
        </w:rPr>
        <w:t>.</w:t>
      </w:r>
      <w:r w:rsidRPr="007B5AF8">
        <w:rPr>
          <w:rFonts w:ascii="Garamond" w:hAnsi="Garamond"/>
        </w:rPr>
        <w:t xml:space="preserve">         </w:t>
      </w:r>
    </w:p>
    <w:p w14:paraId="28DE3564" w14:textId="77777777" w:rsidR="00426B45" w:rsidRPr="007B5AF8" w:rsidRDefault="00426B45" w:rsidP="00620C13">
      <w:pPr>
        <w:tabs>
          <w:tab w:val="left" w:pos="360"/>
          <w:tab w:val="left" w:pos="1080"/>
          <w:tab w:val="left" w:pos="1260"/>
        </w:tabs>
        <w:ind w:left="-540"/>
        <w:rPr>
          <w:rFonts w:ascii="Garamond" w:hAnsi="Garamond"/>
        </w:rPr>
      </w:pPr>
    </w:p>
    <w:p w14:paraId="6FB3045C" w14:textId="77777777" w:rsidR="00441759" w:rsidRPr="007B5AF8" w:rsidRDefault="003812C0" w:rsidP="0040249E">
      <w:pPr>
        <w:ind w:left="-900"/>
        <w:jc w:val="center"/>
        <w:rPr>
          <w:rFonts w:ascii="Garamond" w:hAnsi="Garamond"/>
          <w:b/>
        </w:rPr>
      </w:pPr>
      <w:r w:rsidRPr="007B5AF8">
        <w:rPr>
          <w:rFonts w:ascii="Garamond" w:hAnsi="Garamond"/>
          <w:b/>
        </w:rPr>
        <w:t xml:space="preserve">TERMÍN pro doručení přihlášek </w:t>
      </w:r>
      <w:r w:rsidR="00441759" w:rsidRPr="007B5AF8">
        <w:rPr>
          <w:rFonts w:ascii="Garamond" w:hAnsi="Garamond"/>
          <w:b/>
        </w:rPr>
        <w:t>(originál + kopi</w:t>
      </w:r>
      <w:r w:rsidR="00A8190D" w:rsidRPr="007B5AF8">
        <w:rPr>
          <w:rFonts w:ascii="Garamond" w:hAnsi="Garamond"/>
          <w:b/>
        </w:rPr>
        <w:t>e</w:t>
      </w:r>
      <w:r w:rsidR="00441759" w:rsidRPr="007B5AF8">
        <w:rPr>
          <w:rFonts w:ascii="Garamond" w:hAnsi="Garamond"/>
          <w:b/>
        </w:rPr>
        <w:t>)</w:t>
      </w:r>
    </w:p>
    <w:p w14:paraId="41BB1EC1" w14:textId="77777777" w:rsidR="003812C0" w:rsidRPr="007B5AF8" w:rsidRDefault="0040249E" w:rsidP="0040249E">
      <w:pPr>
        <w:ind w:left="-900"/>
        <w:jc w:val="center"/>
        <w:rPr>
          <w:rFonts w:ascii="Garamond" w:hAnsi="Garamond"/>
          <w:b/>
        </w:rPr>
      </w:pPr>
      <w:r w:rsidRPr="007B5AF8">
        <w:rPr>
          <w:rFonts w:ascii="Garamond" w:hAnsi="Garamond"/>
          <w:b/>
        </w:rPr>
        <w:t>do výběrového řízení</w:t>
      </w:r>
      <w:r w:rsidR="003812C0" w:rsidRPr="007B5AF8">
        <w:rPr>
          <w:rFonts w:ascii="Garamond" w:hAnsi="Garamond"/>
          <w:b/>
        </w:rPr>
        <w:t xml:space="preserve"> </w:t>
      </w:r>
      <w:r w:rsidR="00F61322" w:rsidRPr="007B5AF8">
        <w:rPr>
          <w:rFonts w:ascii="Garamond" w:hAnsi="Garamond"/>
          <w:b/>
        </w:rPr>
        <w:t xml:space="preserve">je stanoven </w:t>
      </w:r>
      <w:r w:rsidR="003812C0" w:rsidRPr="007B5AF8">
        <w:rPr>
          <w:rFonts w:ascii="Garamond" w:hAnsi="Garamond"/>
          <w:b/>
        </w:rPr>
        <w:t xml:space="preserve">do </w:t>
      </w:r>
      <w:r w:rsidR="00AF6079" w:rsidRPr="007B5AF8">
        <w:rPr>
          <w:rFonts w:ascii="Garamond" w:hAnsi="Garamond"/>
          <w:b/>
        </w:rPr>
        <w:t>17</w:t>
      </w:r>
      <w:r w:rsidR="009374F7" w:rsidRPr="007B5AF8">
        <w:rPr>
          <w:rFonts w:ascii="Garamond" w:hAnsi="Garamond"/>
          <w:b/>
        </w:rPr>
        <w:t xml:space="preserve">. </w:t>
      </w:r>
      <w:r w:rsidR="00214C64" w:rsidRPr="007B5AF8">
        <w:rPr>
          <w:rFonts w:ascii="Garamond" w:hAnsi="Garamond"/>
          <w:b/>
        </w:rPr>
        <w:t>ledna</w:t>
      </w:r>
      <w:r w:rsidR="009374F7" w:rsidRPr="007B5AF8">
        <w:rPr>
          <w:rFonts w:ascii="Garamond" w:hAnsi="Garamond"/>
          <w:b/>
        </w:rPr>
        <w:t xml:space="preserve"> 2025 do 14.30 hodin</w:t>
      </w:r>
      <w:r w:rsidRPr="007B5AF8">
        <w:rPr>
          <w:rFonts w:ascii="Garamond" w:hAnsi="Garamond"/>
          <w:b/>
        </w:rPr>
        <w:t>.</w:t>
      </w:r>
    </w:p>
    <w:p w14:paraId="4297AA27" w14:textId="77777777" w:rsidR="00441759" w:rsidRPr="007B5AF8" w:rsidRDefault="00441759" w:rsidP="0040249E">
      <w:pPr>
        <w:ind w:left="-900"/>
        <w:jc w:val="center"/>
        <w:rPr>
          <w:rFonts w:ascii="Garamond" w:hAnsi="Garamond"/>
          <w:b/>
        </w:rPr>
      </w:pPr>
    </w:p>
    <w:p w14:paraId="4F67846A" w14:textId="77777777" w:rsidR="003812C0" w:rsidRPr="007B5AF8" w:rsidRDefault="00292B4E" w:rsidP="00355C8C">
      <w:pPr>
        <w:ind w:left="-900"/>
        <w:jc w:val="center"/>
        <w:rPr>
          <w:rFonts w:ascii="Garamond" w:hAnsi="Garamond"/>
          <w:b/>
        </w:rPr>
      </w:pPr>
      <w:r w:rsidRPr="007B5AF8">
        <w:rPr>
          <w:rFonts w:ascii="Garamond" w:hAnsi="Garamond"/>
          <w:b/>
        </w:rPr>
        <w:t>Formulář přihlášky a informace</w:t>
      </w:r>
      <w:r w:rsidR="00441759" w:rsidRPr="007B5AF8">
        <w:rPr>
          <w:rFonts w:ascii="Garamond" w:hAnsi="Garamond"/>
          <w:b/>
        </w:rPr>
        <w:t xml:space="preserve"> o výběrovém řízení jsou uvedeny v</w:t>
      </w:r>
      <w:r w:rsidR="00355C8C" w:rsidRPr="007B5AF8">
        <w:rPr>
          <w:rFonts w:ascii="Garamond" w:hAnsi="Garamond"/>
          <w:b/>
        </w:rPr>
        <w:t> </w:t>
      </w:r>
      <w:r w:rsidR="00441759" w:rsidRPr="007B5AF8">
        <w:rPr>
          <w:rFonts w:ascii="Garamond" w:hAnsi="Garamond"/>
          <w:b/>
        </w:rPr>
        <w:t>přílohách</w:t>
      </w:r>
      <w:r w:rsidR="00355C8C" w:rsidRPr="007B5AF8">
        <w:rPr>
          <w:rFonts w:ascii="Garamond" w:hAnsi="Garamond"/>
          <w:b/>
        </w:rPr>
        <w:t>.</w:t>
      </w:r>
    </w:p>
    <w:p w14:paraId="514FC613" w14:textId="77777777" w:rsidR="00355C8C" w:rsidRPr="007B5AF8" w:rsidRDefault="00355C8C" w:rsidP="00355C8C">
      <w:pPr>
        <w:ind w:left="-900"/>
        <w:jc w:val="center"/>
        <w:rPr>
          <w:rFonts w:ascii="Garamond" w:hAnsi="Garamond"/>
        </w:rPr>
      </w:pPr>
    </w:p>
    <w:p w14:paraId="7C6EB27F" w14:textId="77777777" w:rsidR="003812C0" w:rsidRPr="007B5AF8" w:rsidRDefault="003812C0" w:rsidP="008224F9">
      <w:pPr>
        <w:tabs>
          <w:tab w:val="left" w:pos="360"/>
        </w:tabs>
        <w:ind w:left="-360" w:hanging="720"/>
        <w:jc w:val="both"/>
        <w:rPr>
          <w:rFonts w:ascii="Garamond" w:hAnsi="Garamond"/>
        </w:rPr>
      </w:pPr>
      <w:r w:rsidRPr="007B5AF8">
        <w:rPr>
          <w:rFonts w:ascii="Garamond" w:hAnsi="Garamond"/>
        </w:rPr>
        <w:t xml:space="preserve">            Předsed</w:t>
      </w:r>
      <w:r w:rsidR="00A8190D" w:rsidRPr="007B5AF8">
        <w:rPr>
          <w:rFonts w:ascii="Garamond" w:hAnsi="Garamond"/>
        </w:rPr>
        <w:t>kyně</w:t>
      </w:r>
      <w:r w:rsidRPr="007B5AF8">
        <w:rPr>
          <w:rFonts w:ascii="Garamond" w:hAnsi="Garamond"/>
        </w:rPr>
        <w:t xml:space="preserve"> </w:t>
      </w:r>
      <w:r w:rsidR="009374F7" w:rsidRPr="007B5AF8">
        <w:rPr>
          <w:rFonts w:ascii="Garamond" w:hAnsi="Garamond"/>
        </w:rPr>
        <w:t>Obvodního soudu pro Prahu 1</w:t>
      </w:r>
      <w:r w:rsidRPr="007B5AF8">
        <w:rPr>
          <w:rFonts w:ascii="Garamond" w:hAnsi="Garamond"/>
        </w:rPr>
        <w:t xml:space="preserve"> si vyhrazuje právo výběrové řízení zrušit nebo </w:t>
      </w:r>
      <w:proofErr w:type="gramStart"/>
      <w:r w:rsidRPr="007B5AF8">
        <w:rPr>
          <w:rFonts w:ascii="Garamond" w:hAnsi="Garamond"/>
        </w:rPr>
        <w:t>v  rámci</w:t>
      </w:r>
      <w:proofErr w:type="gramEnd"/>
      <w:r w:rsidRPr="007B5AF8">
        <w:rPr>
          <w:rFonts w:ascii="Garamond" w:hAnsi="Garamond"/>
        </w:rPr>
        <w:t xml:space="preserve"> tohoto výběrového řízení nevybrat žádné kandidáty, pokud nebudou zjištěn</w:t>
      </w:r>
      <w:r w:rsidR="00AA400A" w:rsidRPr="007B5AF8">
        <w:rPr>
          <w:rFonts w:ascii="Garamond" w:hAnsi="Garamond"/>
        </w:rPr>
        <w:t>i</w:t>
      </w:r>
      <w:r w:rsidRPr="007B5AF8">
        <w:rPr>
          <w:rFonts w:ascii="Garamond" w:hAnsi="Garamond"/>
        </w:rPr>
        <w:t xml:space="preserve"> </w:t>
      </w:r>
      <w:r w:rsidR="00441759" w:rsidRPr="007B5AF8">
        <w:rPr>
          <w:rFonts w:ascii="Garamond" w:hAnsi="Garamond"/>
        </w:rPr>
        <w:t>uchazeči</w:t>
      </w:r>
      <w:r w:rsidRPr="007B5AF8">
        <w:rPr>
          <w:rFonts w:ascii="Garamond" w:hAnsi="Garamond"/>
        </w:rPr>
        <w:t xml:space="preserve"> splňující požadavky</w:t>
      </w:r>
      <w:r w:rsidR="00F3717E" w:rsidRPr="007B5AF8">
        <w:rPr>
          <w:rFonts w:ascii="Garamond" w:hAnsi="Garamond"/>
        </w:rPr>
        <w:t>,  případně vybrat kandidáta jediného</w:t>
      </w:r>
      <w:r w:rsidRPr="007B5AF8">
        <w:rPr>
          <w:rFonts w:ascii="Garamond" w:hAnsi="Garamond"/>
        </w:rPr>
        <w:t xml:space="preserve">. </w:t>
      </w:r>
      <w:r w:rsidR="00441759" w:rsidRPr="007B5AF8">
        <w:rPr>
          <w:rFonts w:ascii="Garamond" w:hAnsi="Garamond"/>
        </w:rPr>
        <w:t>Současně si vyhrazuje právo s ohledem na výsledky výběrového řízení nenavrhnout žádného uchazeče ke jmenování</w:t>
      </w:r>
      <w:r w:rsidR="00405356" w:rsidRPr="007B5AF8">
        <w:rPr>
          <w:rFonts w:ascii="Garamond" w:hAnsi="Garamond"/>
        </w:rPr>
        <w:t>.</w:t>
      </w:r>
    </w:p>
    <w:p w14:paraId="3DC2AC0C" w14:textId="77777777" w:rsidR="008224F9" w:rsidRPr="007B5AF8" w:rsidRDefault="008224F9" w:rsidP="008224F9">
      <w:pPr>
        <w:tabs>
          <w:tab w:val="left" w:pos="360"/>
        </w:tabs>
        <w:ind w:left="-360" w:hanging="720"/>
        <w:jc w:val="both"/>
        <w:rPr>
          <w:rFonts w:ascii="Garamond" w:hAnsi="Garamond"/>
        </w:rPr>
      </w:pPr>
    </w:p>
    <w:p w14:paraId="704F1037" w14:textId="77777777" w:rsidR="00A8190D" w:rsidRPr="007B5AF8" w:rsidRDefault="00F3717E" w:rsidP="00F3717E">
      <w:pPr>
        <w:tabs>
          <w:tab w:val="left" w:pos="360"/>
        </w:tabs>
        <w:ind w:left="-360" w:hanging="720"/>
        <w:rPr>
          <w:rFonts w:ascii="Garamond" w:hAnsi="Garamond"/>
          <w:b/>
          <w:i/>
        </w:rPr>
      </w:pPr>
      <w:r w:rsidRPr="007B5AF8">
        <w:rPr>
          <w:rFonts w:ascii="Garamond" w:hAnsi="Garamond"/>
          <w:b/>
          <w:i/>
        </w:rPr>
        <w:tab/>
      </w:r>
      <w:r w:rsidR="00C12857" w:rsidRPr="007B5AF8">
        <w:rPr>
          <w:rFonts w:ascii="Garamond" w:hAnsi="Garamond"/>
          <w:b/>
          <w:i/>
        </w:rPr>
        <w:t xml:space="preserve">      </w:t>
      </w:r>
      <w:r w:rsidR="00A8190D" w:rsidRPr="007B5AF8">
        <w:rPr>
          <w:rFonts w:ascii="Garamond" w:hAnsi="Garamond"/>
          <w:b/>
          <w:i/>
        </w:rPr>
        <w:t>Kontaktní osoba pro poskytování informací a další jednání:</w:t>
      </w:r>
    </w:p>
    <w:p w14:paraId="242DEF3D" w14:textId="3F2C0C15" w:rsidR="00A8190D" w:rsidRPr="007B5AF8" w:rsidRDefault="00F3717E" w:rsidP="0094728D">
      <w:pPr>
        <w:rPr>
          <w:rFonts w:ascii="Garamond" w:hAnsi="Garamond"/>
          <w:bCs/>
          <w:i/>
        </w:rPr>
      </w:pPr>
      <w:r w:rsidRPr="007B5AF8">
        <w:rPr>
          <w:rFonts w:ascii="Garamond" w:hAnsi="Garamond"/>
          <w:bCs/>
          <w:i/>
        </w:rPr>
        <w:t xml:space="preserve">Obvodní soud pro Prahu </w:t>
      </w:r>
      <w:proofErr w:type="gramStart"/>
      <w:r w:rsidRPr="007B5AF8">
        <w:rPr>
          <w:rFonts w:ascii="Garamond" w:hAnsi="Garamond"/>
          <w:bCs/>
          <w:i/>
        </w:rPr>
        <w:t xml:space="preserve">1 </w:t>
      </w:r>
      <w:r w:rsidR="00A8190D" w:rsidRPr="007B5AF8">
        <w:rPr>
          <w:rFonts w:ascii="Garamond" w:hAnsi="Garamond"/>
          <w:bCs/>
          <w:i/>
        </w:rPr>
        <w:t xml:space="preserve"> –</w:t>
      </w:r>
      <w:proofErr w:type="gramEnd"/>
      <w:r w:rsidR="00A8190D" w:rsidRPr="007B5AF8">
        <w:rPr>
          <w:rFonts w:ascii="Garamond" w:hAnsi="Garamond"/>
          <w:bCs/>
          <w:i/>
        </w:rPr>
        <w:t xml:space="preserve"> </w:t>
      </w:r>
      <w:r w:rsidR="0094728D" w:rsidRPr="007B5AF8">
        <w:rPr>
          <w:rFonts w:ascii="Garamond" w:hAnsi="Garamond"/>
          <w:bCs/>
          <w:i/>
        </w:rPr>
        <w:t>Kancelář správy soudu, paní Jana Žádná,</w:t>
      </w:r>
      <w:r w:rsidR="0094728D" w:rsidRPr="007B5AF8">
        <w:rPr>
          <w:rFonts w:ascii="Garamond" w:hAnsi="Garamond"/>
          <w:b/>
          <w:i/>
        </w:rPr>
        <w:t xml:space="preserve">  </w:t>
      </w:r>
      <w:r w:rsidR="00A8190D" w:rsidRPr="007B5AF8">
        <w:rPr>
          <w:rFonts w:ascii="Garamond" w:hAnsi="Garamond"/>
          <w:i/>
        </w:rPr>
        <w:t xml:space="preserve">tel. </w:t>
      </w:r>
      <w:r w:rsidR="0094728D" w:rsidRPr="007B5AF8">
        <w:rPr>
          <w:rFonts w:ascii="Garamond" w:hAnsi="Garamond"/>
          <w:i/>
        </w:rPr>
        <w:t>221 093 234</w:t>
      </w:r>
      <w:r w:rsidR="00A8190D" w:rsidRPr="007B5AF8">
        <w:rPr>
          <w:rFonts w:ascii="Garamond" w:hAnsi="Garamond"/>
          <w:i/>
        </w:rPr>
        <w:t xml:space="preserve">,          </w:t>
      </w:r>
      <w:r w:rsidR="0094728D" w:rsidRPr="007B5AF8">
        <w:rPr>
          <w:rFonts w:ascii="Garamond" w:hAnsi="Garamond"/>
          <w:i/>
        </w:rPr>
        <w:t xml:space="preserve">                            </w:t>
      </w:r>
      <w:r w:rsidR="00A8190D" w:rsidRPr="007B5AF8">
        <w:rPr>
          <w:rFonts w:ascii="Garamond" w:hAnsi="Garamond"/>
          <w:i/>
        </w:rPr>
        <w:t xml:space="preserve">    </w:t>
      </w:r>
      <w:proofErr w:type="spellStart"/>
      <w:r w:rsidR="00A8190D" w:rsidRPr="007B5AF8">
        <w:rPr>
          <w:rFonts w:ascii="Garamond" w:hAnsi="Garamond"/>
          <w:i/>
        </w:rPr>
        <w:t>dv</w:t>
      </w:r>
      <w:proofErr w:type="spellEnd"/>
      <w:r w:rsidR="00A8190D" w:rsidRPr="007B5AF8">
        <w:rPr>
          <w:rFonts w:ascii="Garamond" w:hAnsi="Garamond"/>
          <w:i/>
        </w:rPr>
        <w:t xml:space="preserve">. č. </w:t>
      </w:r>
      <w:r w:rsidR="00C12857" w:rsidRPr="007B5AF8">
        <w:rPr>
          <w:rFonts w:ascii="Garamond" w:hAnsi="Garamond"/>
          <w:i/>
        </w:rPr>
        <w:t>229</w:t>
      </w:r>
      <w:r w:rsidR="00A8190D" w:rsidRPr="007B5AF8">
        <w:rPr>
          <w:rFonts w:ascii="Garamond" w:hAnsi="Garamond"/>
          <w:i/>
        </w:rPr>
        <w:t xml:space="preserve">  ve 2.</w:t>
      </w:r>
      <w:r w:rsidR="00C12857" w:rsidRPr="007B5AF8">
        <w:rPr>
          <w:rFonts w:ascii="Garamond" w:hAnsi="Garamond"/>
          <w:i/>
        </w:rPr>
        <w:t xml:space="preserve"> </w:t>
      </w:r>
      <w:r w:rsidR="00A8190D" w:rsidRPr="007B5AF8">
        <w:rPr>
          <w:rFonts w:ascii="Garamond" w:hAnsi="Garamond"/>
          <w:i/>
        </w:rPr>
        <w:t xml:space="preserve">patře budovy </w:t>
      </w:r>
      <w:r w:rsidRPr="007B5AF8">
        <w:rPr>
          <w:rFonts w:ascii="Garamond" w:hAnsi="Garamond"/>
          <w:i/>
        </w:rPr>
        <w:t>Obvodního soudu pro Prahu 1</w:t>
      </w:r>
      <w:r w:rsidR="00A8190D" w:rsidRPr="007B5AF8">
        <w:rPr>
          <w:rFonts w:ascii="Garamond" w:hAnsi="Garamond"/>
          <w:i/>
        </w:rPr>
        <w:t xml:space="preserve">, </w:t>
      </w:r>
      <w:r w:rsidR="00F61322" w:rsidRPr="007B5AF8">
        <w:rPr>
          <w:rFonts w:ascii="Garamond" w:hAnsi="Garamond"/>
          <w:i/>
        </w:rPr>
        <w:t>e</w:t>
      </w:r>
      <w:r w:rsidR="00A8190D" w:rsidRPr="007B5AF8">
        <w:rPr>
          <w:rFonts w:ascii="Garamond" w:hAnsi="Garamond"/>
          <w:i/>
        </w:rPr>
        <w:t>-mail:</w:t>
      </w:r>
      <w:r w:rsidR="00A8190D" w:rsidRPr="007B5AF8">
        <w:rPr>
          <w:rFonts w:ascii="Garamond" w:hAnsi="Garamond"/>
          <w:b/>
          <w:i/>
        </w:rPr>
        <w:t xml:space="preserve"> </w:t>
      </w:r>
      <w:r w:rsidR="0094728D" w:rsidRPr="007B5AF8">
        <w:rPr>
          <w:rFonts w:ascii="Garamond" w:hAnsi="Garamond"/>
          <w:bCs/>
          <w:i/>
        </w:rPr>
        <w:t>jzadna@osoud.pha1.justice.cz</w:t>
      </w:r>
      <w:r w:rsidR="009A6FC8" w:rsidRPr="007B5AF8">
        <w:rPr>
          <w:rFonts w:ascii="Garamond" w:hAnsi="Garamond"/>
          <w:bCs/>
          <w:i/>
        </w:rPr>
        <w:t xml:space="preserve"> </w:t>
      </w:r>
    </w:p>
    <w:p w14:paraId="113FC850" w14:textId="77777777" w:rsidR="00A8190D" w:rsidRPr="007B5AF8" w:rsidRDefault="00A8190D" w:rsidP="00A8190D">
      <w:pPr>
        <w:ind w:hanging="284"/>
        <w:jc w:val="center"/>
        <w:rPr>
          <w:rFonts w:ascii="Garamond" w:hAnsi="Garamond"/>
          <w:b/>
          <w:i/>
        </w:rPr>
      </w:pPr>
    </w:p>
    <w:p w14:paraId="56F44DAC" w14:textId="77777777" w:rsidR="00441759" w:rsidRPr="007B5AF8" w:rsidRDefault="00441759" w:rsidP="00C12857">
      <w:pPr>
        <w:rPr>
          <w:rFonts w:ascii="Garamond" w:hAnsi="Garamond"/>
          <w:b/>
          <w:i/>
        </w:rPr>
      </w:pPr>
      <w:r w:rsidRPr="007B5AF8">
        <w:rPr>
          <w:rFonts w:ascii="Garamond" w:hAnsi="Garamond"/>
          <w:b/>
          <w:i/>
        </w:rPr>
        <w:t xml:space="preserve">Z důvodů urychlení komunikace bude přednostně použita </w:t>
      </w:r>
      <w:r w:rsidR="00F3717E" w:rsidRPr="007B5AF8">
        <w:rPr>
          <w:rFonts w:ascii="Garamond" w:hAnsi="Garamond"/>
          <w:b/>
          <w:i/>
        </w:rPr>
        <w:t>e-</w:t>
      </w:r>
      <w:r w:rsidRPr="007B5AF8">
        <w:rPr>
          <w:rFonts w:ascii="Garamond" w:hAnsi="Garamond"/>
          <w:b/>
          <w:i/>
        </w:rPr>
        <w:t>mailová korespondence.</w:t>
      </w:r>
    </w:p>
    <w:p w14:paraId="7554AA8E" w14:textId="77777777" w:rsidR="00740FE0" w:rsidRPr="007B5AF8" w:rsidRDefault="003812C0" w:rsidP="00441759">
      <w:pPr>
        <w:tabs>
          <w:tab w:val="left" w:pos="708"/>
          <w:tab w:val="left" w:pos="1410"/>
        </w:tabs>
        <w:ind w:hanging="900"/>
        <w:rPr>
          <w:rFonts w:ascii="Garamond" w:hAnsi="Garamond"/>
        </w:rPr>
      </w:pPr>
      <w:r w:rsidRPr="007B5AF8">
        <w:rPr>
          <w:rFonts w:ascii="Garamond" w:hAnsi="Garamond"/>
          <w:b/>
        </w:rPr>
        <w:t xml:space="preserve">   </w:t>
      </w:r>
      <w:r w:rsidRPr="007B5AF8">
        <w:rPr>
          <w:rFonts w:ascii="Garamond" w:hAnsi="Garamond"/>
          <w:b/>
        </w:rPr>
        <w:tab/>
      </w:r>
      <w:r w:rsidRPr="007B5AF8">
        <w:rPr>
          <w:rFonts w:ascii="Garamond" w:hAnsi="Garamond"/>
        </w:rPr>
        <w:t xml:space="preserve">            </w:t>
      </w:r>
    </w:p>
    <w:p w14:paraId="4C1FF914" w14:textId="77777777" w:rsidR="003812C0" w:rsidRPr="007B5AF8" w:rsidRDefault="00441759" w:rsidP="00426B45">
      <w:pPr>
        <w:tabs>
          <w:tab w:val="left" w:pos="708"/>
          <w:tab w:val="left" w:pos="1410"/>
        </w:tabs>
        <w:ind w:hanging="900"/>
        <w:rPr>
          <w:rFonts w:ascii="Garamond" w:hAnsi="Garamond"/>
        </w:rPr>
      </w:pPr>
      <w:r w:rsidRPr="007B5AF8">
        <w:rPr>
          <w:rFonts w:ascii="Garamond" w:hAnsi="Garamond"/>
        </w:rPr>
        <w:tab/>
      </w:r>
      <w:r w:rsidR="003812C0" w:rsidRPr="007B5AF8">
        <w:rPr>
          <w:rFonts w:ascii="Garamond" w:hAnsi="Garamond"/>
        </w:rPr>
        <w:t xml:space="preserve">V Praze dne </w:t>
      </w:r>
      <w:r w:rsidR="00694FCD" w:rsidRPr="007B5AF8">
        <w:rPr>
          <w:rFonts w:ascii="Garamond" w:hAnsi="Garamond"/>
        </w:rPr>
        <w:t>1</w:t>
      </w:r>
      <w:r w:rsidR="00A5506B" w:rsidRPr="007B5AF8">
        <w:rPr>
          <w:rFonts w:ascii="Garamond" w:hAnsi="Garamond"/>
        </w:rPr>
        <w:t>6</w:t>
      </w:r>
      <w:r w:rsidR="00F3717E" w:rsidRPr="007B5AF8">
        <w:rPr>
          <w:rFonts w:ascii="Garamond" w:hAnsi="Garamond"/>
        </w:rPr>
        <w:t>. prosince 2024</w:t>
      </w:r>
      <w:r w:rsidR="003812C0" w:rsidRPr="007B5AF8">
        <w:rPr>
          <w:rFonts w:ascii="Garamond" w:hAnsi="Garamond"/>
        </w:rPr>
        <w:t xml:space="preserve">                          </w:t>
      </w:r>
    </w:p>
    <w:p w14:paraId="01A358E6" w14:textId="77777777" w:rsidR="003812C0" w:rsidRPr="007B5AF8" w:rsidRDefault="003812C0">
      <w:pPr>
        <w:ind w:left="-900"/>
        <w:rPr>
          <w:rFonts w:ascii="Garamond" w:hAnsi="Garamond"/>
        </w:rPr>
      </w:pP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</w:p>
    <w:p w14:paraId="729620DB" w14:textId="5BA95E6C" w:rsidR="003812C0" w:rsidRPr="007B5AF8" w:rsidRDefault="003812C0">
      <w:pPr>
        <w:ind w:left="-900"/>
        <w:rPr>
          <w:rFonts w:ascii="Garamond" w:hAnsi="Garamond"/>
        </w:rPr>
      </w:pP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="00A8190D" w:rsidRPr="007B5AF8">
        <w:rPr>
          <w:rFonts w:ascii="Garamond" w:hAnsi="Garamond"/>
        </w:rPr>
        <w:t xml:space="preserve">  </w:t>
      </w:r>
      <w:r w:rsidR="00F61322" w:rsidRPr="007B5AF8">
        <w:rPr>
          <w:rFonts w:ascii="Garamond" w:hAnsi="Garamond"/>
        </w:rPr>
        <w:t xml:space="preserve">         </w:t>
      </w:r>
      <w:r w:rsidR="00A8190D" w:rsidRPr="007B5AF8">
        <w:rPr>
          <w:rFonts w:ascii="Garamond" w:hAnsi="Garamond"/>
        </w:rPr>
        <w:t xml:space="preserve"> </w:t>
      </w:r>
      <w:r w:rsidRPr="007B5AF8">
        <w:rPr>
          <w:rFonts w:ascii="Garamond" w:hAnsi="Garamond"/>
        </w:rPr>
        <w:t xml:space="preserve">JUDr. </w:t>
      </w:r>
      <w:r w:rsidR="00F3717E" w:rsidRPr="007B5AF8">
        <w:rPr>
          <w:rFonts w:ascii="Garamond" w:hAnsi="Garamond"/>
        </w:rPr>
        <w:t>Hana Marsová</w:t>
      </w:r>
      <w:r w:rsidR="00660361" w:rsidRPr="007B5AF8">
        <w:rPr>
          <w:rFonts w:ascii="Garamond" w:hAnsi="Garamond"/>
        </w:rPr>
        <w:t xml:space="preserve"> v.r.</w:t>
      </w:r>
    </w:p>
    <w:p w14:paraId="04775F55" w14:textId="77777777" w:rsidR="00686FFC" w:rsidRPr="007B5AF8" w:rsidRDefault="003812C0">
      <w:pPr>
        <w:ind w:left="-900"/>
        <w:rPr>
          <w:rFonts w:ascii="Garamond" w:hAnsi="Garamond"/>
        </w:rPr>
      </w:pP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</w:r>
      <w:r w:rsidRPr="007B5AF8">
        <w:rPr>
          <w:rFonts w:ascii="Garamond" w:hAnsi="Garamond"/>
        </w:rPr>
        <w:tab/>
        <w:t xml:space="preserve">    </w:t>
      </w:r>
      <w:r w:rsidR="0040249E" w:rsidRPr="007B5AF8">
        <w:rPr>
          <w:rFonts w:ascii="Garamond" w:hAnsi="Garamond"/>
        </w:rPr>
        <w:t xml:space="preserve">     </w:t>
      </w:r>
      <w:r w:rsidRPr="007B5AF8">
        <w:rPr>
          <w:rFonts w:ascii="Garamond" w:hAnsi="Garamond"/>
        </w:rPr>
        <w:t xml:space="preserve">  předsed</w:t>
      </w:r>
      <w:r w:rsidR="00A8190D" w:rsidRPr="007B5AF8">
        <w:rPr>
          <w:rFonts w:ascii="Garamond" w:hAnsi="Garamond"/>
        </w:rPr>
        <w:t>kyně</w:t>
      </w:r>
      <w:r w:rsidRPr="007B5AF8">
        <w:rPr>
          <w:rFonts w:ascii="Garamond" w:hAnsi="Garamond"/>
        </w:rPr>
        <w:t xml:space="preserve"> </w:t>
      </w:r>
      <w:r w:rsidR="00F3717E" w:rsidRPr="007B5AF8">
        <w:rPr>
          <w:rFonts w:ascii="Garamond" w:hAnsi="Garamond"/>
        </w:rPr>
        <w:t>Obvodního soudu pro Prahu 1</w:t>
      </w:r>
    </w:p>
    <w:p w14:paraId="729102F0" w14:textId="77777777" w:rsidR="003812C0" w:rsidRPr="007B5AF8" w:rsidRDefault="003812C0">
      <w:pPr>
        <w:ind w:left="-900"/>
        <w:rPr>
          <w:rFonts w:ascii="Garamond" w:hAnsi="Garamond"/>
        </w:rPr>
      </w:pPr>
      <w:r w:rsidRPr="007B5AF8">
        <w:rPr>
          <w:rFonts w:ascii="Garamond" w:hAnsi="Garamond"/>
        </w:rPr>
        <w:tab/>
      </w:r>
    </w:p>
    <w:p w14:paraId="402AA0D5" w14:textId="77777777" w:rsidR="0001706E" w:rsidRPr="007B5AF8" w:rsidRDefault="0001706E">
      <w:pPr>
        <w:ind w:left="-900"/>
        <w:rPr>
          <w:rFonts w:ascii="Garamond" w:hAnsi="Garamond"/>
        </w:rPr>
      </w:pPr>
    </w:p>
    <w:p w14:paraId="3E68D7BB" w14:textId="77777777" w:rsidR="00405356" w:rsidRPr="007B5AF8" w:rsidRDefault="00405356">
      <w:pPr>
        <w:ind w:hanging="900"/>
        <w:rPr>
          <w:rFonts w:ascii="Garamond" w:hAnsi="Garamond"/>
        </w:rPr>
      </w:pPr>
    </w:p>
    <w:p w14:paraId="5728FE4B" w14:textId="77777777" w:rsidR="00405356" w:rsidRPr="007B5AF8" w:rsidRDefault="00405356">
      <w:pPr>
        <w:ind w:hanging="900"/>
        <w:rPr>
          <w:rFonts w:ascii="Garamond" w:hAnsi="Garamond"/>
        </w:rPr>
      </w:pPr>
    </w:p>
    <w:p w14:paraId="5AB06986" w14:textId="77777777" w:rsidR="00405356" w:rsidRPr="007B5AF8" w:rsidRDefault="00405356">
      <w:pPr>
        <w:ind w:hanging="900"/>
        <w:rPr>
          <w:rFonts w:ascii="Garamond" w:hAnsi="Garamond"/>
        </w:rPr>
      </w:pPr>
    </w:p>
    <w:p w14:paraId="3CCD1132" w14:textId="77777777" w:rsidR="00AA400A" w:rsidRPr="007B5AF8" w:rsidRDefault="00AA400A">
      <w:pPr>
        <w:ind w:hanging="900"/>
        <w:rPr>
          <w:rFonts w:ascii="Garamond" w:hAnsi="Garamond"/>
        </w:rPr>
      </w:pPr>
    </w:p>
    <w:p w14:paraId="22198B00" w14:textId="77777777" w:rsidR="00AA400A" w:rsidRPr="007B5AF8" w:rsidRDefault="00AA400A">
      <w:pPr>
        <w:ind w:hanging="900"/>
        <w:rPr>
          <w:rFonts w:ascii="Garamond" w:hAnsi="Garamond"/>
        </w:rPr>
      </w:pPr>
    </w:p>
    <w:p w14:paraId="48F63EB0" w14:textId="77777777" w:rsidR="00AA400A" w:rsidRPr="007B5AF8" w:rsidRDefault="00AA400A">
      <w:pPr>
        <w:ind w:hanging="900"/>
        <w:rPr>
          <w:rFonts w:ascii="Garamond" w:hAnsi="Garamond"/>
        </w:rPr>
      </w:pPr>
    </w:p>
    <w:p w14:paraId="29CFCEEA" w14:textId="77777777" w:rsidR="003812C0" w:rsidRPr="007B5AF8" w:rsidRDefault="003812C0">
      <w:pPr>
        <w:ind w:hanging="900"/>
        <w:rPr>
          <w:rFonts w:ascii="Garamond" w:hAnsi="Garamond"/>
        </w:rPr>
      </w:pPr>
      <w:r w:rsidRPr="007B5AF8">
        <w:rPr>
          <w:rFonts w:ascii="Garamond" w:hAnsi="Garamond"/>
        </w:rPr>
        <w:t>PŘÍLOHY</w:t>
      </w:r>
      <w:r w:rsidR="00441759" w:rsidRPr="007B5AF8">
        <w:rPr>
          <w:rFonts w:ascii="Garamond" w:hAnsi="Garamond"/>
        </w:rPr>
        <w:t>:</w:t>
      </w:r>
      <w:r w:rsidRPr="007B5AF8">
        <w:rPr>
          <w:rFonts w:ascii="Garamond" w:hAnsi="Garamond"/>
        </w:rPr>
        <w:t xml:space="preserve"> formulář přihlášky, informace pro uchazeče</w:t>
      </w:r>
    </w:p>
    <w:p w14:paraId="2441ACD8" w14:textId="77777777" w:rsidR="0001706E" w:rsidRPr="007B5AF8" w:rsidRDefault="0001706E">
      <w:pPr>
        <w:ind w:hanging="900"/>
        <w:rPr>
          <w:rFonts w:ascii="Garamond" w:hAnsi="Garamond"/>
        </w:rPr>
      </w:pPr>
    </w:p>
    <w:p w14:paraId="0690990A" w14:textId="77777777" w:rsidR="00DE633F" w:rsidRPr="007B5AF8" w:rsidRDefault="00DE633F">
      <w:pPr>
        <w:tabs>
          <w:tab w:val="left" w:pos="3060"/>
        </w:tabs>
        <w:ind w:left="-900"/>
        <w:rPr>
          <w:rFonts w:ascii="Garamond" w:hAnsi="Garamond"/>
        </w:rPr>
      </w:pPr>
    </w:p>
    <w:p w14:paraId="744BBB71" w14:textId="77777777" w:rsidR="00F3717E" w:rsidRPr="007B5AF8" w:rsidRDefault="00F3717E">
      <w:pPr>
        <w:tabs>
          <w:tab w:val="left" w:pos="3060"/>
        </w:tabs>
        <w:ind w:left="-900"/>
        <w:rPr>
          <w:rFonts w:ascii="Garamond" w:hAnsi="Garamond"/>
        </w:rPr>
      </w:pPr>
    </w:p>
    <w:p w14:paraId="1862E1B4" w14:textId="77777777" w:rsidR="00F3717E" w:rsidRPr="007B5AF8" w:rsidRDefault="00F3717E">
      <w:pPr>
        <w:tabs>
          <w:tab w:val="left" w:pos="3060"/>
        </w:tabs>
        <w:ind w:left="-900"/>
        <w:rPr>
          <w:rFonts w:ascii="Garamond" w:hAnsi="Garamond"/>
        </w:rPr>
      </w:pPr>
    </w:p>
    <w:p w14:paraId="24796F6A" w14:textId="77777777" w:rsidR="008224F9" w:rsidRPr="007B5AF8" w:rsidRDefault="008224F9">
      <w:pPr>
        <w:tabs>
          <w:tab w:val="left" w:pos="3060"/>
        </w:tabs>
        <w:ind w:left="-900"/>
        <w:rPr>
          <w:rFonts w:ascii="Garamond" w:hAnsi="Garamond"/>
        </w:rPr>
      </w:pPr>
    </w:p>
    <w:p w14:paraId="61B3F1C0" w14:textId="77777777" w:rsidR="00F3717E" w:rsidRPr="007B5AF8" w:rsidRDefault="00F3717E">
      <w:pPr>
        <w:tabs>
          <w:tab w:val="left" w:pos="3060"/>
        </w:tabs>
        <w:ind w:left="-900"/>
        <w:rPr>
          <w:rFonts w:ascii="Garamond" w:hAnsi="Garamond"/>
        </w:rPr>
      </w:pPr>
    </w:p>
    <w:p w14:paraId="4F4E2E16" w14:textId="77777777" w:rsidR="00F3717E" w:rsidRPr="007B5AF8" w:rsidRDefault="00F3717E">
      <w:pPr>
        <w:tabs>
          <w:tab w:val="left" w:pos="3060"/>
        </w:tabs>
        <w:ind w:left="-900"/>
        <w:rPr>
          <w:rFonts w:ascii="Garamond" w:hAnsi="Garamond"/>
        </w:rPr>
      </w:pPr>
    </w:p>
    <w:p w14:paraId="054AEBF2" w14:textId="77777777" w:rsidR="00F3717E" w:rsidRPr="007B5AF8" w:rsidRDefault="00F3717E">
      <w:pPr>
        <w:tabs>
          <w:tab w:val="left" w:pos="3060"/>
        </w:tabs>
        <w:ind w:left="-900"/>
        <w:rPr>
          <w:rFonts w:ascii="Garamond" w:hAnsi="Garamond"/>
        </w:rPr>
      </w:pPr>
    </w:p>
    <w:p w14:paraId="264A503F" w14:textId="77777777" w:rsidR="00F3717E" w:rsidRPr="007B5AF8" w:rsidRDefault="00F3717E">
      <w:pPr>
        <w:tabs>
          <w:tab w:val="left" w:pos="3060"/>
        </w:tabs>
        <w:ind w:left="-900"/>
        <w:rPr>
          <w:rFonts w:ascii="Garamond" w:hAnsi="Garamond"/>
        </w:rPr>
      </w:pPr>
    </w:p>
    <w:p w14:paraId="0BF5569C" w14:textId="77777777" w:rsidR="00F3717E" w:rsidRPr="007B5AF8" w:rsidRDefault="00F3717E">
      <w:pPr>
        <w:tabs>
          <w:tab w:val="left" w:pos="3060"/>
        </w:tabs>
        <w:ind w:left="-900"/>
        <w:rPr>
          <w:rFonts w:ascii="Garamond" w:hAnsi="Garamond"/>
        </w:rPr>
      </w:pPr>
    </w:p>
    <w:p w14:paraId="5E084A5B" w14:textId="77777777" w:rsidR="008224F9" w:rsidRPr="007B5AF8" w:rsidRDefault="008224F9">
      <w:pPr>
        <w:tabs>
          <w:tab w:val="left" w:pos="3060"/>
        </w:tabs>
        <w:ind w:left="-900"/>
        <w:rPr>
          <w:rFonts w:ascii="Garamond" w:hAnsi="Garamond"/>
          <w:sz w:val="28"/>
          <w:szCs w:val="28"/>
        </w:rPr>
      </w:pPr>
    </w:p>
    <w:p w14:paraId="7F195AEC" w14:textId="77777777" w:rsidR="003812C0" w:rsidRPr="007B5AF8" w:rsidRDefault="003812C0">
      <w:pPr>
        <w:ind w:left="-900"/>
        <w:rPr>
          <w:rFonts w:ascii="Garamond" w:hAnsi="Garamond"/>
          <w:b/>
          <w:sz w:val="32"/>
          <w:szCs w:val="32"/>
        </w:rPr>
      </w:pPr>
      <w:r w:rsidRPr="007B5AF8">
        <w:rPr>
          <w:rFonts w:ascii="Garamond" w:hAnsi="Garamond"/>
          <w:sz w:val="28"/>
          <w:szCs w:val="28"/>
        </w:rPr>
        <w:t xml:space="preserve">                                                          </w:t>
      </w:r>
      <w:r w:rsidRPr="007B5AF8">
        <w:rPr>
          <w:rFonts w:ascii="Garamond" w:hAnsi="Garamond"/>
          <w:b/>
          <w:sz w:val="32"/>
          <w:szCs w:val="32"/>
        </w:rPr>
        <w:t>P Ř I H L Á Š K A</w:t>
      </w:r>
    </w:p>
    <w:p w14:paraId="0AC21616" w14:textId="77777777" w:rsidR="003812C0" w:rsidRPr="007B5AF8" w:rsidRDefault="003812C0">
      <w:pPr>
        <w:ind w:left="-900"/>
        <w:rPr>
          <w:rFonts w:ascii="Garamond" w:hAnsi="Garamond"/>
          <w:sz w:val="28"/>
          <w:szCs w:val="28"/>
        </w:rPr>
      </w:pPr>
    </w:p>
    <w:p w14:paraId="52D5F154" w14:textId="77777777" w:rsidR="00243B00" w:rsidRPr="007B5AF8" w:rsidRDefault="003812C0" w:rsidP="00265AB2">
      <w:pPr>
        <w:ind w:left="-900"/>
        <w:jc w:val="both"/>
        <w:rPr>
          <w:rFonts w:ascii="Garamond" w:hAnsi="Garamond"/>
          <w:b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>do výběrového řízení vyhlášeného předsed</w:t>
      </w:r>
      <w:r w:rsidR="00265AB2" w:rsidRPr="007B5AF8">
        <w:rPr>
          <w:rFonts w:ascii="Garamond" w:hAnsi="Garamond"/>
          <w:b/>
          <w:sz w:val="28"/>
          <w:szCs w:val="28"/>
        </w:rPr>
        <w:t xml:space="preserve">kyní Obvodního soudu pro Prahu 1 </w:t>
      </w:r>
      <w:proofErr w:type="gramStart"/>
      <w:r w:rsidR="00265AB2" w:rsidRPr="007B5AF8">
        <w:rPr>
          <w:rFonts w:ascii="Garamond" w:hAnsi="Garamond"/>
          <w:b/>
          <w:sz w:val="28"/>
          <w:szCs w:val="28"/>
        </w:rPr>
        <w:t xml:space="preserve">dne  </w:t>
      </w:r>
      <w:r w:rsidR="00694FCD" w:rsidRPr="007B5AF8">
        <w:rPr>
          <w:rFonts w:ascii="Garamond" w:hAnsi="Garamond"/>
          <w:b/>
          <w:sz w:val="28"/>
          <w:szCs w:val="28"/>
        </w:rPr>
        <w:t>1</w:t>
      </w:r>
      <w:r w:rsidR="00A5506B" w:rsidRPr="007B5AF8">
        <w:rPr>
          <w:rFonts w:ascii="Garamond" w:hAnsi="Garamond"/>
          <w:b/>
          <w:sz w:val="28"/>
          <w:szCs w:val="28"/>
        </w:rPr>
        <w:t>6</w:t>
      </w:r>
      <w:r w:rsidR="00265AB2" w:rsidRPr="007B5AF8">
        <w:rPr>
          <w:rFonts w:ascii="Garamond" w:hAnsi="Garamond"/>
          <w:b/>
          <w:sz w:val="28"/>
          <w:szCs w:val="28"/>
        </w:rPr>
        <w:t>.</w:t>
      </w:r>
      <w:proofErr w:type="gramEnd"/>
      <w:r w:rsidR="00265AB2" w:rsidRPr="007B5AF8">
        <w:rPr>
          <w:rFonts w:ascii="Garamond" w:hAnsi="Garamond"/>
          <w:b/>
          <w:sz w:val="28"/>
          <w:szCs w:val="28"/>
        </w:rPr>
        <w:t xml:space="preserve"> 12. 2024  </w:t>
      </w:r>
      <w:r w:rsidRPr="007B5AF8">
        <w:rPr>
          <w:rFonts w:ascii="Garamond" w:hAnsi="Garamond"/>
          <w:b/>
          <w:sz w:val="28"/>
          <w:szCs w:val="28"/>
        </w:rPr>
        <w:t xml:space="preserve">na obsazení volného místa soudního funkcionáře </w:t>
      </w:r>
      <w:r w:rsidR="00230B3F" w:rsidRPr="007B5AF8">
        <w:rPr>
          <w:rFonts w:ascii="Garamond" w:hAnsi="Garamond"/>
          <w:b/>
          <w:sz w:val="28"/>
          <w:szCs w:val="28"/>
        </w:rPr>
        <w:t>místopředsedy</w:t>
      </w:r>
      <w:r w:rsidR="00AA400A" w:rsidRPr="007B5AF8">
        <w:rPr>
          <w:rFonts w:ascii="Garamond" w:hAnsi="Garamond"/>
          <w:b/>
          <w:sz w:val="28"/>
          <w:szCs w:val="28"/>
        </w:rPr>
        <w:t>/místopředsedkyně</w:t>
      </w:r>
      <w:r w:rsidR="00230B3F" w:rsidRPr="007B5AF8">
        <w:rPr>
          <w:rFonts w:ascii="Garamond" w:hAnsi="Garamond"/>
          <w:b/>
          <w:sz w:val="28"/>
          <w:szCs w:val="28"/>
        </w:rPr>
        <w:t xml:space="preserve"> občanskoprávního úseku </w:t>
      </w:r>
      <w:r w:rsidR="00265AB2" w:rsidRPr="007B5AF8">
        <w:rPr>
          <w:rFonts w:ascii="Garamond" w:hAnsi="Garamond"/>
          <w:b/>
          <w:sz w:val="28"/>
          <w:szCs w:val="28"/>
        </w:rPr>
        <w:t>Obvodního soudu</w:t>
      </w:r>
      <w:r w:rsidR="00AA400A" w:rsidRPr="007B5AF8">
        <w:rPr>
          <w:rFonts w:ascii="Garamond" w:hAnsi="Garamond"/>
          <w:b/>
          <w:sz w:val="28"/>
          <w:szCs w:val="28"/>
        </w:rPr>
        <w:t xml:space="preserve">                             </w:t>
      </w:r>
      <w:r w:rsidR="00265AB2" w:rsidRPr="007B5AF8">
        <w:rPr>
          <w:rFonts w:ascii="Garamond" w:hAnsi="Garamond"/>
          <w:b/>
          <w:sz w:val="28"/>
          <w:szCs w:val="28"/>
        </w:rPr>
        <w:t xml:space="preserve"> pro Prahu 1 </w:t>
      </w:r>
    </w:p>
    <w:p w14:paraId="74980B37" w14:textId="77777777" w:rsidR="003812C0" w:rsidRPr="007B5AF8" w:rsidRDefault="00243B00" w:rsidP="00C12857">
      <w:pPr>
        <w:tabs>
          <w:tab w:val="left" w:pos="-180"/>
        </w:tabs>
        <w:ind w:left="-540" w:right="-290"/>
        <w:jc w:val="center"/>
        <w:rPr>
          <w:rFonts w:ascii="Garamond" w:hAnsi="Garamond"/>
          <w:b/>
          <w:sz w:val="30"/>
          <w:szCs w:val="30"/>
        </w:rPr>
      </w:pPr>
      <w:r w:rsidRPr="007B5AF8">
        <w:rPr>
          <w:rFonts w:ascii="Garamond" w:hAnsi="Garamond"/>
          <w:b/>
          <w:sz w:val="30"/>
          <w:szCs w:val="30"/>
        </w:rPr>
        <w:t xml:space="preserve"> </w:t>
      </w:r>
      <w:r w:rsidR="003812C0" w:rsidRPr="007B5AF8">
        <w:rPr>
          <w:rFonts w:ascii="Garamond" w:hAnsi="Garamond"/>
          <w:b/>
          <w:sz w:val="32"/>
          <w:szCs w:val="32"/>
        </w:rPr>
        <w:t xml:space="preserve">     </w:t>
      </w:r>
    </w:p>
    <w:p w14:paraId="07F325CF" w14:textId="77777777" w:rsidR="00DE633F" w:rsidRPr="007B5AF8" w:rsidRDefault="003812C0">
      <w:pPr>
        <w:ind w:left="-900"/>
        <w:rPr>
          <w:rFonts w:ascii="Garamond" w:hAnsi="Garamond"/>
          <w:b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 xml:space="preserve">    </w:t>
      </w:r>
      <w:r w:rsidR="00DE633F" w:rsidRPr="007B5AF8">
        <w:rPr>
          <w:rFonts w:ascii="Garamond" w:hAnsi="Garamond"/>
          <w:b/>
          <w:sz w:val="28"/>
          <w:szCs w:val="28"/>
        </w:rPr>
        <w:t>I.</w:t>
      </w:r>
      <w:r w:rsidRPr="007B5AF8">
        <w:rPr>
          <w:rFonts w:ascii="Garamond" w:hAnsi="Garamond"/>
          <w:b/>
          <w:sz w:val="28"/>
          <w:szCs w:val="28"/>
        </w:rPr>
        <w:t xml:space="preserve"> </w:t>
      </w:r>
    </w:p>
    <w:p w14:paraId="15FE2E2C" w14:textId="77777777" w:rsidR="003812C0" w:rsidRPr="007B5AF8" w:rsidRDefault="00DE633F">
      <w:pPr>
        <w:ind w:left="-900"/>
        <w:rPr>
          <w:rFonts w:ascii="Garamond" w:hAnsi="Garamond"/>
          <w:i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 xml:space="preserve">   </w:t>
      </w:r>
      <w:r w:rsidR="003812C0" w:rsidRPr="007B5AF8">
        <w:rPr>
          <w:rFonts w:ascii="Garamond" w:hAnsi="Garamond"/>
          <w:sz w:val="28"/>
          <w:szCs w:val="28"/>
        </w:rPr>
        <w:t xml:space="preserve"> </w:t>
      </w:r>
      <w:r w:rsidR="003812C0" w:rsidRPr="007B5AF8">
        <w:rPr>
          <w:rFonts w:ascii="Garamond" w:hAnsi="Garamond"/>
          <w:i/>
          <w:sz w:val="28"/>
          <w:szCs w:val="28"/>
        </w:rPr>
        <w:t xml:space="preserve">Základní údaje o uchazeči:            </w:t>
      </w:r>
    </w:p>
    <w:p w14:paraId="533E1BC2" w14:textId="77777777" w:rsidR="003812C0" w:rsidRPr="007B5AF8" w:rsidRDefault="003812C0">
      <w:pPr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>Titul, jméno, příjmení:</w:t>
      </w:r>
    </w:p>
    <w:p w14:paraId="10BBD026" w14:textId="77777777" w:rsidR="003812C0" w:rsidRPr="007B5AF8" w:rsidRDefault="003812C0">
      <w:pPr>
        <w:ind w:left="-900"/>
        <w:rPr>
          <w:rFonts w:ascii="Garamond" w:hAnsi="Garamond"/>
          <w:b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ab/>
      </w:r>
      <w:r w:rsidRPr="007B5AF8">
        <w:rPr>
          <w:rFonts w:ascii="Garamond" w:hAnsi="Garamond"/>
          <w:b/>
          <w:sz w:val="28"/>
          <w:szCs w:val="28"/>
        </w:rPr>
        <w:tab/>
      </w:r>
    </w:p>
    <w:p w14:paraId="102D0026" w14:textId="77777777" w:rsidR="003812C0" w:rsidRPr="007B5AF8" w:rsidRDefault="003812C0">
      <w:pPr>
        <w:ind w:left="-900"/>
        <w:rPr>
          <w:rFonts w:ascii="Garamond" w:hAnsi="Garamond"/>
          <w:b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ab/>
      </w:r>
      <w:r w:rsidRPr="007B5AF8">
        <w:rPr>
          <w:rFonts w:ascii="Garamond" w:hAnsi="Garamond"/>
          <w:b/>
          <w:sz w:val="28"/>
          <w:szCs w:val="28"/>
        </w:rPr>
        <w:tab/>
        <w:t>Datum narození:</w:t>
      </w:r>
    </w:p>
    <w:p w14:paraId="296B6A14" w14:textId="77777777" w:rsidR="003812C0" w:rsidRPr="007B5AF8" w:rsidRDefault="003812C0">
      <w:pPr>
        <w:ind w:left="-900"/>
        <w:rPr>
          <w:rFonts w:ascii="Garamond" w:hAnsi="Garamond"/>
          <w:b/>
          <w:sz w:val="28"/>
          <w:szCs w:val="28"/>
        </w:rPr>
      </w:pPr>
    </w:p>
    <w:p w14:paraId="18D1448E" w14:textId="77777777" w:rsidR="003812C0" w:rsidRPr="007B5AF8" w:rsidRDefault="00230B3F">
      <w:pPr>
        <w:rPr>
          <w:rFonts w:ascii="Garamond" w:hAnsi="Garamond"/>
          <w:b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>Označení soudu, k němuž je uchazeč přidělen:</w:t>
      </w:r>
    </w:p>
    <w:p w14:paraId="2F3FB369" w14:textId="77777777" w:rsidR="003812C0" w:rsidRPr="007B5AF8" w:rsidRDefault="003812C0">
      <w:pPr>
        <w:rPr>
          <w:rFonts w:ascii="Garamond" w:hAnsi="Garamond"/>
          <w:b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 xml:space="preserve">                                               </w:t>
      </w:r>
    </w:p>
    <w:p w14:paraId="39D282FC" w14:textId="77777777" w:rsidR="003812C0" w:rsidRPr="007B5AF8" w:rsidRDefault="003812C0">
      <w:pPr>
        <w:rPr>
          <w:rFonts w:ascii="Garamond" w:hAnsi="Garamond"/>
          <w:b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>Kontakt e-mail, telefon:</w:t>
      </w:r>
    </w:p>
    <w:p w14:paraId="5BF7CE18" w14:textId="77777777" w:rsidR="003812C0" w:rsidRPr="007B5AF8" w:rsidRDefault="003812C0">
      <w:pPr>
        <w:ind w:left="-900"/>
        <w:rPr>
          <w:rFonts w:ascii="Garamond" w:hAnsi="Garamond"/>
          <w:b/>
          <w:sz w:val="28"/>
          <w:szCs w:val="28"/>
        </w:rPr>
      </w:pPr>
    </w:p>
    <w:p w14:paraId="4CAA52AC" w14:textId="77777777" w:rsidR="003812C0" w:rsidRPr="007B5AF8" w:rsidRDefault="003812C0">
      <w:pPr>
        <w:ind w:left="-900"/>
        <w:rPr>
          <w:rFonts w:ascii="Garamond" w:hAnsi="Garamond"/>
          <w:b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 xml:space="preserve">            Adresa bydliště včetně PSČ, telefon, e-mail:</w:t>
      </w:r>
    </w:p>
    <w:p w14:paraId="3D32762A" w14:textId="77777777" w:rsidR="003812C0" w:rsidRPr="007B5AF8" w:rsidRDefault="003812C0">
      <w:pPr>
        <w:ind w:left="-900"/>
        <w:rPr>
          <w:rFonts w:ascii="Garamond" w:hAnsi="Garamond"/>
          <w:b/>
          <w:sz w:val="28"/>
          <w:szCs w:val="28"/>
          <w:highlight w:val="green"/>
        </w:rPr>
      </w:pPr>
    </w:p>
    <w:p w14:paraId="53EBEF64" w14:textId="77777777" w:rsidR="00D1692C" w:rsidRPr="007B5AF8" w:rsidRDefault="00D1692C">
      <w:pPr>
        <w:ind w:left="-900"/>
        <w:rPr>
          <w:rFonts w:ascii="Garamond" w:hAnsi="Garamond"/>
          <w:b/>
          <w:sz w:val="28"/>
          <w:szCs w:val="28"/>
          <w:highlight w:val="green"/>
        </w:rPr>
      </w:pPr>
    </w:p>
    <w:p w14:paraId="1D4BA9C5" w14:textId="77777777" w:rsidR="003812C0" w:rsidRPr="007B5AF8" w:rsidRDefault="003812C0">
      <w:pPr>
        <w:ind w:left="-900"/>
        <w:rPr>
          <w:rFonts w:ascii="Garamond" w:hAnsi="Garamond"/>
          <w:b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 xml:space="preserve">            Kontaktní adresa pro zasílání korespondence, je-li od adresy bydliště </w:t>
      </w:r>
      <w:r w:rsidRPr="007B5AF8">
        <w:rPr>
          <w:rFonts w:ascii="Garamond" w:hAnsi="Garamond"/>
          <w:b/>
          <w:sz w:val="28"/>
          <w:szCs w:val="28"/>
        </w:rPr>
        <w:tab/>
      </w:r>
      <w:r w:rsidRPr="007B5AF8">
        <w:rPr>
          <w:rFonts w:ascii="Garamond" w:hAnsi="Garamond"/>
          <w:b/>
          <w:sz w:val="28"/>
          <w:szCs w:val="28"/>
        </w:rPr>
        <w:tab/>
      </w:r>
      <w:r w:rsidRPr="007B5AF8">
        <w:rPr>
          <w:rFonts w:ascii="Garamond" w:hAnsi="Garamond"/>
          <w:b/>
          <w:sz w:val="28"/>
          <w:szCs w:val="28"/>
        </w:rPr>
        <w:tab/>
        <w:t>odlišná:</w:t>
      </w:r>
    </w:p>
    <w:p w14:paraId="7ABCA741" w14:textId="77777777" w:rsidR="003812C0" w:rsidRPr="007B5AF8" w:rsidRDefault="003812C0">
      <w:pPr>
        <w:ind w:left="-900"/>
        <w:rPr>
          <w:rFonts w:ascii="Garamond" w:hAnsi="Garamond"/>
          <w:b/>
          <w:sz w:val="28"/>
          <w:szCs w:val="28"/>
        </w:rPr>
      </w:pPr>
    </w:p>
    <w:p w14:paraId="32696DC3" w14:textId="77777777" w:rsidR="00DE633F" w:rsidRPr="007B5AF8" w:rsidRDefault="00DE633F">
      <w:pPr>
        <w:ind w:hanging="540"/>
        <w:rPr>
          <w:rFonts w:ascii="Garamond" w:hAnsi="Garamond"/>
          <w:i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>II.</w:t>
      </w:r>
      <w:r w:rsidRPr="007B5AF8">
        <w:rPr>
          <w:rFonts w:ascii="Garamond" w:hAnsi="Garamond"/>
          <w:i/>
          <w:sz w:val="28"/>
          <w:szCs w:val="28"/>
        </w:rPr>
        <w:t xml:space="preserve"> </w:t>
      </w:r>
    </w:p>
    <w:p w14:paraId="11A4A324" w14:textId="77777777" w:rsidR="003812C0" w:rsidRPr="007B5AF8" w:rsidRDefault="00DE633F" w:rsidP="00DE633F">
      <w:pPr>
        <w:ind w:left="-900"/>
        <w:rPr>
          <w:rFonts w:ascii="Garamond" w:hAnsi="Garamond"/>
          <w:i/>
          <w:sz w:val="28"/>
          <w:szCs w:val="28"/>
        </w:rPr>
      </w:pPr>
      <w:r w:rsidRPr="007B5AF8">
        <w:rPr>
          <w:rFonts w:ascii="Garamond" w:hAnsi="Garamond"/>
          <w:i/>
          <w:sz w:val="28"/>
          <w:szCs w:val="28"/>
        </w:rPr>
        <w:t xml:space="preserve">    </w:t>
      </w:r>
      <w:r w:rsidR="00230B3F" w:rsidRPr="007B5AF8">
        <w:rPr>
          <w:rFonts w:ascii="Garamond" w:hAnsi="Garamond"/>
          <w:i/>
          <w:sz w:val="28"/>
          <w:szCs w:val="28"/>
        </w:rPr>
        <w:t>Odborné</w:t>
      </w:r>
      <w:r w:rsidR="003812C0" w:rsidRPr="007B5AF8">
        <w:rPr>
          <w:rFonts w:ascii="Garamond" w:hAnsi="Garamond"/>
          <w:i/>
          <w:sz w:val="28"/>
          <w:szCs w:val="28"/>
        </w:rPr>
        <w:t xml:space="preserve"> údaje o uchazeči:</w:t>
      </w:r>
      <w:r w:rsidR="003812C0" w:rsidRPr="007B5AF8">
        <w:rPr>
          <w:rFonts w:ascii="Garamond" w:hAnsi="Garamond"/>
          <w:i/>
          <w:sz w:val="28"/>
          <w:szCs w:val="28"/>
        </w:rPr>
        <w:tab/>
      </w:r>
    </w:p>
    <w:p w14:paraId="741352A0" w14:textId="77777777" w:rsidR="003812C0" w:rsidRPr="007B5AF8" w:rsidRDefault="003812C0">
      <w:pPr>
        <w:tabs>
          <w:tab w:val="left" w:pos="180"/>
          <w:tab w:val="left" w:pos="360"/>
        </w:tabs>
        <w:ind w:left="-900"/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 xml:space="preserve">             l. Ukončení vysokoškolského vzdělání, </w:t>
      </w:r>
      <w:r w:rsidRPr="007B5AF8">
        <w:rPr>
          <w:rFonts w:ascii="Garamond" w:hAnsi="Garamond"/>
          <w:sz w:val="28"/>
          <w:szCs w:val="28"/>
        </w:rPr>
        <w:t>získaného řádným skončením studia</w:t>
      </w:r>
    </w:p>
    <w:p w14:paraId="2455A6F5" w14:textId="77777777" w:rsidR="003812C0" w:rsidRPr="007B5AF8" w:rsidRDefault="003812C0">
      <w:pPr>
        <w:ind w:left="-900"/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 xml:space="preserve">                v magisterském studijním programu v oblasti práva na vysoké škole v ČR  </w:t>
      </w:r>
    </w:p>
    <w:p w14:paraId="04F2CEF6" w14:textId="77777777" w:rsidR="00230B3F" w:rsidRPr="007B5AF8" w:rsidRDefault="003812C0">
      <w:pPr>
        <w:numPr>
          <w:ilvl w:val="0"/>
          <w:numId w:val="3"/>
        </w:numPr>
        <w:tabs>
          <w:tab w:val="clear" w:pos="1995"/>
          <w:tab w:val="num" w:pos="720"/>
        </w:tabs>
        <w:ind w:hanging="1635"/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>přesné datum</w:t>
      </w:r>
      <w:r w:rsidR="00230B3F" w:rsidRPr="007B5AF8">
        <w:rPr>
          <w:rFonts w:ascii="Garamond" w:hAnsi="Garamond"/>
          <w:sz w:val="28"/>
          <w:szCs w:val="28"/>
        </w:rPr>
        <w:t xml:space="preserve"> ukončení studia: </w:t>
      </w:r>
    </w:p>
    <w:p w14:paraId="71FA718E" w14:textId="77777777" w:rsidR="003812C0" w:rsidRPr="007B5AF8" w:rsidRDefault="003812C0">
      <w:pPr>
        <w:numPr>
          <w:ilvl w:val="0"/>
          <w:numId w:val="3"/>
        </w:numPr>
        <w:tabs>
          <w:tab w:val="clear" w:pos="1995"/>
          <w:tab w:val="num" w:pos="720"/>
        </w:tabs>
        <w:ind w:hanging="1635"/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>název školy:</w:t>
      </w:r>
    </w:p>
    <w:p w14:paraId="2FE34BA6" w14:textId="77777777" w:rsidR="003812C0" w:rsidRPr="007B5AF8" w:rsidRDefault="003812C0">
      <w:pPr>
        <w:rPr>
          <w:rFonts w:ascii="Garamond" w:hAnsi="Garamond"/>
          <w:b/>
          <w:sz w:val="28"/>
          <w:szCs w:val="28"/>
        </w:rPr>
      </w:pPr>
    </w:p>
    <w:p w14:paraId="3DD9EAE8" w14:textId="77777777" w:rsidR="003812C0" w:rsidRPr="007B5AF8" w:rsidRDefault="003812C0">
      <w:pPr>
        <w:rPr>
          <w:rFonts w:ascii="Garamond" w:hAnsi="Garamond"/>
          <w:b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>2. Dosavadní právní praxe:</w:t>
      </w:r>
    </w:p>
    <w:p w14:paraId="6C15AAAF" w14:textId="77777777" w:rsidR="00D1692C" w:rsidRPr="007B5AF8" w:rsidRDefault="00D1692C">
      <w:pPr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 xml:space="preserve">   </w:t>
      </w:r>
      <w:r w:rsidR="00E1154D" w:rsidRPr="007B5AF8">
        <w:rPr>
          <w:rFonts w:ascii="Garamond" w:hAnsi="Garamond"/>
          <w:b/>
          <w:sz w:val="28"/>
          <w:szCs w:val="28"/>
        </w:rPr>
        <w:t xml:space="preserve">    </w:t>
      </w:r>
      <w:r w:rsidRPr="007B5AF8">
        <w:rPr>
          <w:rFonts w:ascii="Garamond" w:hAnsi="Garamond"/>
          <w:sz w:val="28"/>
          <w:szCs w:val="28"/>
        </w:rPr>
        <w:t>Právní praxe mimo justici:</w:t>
      </w:r>
    </w:p>
    <w:p w14:paraId="1641E4B4" w14:textId="77777777" w:rsidR="00230B3F" w:rsidRPr="007B5AF8" w:rsidRDefault="00230B3F">
      <w:pPr>
        <w:rPr>
          <w:rFonts w:ascii="Garamond" w:hAnsi="Garamond"/>
          <w:sz w:val="28"/>
          <w:szCs w:val="28"/>
        </w:rPr>
      </w:pPr>
    </w:p>
    <w:p w14:paraId="78EF7ADE" w14:textId="77777777" w:rsidR="00230B3F" w:rsidRPr="007B5AF8" w:rsidRDefault="00230B3F">
      <w:pPr>
        <w:rPr>
          <w:rFonts w:ascii="Garamond" w:hAnsi="Garamond"/>
          <w:sz w:val="28"/>
          <w:szCs w:val="28"/>
        </w:rPr>
      </w:pPr>
    </w:p>
    <w:p w14:paraId="1649A0AB" w14:textId="77777777" w:rsidR="00D1692C" w:rsidRPr="007B5AF8" w:rsidRDefault="00D1692C" w:rsidP="00D1692C">
      <w:pPr>
        <w:ind w:left="284"/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 xml:space="preserve">   Právní praxe v justici:</w:t>
      </w:r>
    </w:p>
    <w:p w14:paraId="21A58A14" w14:textId="77777777" w:rsidR="00D1692C" w:rsidRPr="007B5AF8" w:rsidRDefault="00D1692C" w:rsidP="00D1692C">
      <w:pPr>
        <w:numPr>
          <w:ilvl w:val="0"/>
          <w:numId w:val="10"/>
        </w:numPr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>Označení soudu, k němuž je uchazeč přidělen či přeložen:</w:t>
      </w:r>
    </w:p>
    <w:p w14:paraId="66AEDF74" w14:textId="77777777" w:rsidR="00D1692C" w:rsidRPr="007B5AF8" w:rsidRDefault="00D1692C" w:rsidP="00D1692C">
      <w:pPr>
        <w:ind w:left="360"/>
        <w:rPr>
          <w:rFonts w:ascii="Garamond" w:hAnsi="Garamond"/>
          <w:sz w:val="28"/>
          <w:szCs w:val="28"/>
        </w:rPr>
      </w:pPr>
    </w:p>
    <w:p w14:paraId="5DBF5C33" w14:textId="77777777" w:rsidR="00D1692C" w:rsidRPr="007B5AF8" w:rsidRDefault="00D1692C" w:rsidP="00D1692C">
      <w:pPr>
        <w:ind w:left="360"/>
        <w:rPr>
          <w:rFonts w:ascii="Garamond" w:hAnsi="Garamond"/>
          <w:sz w:val="28"/>
          <w:szCs w:val="28"/>
        </w:rPr>
      </w:pPr>
    </w:p>
    <w:p w14:paraId="1141026C" w14:textId="77777777" w:rsidR="00D1692C" w:rsidRPr="007B5AF8" w:rsidRDefault="00D1692C" w:rsidP="00D1692C">
      <w:pPr>
        <w:numPr>
          <w:ilvl w:val="0"/>
          <w:numId w:val="10"/>
        </w:numPr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>Působení ve funkci soudce</w:t>
      </w:r>
      <w:r w:rsidR="00A5506B" w:rsidRPr="007B5AF8">
        <w:rPr>
          <w:rFonts w:ascii="Garamond" w:hAnsi="Garamond"/>
          <w:sz w:val="28"/>
          <w:szCs w:val="28"/>
        </w:rPr>
        <w:t xml:space="preserve"> </w:t>
      </w:r>
      <w:r w:rsidRPr="007B5AF8">
        <w:rPr>
          <w:rFonts w:ascii="Garamond" w:hAnsi="Garamond"/>
          <w:sz w:val="28"/>
          <w:szCs w:val="28"/>
        </w:rPr>
        <w:t>od:</w:t>
      </w:r>
    </w:p>
    <w:p w14:paraId="0606A04F" w14:textId="77777777" w:rsidR="00F45AF1" w:rsidRPr="007B5AF8" w:rsidRDefault="00F45AF1" w:rsidP="00F45AF1">
      <w:pPr>
        <w:ind w:left="720"/>
        <w:rPr>
          <w:rFonts w:ascii="Garamond" w:hAnsi="Garamond"/>
          <w:sz w:val="28"/>
          <w:szCs w:val="28"/>
        </w:rPr>
      </w:pPr>
    </w:p>
    <w:p w14:paraId="4740BD95" w14:textId="77777777" w:rsidR="00F45AF1" w:rsidRPr="007B5AF8" w:rsidRDefault="00F45AF1" w:rsidP="00D1692C">
      <w:pPr>
        <w:numPr>
          <w:ilvl w:val="0"/>
          <w:numId w:val="10"/>
        </w:numPr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lastRenderedPageBreak/>
        <w:t>Působení ve funkci předsedy nebo místopředsedy soudu (název funkce</w:t>
      </w:r>
      <w:r w:rsidR="00AA400A" w:rsidRPr="007B5AF8">
        <w:rPr>
          <w:rFonts w:ascii="Garamond" w:hAnsi="Garamond"/>
          <w:sz w:val="28"/>
          <w:szCs w:val="28"/>
        </w:rPr>
        <w:t xml:space="preserve">                    </w:t>
      </w:r>
      <w:r w:rsidRPr="007B5AF8">
        <w:rPr>
          <w:rFonts w:ascii="Garamond" w:hAnsi="Garamond"/>
          <w:sz w:val="28"/>
          <w:szCs w:val="28"/>
        </w:rPr>
        <w:t xml:space="preserve"> a funkční období):</w:t>
      </w:r>
    </w:p>
    <w:p w14:paraId="19B5D087" w14:textId="77777777" w:rsidR="00A5506B" w:rsidRPr="007B5AF8" w:rsidRDefault="00A5506B" w:rsidP="00A5506B">
      <w:pPr>
        <w:rPr>
          <w:rFonts w:ascii="Garamond" w:hAnsi="Garamond"/>
          <w:bCs/>
          <w:sz w:val="28"/>
          <w:szCs w:val="28"/>
        </w:rPr>
      </w:pPr>
    </w:p>
    <w:p w14:paraId="6F0D84E3" w14:textId="77777777" w:rsidR="00D1692C" w:rsidRPr="007B5AF8" w:rsidRDefault="00D1692C" w:rsidP="00D1692C">
      <w:pPr>
        <w:numPr>
          <w:ilvl w:val="0"/>
          <w:numId w:val="10"/>
        </w:numPr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bCs/>
          <w:sz w:val="28"/>
          <w:szCs w:val="28"/>
        </w:rPr>
        <w:t xml:space="preserve"> Stáže u soudu vyššího stupně:</w:t>
      </w:r>
    </w:p>
    <w:p w14:paraId="74AFDAFE" w14:textId="77777777" w:rsidR="00F45AF1" w:rsidRPr="007B5AF8" w:rsidRDefault="00F45AF1" w:rsidP="00F45AF1">
      <w:pPr>
        <w:pStyle w:val="Odstavecseseznamem"/>
        <w:rPr>
          <w:rFonts w:ascii="Garamond" w:hAnsi="Garamond"/>
          <w:sz w:val="28"/>
          <w:szCs w:val="28"/>
        </w:rPr>
      </w:pPr>
    </w:p>
    <w:p w14:paraId="19713D15" w14:textId="77777777" w:rsidR="00F45AF1" w:rsidRPr="007B5AF8" w:rsidRDefault="00F45AF1" w:rsidP="00D1692C">
      <w:pPr>
        <w:numPr>
          <w:ilvl w:val="0"/>
          <w:numId w:val="10"/>
        </w:numPr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>Jazykové znalosti:</w:t>
      </w:r>
    </w:p>
    <w:p w14:paraId="28411D61" w14:textId="77777777" w:rsidR="00D1692C" w:rsidRPr="007B5AF8" w:rsidRDefault="00D1692C" w:rsidP="00D1692C">
      <w:pPr>
        <w:rPr>
          <w:rFonts w:ascii="Garamond" w:hAnsi="Garamond"/>
          <w:bCs/>
          <w:sz w:val="28"/>
          <w:szCs w:val="28"/>
        </w:rPr>
      </w:pPr>
    </w:p>
    <w:p w14:paraId="6510E867" w14:textId="77777777" w:rsidR="00DE633F" w:rsidRPr="007B5AF8" w:rsidRDefault="00DE633F">
      <w:pPr>
        <w:rPr>
          <w:rFonts w:ascii="Garamond" w:hAnsi="Garamond"/>
          <w:b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 xml:space="preserve">III. </w:t>
      </w:r>
    </w:p>
    <w:p w14:paraId="54B0B346" w14:textId="77777777" w:rsidR="003812C0" w:rsidRPr="007B5AF8" w:rsidRDefault="003812C0">
      <w:pPr>
        <w:rPr>
          <w:rFonts w:ascii="Garamond" w:hAnsi="Garamond"/>
          <w:i/>
          <w:sz w:val="28"/>
          <w:szCs w:val="28"/>
        </w:rPr>
      </w:pPr>
      <w:r w:rsidRPr="007B5AF8">
        <w:rPr>
          <w:rFonts w:ascii="Garamond" w:hAnsi="Garamond"/>
          <w:i/>
          <w:sz w:val="28"/>
          <w:szCs w:val="28"/>
        </w:rPr>
        <w:t>K přihlášce uchazeč</w:t>
      </w:r>
      <w:r w:rsidR="00E1154D" w:rsidRPr="007B5AF8">
        <w:rPr>
          <w:rFonts w:ascii="Garamond" w:hAnsi="Garamond"/>
          <w:i/>
          <w:sz w:val="28"/>
          <w:szCs w:val="28"/>
        </w:rPr>
        <w:t>/</w:t>
      </w:r>
      <w:proofErr w:type="spellStart"/>
      <w:r w:rsidR="00E1154D" w:rsidRPr="007B5AF8">
        <w:rPr>
          <w:rFonts w:ascii="Garamond" w:hAnsi="Garamond"/>
          <w:i/>
          <w:sz w:val="28"/>
          <w:szCs w:val="28"/>
        </w:rPr>
        <w:t>ka</w:t>
      </w:r>
      <w:proofErr w:type="spellEnd"/>
      <w:r w:rsidRPr="007B5AF8">
        <w:rPr>
          <w:rFonts w:ascii="Garamond" w:hAnsi="Garamond"/>
          <w:i/>
          <w:sz w:val="28"/>
          <w:szCs w:val="28"/>
        </w:rPr>
        <w:t xml:space="preserve"> </w:t>
      </w:r>
      <w:proofErr w:type="gramStart"/>
      <w:r w:rsidRPr="007B5AF8">
        <w:rPr>
          <w:rFonts w:ascii="Garamond" w:hAnsi="Garamond"/>
          <w:i/>
          <w:sz w:val="28"/>
          <w:szCs w:val="28"/>
        </w:rPr>
        <w:t>přiloží</w:t>
      </w:r>
      <w:proofErr w:type="gramEnd"/>
      <w:r w:rsidRPr="007B5AF8">
        <w:rPr>
          <w:rFonts w:ascii="Garamond" w:hAnsi="Garamond"/>
          <w:i/>
          <w:sz w:val="28"/>
          <w:szCs w:val="28"/>
        </w:rPr>
        <w:t>:</w:t>
      </w:r>
    </w:p>
    <w:p w14:paraId="19DA67F0" w14:textId="77777777" w:rsidR="00791053" w:rsidRPr="007B5AF8" w:rsidRDefault="00DE633F">
      <w:pPr>
        <w:ind w:left="360" w:hanging="360"/>
        <w:jc w:val="both"/>
        <w:rPr>
          <w:rFonts w:ascii="Garamond" w:hAnsi="Garamond"/>
          <w:b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>1</w:t>
      </w:r>
      <w:r w:rsidR="003812C0" w:rsidRPr="007B5AF8">
        <w:rPr>
          <w:rFonts w:ascii="Garamond" w:hAnsi="Garamond"/>
          <w:b/>
          <w:sz w:val="28"/>
          <w:szCs w:val="28"/>
        </w:rPr>
        <w:t xml:space="preserve">. </w:t>
      </w:r>
      <w:r w:rsidR="00AF6079" w:rsidRPr="007B5AF8">
        <w:rPr>
          <w:rFonts w:ascii="Garamond" w:hAnsi="Garamond"/>
          <w:b/>
          <w:sz w:val="28"/>
          <w:szCs w:val="28"/>
        </w:rPr>
        <w:t xml:space="preserve">  </w:t>
      </w:r>
      <w:r w:rsidR="00265AB2" w:rsidRPr="007B5AF8">
        <w:rPr>
          <w:rFonts w:ascii="Garamond" w:hAnsi="Garamond"/>
          <w:b/>
          <w:sz w:val="28"/>
          <w:szCs w:val="28"/>
        </w:rPr>
        <w:t xml:space="preserve">  </w:t>
      </w:r>
      <w:r w:rsidR="00C12857" w:rsidRPr="007B5AF8">
        <w:rPr>
          <w:rFonts w:ascii="Garamond" w:hAnsi="Garamond"/>
          <w:b/>
          <w:sz w:val="28"/>
          <w:szCs w:val="28"/>
        </w:rPr>
        <w:t xml:space="preserve"> </w:t>
      </w:r>
      <w:r w:rsidR="003812C0" w:rsidRPr="007B5AF8">
        <w:rPr>
          <w:rFonts w:ascii="Garamond" w:hAnsi="Garamond"/>
          <w:b/>
          <w:sz w:val="28"/>
          <w:szCs w:val="28"/>
        </w:rPr>
        <w:t>Strukturovaný životopis</w:t>
      </w:r>
    </w:p>
    <w:p w14:paraId="6AD21E0E" w14:textId="77777777" w:rsidR="003812C0" w:rsidRPr="007B5AF8" w:rsidRDefault="00791053">
      <w:pPr>
        <w:ind w:left="360" w:hanging="360"/>
        <w:jc w:val="both"/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 xml:space="preserve">2. </w:t>
      </w:r>
      <w:r w:rsidR="00AF6079" w:rsidRPr="007B5AF8">
        <w:rPr>
          <w:rFonts w:ascii="Garamond" w:hAnsi="Garamond"/>
          <w:b/>
          <w:sz w:val="28"/>
          <w:szCs w:val="28"/>
        </w:rPr>
        <w:t xml:space="preserve"> </w:t>
      </w:r>
      <w:r w:rsidR="00E1154D" w:rsidRPr="007B5AF8">
        <w:rPr>
          <w:rFonts w:ascii="Garamond" w:hAnsi="Garamond"/>
          <w:b/>
          <w:sz w:val="28"/>
          <w:szCs w:val="28"/>
        </w:rPr>
        <w:t xml:space="preserve">  </w:t>
      </w:r>
      <w:r w:rsidR="00AF6079" w:rsidRPr="007B5AF8">
        <w:rPr>
          <w:rFonts w:ascii="Garamond" w:hAnsi="Garamond"/>
          <w:b/>
          <w:sz w:val="28"/>
          <w:szCs w:val="28"/>
        </w:rPr>
        <w:t xml:space="preserve"> </w:t>
      </w:r>
      <w:r w:rsidR="00265AB2" w:rsidRPr="007B5AF8">
        <w:rPr>
          <w:rFonts w:ascii="Garamond" w:hAnsi="Garamond"/>
          <w:b/>
          <w:sz w:val="28"/>
          <w:szCs w:val="28"/>
        </w:rPr>
        <w:t>M</w:t>
      </w:r>
      <w:r w:rsidR="00AF6079" w:rsidRPr="007B5AF8">
        <w:rPr>
          <w:rFonts w:ascii="Garamond" w:hAnsi="Garamond"/>
          <w:b/>
          <w:sz w:val="28"/>
          <w:szCs w:val="28"/>
        </w:rPr>
        <w:t xml:space="preserve">otivační dopis </w:t>
      </w:r>
      <w:r w:rsidR="00265AB2" w:rsidRPr="007B5AF8">
        <w:rPr>
          <w:rFonts w:ascii="Garamond" w:hAnsi="Garamond"/>
          <w:bCs/>
          <w:sz w:val="28"/>
          <w:szCs w:val="28"/>
        </w:rPr>
        <w:t>– motivace</w:t>
      </w:r>
      <w:r w:rsidR="00E1154D" w:rsidRPr="007B5AF8">
        <w:rPr>
          <w:rFonts w:ascii="Garamond" w:hAnsi="Garamond"/>
          <w:bCs/>
          <w:sz w:val="28"/>
          <w:szCs w:val="28"/>
        </w:rPr>
        <w:t xml:space="preserve"> zájmu</w:t>
      </w:r>
      <w:r w:rsidR="00265AB2" w:rsidRPr="007B5AF8">
        <w:rPr>
          <w:rFonts w:ascii="Garamond" w:hAnsi="Garamond"/>
          <w:bCs/>
          <w:sz w:val="28"/>
          <w:szCs w:val="28"/>
        </w:rPr>
        <w:t xml:space="preserve"> o obsazovanou funkci</w:t>
      </w:r>
      <w:r w:rsidR="003812C0" w:rsidRPr="007B5AF8">
        <w:rPr>
          <w:rFonts w:ascii="Garamond" w:hAnsi="Garamond"/>
          <w:bCs/>
          <w:sz w:val="28"/>
          <w:szCs w:val="28"/>
        </w:rPr>
        <w:t xml:space="preserve">, </w:t>
      </w:r>
    </w:p>
    <w:p w14:paraId="19D7DDF3" w14:textId="77777777" w:rsidR="003812C0" w:rsidRPr="007B5AF8" w:rsidRDefault="00791053" w:rsidP="00C12857">
      <w:pPr>
        <w:ind w:left="567" w:hanging="567"/>
        <w:jc w:val="both"/>
        <w:rPr>
          <w:rFonts w:ascii="Garamond" w:hAnsi="Garamond"/>
          <w:b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 xml:space="preserve">4. </w:t>
      </w:r>
      <w:r w:rsidR="003812C0" w:rsidRPr="007B5AF8">
        <w:rPr>
          <w:rFonts w:ascii="Garamond" w:hAnsi="Garamond"/>
          <w:b/>
          <w:sz w:val="28"/>
          <w:szCs w:val="28"/>
        </w:rPr>
        <w:t xml:space="preserve"> </w:t>
      </w:r>
      <w:r w:rsidR="00E1154D" w:rsidRPr="007B5AF8">
        <w:rPr>
          <w:rFonts w:ascii="Garamond" w:hAnsi="Garamond"/>
          <w:b/>
          <w:sz w:val="28"/>
          <w:szCs w:val="28"/>
        </w:rPr>
        <w:t xml:space="preserve">  </w:t>
      </w:r>
      <w:r w:rsidR="003812C0" w:rsidRPr="007B5AF8">
        <w:rPr>
          <w:rFonts w:ascii="Garamond" w:hAnsi="Garamond"/>
          <w:sz w:val="28"/>
          <w:szCs w:val="28"/>
        </w:rPr>
        <w:t xml:space="preserve">Uchazeči mimo působnost </w:t>
      </w:r>
      <w:r w:rsidR="00F3717E" w:rsidRPr="007B5AF8">
        <w:rPr>
          <w:rFonts w:ascii="Garamond" w:hAnsi="Garamond"/>
          <w:sz w:val="28"/>
          <w:szCs w:val="28"/>
        </w:rPr>
        <w:t>Obvodního soudu pro Prahu 1</w:t>
      </w:r>
      <w:r w:rsidR="003812C0" w:rsidRPr="007B5AF8">
        <w:rPr>
          <w:rFonts w:ascii="Garamond" w:hAnsi="Garamond"/>
          <w:sz w:val="28"/>
          <w:szCs w:val="28"/>
        </w:rPr>
        <w:t xml:space="preserve"> k přihlášce připojí</w:t>
      </w:r>
      <w:r w:rsidR="003812C0" w:rsidRPr="007B5AF8">
        <w:rPr>
          <w:rFonts w:ascii="Garamond" w:hAnsi="Garamond"/>
          <w:b/>
          <w:sz w:val="28"/>
          <w:szCs w:val="28"/>
        </w:rPr>
        <w:t xml:space="preserve"> </w:t>
      </w:r>
      <w:r w:rsidR="00E1154D" w:rsidRPr="007B5AF8">
        <w:rPr>
          <w:rFonts w:ascii="Garamond" w:hAnsi="Garamond"/>
          <w:b/>
          <w:sz w:val="28"/>
          <w:szCs w:val="28"/>
        </w:rPr>
        <w:t xml:space="preserve">  </w:t>
      </w:r>
      <w:r w:rsidR="00C12857" w:rsidRPr="007B5AF8">
        <w:rPr>
          <w:rFonts w:ascii="Garamond" w:hAnsi="Garamond"/>
          <w:b/>
          <w:sz w:val="28"/>
          <w:szCs w:val="28"/>
        </w:rPr>
        <w:t xml:space="preserve"> </w:t>
      </w:r>
      <w:r w:rsidR="003812C0" w:rsidRPr="007B5AF8">
        <w:rPr>
          <w:rFonts w:ascii="Garamond" w:hAnsi="Garamond"/>
          <w:b/>
          <w:sz w:val="28"/>
          <w:szCs w:val="28"/>
        </w:rPr>
        <w:t xml:space="preserve">úředně ověřenou kopii dokladu </w:t>
      </w:r>
      <w:r w:rsidR="003812C0" w:rsidRPr="007B5AF8">
        <w:rPr>
          <w:rFonts w:ascii="Garamond" w:hAnsi="Garamond"/>
          <w:bCs/>
          <w:sz w:val="28"/>
          <w:szCs w:val="28"/>
        </w:rPr>
        <w:t>o</w:t>
      </w:r>
      <w:r w:rsidR="003812C0" w:rsidRPr="007B5AF8">
        <w:rPr>
          <w:rFonts w:ascii="Garamond" w:hAnsi="Garamond"/>
          <w:b/>
          <w:sz w:val="28"/>
          <w:szCs w:val="28"/>
        </w:rPr>
        <w:t xml:space="preserve"> ukončeném právnickém </w:t>
      </w:r>
      <w:proofErr w:type="gramStart"/>
      <w:r w:rsidR="003812C0" w:rsidRPr="007B5AF8">
        <w:rPr>
          <w:rFonts w:ascii="Garamond" w:hAnsi="Garamond"/>
          <w:b/>
          <w:sz w:val="28"/>
          <w:szCs w:val="28"/>
        </w:rPr>
        <w:t>vzdělání</w:t>
      </w:r>
      <w:r w:rsidR="003812C0" w:rsidRPr="007B5AF8">
        <w:rPr>
          <w:rFonts w:ascii="Garamond" w:hAnsi="Garamond"/>
          <w:bCs/>
          <w:sz w:val="28"/>
          <w:szCs w:val="28"/>
        </w:rPr>
        <w:t xml:space="preserve">, </w:t>
      </w:r>
      <w:r w:rsidR="003812C0" w:rsidRPr="007B5AF8">
        <w:rPr>
          <w:rFonts w:ascii="Garamond" w:hAnsi="Garamond"/>
          <w:b/>
          <w:sz w:val="28"/>
          <w:szCs w:val="28"/>
        </w:rPr>
        <w:t xml:space="preserve">  </w:t>
      </w:r>
      <w:proofErr w:type="gramEnd"/>
      <w:r w:rsidR="003812C0" w:rsidRPr="007B5AF8">
        <w:rPr>
          <w:rFonts w:ascii="Garamond" w:hAnsi="Garamond"/>
          <w:b/>
          <w:sz w:val="28"/>
          <w:szCs w:val="28"/>
        </w:rPr>
        <w:t xml:space="preserve">           </w:t>
      </w:r>
      <w:r w:rsidR="003812C0" w:rsidRPr="007B5AF8">
        <w:rPr>
          <w:rFonts w:ascii="Garamond" w:hAnsi="Garamond"/>
          <w:bCs/>
          <w:sz w:val="28"/>
          <w:szCs w:val="28"/>
        </w:rPr>
        <w:t>o</w:t>
      </w:r>
      <w:r w:rsidR="003812C0" w:rsidRPr="007B5AF8">
        <w:rPr>
          <w:rFonts w:ascii="Garamond" w:hAnsi="Garamond"/>
          <w:b/>
          <w:sz w:val="28"/>
          <w:szCs w:val="28"/>
        </w:rPr>
        <w:t xml:space="preserve"> jmenování soudcem </w:t>
      </w:r>
      <w:r w:rsidR="003812C0" w:rsidRPr="007B5AF8">
        <w:rPr>
          <w:rFonts w:ascii="Garamond" w:hAnsi="Garamond"/>
          <w:bCs/>
          <w:sz w:val="28"/>
          <w:szCs w:val="28"/>
        </w:rPr>
        <w:t>a o</w:t>
      </w:r>
      <w:r w:rsidR="003812C0" w:rsidRPr="007B5AF8">
        <w:rPr>
          <w:rFonts w:ascii="Garamond" w:hAnsi="Garamond"/>
          <w:b/>
          <w:sz w:val="28"/>
          <w:szCs w:val="28"/>
        </w:rPr>
        <w:t xml:space="preserve"> posledním přidělení k výkonu funkce soudce</w:t>
      </w:r>
      <w:r w:rsidR="003812C0" w:rsidRPr="007B5AF8">
        <w:rPr>
          <w:rFonts w:ascii="Garamond" w:hAnsi="Garamond"/>
          <w:bCs/>
          <w:sz w:val="28"/>
          <w:szCs w:val="28"/>
        </w:rPr>
        <w:t>.</w:t>
      </w:r>
    </w:p>
    <w:p w14:paraId="096A6542" w14:textId="77777777" w:rsidR="003812C0" w:rsidRPr="007B5AF8" w:rsidRDefault="003812C0">
      <w:pPr>
        <w:jc w:val="both"/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 xml:space="preserve">          </w:t>
      </w:r>
    </w:p>
    <w:p w14:paraId="51BB4E5F" w14:textId="77777777" w:rsidR="003812C0" w:rsidRPr="007B5AF8" w:rsidRDefault="003812C0">
      <w:pPr>
        <w:rPr>
          <w:rFonts w:ascii="Garamond" w:hAnsi="Garamond"/>
          <w:sz w:val="28"/>
          <w:szCs w:val="28"/>
        </w:rPr>
        <w:sectPr w:rsidR="003812C0" w:rsidRPr="007B5AF8" w:rsidSect="00DE633F">
          <w:headerReference w:type="default" r:id="rId9"/>
          <w:footerReference w:type="default" r:id="rId10"/>
          <w:type w:val="continuous"/>
          <w:pgSz w:w="11906" w:h="16838"/>
          <w:pgMar w:top="360" w:right="1418" w:bottom="539" w:left="1418" w:header="345" w:footer="709" w:gutter="0"/>
          <w:pgNumType w:start="2"/>
          <w:cols w:space="708"/>
          <w:formProt w:val="0"/>
          <w:docGrid w:linePitch="360"/>
        </w:sectPr>
      </w:pPr>
    </w:p>
    <w:p w14:paraId="19BA7199" w14:textId="77777777" w:rsidR="00B52C6F" w:rsidRPr="007B5AF8" w:rsidRDefault="00B52C6F">
      <w:pPr>
        <w:ind w:left="360" w:hanging="360"/>
        <w:rPr>
          <w:rFonts w:ascii="Garamond" w:hAnsi="Garamond"/>
          <w:b/>
          <w:sz w:val="28"/>
          <w:szCs w:val="28"/>
        </w:rPr>
      </w:pPr>
    </w:p>
    <w:p w14:paraId="20A4C151" w14:textId="77777777" w:rsidR="00B52C6F" w:rsidRPr="007B5AF8" w:rsidRDefault="00B52C6F">
      <w:pPr>
        <w:ind w:left="360" w:hanging="360"/>
        <w:rPr>
          <w:rFonts w:ascii="Garamond" w:hAnsi="Garamond"/>
          <w:b/>
          <w:sz w:val="28"/>
          <w:szCs w:val="28"/>
        </w:rPr>
      </w:pPr>
    </w:p>
    <w:p w14:paraId="6B9905E2" w14:textId="77777777" w:rsidR="00DE633F" w:rsidRPr="007B5AF8" w:rsidRDefault="00DE633F">
      <w:pPr>
        <w:ind w:left="360" w:hanging="360"/>
        <w:rPr>
          <w:rFonts w:ascii="Garamond" w:hAnsi="Garamond"/>
          <w:b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>IV.</w:t>
      </w:r>
    </w:p>
    <w:p w14:paraId="6883978D" w14:textId="77777777" w:rsidR="003812C0" w:rsidRPr="007B5AF8" w:rsidRDefault="003812C0">
      <w:pPr>
        <w:ind w:left="360" w:hanging="360"/>
        <w:rPr>
          <w:rFonts w:ascii="Garamond" w:hAnsi="Garamond"/>
          <w:b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>Prohlášení:</w:t>
      </w:r>
    </w:p>
    <w:p w14:paraId="1B59DE28" w14:textId="77777777" w:rsidR="00D1692C" w:rsidRPr="007B5AF8" w:rsidRDefault="00D1692C" w:rsidP="00D1692C">
      <w:pPr>
        <w:jc w:val="both"/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>Prohlašuji, že v posledních pěti letech nebylo proti mé osobě vedeno kárné řízení podle §</w:t>
      </w:r>
      <w:r w:rsidR="00E1154D" w:rsidRPr="007B5AF8">
        <w:rPr>
          <w:rFonts w:ascii="Garamond" w:hAnsi="Garamond"/>
          <w:sz w:val="28"/>
          <w:szCs w:val="28"/>
        </w:rPr>
        <w:t xml:space="preserve"> </w:t>
      </w:r>
      <w:r w:rsidRPr="007B5AF8">
        <w:rPr>
          <w:rFonts w:ascii="Garamond" w:hAnsi="Garamond"/>
          <w:sz w:val="28"/>
          <w:szCs w:val="28"/>
        </w:rPr>
        <w:t xml:space="preserve">86 a násl. zákona č. 6/2002 o soudech, soudcích, přísedících               </w:t>
      </w:r>
      <w:r w:rsidR="00AF6079" w:rsidRPr="007B5AF8">
        <w:rPr>
          <w:rFonts w:ascii="Garamond" w:hAnsi="Garamond"/>
          <w:sz w:val="28"/>
          <w:szCs w:val="28"/>
        </w:rPr>
        <w:t xml:space="preserve">                    </w:t>
      </w:r>
      <w:r w:rsidRPr="007B5AF8">
        <w:rPr>
          <w:rFonts w:ascii="Garamond" w:hAnsi="Garamond"/>
          <w:sz w:val="28"/>
          <w:szCs w:val="28"/>
        </w:rPr>
        <w:t xml:space="preserve">  a státní správě soudů a o změně některých dalších zákonů</w:t>
      </w:r>
      <w:r w:rsidR="00E1154D" w:rsidRPr="007B5AF8">
        <w:rPr>
          <w:rFonts w:ascii="Garamond" w:hAnsi="Garamond"/>
          <w:sz w:val="28"/>
          <w:szCs w:val="28"/>
        </w:rPr>
        <w:t>,</w:t>
      </w:r>
      <w:r w:rsidRPr="007B5AF8">
        <w:rPr>
          <w:rFonts w:ascii="Garamond" w:hAnsi="Garamond"/>
          <w:sz w:val="28"/>
          <w:szCs w:val="28"/>
        </w:rPr>
        <w:t xml:space="preserve"> v platném znění.</w:t>
      </w:r>
    </w:p>
    <w:p w14:paraId="61AC6784" w14:textId="77777777" w:rsidR="00D1692C" w:rsidRPr="007B5AF8" w:rsidRDefault="00D1692C" w:rsidP="00D1692C">
      <w:pPr>
        <w:jc w:val="both"/>
        <w:rPr>
          <w:rFonts w:ascii="Garamond" w:hAnsi="Garamond"/>
          <w:sz w:val="28"/>
          <w:szCs w:val="28"/>
        </w:rPr>
      </w:pPr>
    </w:p>
    <w:p w14:paraId="2E0C1BA1" w14:textId="77777777" w:rsidR="00833677" w:rsidRPr="007B5AF8" w:rsidRDefault="00833677">
      <w:pPr>
        <w:rPr>
          <w:rFonts w:ascii="Garamond" w:hAnsi="Garamond"/>
          <w:b/>
          <w:sz w:val="28"/>
          <w:szCs w:val="28"/>
        </w:rPr>
      </w:pPr>
    </w:p>
    <w:p w14:paraId="218CBFD0" w14:textId="77777777" w:rsidR="00833677" w:rsidRPr="007B5AF8" w:rsidRDefault="00833677">
      <w:pPr>
        <w:rPr>
          <w:rFonts w:ascii="Garamond" w:hAnsi="Garamond"/>
          <w:b/>
          <w:sz w:val="28"/>
          <w:szCs w:val="28"/>
        </w:rPr>
      </w:pPr>
    </w:p>
    <w:p w14:paraId="2FA75D9D" w14:textId="77777777" w:rsidR="003812C0" w:rsidRPr="007B5AF8" w:rsidRDefault="003812C0">
      <w:pPr>
        <w:rPr>
          <w:rFonts w:ascii="Garamond" w:hAnsi="Garamond"/>
          <w:sz w:val="28"/>
          <w:szCs w:val="28"/>
        </w:rPr>
      </w:pPr>
      <w:proofErr w:type="gramStart"/>
      <w:r w:rsidRPr="007B5AF8">
        <w:rPr>
          <w:rFonts w:ascii="Garamond" w:hAnsi="Garamond"/>
          <w:sz w:val="28"/>
          <w:szCs w:val="28"/>
        </w:rPr>
        <w:t>V  …</w:t>
      </w:r>
      <w:proofErr w:type="gramEnd"/>
      <w:r w:rsidRPr="007B5AF8">
        <w:rPr>
          <w:rFonts w:ascii="Garamond" w:hAnsi="Garamond"/>
          <w:sz w:val="28"/>
          <w:szCs w:val="28"/>
        </w:rPr>
        <w:t>……….    dne ……</w:t>
      </w:r>
      <w:proofErr w:type="gramStart"/>
      <w:r w:rsidRPr="007B5AF8">
        <w:rPr>
          <w:rFonts w:ascii="Garamond" w:hAnsi="Garamond"/>
          <w:sz w:val="28"/>
          <w:szCs w:val="28"/>
        </w:rPr>
        <w:t>…….</w:t>
      </w:r>
      <w:proofErr w:type="gramEnd"/>
      <w:r w:rsidRPr="007B5AF8">
        <w:rPr>
          <w:rFonts w:ascii="Garamond" w:hAnsi="Garamond"/>
          <w:sz w:val="28"/>
          <w:szCs w:val="28"/>
        </w:rPr>
        <w:t>.</w:t>
      </w:r>
    </w:p>
    <w:p w14:paraId="42BF1BB7" w14:textId="77777777" w:rsidR="003812C0" w:rsidRPr="007B5AF8" w:rsidRDefault="003812C0">
      <w:pPr>
        <w:rPr>
          <w:rFonts w:ascii="Garamond" w:hAnsi="Garamond"/>
          <w:sz w:val="28"/>
          <w:szCs w:val="28"/>
        </w:rPr>
      </w:pPr>
    </w:p>
    <w:p w14:paraId="3897007D" w14:textId="77777777" w:rsidR="003812C0" w:rsidRPr="007B5AF8" w:rsidRDefault="003812C0">
      <w:pPr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 xml:space="preserve">                                                                      </w:t>
      </w:r>
      <w:r w:rsidR="00E1154D" w:rsidRPr="007B5AF8">
        <w:rPr>
          <w:rFonts w:ascii="Garamond" w:hAnsi="Garamond"/>
          <w:sz w:val="28"/>
          <w:szCs w:val="28"/>
        </w:rPr>
        <w:t xml:space="preserve">    </w:t>
      </w:r>
      <w:r w:rsidRPr="007B5AF8">
        <w:rPr>
          <w:rFonts w:ascii="Garamond" w:hAnsi="Garamond"/>
          <w:sz w:val="28"/>
          <w:szCs w:val="28"/>
        </w:rPr>
        <w:t>Podpis:</w:t>
      </w:r>
    </w:p>
    <w:p w14:paraId="13FAA06B" w14:textId="77777777" w:rsidR="003812C0" w:rsidRPr="007B5AF8" w:rsidRDefault="003812C0">
      <w:pPr>
        <w:rPr>
          <w:rFonts w:ascii="Garamond" w:hAnsi="Garamond"/>
          <w:b/>
          <w:sz w:val="28"/>
          <w:szCs w:val="28"/>
        </w:rPr>
      </w:pPr>
    </w:p>
    <w:p w14:paraId="10E8D6A8" w14:textId="77777777" w:rsidR="003812C0" w:rsidRPr="007B5AF8" w:rsidRDefault="003812C0">
      <w:pPr>
        <w:rPr>
          <w:rFonts w:ascii="Garamond" w:hAnsi="Garamond"/>
          <w:b/>
          <w:sz w:val="28"/>
          <w:szCs w:val="28"/>
        </w:rPr>
      </w:pPr>
    </w:p>
    <w:p w14:paraId="4F7F9DD5" w14:textId="77777777" w:rsidR="003812C0" w:rsidRPr="007B5AF8" w:rsidRDefault="003812C0">
      <w:pPr>
        <w:rPr>
          <w:rFonts w:ascii="Garamond" w:hAnsi="Garamond"/>
          <w:b/>
          <w:sz w:val="28"/>
          <w:szCs w:val="28"/>
        </w:rPr>
      </w:pPr>
    </w:p>
    <w:p w14:paraId="6DD6D40F" w14:textId="77777777" w:rsidR="005A64AD" w:rsidRPr="007B5AF8" w:rsidRDefault="005A64AD">
      <w:pPr>
        <w:rPr>
          <w:rFonts w:ascii="Garamond" w:hAnsi="Garamond"/>
          <w:b/>
          <w:sz w:val="28"/>
          <w:szCs w:val="28"/>
        </w:rPr>
      </w:pPr>
    </w:p>
    <w:p w14:paraId="659241ED" w14:textId="77777777" w:rsidR="005A64AD" w:rsidRPr="007B5AF8" w:rsidRDefault="005A64AD">
      <w:pPr>
        <w:rPr>
          <w:rFonts w:ascii="Garamond" w:hAnsi="Garamond"/>
          <w:b/>
          <w:sz w:val="28"/>
          <w:szCs w:val="28"/>
        </w:rPr>
      </w:pPr>
    </w:p>
    <w:p w14:paraId="36F81251" w14:textId="77777777" w:rsidR="00D1692C" w:rsidRPr="007B5AF8" w:rsidRDefault="00D1692C">
      <w:pPr>
        <w:rPr>
          <w:rFonts w:ascii="Garamond" w:hAnsi="Garamond"/>
          <w:b/>
          <w:sz w:val="28"/>
          <w:szCs w:val="28"/>
        </w:rPr>
      </w:pPr>
    </w:p>
    <w:p w14:paraId="65E37282" w14:textId="77777777" w:rsidR="00D1692C" w:rsidRPr="007B5AF8" w:rsidRDefault="00D1692C">
      <w:pPr>
        <w:rPr>
          <w:rFonts w:ascii="Garamond" w:hAnsi="Garamond"/>
          <w:b/>
          <w:sz w:val="28"/>
          <w:szCs w:val="28"/>
        </w:rPr>
      </w:pPr>
    </w:p>
    <w:p w14:paraId="61ACD132" w14:textId="77777777" w:rsidR="00D1692C" w:rsidRPr="007B5AF8" w:rsidRDefault="00D1692C">
      <w:pPr>
        <w:rPr>
          <w:rFonts w:ascii="Garamond" w:hAnsi="Garamond"/>
          <w:b/>
          <w:sz w:val="28"/>
          <w:szCs w:val="28"/>
        </w:rPr>
      </w:pPr>
    </w:p>
    <w:p w14:paraId="3DE2618D" w14:textId="77777777" w:rsidR="00D1692C" w:rsidRPr="007B5AF8" w:rsidRDefault="00D1692C">
      <w:pPr>
        <w:rPr>
          <w:rFonts w:ascii="Garamond" w:hAnsi="Garamond"/>
          <w:b/>
          <w:sz w:val="28"/>
          <w:szCs w:val="28"/>
        </w:rPr>
      </w:pPr>
    </w:p>
    <w:p w14:paraId="30C537C3" w14:textId="77777777" w:rsidR="00AF6079" w:rsidRPr="007B5AF8" w:rsidRDefault="00AF6079">
      <w:pPr>
        <w:rPr>
          <w:rFonts w:ascii="Garamond" w:hAnsi="Garamond"/>
          <w:b/>
          <w:sz w:val="28"/>
          <w:szCs w:val="28"/>
        </w:rPr>
      </w:pPr>
    </w:p>
    <w:p w14:paraId="18F91001" w14:textId="77777777" w:rsidR="00AF6079" w:rsidRPr="007B5AF8" w:rsidRDefault="00AF6079">
      <w:pPr>
        <w:rPr>
          <w:rFonts w:ascii="Garamond" w:hAnsi="Garamond"/>
          <w:b/>
          <w:sz w:val="28"/>
          <w:szCs w:val="28"/>
        </w:rPr>
      </w:pPr>
    </w:p>
    <w:p w14:paraId="25E7B9E0" w14:textId="77777777" w:rsidR="00AF6079" w:rsidRPr="007B5AF8" w:rsidRDefault="00AF6079">
      <w:pPr>
        <w:rPr>
          <w:rFonts w:ascii="Garamond" w:hAnsi="Garamond"/>
          <w:b/>
          <w:sz w:val="28"/>
          <w:szCs w:val="28"/>
        </w:rPr>
      </w:pPr>
    </w:p>
    <w:p w14:paraId="45D2931A" w14:textId="77777777" w:rsidR="00AF6079" w:rsidRPr="007B5AF8" w:rsidRDefault="00AF6079">
      <w:pPr>
        <w:rPr>
          <w:rFonts w:ascii="Garamond" w:hAnsi="Garamond"/>
          <w:b/>
          <w:sz w:val="28"/>
          <w:szCs w:val="28"/>
        </w:rPr>
      </w:pPr>
    </w:p>
    <w:p w14:paraId="3A622649" w14:textId="77777777" w:rsidR="00AF6079" w:rsidRPr="007B5AF8" w:rsidRDefault="00AF6079">
      <w:pPr>
        <w:rPr>
          <w:rFonts w:ascii="Garamond" w:hAnsi="Garamond"/>
          <w:b/>
          <w:sz w:val="28"/>
          <w:szCs w:val="28"/>
        </w:rPr>
      </w:pPr>
    </w:p>
    <w:p w14:paraId="62639031" w14:textId="77777777" w:rsidR="00AF6079" w:rsidRPr="007B5AF8" w:rsidRDefault="00AF6079">
      <w:pPr>
        <w:rPr>
          <w:rFonts w:ascii="Garamond" w:hAnsi="Garamond"/>
          <w:b/>
          <w:sz w:val="28"/>
          <w:szCs w:val="28"/>
        </w:rPr>
      </w:pPr>
    </w:p>
    <w:p w14:paraId="209F8131" w14:textId="77777777" w:rsidR="00E1154D" w:rsidRPr="007B5AF8" w:rsidRDefault="00E1154D">
      <w:pPr>
        <w:rPr>
          <w:rFonts w:ascii="Garamond" w:hAnsi="Garamond"/>
          <w:b/>
          <w:sz w:val="28"/>
          <w:szCs w:val="28"/>
        </w:rPr>
      </w:pPr>
    </w:p>
    <w:p w14:paraId="222C0307" w14:textId="77777777" w:rsidR="00E1154D" w:rsidRPr="007B5AF8" w:rsidRDefault="00E1154D">
      <w:pPr>
        <w:rPr>
          <w:rFonts w:ascii="Garamond" w:hAnsi="Garamond"/>
          <w:b/>
          <w:sz w:val="28"/>
          <w:szCs w:val="28"/>
        </w:rPr>
      </w:pPr>
    </w:p>
    <w:p w14:paraId="0D7CEF4D" w14:textId="77777777" w:rsidR="00B52C6F" w:rsidRPr="007B5AF8" w:rsidRDefault="00B52C6F">
      <w:pPr>
        <w:rPr>
          <w:rFonts w:ascii="Garamond" w:hAnsi="Garamond"/>
          <w:b/>
          <w:sz w:val="28"/>
          <w:szCs w:val="28"/>
        </w:rPr>
      </w:pPr>
    </w:p>
    <w:p w14:paraId="0CF50297" w14:textId="77777777" w:rsidR="00B52C6F" w:rsidRPr="007B5AF8" w:rsidRDefault="00B52C6F">
      <w:pPr>
        <w:rPr>
          <w:rFonts w:ascii="Garamond" w:hAnsi="Garamond"/>
          <w:b/>
          <w:sz w:val="28"/>
          <w:szCs w:val="28"/>
        </w:rPr>
      </w:pPr>
    </w:p>
    <w:p w14:paraId="2E711560" w14:textId="77777777" w:rsidR="00B52C6F" w:rsidRPr="007B5AF8" w:rsidRDefault="00B52C6F">
      <w:pPr>
        <w:rPr>
          <w:rFonts w:ascii="Garamond" w:hAnsi="Garamond"/>
          <w:b/>
          <w:sz w:val="28"/>
          <w:szCs w:val="28"/>
        </w:rPr>
      </w:pPr>
    </w:p>
    <w:p w14:paraId="434DD865" w14:textId="77777777" w:rsidR="00B52C6F" w:rsidRPr="007B5AF8" w:rsidRDefault="00B52C6F">
      <w:pPr>
        <w:rPr>
          <w:rFonts w:ascii="Garamond" w:hAnsi="Garamond"/>
          <w:b/>
          <w:sz w:val="28"/>
          <w:szCs w:val="28"/>
        </w:rPr>
      </w:pPr>
    </w:p>
    <w:p w14:paraId="1C737056" w14:textId="77777777" w:rsidR="00B52C6F" w:rsidRPr="007B5AF8" w:rsidRDefault="00B52C6F">
      <w:pPr>
        <w:rPr>
          <w:rFonts w:ascii="Garamond" w:hAnsi="Garamond"/>
          <w:b/>
          <w:sz w:val="28"/>
          <w:szCs w:val="28"/>
        </w:rPr>
      </w:pPr>
    </w:p>
    <w:p w14:paraId="13A95E53" w14:textId="77777777" w:rsidR="007B3D65" w:rsidRPr="007B5AF8" w:rsidRDefault="007B3D65">
      <w:pPr>
        <w:rPr>
          <w:rFonts w:ascii="Garamond" w:hAnsi="Garamond"/>
          <w:b/>
          <w:sz w:val="28"/>
          <w:szCs w:val="28"/>
        </w:rPr>
      </w:pPr>
    </w:p>
    <w:p w14:paraId="639449C7" w14:textId="77777777" w:rsidR="007B3D65" w:rsidRPr="007B5AF8" w:rsidRDefault="007B3D65">
      <w:pPr>
        <w:rPr>
          <w:rFonts w:ascii="Garamond" w:hAnsi="Garamond"/>
          <w:b/>
          <w:sz w:val="28"/>
          <w:szCs w:val="28"/>
        </w:rPr>
      </w:pPr>
    </w:p>
    <w:p w14:paraId="4ADF36E7" w14:textId="77777777" w:rsidR="007B3D65" w:rsidRPr="007B5AF8" w:rsidRDefault="007B3D65">
      <w:pPr>
        <w:rPr>
          <w:rFonts w:ascii="Garamond" w:hAnsi="Garamond"/>
          <w:b/>
          <w:sz w:val="28"/>
          <w:szCs w:val="28"/>
        </w:rPr>
      </w:pPr>
    </w:p>
    <w:p w14:paraId="704A0D10" w14:textId="77777777" w:rsidR="00B52C6F" w:rsidRPr="007B5AF8" w:rsidRDefault="00B52C6F">
      <w:pPr>
        <w:rPr>
          <w:rFonts w:ascii="Garamond" w:hAnsi="Garamond"/>
          <w:b/>
          <w:sz w:val="28"/>
          <w:szCs w:val="28"/>
        </w:rPr>
      </w:pPr>
    </w:p>
    <w:p w14:paraId="63E41426" w14:textId="77777777" w:rsidR="00B52C6F" w:rsidRPr="007B5AF8" w:rsidRDefault="00B52C6F">
      <w:pPr>
        <w:rPr>
          <w:rFonts w:ascii="Garamond" w:hAnsi="Garamond"/>
          <w:b/>
          <w:sz w:val="28"/>
          <w:szCs w:val="28"/>
        </w:rPr>
      </w:pPr>
    </w:p>
    <w:p w14:paraId="3FE5E107" w14:textId="77777777" w:rsidR="00D1692C" w:rsidRPr="007B5AF8" w:rsidRDefault="00D1692C" w:rsidP="00B52C6F">
      <w:pPr>
        <w:rPr>
          <w:rFonts w:ascii="Garamond" w:hAnsi="Garamond"/>
          <w:b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>V.</w:t>
      </w:r>
    </w:p>
    <w:p w14:paraId="70F6A09B" w14:textId="77777777" w:rsidR="00D1692C" w:rsidRPr="007B5AF8" w:rsidRDefault="00D1692C" w:rsidP="00C12857">
      <w:pPr>
        <w:ind w:right="-144"/>
        <w:jc w:val="both"/>
        <w:rPr>
          <w:rFonts w:ascii="Garamond" w:hAnsi="Garamond"/>
          <w:b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 xml:space="preserve">Informace pro uchazeče výběrových řízení na funkci </w:t>
      </w:r>
      <w:r w:rsidR="00E42C87" w:rsidRPr="007B5AF8">
        <w:rPr>
          <w:rFonts w:ascii="Garamond" w:hAnsi="Garamond"/>
          <w:b/>
          <w:sz w:val="28"/>
          <w:szCs w:val="28"/>
        </w:rPr>
        <w:t>místo</w:t>
      </w:r>
      <w:r w:rsidRPr="007B5AF8">
        <w:rPr>
          <w:rFonts w:ascii="Garamond" w:hAnsi="Garamond"/>
          <w:b/>
          <w:sz w:val="28"/>
          <w:szCs w:val="28"/>
        </w:rPr>
        <w:t>předsedy/</w:t>
      </w:r>
      <w:r w:rsidR="00E42C87" w:rsidRPr="007B5AF8">
        <w:rPr>
          <w:rFonts w:ascii="Garamond" w:hAnsi="Garamond"/>
          <w:b/>
          <w:sz w:val="28"/>
          <w:szCs w:val="28"/>
        </w:rPr>
        <w:t>místo</w:t>
      </w:r>
      <w:r w:rsidRPr="007B5AF8">
        <w:rPr>
          <w:rFonts w:ascii="Garamond" w:hAnsi="Garamond"/>
          <w:b/>
          <w:sz w:val="28"/>
          <w:szCs w:val="28"/>
        </w:rPr>
        <w:t xml:space="preserve">předsedkyně </w:t>
      </w:r>
      <w:r w:rsidR="00265AB2" w:rsidRPr="007B5AF8">
        <w:rPr>
          <w:rFonts w:ascii="Garamond" w:hAnsi="Garamond"/>
          <w:b/>
          <w:sz w:val="28"/>
          <w:szCs w:val="28"/>
        </w:rPr>
        <w:t>Obvodního soudu pro Prahu 1</w:t>
      </w:r>
      <w:r w:rsidRPr="007B5AF8">
        <w:rPr>
          <w:rFonts w:ascii="Garamond" w:hAnsi="Garamond"/>
          <w:b/>
          <w:sz w:val="28"/>
          <w:szCs w:val="28"/>
        </w:rPr>
        <w:t xml:space="preserve"> </w:t>
      </w:r>
      <w:r w:rsidR="00C12857" w:rsidRPr="007B5AF8">
        <w:rPr>
          <w:rFonts w:ascii="Garamond" w:hAnsi="Garamond"/>
          <w:b/>
          <w:sz w:val="28"/>
          <w:szCs w:val="28"/>
        </w:rPr>
        <w:t xml:space="preserve">                             </w:t>
      </w:r>
      <w:r w:rsidRPr="007B5AF8">
        <w:rPr>
          <w:rFonts w:ascii="Garamond" w:hAnsi="Garamond"/>
          <w:b/>
          <w:sz w:val="28"/>
          <w:szCs w:val="28"/>
        </w:rPr>
        <w:t>o zpracování osobních údajů</w:t>
      </w:r>
      <w:r w:rsidR="00C12857" w:rsidRPr="007B5AF8">
        <w:rPr>
          <w:rFonts w:ascii="Garamond" w:hAnsi="Garamond"/>
          <w:b/>
          <w:sz w:val="28"/>
          <w:szCs w:val="28"/>
        </w:rPr>
        <w:t xml:space="preserve"> </w:t>
      </w:r>
      <w:r w:rsidRPr="007B5AF8">
        <w:rPr>
          <w:rFonts w:ascii="Garamond" w:hAnsi="Garamond"/>
          <w:sz w:val="28"/>
          <w:szCs w:val="28"/>
        </w:rPr>
        <w:t xml:space="preserve">podle ustanovení čl. 13 Nařízení Evropského parlamentu a Rady (EU) 2016/679 ze dne 27. dubna 2016 o ochraně fyzických osob v souvislosti se zpracováním osobních údajů a o volném pohybu těchto údajů </w:t>
      </w:r>
      <w:r w:rsidR="00C12857" w:rsidRPr="007B5AF8">
        <w:rPr>
          <w:rFonts w:ascii="Garamond" w:hAnsi="Garamond"/>
          <w:sz w:val="28"/>
          <w:szCs w:val="28"/>
        </w:rPr>
        <w:t xml:space="preserve">                         </w:t>
      </w:r>
      <w:r w:rsidRPr="007B5AF8">
        <w:rPr>
          <w:rFonts w:ascii="Garamond" w:hAnsi="Garamond"/>
          <w:sz w:val="28"/>
          <w:szCs w:val="28"/>
        </w:rPr>
        <w:t>a o zrušení směrnice 95/46/ES.</w:t>
      </w:r>
    </w:p>
    <w:p w14:paraId="407C5D0F" w14:textId="77777777" w:rsidR="00D1692C" w:rsidRPr="007B5AF8" w:rsidRDefault="00D1692C" w:rsidP="00D1692C">
      <w:pPr>
        <w:jc w:val="both"/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 xml:space="preserve">V souladu s čl. 13 Nařízení Evropského parlamentu a Rady (EU) 2016/679 ze dne 27. dubna 2016 o ochraně fyzických osob v souvislosti se zpracováním osobních údajů a o volném pohybu těchto údajů a o zrušení směrnice 95/46/ES (obecné nařízení o ochraně osobních údajů) (dále jen „GDPR“) Vám podáváme informaci </w:t>
      </w:r>
      <w:r w:rsidR="00C12857" w:rsidRPr="007B5AF8">
        <w:rPr>
          <w:rFonts w:ascii="Garamond" w:hAnsi="Garamond"/>
          <w:sz w:val="28"/>
          <w:szCs w:val="28"/>
        </w:rPr>
        <w:t xml:space="preserve">                   </w:t>
      </w:r>
      <w:r w:rsidRPr="007B5AF8">
        <w:rPr>
          <w:rFonts w:ascii="Garamond" w:hAnsi="Garamond"/>
          <w:sz w:val="28"/>
          <w:szCs w:val="28"/>
        </w:rPr>
        <w:t xml:space="preserve">o zpracování Vašich osobních údajů. </w:t>
      </w:r>
    </w:p>
    <w:p w14:paraId="7E0AE0F0" w14:textId="77777777" w:rsidR="00D1692C" w:rsidRPr="007B5AF8" w:rsidRDefault="00D1692C" w:rsidP="00D1692C">
      <w:pPr>
        <w:jc w:val="both"/>
        <w:rPr>
          <w:rFonts w:ascii="Garamond" w:hAnsi="Garamond"/>
          <w:sz w:val="28"/>
          <w:szCs w:val="28"/>
        </w:rPr>
      </w:pPr>
    </w:p>
    <w:p w14:paraId="026444E3" w14:textId="77777777" w:rsidR="00D1692C" w:rsidRPr="007B5AF8" w:rsidRDefault="00D1692C" w:rsidP="00D1692C">
      <w:pPr>
        <w:jc w:val="both"/>
        <w:rPr>
          <w:rFonts w:ascii="Garamond" w:hAnsi="Garamond"/>
          <w:b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 xml:space="preserve">Kdo je správce Vašich osobních údajů a jaké jsou jeho kontaktní údaje? </w:t>
      </w:r>
    </w:p>
    <w:p w14:paraId="5BB368F1" w14:textId="77777777" w:rsidR="00D1692C" w:rsidRPr="007B5AF8" w:rsidRDefault="00D1692C" w:rsidP="00D1692C">
      <w:pPr>
        <w:contextualSpacing/>
        <w:jc w:val="both"/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 xml:space="preserve">Správcem Vašich osobních údajů je </w:t>
      </w:r>
      <w:r w:rsidR="00B52C6F" w:rsidRPr="007B5AF8">
        <w:rPr>
          <w:rFonts w:ascii="Garamond" w:hAnsi="Garamond"/>
          <w:sz w:val="28"/>
          <w:szCs w:val="28"/>
        </w:rPr>
        <w:t>Obvodní soud pro Prahu 1</w:t>
      </w:r>
      <w:r w:rsidRPr="007B5AF8">
        <w:rPr>
          <w:rFonts w:ascii="Garamond" w:hAnsi="Garamond"/>
          <w:sz w:val="28"/>
          <w:szCs w:val="28"/>
        </w:rPr>
        <w:t xml:space="preserve">, </w:t>
      </w:r>
      <w:r w:rsidR="008224F9" w:rsidRPr="007B5AF8">
        <w:rPr>
          <w:rFonts w:ascii="Garamond" w:hAnsi="Garamond"/>
          <w:sz w:val="28"/>
          <w:szCs w:val="28"/>
        </w:rPr>
        <w:t xml:space="preserve">IČO: </w:t>
      </w:r>
      <w:proofErr w:type="gramStart"/>
      <w:r w:rsidR="008224F9" w:rsidRPr="007B5AF8">
        <w:rPr>
          <w:rFonts w:ascii="Garamond" w:hAnsi="Garamond"/>
          <w:sz w:val="28"/>
          <w:szCs w:val="28"/>
        </w:rPr>
        <w:t>00024384</w:t>
      </w:r>
      <w:r w:rsidRPr="007B5AF8">
        <w:rPr>
          <w:rFonts w:ascii="Garamond" w:hAnsi="Garamond"/>
          <w:sz w:val="28"/>
          <w:szCs w:val="28"/>
        </w:rPr>
        <w:t>,</w:t>
      </w:r>
      <w:r w:rsidR="008224F9" w:rsidRPr="007B5AF8">
        <w:rPr>
          <w:rFonts w:ascii="Garamond" w:hAnsi="Garamond"/>
          <w:sz w:val="28"/>
          <w:szCs w:val="28"/>
        </w:rPr>
        <w:t xml:space="preserve">   </w:t>
      </w:r>
      <w:proofErr w:type="gramEnd"/>
      <w:r w:rsidR="008224F9" w:rsidRPr="007B5AF8">
        <w:rPr>
          <w:rFonts w:ascii="Garamond" w:hAnsi="Garamond"/>
          <w:sz w:val="28"/>
          <w:szCs w:val="28"/>
        </w:rPr>
        <w:t xml:space="preserve">                    </w:t>
      </w:r>
      <w:r w:rsidRPr="007B5AF8">
        <w:rPr>
          <w:rFonts w:ascii="Garamond" w:hAnsi="Garamond"/>
          <w:sz w:val="28"/>
          <w:szCs w:val="28"/>
        </w:rPr>
        <w:t xml:space="preserve"> se sídlem </w:t>
      </w:r>
      <w:r w:rsidR="00B52C6F" w:rsidRPr="007B5AF8">
        <w:rPr>
          <w:rFonts w:ascii="Garamond" w:hAnsi="Garamond"/>
          <w:sz w:val="28"/>
          <w:szCs w:val="28"/>
        </w:rPr>
        <w:t>Ovocný trh 587/14</w:t>
      </w:r>
      <w:r w:rsidRPr="007B5AF8">
        <w:rPr>
          <w:rFonts w:ascii="Garamond" w:hAnsi="Garamond"/>
          <w:sz w:val="28"/>
          <w:szCs w:val="28"/>
        </w:rPr>
        <w:t xml:space="preserve">, </w:t>
      </w:r>
      <w:r w:rsidR="00B52C6F" w:rsidRPr="007B5AF8">
        <w:rPr>
          <w:rFonts w:ascii="Garamond" w:hAnsi="Garamond"/>
          <w:sz w:val="28"/>
          <w:szCs w:val="28"/>
        </w:rPr>
        <w:t xml:space="preserve">112 94, </w:t>
      </w:r>
      <w:r w:rsidRPr="007B5AF8">
        <w:rPr>
          <w:rFonts w:ascii="Garamond" w:hAnsi="Garamond"/>
          <w:sz w:val="28"/>
          <w:szCs w:val="28"/>
        </w:rPr>
        <w:t xml:space="preserve">ID datové schránky: </w:t>
      </w:r>
      <w:r w:rsidR="00F2548F" w:rsidRPr="007B5AF8">
        <w:rPr>
          <w:rFonts w:ascii="Garamond" w:hAnsi="Garamond"/>
          <w:bCs/>
          <w:sz w:val="28"/>
          <w:szCs w:val="28"/>
        </w:rPr>
        <w:t>pd3ab3a</w:t>
      </w:r>
      <w:r w:rsidRPr="007B5AF8">
        <w:rPr>
          <w:rFonts w:ascii="Garamond" w:hAnsi="Garamond"/>
          <w:sz w:val="28"/>
          <w:szCs w:val="28"/>
        </w:rPr>
        <w:t>, kontaktní</w:t>
      </w:r>
      <w:r w:rsidR="008224F9" w:rsidRPr="007B5AF8">
        <w:rPr>
          <w:rFonts w:ascii="Garamond" w:hAnsi="Garamond"/>
          <w:sz w:val="28"/>
          <w:szCs w:val="28"/>
        </w:rPr>
        <w:t xml:space="preserve">                      </w:t>
      </w:r>
      <w:r w:rsidRPr="007B5AF8">
        <w:rPr>
          <w:rFonts w:ascii="Garamond" w:hAnsi="Garamond"/>
          <w:sz w:val="28"/>
          <w:szCs w:val="28"/>
        </w:rPr>
        <w:t xml:space="preserve"> tel.:</w:t>
      </w:r>
      <w:r w:rsidR="008224F9" w:rsidRPr="007B5AF8">
        <w:rPr>
          <w:rFonts w:ascii="Garamond" w:hAnsi="Garamond"/>
          <w:sz w:val="28"/>
          <w:szCs w:val="28"/>
        </w:rPr>
        <w:t xml:space="preserve"> + </w:t>
      </w:r>
      <w:r w:rsidRPr="007B5AF8">
        <w:rPr>
          <w:rFonts w:ascii="Garamond" w:hAnsi="Garamond"/>
          <w:sz w:val="28"/>
          <w:szCs w:val="28"/>
        </w:rPr>
        <w:t>420</w:t>
      </w:r>
      <w:r w:rsidR="008224F9" w:rsidRPr="007B5AF8">
        <w:rPr>
          <w:rFonts w:ascii="Garamond" w:hAnsi="Garamond"/>
          <w:sz w:val="28"/>
          <w:szCs w:val="28"/>
        </w:rPr>
        <w:t> </w:t>
      </w:r>
      <w:r w:rsidRPr="007B5AF8">
        <w:rPr>
          <w:rFonts w:ascii="Garamond" w:hAnsi="Garamond"/>
          <w:sz w:val="28"/>
          <w:szCs w:val="28"/>
        </w:rPr>
        <w:t>221</w:t>
      </w:r>
      <w:r w:rsidR="008224F9" w:rsidRPr="007B5AF8">
        <w:rPr>
          <w:rFonts w:ascii="Garamond" w:hAnsi="Garamond"/>
          <w:sz w:val="28"/>
          <w:szCs w:val="28"/>
        </w:rPr>
        <w:t xml:space="preserve"> 093 </w:t>
      </w:r>
      <w:r w:rsidR="00953455" w:rsidRPr="007B5AF8">
        <w:rPr>
          <w:rFonts w:ascii="Garamond" w:hAnsi="Garamond"/>
          <w:sz w:val="28"/>
          <w:szCs w:val="28"/>
        </w:rPr>
        <w:t>111</w:t>
      </w:r>
      <w:r w:rsidRPr="007B5AF8">
        <w:rPr>
          <w:rFonts w:ascii="Garamond" w:hAnsi="Garamond"/>
          <w:sz w:val="28"/>
          <w:szCs w:val="28"/>
        </w:rPr>
        <w:t>, kontaktní e-mail</w:t>
      </w:r>
      <w:r w:rsidR="008224F9" w:rsidRPr="007B5AF8">
        <w:rPr>
          <w:rFonts w:ascii="Garamond" w:hAnsi="Garamond"/>
          <w:sz w:val="28"/>
          <w:szCs w:val="28"/>
        </w:rPr>
        <w:t xml:space="preserve">: </w:t>
      </w:r>
      <w:r w:rsidR="00953455" w:rsidRPr="007B5AF8">
        <w:rPr>
          <w:rFonts w:ascii="Garamond" w:hAnsi="Garamond"/>
          <w:sz w:val="28"/>
          <w:szCs w:val="28"/>
        </w:rPr>
        <w:t>vsevcikova</w:t>
      </w:r>
      <w:r w:rsidRPr="007B5AF8">
        <w:rPr>
          <w:rFonts w:ascii="Garamond" w:hAnsi="Garamond"/>
          <w:sz w:val="28"/>
          <w:szCs w:val="28"/>
        </w:rPr>
        <w:t>@</w:t>
      </w:r>
      <w:r w:rsidR="00B52C6F" w:rsidRPr="007B5AF8">
        <w:rPr>
          <w:rFonts w:ascii="Garamond" w:hAnsi="Garamond"/>
          <w:sz w:val="28"/>
          <w:szCs w:val="28"/>
        </w:rPr>
        <w:t>o</w:t>
      </w:r>
      <w:r w:rsidRPr="007B5AF8">
        <w:rPr>
          <w:rFonts w:ascii="Garamond" w:hAnsi="Garamond"/>
          <w:sz w:val="28"/>
          <w:szCs w:val="28"/>
        </w:rPr>
        <w:t>soud.pha</w:t>
      </w:r>
      <w:r w:rsidR="00B52C6F" w:rsidRPr="007B5AF8">
        <w:rPr>
          <w:rFonts w:ascii="Garamond" w:hAnsi="Garamond"/>
          <w:sz w:val="28"/>
          <w:szCs w:val="28"/>
        </w:rPr>
        <w:t>1</w:t>
      </w:r>
      <w:r w:rsidRPr="007B5AF8">
        <w:rPr>
          <w:rFonts w:ascii="Garamond" w:hAnsi="Garamond"/>
          <w:sz w:val="28"/>
          <w:szCs w:val="28"/>
        </w:rPr>
        <w:t xml:space="preserve">.justice.cz. </w:t>
      </w:r>
    </w:p>
    <w:p w14:paraId="0CCDD367" w14:textId="77777777" w:rsidR="00D1692C" w:rsidRPr="007B5AF8" w:rsidRDefault="00D1692C" w:rsidP="00D1692C">
      <w:pPr>
        <w:jc w:val="both"/>
        <w:rPr>
          <w:rFonts w:ascii="Garamond" w:hAnsi="Garamond"/>
          <w:sz w:val="28"/>
          <w:szCs w:val="28"/>
        </w:rPr>
      </w:pPr>
    </w:p>
    <w:p w14:paraId="4F33C579" w14:textId="77777777" w:rsidR="00D1692C" w:rsidRPr="007B5AF8" w:rsidRDefault="00D1692C" w:rsidP="00D1692C">
      <w:pPr>
        <w:jc w:val="both"/>
        <w:rPr>
          <w:rFonts w:ascii="Garamond" w:hAnsi="Garamond"/>
          <w:b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 xml:space="preserve">Kdo je pověřencem pro ochranu osobních údajů? </w:t>
      </w:r>
    </w:p>
    <w:p w14:paraId="102B8F7F" w14:textId="144BA3F9" w:rsidR="00D1692C" w:rsidRPr="007B5AF8" w:rsidRDefault="00D1692C" w:rsidP="00D1692C">
      <w:pPr>
        <w:jc w:val="both"/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 xml:space="preserve">Výkonem funkce pověřence pro ochranu osobních údajů je pověřen                    Mgr. Jan Panoš, jakožto státní zaměstnanec, Ministerstva spravedlnosti </w:t>
      </w:r>
      <w:proofErr w:type="gramStart"/>
      <w:r w:rsidRPr="007B5AF8">
        <w:rPr>
          <w:rFonts w:ascii="Garamond" w:hAnsi="Garamond"/>
          <w:sz w:val="28"/>
          <w:szCs w:val="28"/>
        </w:rPr>
        <w:t>ČR,</w:t>
      </w:r>
      <w:r w:rsidR="00B52C6F" w:rsidRPr="007B5AF8">
        <w:rPr>
          <w:rFonts w:ascii="Garamond" w:hAnsi="Garamond"/>
          <w:sz w:val="28"/>
          <w:szCs w:val="28"/>
        </w:rPr>
        <w:t xml:space="preserve">   </w:t>
      </w:r>
      <w:proofErr w:type="gramEnd"/>
      <w:r w:rsidR="00B52C6F" w:rsidRPr="007B5AF8">
        <w:rPr>
          <w:rFonts w:ascii="Garamond" w:hAnsi="Garamond"/>
          <w:sz w:val="28"/>
          <w:szCs w:val="28"/>
        </w:rPr>
        <w:t xml:space="preserve">                 </w:t>
      </w:r>
      <w:r w:rsidRPr="007B5AF8">
        <w:rPr>
          <w:rFonts w:ascii="Garamond" w:hAnsi="Garamond"/>
          <w:sz w:val="28"/>
          <w:szCs w:val="28"/>
        </w:rPr>
        <w:t xml:space="preserve"> IČO: 00025429, se sídlem Vyšehradská 424/16, 128 </w:t>
      </w:r>
      <w:r w:rsidR="00F61322" w:rsidRPr="007B5AF8">
        <w:rPr>
          <w:rFonts w:ascii="Garamond" w:hAnsi="Garamond"/>
          <w:sz w:val="28"/>
          <w:szCs w:val="28"/>
        </w:rPr>
        <w:t>10</w:t>
      </w:r>
      <w:r w:rsidRPr="007B5AF8">
        <w:rPr>
          <w:rFonts w:ascii="Garamond" w:hAnsi="Garamond"/>
          <w:sz w:val="28"/>
          <w:szCs w:val="28"/>
        </w:rPr>
        <w:t xml:space="preserve"> Praha 2 - Nové Město, </w:t>
      </w:r>
      <w:r w:rsidR="008224F9" w:rsidRPr="007B5AF8">
        <w:rPr>
          <w:rFonts w:ascii="Garamond" w:hAnsi="Garamond"/>
          <w:sz w:val="28"/>
          <w:szCs w:val="28"/>
        </w:rPr>
        <w:t xml:space="preserve">              </w:t>
      </w:r>
      <w:r w:rsidRPr="007B5AF8">
        <w:rPr>
          <w:rFonts w:ascii="Garamond" w:hAnsi="Garamond"/>
          <w:sz w:val="28"/>
          <w:szCs w:val="28"/>
        </w:rPr>
        <w:t xml:space="preserve">ID datové schránky: kq4aawz, tel.: +420 221 997 476, e-mail: </w:t>
      </w:r>
      <w:hyperlink r:id="rId11" w:history="1">
        <w:r w:rsidR="00A505F7" w:rsidRPr="007B5AF8">
          <w:rPr>
            <w:rStyle w:val="Hypertextovodkaz"/>
            <w:rFonts w:ascii="Garamond" w:hAnsi="Garamond"/>
            <w:color w:val="auto"/>
            <w:sz w:val="28"/>
            <w:szCs w:val="28"/>
            <w:u w:val="none"/>
          </w:rPr>
          <w:t>poverenec@msp.gov.cz</w:t>
        </w:r>
      </w:hyperlink>
      <w:r w:rsidRPr="007B5AF8">
        <w:rPr>
          <w:rFonts w:ascii="Garamond" w:hAnsi="Garamond"/>
          <w:sz w:val="28"/>
          <w:szCs w:val="28"/>
        </w:rPr>
        <w:t>. Bližší informace o osobě pověřence pro ochranu osobních údajů naleznete</w:t>
      </w:r>
      <w:r w:rsidR="00953455" w:rsidRPr="007B5AF8">
        <w:rPr>
          <w:rFonts w:ascii="Garamond" w:hAnsi="Garamond"/>
          <w:sz w:val="28"/>
          <w:szCs w:val="28"/>
        </w:rPr>
        <w:t xml:space="preserve"> </w:t>
      </w:r>
      <w:r w:rsidRPr="007B5AF8">
        <w:rPr>
          <w:rFonts w:ascii="Garamond" w:hAnsi="Garamond"/>
          <w:sz w:val="28"/>
          <w:szCs w:val="28"/>
        </w:rPr>
        <w:t xml:space="preserve">na internetových stránkách </w:t>
      </w:r>
      <w:hyperlink r:id="rId12" w:history="1">
        <w:r w:rsidRPr="007B5AF8">
          <w:rPr>
            <w:rFonts w:ascii="Garamond" w:hAnsi="Garamond"/>
            <w:sz w:val="28"/>
            <w:szCs w:val="28"/>
          </w:rPr>
          <w:t>www.justice.cz</w:t>
        </w:r>
      </w:hyperlink>
      <w:r w:rsidRPr="007B5AF8">
        <w:rPr>
          <w:rFonts w:ascii="Garamond" w:hAnsi="Garamond"/>
          <w:sz w:val="28"/>
          <w:szCs w:val="28"/>
        </w:rPr>
        <w:t>.</w:t>
      </w:r>
    </w:p>
    <w:p w14:paraId="722CBB1F" w14:textId="77777777" w:rsidR="00D1692C" w:rsidRPr="007B5AF8" w:rsidRDefault="00D1692C" w:rsidP="00D1692C">
      <w:pPr>
        <w:jc w:val="both"/>
        <w:rPr>
          <w:rFonts w:ascii="Garamond" w:hAnsi="Garamond"/>
          <w:sz w:val="28"/>
          <w:szCs w:val="28"/>
        </w:rPr>
      </w:pPr>
    </w:p>
    <w:p w14:paraId="3913991C" w14:textId="77777777" w:rsidR="00D1692C" w:rsidRPr="007B5AF8" w:rsidRDefault="00D1692C" w:rsidP="00D1692C">
      <w:pPr>
        <w:jc w:val="both"/>
        <w:rPr>
          <w:rFonts w:ascii="Garamond" w:hAnsi="Garamond"/>
          <w:b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 xml:space="preserve">Jaké osobní údaje shromažďujeme? </w:t>
      </w:r>
    </w:p>
    <w:p w14:paraId="3FE5A2F6" w14:textId="77777777" w:rsidR="00D1692C" w:rsidRPr="007B5AF8" w:rsidRDefault="00D1692C" w:rsidP="00D1692C">
      <w:pPr>
        <w:jc w:val="both"/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>Shromažďujeme osobní údaje, které jste nám poskytl/a v rámci přihlášky, životopisu či dalších dokladů zaslaných v rámci vyhlášeného výběrového řízení.</w:t>
      </w:r>
    </w:p>
    <w:p w14:paraId="67A97E66" w14:textId="77777777" w:rsidR="00D1692C" w:rsidRPr="007B5AF8" w:rsidRDefault="00D1692C" w:rsidP="00D1692C">
      <w:pPr>
        <w:jc w:val="both"/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 xml:space="preserve"> </w:t>
      </w:r>
    </w:p>
    <w:p w14:paraId="6C62F062" w14:textId="77777777" w:rsidR="00D1692C" w:rsidRPr="007B5AF8" w:rsidRDefault="00D1692C" w:rsidP="00D1692C">
      <w:pPr>
        <w:jc w:val="both"/>
        <w:rPr>
          <w:rFonts w:ascii="Garamond" w:hAnsi="Garamond"/>
          <w:b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 xml:space="preserve">K jakému účelu Vaše osobní údaje potřebujeme? </w:t>
      </w:r>
    </w:p>
    <w:p w14:paraId="2AACDDEF" w14:textId="77777777" w:rsidR="00D1692C" w:rsidRPr="007B5AF8" w:rsidRDefault="00D1692C" w:rsidP="00D1692C">
      <w:pPr>
        <w:jc w:val="both"/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 xml:space="preserve">Osobní údaje, které jste nám poskytl/a v přihlášce, v životopisu a v dalších Vámi předložených dokladech a které se vztahují k průběhu vyhlášeného výběrového řízení, zpracováváme za účelem plnění právních povinností pro zabezpečení výběru vhodného kandidáta/kandidátky na funkci </w:t>
      </w:r>
      <w:r w:rsidR="00E42C87" w:rsidRPr="007B5AF8">
        <w:rPr>
          <w:rFonts w:ascii="Garamond" w:hAnsi="Garamond"/>
          <w:sz w:val="28"/>
          <w:szCs w:val="28"/>
        </w:rPr>
        <w:t>místo</w:t>
      </w:r>
      <w:r w:rsidRPr="007B5AF8">
        <w:rPr>
          <w:rFonts w:ascii="Garamond" w:hAnsi="Garamond"/>
          <w:sz w:val="28"/>
          <w:szCs w:val="28"/>
        </w:rPr>
        <w:t>předsedy/</w:t>
      </w:r>
      <w:r w:rsidR="00E42C87" w:rsidRPr="007B5AF8">
        <w:rPr>
          <w:rFonts w:ascii="Garamond" w:hAnsi="Garamond"/>
          <w:sz w:val="28"/>
          <w:szCs w:val="28"/>
        </w:rPr>
        <w:t>místo</w:t>
      </w:r>
      <w:r w:rsidR="00B52C6F" w:rsidRPr="007B5AF8">
        <w:rPr>
          <w:rFonts w:ascii="Garamond" w:hAnsi="Garamond"/>
          <w:sz w:val="28"/>
          <w:szCs w:val="28"/>
        </w:rPr>
        <w:t>předsedkyně</w:t>
      </w:r>
      <w:r w:rsidR="00E42C87" w:rsidRPr="007B5AF8">
        <w:rPr>
          <w:rFonts w:ascii="Garamond" w:hAnsi="Garamond"/>
          <w:sz w:val="28"/>
          <w:szCs w:val="28"/>
        </w:rPr>
        <w:t xml:space="preserve"> </w:t>
      </w:r>
      <w:r w:rsidR="00265AB2" w:rsidRPr="007B5AF8">
        <w:rPr>
          <w:rFonts w:ascii="Garamond" w:hAnsi="Garamond"/>
          <w:sz w:val="28"/>
          <w:szCs w:val="28"/>
        </w:rPr>
        <w:t>Obvodního soudu pro Prahu 1</w:t>
      </w:r>
      <w:r w:rsidRPr="007B5AF8">
        <w:rPr>
          <w:rFonts w:ascii="Garamond" w:hAnsi="Garamond"/>
          <w:sz w:val="28"/>
          <w:szCs w:val="28"/>
        </w:rPr>
        <w:t xml:space="preserve">.  </w:t>
      </w:r>
    </w:p>
    <w:p w14:paraId="44CAD6E4" w14:textId="77777777" w:rsidR="00D1692C" w:rsidRPr="007B5AF8" w:rsidRDefault="00D1692C" w:rsidP="00D1692C">
      <w:pPr>
        <w:jc w:val="both"/>
        <w:rPr>
          <w:rFonts w:ascii="Garamond" w:hAnsi="Garamond"/>
          <w:sz w:val="28"/>
          <w:szCs w:val="28"/>
        </w:rPr>
      </w:pPr>
    </w:p>
    <w:p w14:paraId="34A2C418" w14:textId="77777777" w:rsidR="00D1692C" w:rsidRPr="007B5AF8" w:rsidRDefault="00D1692C" w:rsidP="00D1692C">
      <w:pPr>
        <w:jc w:val="both"/>
        <w:rPr>
          <w:rFonts w:ascii="Garamond" w:hAnsi="Garamond"/>
          <w:b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lastRenderedPageBreak/>
        <w:t xml:space="preserve">Jak používáme Vaše osobní údaje? </w:t>
      </w:r>
    </w:p>
    <w:p w14:paraId="63498955" w14:textId="77777777" w:rsidR="00D1692C" w:rsidRPr="007B5AF8" w:rsidRDefault="00D1692C" w:rsidP="00D1692C">
      <w:pPr>
        <w:jc w:val="both"/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>Získané osobní údaje používáme k realizaci výběrového řízení. Vaše osobní údaje jsou zpracovávány v analogové formě ve spisu.</w:t>
      </w:r>
    </w:p>
    <w:p w14:paraId="17268010" w14:textId="77777777" w:rsidR="00D1692C" w:rsidRPr="007B5AF8" w:rsidRDefault="00D1692C" w:rsidP="00D1692C">
      <w:pPr>
        <w:jc w:val="both"/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 xml:space="preserve"> </w:t>
      </w:r>
    </w:p>
    <w:p w14:paraId="3B0B94CB" w14:textId="77777777" w:rsidR="00D1692C" w:rsidRPr="007B5AF8" w:rsidRDefault="00D1692C" w:rsidP="00D1692C">
      <w:pPr>
        <w:jc w:val="both"/>
        <w:rPr>
          <w:rFonts w:ascii="Garamond" w:hAnsi="Garamond"/>
          <w:b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 xml:space="preserve">Komu mohou být Vaše osobní údaje předány? </w:t>
      </w:r>
    </w:p>
    <w:p w14:paraId="46580550" w14:textId="77777777" w:rsidR="00D1692C" w:rsidRPr="007B5AF8" w:rsidRDefault="00D1692C" w:rsidP="00D1692C">
      <w:pPr>
        <w:jc w:val="both"/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 xml:space="preserve">Vaše osobní údaje jsou předávány Ministerstvu spravedlnosti v rámci podání návrhu ministru spravedlnosti na jmenování do funkce </w:t>
      </w:r>
      <w:r w:rsidR="00686FFC" w:rsidRPr="007B5AF8">
        <w:rPr>
          <w:rFonts w:ascii="Garamond" w:hAnsi="Garamond"/>
          <w:sz w:val="28"/>
          <w:szCs w:val="28"/>
        </w:rPr>
        <w:t>místo</w:t>
      </w:r>
      <w:r w:rsidRPr="007B5AF8">
        <w:rPr>
          <w:rFonts w:ascii="Garamond" w:hAnsi="Garamond"/>
          <w:sz w:val="28"/>
          <w:szCs w:val="28"/>
        </w:rPr>
        <w:t>předsedy/</w:t>
      </w:r>
      <w:r w:rsidR="00686FFC" w:rsidRPr="007B5AF8">
        <w:rPr>
          <w:rFonts w:ascii="Garamond" w:hAnsi="Garamond"/>
          <w:sz w:val="28"/>
          <w:szCs w:val="28"/>
        </w:rPr>
        <w:t>místo</w:t>
      </w:r>
      <w:r w:rsidRPr="007B5AF8">
        <w:rPr>
          <w:rFonts w:ascii="Garamond" w:hAnsi="Garamond"/>
          <w:sz w:val="28"/>
          <w:szCs w:val="28"/>
        </w:rPr>
        <w:t xml:space="preserve">předsedkyně </w:t>
      </w:r>
      <w:r w:rsidR="00265AB2" w:rsidRPr="007B5AF8">
        <w:rPr>
          <w:rFonts w:ascii="Garamond" w:hAnsi="Garamond"/>
          <w:sz w:val="28"/>
          <w:szCs w:val="28"/>
        </w:rPr>
        <w:t>Obvodního soudu pro Prahu 1</w:t>
      </w:r>
      <w:r w:rsidRPr="007B5AF8">
        <w:rPr>
          <w:rFonts w:ascii="Garamond" w:hAnsi="Garamond"/>
          <w:sz w:val="28"/>
          <w:szCs w:val="28"/>
        </w:rPr>
        <w:t xml:space="preserve">, případně Soudcovské radě </w:t>
      </w:r>
      <w:r w:rsidR="00265AB2" w:rsidRPr="007B5AF8">
        <w:rPr>
          <w:rFonts w:ascii="Garamond" w:hAnsi="Garamond"/>
          <w:sz w:val="28"/>
          <w:szCs w:val="28"/>
        </w:rPr>
        <w:t>Obvodního soudu pro Prahu 1</w:t>
      </w:r>
      <w:r w:rsidRPr="007B5AF8">
        <w:rPr>
          <w:rFonts w:ascii="Garamond" w:hAnsi="Garamond"/>
          <w:sz w:val="28"/>
          <w:szCs w:val="28"/>
        </w:rPr>
        <w:t xml:space="preserve">. Po realizaci rozhodnutí ministra jsou osobní údaje vráceny ve formě spisu zpět </w:t>
      </w:r>
      <w:r w:rsidR="00265AB2" w:rsidRPr="007B5AF8">
        <w:rPr>
          <w:rFonts w:ascii="Garamond" w:hAnsi="Garamond"/>
          <w:sz w:val="28"/>
          <w:szCs w:val="28"/>
        </w:rPr>
        <w:t>Obvodního soudu pro Prahu 1</w:t>
      </w:r>
      <w:r w:rsidRPr="007B5AF8">
        <w:rPr>
          <w:rFonts w:ascii="Garamond" w:hAnsi="Garamond"/>
          <w:sz w:val="28"/>
          <w:szCs w:val="28"/>
        </w:rPr>
        <w:t xml:space="preserve">. </w:t>
      </w:r>
    </w:p>
    <w:p w14:paraId="39D0B889" w14:textId="77777777" w:rsidR="00D1692C" w:rsidRPr="007B5AF8" w:rsidRDefault="00D1692C" w:rsidP="00D1692C">
      <w:pPr>
        <w:jc w:val="both"/>
        <w:rPr>
          <w:rFonts w:ascii="Garamond" w:hAnsi="Garamond"/>
          <w:sz w:val="28"/>
          <w:szCs w:val="28"/>
        </w:rPr>
      </w:pPr>
    </w:p>
    <w:p w14:paraId="17443DE2" w14:textId="77777777" w:rsidR="00D1692C" w:rsidRPr="007B5AF8" w:rsidRDefault="00D1692C" w:rsidP="00D1692C">
      <w:pPr>
        <w:jc w:val="both"/>
        <w:rPr>
          <w:rFonts w:ascii="Garamond" w:hAnsi="Garamond"/>
          <w:b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 xml:space="preserve">Jak dlouho uchováváme Vaše osobní údaje? </w:t>
      </w:r>
    </w:p>
    <w:p w14:paraId="3006BFF9" w14:textId="77777777" w:rsidR="00D1692C" w:rsidRPr="007B5AF8" w:rsidRDefault="00D1692C" w:rsidP="00D1692C">
      <w:pPr>
        <w:jc w:val="both"/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 xml:space="preserve">Po dobu půl roku od data jmenování </w:t>
      </w:r>
      <w:r w:rsidR="00243B00" w:rsidRPr="007B5AF8">
        <w:rPr>
          <w:rFonts w:ascii="Garamond" w:hAnsi="Garamond"/>
          <w:sz w:val="28"/>
          <w:szCs w:val="28"/>
        </w:rPr>
        <w:t>místo</w:t>
      </w:r>
      <w:r w:rsidRPr="007B5AF8">
        <w:rPr>
          <w:rFonts w:ascii="Garamond" w:hAnsi="Garamond"/>
          <w:sz w:val="28"/>
          <w:szCs w:val="28"/>
        </w:rPr>
        <w:t>předsedy/</w:t>
      </w:r>
      <w:r w:rsidR="00243B00" w:rsidRPr="007B5AF8">
        <w:rPr>
          <w:rFonts w:ascii="Garamond" w:hAnsi="Garamond"/>
          <w:sz w:val="28"/>
          <w:szCs w:val="28"/>
        </w:rPr>
        <w:t>místo</w:t>
      </w:r>
      <w:r w:rsidRPr="007B5AF8">
        <w:rPr>
          <w:rFonts w:ascii="Garamond" w:hAnsi="Garamond"/>
          <w:sz w:val="28"/>
          <w:szCs w:val="28"/>
        </w:rPr>
        <w:t xml:space="preserve">předsedkyně </w:t>
      </w:r>
      <w:r w:rsidR="00265AB2" w:rsidRPr="007B5AF8">
        <w:rPr>
          <w:rFonts w:ascii="Garamond" w:hAnsi="Garamond"/>
          <w:sz w:val="28"/>
          <w:szCs w:val="28"/>
        </w:rPr>
        <w:t xml:space="preserve">Obvodního soudu pro Prahu 1 </w:t>
      </w:r>
      <w:r w:rsidRPr="007B5AF8">
        <w:rPr>
          <w:rFonts w:ascii="Garamond" w:hAnsi="Garamond"/>
          <w:sz w:val="28"/>
          <w:szCs w:val="28"/>
        </w:rPr>
        <w:t>s ohledem na možnost následného přezkumu rozhodnutí v rámci agendy správního soudnictví.</w:t>
      </w:r>
    </w:p>
    <w:p w14:paraId="0DFF8821" w14:textId="77777777" w:rsidR="00D1692C" w:rsidRPr="007B5AF8" w:rsidRDefault="00D1692C" w:rsidP="00D1692C">
      <w:pPr>
        <w:jc w:val="both"/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 xml:space="preserve"> </w:t>
      </w:r>
    </w:p>
    <w:p w14:paraId="1F161735" w14:textId="77777777" w:rsidR="00D1692C" w:rsidRPr="007B5AF8" w:rsidRDefault="00D1692C" w:rsidP="00D1692C">
      <w:pPr>
        <w:jc w:val="both"/>
        <w:rPr>
          <w:rFonts w:ascii="Garamond" w:hAnsi="Garamond"/>
          <w:b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 xml:space="preserve">Jsou Vaše osobní údaje předávány do zahraničí (státy mimo EU                               a mezinárodní organizace)? </w:t>
      </w:r>
    </w:p>
    <w:p w14:paraId="2D850F17" w14:textId="77777777" w:rsidR="00D1692C" w:rsidRPr="007B5AF8" w:rsidRDefault="00D1692C" w:rsidP="00D1692C">
      <w:pPr>
        <w:jc w:val="both"/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 xml:space="preserve">Vaše osobní údaje nejsou předávány do zahraničí. </w:t>
      </w:r>
    </w:p>
    <w:p w14:paraId="64A0C017" w14:textId="77777777" w:rsidR="00D1692C" w:rsidRPr="007B5AF8" w:rsidRDefault="00D1692C" w:rsidP="00D1692C">
      <w:pPr>
        <w:jc w:val="both"/>
        <w:rPr>
          <w:rFonts w:ascii="Garamond" w:hAnsi="Garamond"/>
          <w:sz w:val="28"/>
          <w:szCs w:val="28"/>
        </w:rPr>
      </w:pPr>
    </w:p>
    <w:p w14:paraId="05F6314A" w14:textId="77777777" w:rsidR="00D1692C" w:rsidRPr="007B5AF8" w:rsidRDefault="00D1692C" w:rsidP="00D1692C">
      <w:pPr>
        <w:jc w:val="both"/>
        <w:rPr>
          <w:rFonts w:ascii="Garamond" w:hAnsi="Garamond"/>
          <w:b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 xml:space="preserve">Jaká jsou Vaše práva a povinnosti? </w:t>
      </w:r>
    </w:p>
    <w:p w14:paraId="50CD8BD2" w14:textId="77777777" w:rsidR="00D1692C" w:rsidRPr="007B5AF8" w:rsidRDefault="00D1692C" w:rsidP="00D1692C">
      <w:pPr>
        <w:jc w:val="both"/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 xml:space="preserve">V souladu se zpracováním osobních údajů </w:t>
      </w:r>
      <w:r w:rsidR="00265AB2" w:rsidRPr="007B5AF8">
        <w:rPr>
          <w:rFonts w:ascii="Garamond" w:hAnsi="Garamond"/>
          <w:sz w:val="28"/>
          <w:szCs w:val="28"/>
        </w:rPr>
        <w:t xml:space="preserve">Obvodním soudem pro Prahu 1 </w:t>
      </w:r>
      <w:r w:rsidRPr="007B5AF8">
        <w:rPr>
          <w:rFonts w:ascii="Garamond" w:hAnsi="Garamond"/>
          <w:sz w:val="28"/>
          <w:szCs w:val="28"/>
        </w:rPr>
        <w:t xml:space="preserve">můžete uplatnit následující práva: </w:t>
      </w:r>
    </w:p>
    <w:p w14:paraId="7879CA02" w14:textId="77777777" w:rsidR="00D1692C" w:rsidRPr="007B5AF8" w:rsidRDefault="00D1692C" w:rsidP="00D1692C">
      <w:pPr>
        <w:jc w:val="both"/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 xml:space="preserve">a) právo na přístup k osobním údajům (čl. 15 GDPR) </w:t>
      </w:r>
    </w:p>
    <w:p w14:paraId="73479CF1" w14:textId="77777777" w:rsidR="00D1692C" w:rsidRPr="007B5AF8" w:rsidRDefault="00D1692C" w:rsidP="00D1692C">
      <w:pPr>
        <w:jc w:val="both"/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 xml:space="preserve">b) právo na opravu – doplnění (čl. 16 GDPR) </w:t>
      </w:r>
    </w:p>
    <w:p w14:paraId="1D5CD140" w14:textId="77777777" w:rsidR="00D1692C" w:rsidRPr="007B5AF8" w:rsidRDefault="00D1692C" w:rsidP="00D1692C">
      <w:pPr>
        <w:jc w:val="both"/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 xml:space="preserve">c) právo na výmaz (čl. 17 GDPR) </w:t>
      </w:r>
    </w:p>
    <w:p w14:paraId="0CD435EE" w14:textId="77777777" w:rsidR="00D1692C" w:rsidRPr="007B5AF8" w:rsidRDefault="00D1692C" w:rsidP="00D1692C">
      <w:pPr>
        <w:jc w:val="both"/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 xml:space="preserve">d) právo na omezení zpracování (čl. 18 GDPR) </w:t>
      </w:r>
    </w:p>
    <w:p w14:paraId="4425AF59" w14:textId="77777777" w:rsidR="00D1692C" w:rsidRPr="007B5AF8" w:rsidRDefault="00D1692C" w:rsidP="00D1692C">
      <w:pPr>
        <w:jc w:val="both"/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 xml:space="preserve">e) právo podat stížnost u dozorového úřadu (čl. 77 GDPR) </w:t>
      </w:r>
    </w:p>
    <w:p w14:paraId="74C4B289" w14:textId="77777777" w:rsidR="00D1692C" w:rsidRPr="007B5AF8" w:rsidRDefault="00D1692C" w:rsidP="00D1692C">
      <w:pPr>
        <w:jc w:val="both"/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 xml:space="preserve">Podle čl. 21 odst. 1 GDPR máte právo z důvodu Vaší konkrétní situace kdykoliv vznést námitku proti zpracování Vašich osobních údajů, pokud jsou zpracovávány na základě právního titulu oprávněného zájmu nebo plnění úkolu prováděného </w:t>
      </w:r>
      <w:r w:rsidR="00EC620D" w:rsidRPr="007B5AF8">
        <w:rPr>
          <w:rFonts w:ascii="Garamond" w:hAnsi="Garamond"/>
          <w:sz w:val="28"/>
          <w:szCs w:val="28"/>
        </w:rPr>
        <w:t xml:space="preserve">                </w:t>
      </w:r>
      <w:r w:rsidRPr="007B5AF8">
        <w:rPr>
          <w:rFonts w:ascii="Garamond" w:hAnsi="Garamond"/>
          <w:sz w:val="28"/>
          <w:szCs w:val="28"/>
        </w:rPr>
        <w:t xml:space="preserve">ve veřejném zájmu nebo při výkonu veřejné moci včetně profilování založeného na těchto právních titulech. </w:t>
      </w:r>
    </w:p>
    <w:p w14:paraId="39021D5E" w14:textId="77777777" w:rsidR="00D1692C" w:rsidRPr="007B5AF8" w:rsidRDefault="00D1692C" w:rsidP="00D1692C">
      <w:pPr>
        <w:jc w:val="both"/>
        <w:rPr>
          <w:rFonts w:ascii="Garamond" w:hAnsi="Garamond"/>
          <w:sz w:val="28"/>
          <w:szCs w:val="28"/>
        </w:rPr>
      </w:pPr>
    </w:p>
    <w:p w14:paraId="212D72B2" w14:textId="77777777" w:rsidR="00D1692C" w:rsidRPr="007B5AF8" w:rsidRDefault="00D1692C" w:rsidP="00D1692C">
      <w:pPr>
        <w:jc w:val="both"/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 xml:space="preserve">Potvrzuji, že jsem se seznámil/a s výše uvedenou informací. </w:t>
      </w:r>
    </w:p>
    <w:p w14:paraId="6795DE71" w14:textId="77777777" w:rsidR="00D1692C" w:rsidRPr="007B5AF8" w:rsidRDefault="00D1692C" w:rsidP="00D1692C">
      <w:pPr>
        <w:jc w:val="both"/>
        <w:rPr>
          <w:rFonts w:ascii="Garamond" w:hAnsi="Garamond"/>
          <w:sz w:val="28"/>
          <w:szCs w:val="28"/>
        </w:rPr>
      </w:pPr>
    </w:p>
    <w:p w14:paraId="7B8395B3" w14:textId="77777777" w:rsidR="00D1692C" w:rsidRPr="007B5AF8" w:rsidRDefault="00D1692C" w:rsidP="00D1692C">
      <w:pPr>
        <w:jc w:val="both"/>
        <w:rPr>
          <w:rFonts w:ascii="Garamond" w:hAnsi="Garamond"/>
          <w:sz w:val="28"/>
          <w:szCs w:val="28"/>
        </w:rPr>
      </w:pPr>
    </w:p>
    <w:p w14:paraId="0212EF83" w14:textId="77777777" w:rsidR="00E1154D" w:rsidRPr="007B5AF8" w:rsidRDefault="00E1154D" w:rsidP="00D1692C">
      <w:pPr>
        <w:rPr>
          <w:rFonts w:ascii="Garamond" w:hAnsi="Garamond"/>
          <w:sz w:val="28"/>
          <w:szCs w:val="28"/>
        </w:rPr>
      </w:pPr>
    </w:p>
    <w:p w14:paraId="2B7B3541" w14:textId="77777777" w:rsidR="00D1692C" w:rsidRPr="007B5AF8" w:rsidRDefault="00D1692C" w:rsidP="00D1692C">
      <w:pPr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>V ………….    dne ……</w:t>
      </w:r>
      <w:proofErr w:type="gramStart"/>
      <w:r w:rsidRPr="007B5AF8">
        <w:rPr>
          <w:rFonts w:ascii="Garamond" w:hAnsi="Garamond"/>
          <w:sz w:val="28"/>
          <w:szCs w:val="28"/>
        </w:rPr>
        <w:t>…….</w:t>
      </w:r>
      <w:proofErr w:type="gramEnd"/>
      <w:r w:rsidRPr="007B5AF8">
        <w:rPr>
          <w:rFonts w:ascii="Garamond" w:hAnsi="Garamond"/>
          <w:sz w:val="28"/>
          <w:szCs w:val="28"/>
        </w:rPr>
        <w:t>.</w:t>
      </w:r>
    </w:p>
    <w:p w14:paraId="30B6CF17" w14:textId="77777777" w:rsidR="00D1692C" w:rsidRPr="007B5AF8" w:rsidRDefault="00D1692C" w:rsidP="00D1692C">
      <w:pPr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 xml:space="preserve">                                                                      Podpis:</w:t>
      </w:r>
    </w:p>
    <w:p w14:paraId="703372FB" w14:textId="77777777" w:rsidR="00D1692C" w:rsidRPr="007B5AF8" w:rsidRDefault="00D1692C" w:rsidP="00D1692C">
      <w:pPr>
        <w:ind w:left="-900"/>
        <w:rPr>
          <w:rFonts w:ascii="Garamond" w:hAnsi="Garamond"/>
          <w:b/>
          <w:sz w:val="28"/>
          <w:szCs w:val="28"/>
        </w:rPr>
      </w:pPr>
    </w:p>
    <w:p w14:paraId="00CEE7EC" w14:textId="77777777" w:rsidR="00D1692C" w:rsidRPr="007B5AF8" w:rsidRDefault="00D1692C" w:rsidP="00D1692C">
      <w:pPr>
        <w:ind w:left="-900"/>
        <w:rPr>
          <w:rFonts w:ascii="Garamond" w:hAnsi="Garamond"/>
          <w:b/>
          <w:sz w:val="28"/>
          <w:szCs w:val="28"/>
        </w:rPr>
      </w:pPr>
    </w:p>
    <w:p w14:paraId="1CA3E908" w14:textId="77777777" w:rsidR="00D1692C" w:rsidRPr="007B5AF8" w:rsidRDefault="00D1692C" w:rsidP="00D1692C">
      <w:pPr>
        <w:ind w:left="-900"/>
        <w:rPr>
          <w:rFonts w:ascii="Garamond" w:hAnsi="Garamond"/>
          <w:b/>
          <w:sz w:val="28"/>
          <w:szCs w:val="28"/>
        </w:rPr>
      </w:pPr>
    </w:p>
    <w:p w14:paraId="572F9666" w14:textId="77777777" w:rsidR="00230B3F" w:rsidRPr="007B5AF8" w:rsidRDefault="00230B3F" w:rsidP="00230B3F">
      <w:pPr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 xml:space="preserve">              </w:t>
      </w:r>
    </w:p>
    <w:p w14:paraId="57A998C3" w14:textId="77777777" w:rsidR="00230B3F" w:rsidRPr="007B5AF8" w:rsidRDefault="00230B3F" w:rsidP="00230B3F">
      <w:pPr>
        <w:rPr>
          <w:rFonts w:ascii="Garamond" w:hAnsi="Garamond"/>
          <w:sz w:val="28"/>
          <w:szCs w:val="28"/>
        </w:rPr>
      </w:pPr>
    </w:p>
    <w:p w14:paraId="205660EF" w14:textId="77777777" w:rsidR="003812C0" w:rsidRPr="007B5AF8" w:rsidRDefault="003812C0">
      <w:pPr>
        <w:rPr>
          <w:rFonts w:ascii="Garamond" w:hAnsi="Garamond"/>
          <w:b/>
          <w:sz w:val="28"/>
          <w:szCs w:val="28"/>
        </w:rPr>
      </w:pPr>
    </w:p>
    <w:p w14:paraId="2CD18079" w14:textId="77777777" w:rsidR="003812C0" w:rsidRPr="007B5AF8" w:rsidRDefault="003812C0">
      <w:pPr>
        <w:rPr>
          <w:rFonts w:ascii="Garamond" w:hAnsi="Garamond"/>
          <w:b/>
          <w:sz w:val="28"/>
          <w:szCs w:val="28"/>
        </w:rPr>
      </w:pPr>
    </w:p>
    <w:p w14:paraId="7C3A7F04" w14:textId="77777777" w:rsidR="003812C0" w:rsidRPr="007B5AF8" w:rsidRDefault="003812C0">
      <w:pPr>
        <w:rPr>
          <w:rFonts w:ascii="Garamond" w:hAnsi="Garamond"/>
          <w:b/>
          <w:sz w:val="28"/>
          <w:szCs w:val="28"/>
        </w:rPr>
      </w:pPr>
    </w:p>
    <w:p w14:paraId="6B27AD38" w14:textId="77777777" w:rsidR="003812C0" w:rsidRPr="007B5AF8" w:rsidRDefault="003812C0">
      <w:pPr>
        <w:rPr>
          <w:rFonts w:ascii="Garamond" w:hAnsi="Garamond"/>
          <w:b/>
          <w:sz w:val="28"/>
          <w:szCs w:val="28"/>
        </w:rPr>
      </w:pPr>
    </w:p>
    <w:p w14:paraId="6C2D256B" w14:textId="77777777" w:rsidR="003812C0" w:rsidRPr="007B5AF8" w:rsidRDefault="003812C0">
      <w:pPr>
        <w:rPr>
          <w:rFonts w:ascii="Garamond" w:hAnsi="Garamond"/>
          <w:b/>
          <w:sz w:val="28"/>
          <w:szCs w:val="28"/>
        </w:rPr>
      </w:pPr>
    </w:p>
    <w:p w14:paraId="1B015F40" w14:textId="77777777" w:rsidR="003812C0" w:rsidRPr="007B5AF8" w:rsidRDefault="003812C0">
      <w:pPr>
        <w:rPr>
          <w:rFonts w:ascii="Garamond" w:hAnsi="Garamond"/>
          <w:b/>
          <w:sz w:val="28"/>
          <w:szCs w:val="28"/>
        </w:rPr>
      </w:pPr>
    </w:p>
    <w:p w14:paraId="1EAFEAF3" w14:textId="77777777" w:rsidR="003812C0" w:rsidRPr="007B5AF8" w:rsidRDefault="003812C0">
      <w:pPr>
        <w:rPr>
          <w:rFonts w:ascii="Garamond" w:hAnsi="Garamond"/>
          <w:b/>
          <w:sz w:val="28"/>
          <w:szCs w:val="28"/>
        </w:rPr>
      </w:pPr>
    </w:p>
    <w:p w14:paraId="5DD537CE" w14:textId="77777777" w:rsidR="003812C0" w:rsidRPr="007B5AF8" w:rsidRDefault="003812C0">
      <w:pPr>
        <w:rPr>
          <w:rFonts w:ascii="Garamond" w:hAnsi="Garamond"/>
          <w:b/>
          <w:sz w:val="28"/>
          <w:szCs w:val="28"/>
        </w:rPr>
      </w:pPr>
    </w:p>
    <w:p w14:paraId="57CAB745" w14:textId="77777777" w:rsidR="003812C0" w:rsidRPr="007B5AF8" w:rsidRDefault="003812C0">
      <w:pPr>
        <w:rPr>
          <w:rFonts w:ascii="Garamond" w:hAnsi="Garamond"/>
          <w:b/>
          <w:sz w:val="28"/>
          <w:szCs w:val="28"/>
          <w:highlight w:val="green"/>
        </w:rPr>
      </w:pPr>
    </w:p>
    <w:p w14:paraId="16E5BF51" w14:textId="77777777" w:rsidR="00265AB2" w:rsidRPr="007B5AF8" w:rsidRDefault="00265AB2">
      <w:pPr>
        <w:rPr>
          <w:rFonts w:ascii="Garamond" w:hAnsi="Garamond"/>
          <w:b/>
          <w:sz w:val="28"/>
          <w:szCs w:val="28"/>
          <w:highlight w:val="green"/>
        </w:rPr>
      </w:pPr>
    </w:p>
    <w:p w14:paraId="06E93376" w14:textId="77777777" w:rsidR="003812C0" w:rsidRPr="007B5AF8" w:rsidRDefault="003812C0">
      <w:pPr>
        <w:rPr>
          <w:rFonts w:ascii="Garamond" w:hAnsi="Garamond"/>
          <w:b/>
          <w:sz w:val="28"/>
          <w:szCs w:val="28"/>
          <w:highlight w:val="green"/>
        </w:rPr>
      </w:pPr>
    </w:p>
    <w:p w14:paraId="3B67EFB6" w14:textId="77777777" w:rsidR="003812C0" w:rsidRPr="007B5AF8" w:rsidRDefault="003812C0">
      <w:pPr>
        <w:rPr>
          <w:rFonts w:ascii="Garamond" w:hAnsi="Garamond"/>
          <w:b/>
          <w:sz w:val="28"/>
          <w:szCs w:val="28"/>
          <w:highlight w:val="green"/>
        </w:rPr>
      </w:pPr>
    </w:p>
    <w:p w14:paraId="1D63FBA6" w14:textId="77777777" w:rsidR="003812C0" w:rsidRPr="007B5AF8" w:rsidRDefault="003812C0">
      <w:pPr>
        <w:rPr>
          <w:rFonts w:ascii="Garamond" w:hAnsi="Garamond"/>
          <w:b/>
          <w:sz w:val="28"/>
          <w:szCs w:val="28"/>
          <w:highlight w:val="green"/>
        </w:rPr>
        <w:sectPr w:rsidR="003812C0" w:rsidRPr="007B5AF8">
          <w:type w:val="continuous"/>
          <w:pgSz w:w="11906" w:h="16838"/>
          <w:pgMar w:top="899" w:right="1418" w:bottom="540" w:left="1418" w:header="709" w:footer="709" w:gutter="0"/>
          <w:pgNumType w:start="2"/>
          <w:cols w:space="708"/>
          <w:formProt w:val="0"/>
          <w:docGrid w:linePitch="360"/>
        </w:sectPr>
      </w:pPr>
    </w:p>
    <w:p w14:paraId="1FB9E3AD" w14:textId="77777777" w:rsidR="00D1692C" w:rsidRPr="007B5AF8" w:rsidRDefault="00D1692C" w:rsidP="00D1692C">
      <w:pPr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 xml:space="preserve">      </w:t>
      </w:r>
    </w:p>
    <w:p w14:paraId="39602B8E" w14:textId="77777777" w:rsidR="0014740F" w:rsidRPr="007B5AF8" w:rsidRDefault="0014740F" w:rsidP="00D1692C">
      <w:pPr>
        <w:rPr>
          <w:rFonts w:ascii="Garamond" w:hAnsi="Garamond"/>
          <w:sz w:val="28"/>
          <w:szCs w:val="28"/>
        </w:rPr>
      </w:pPr>
    </w:p>
    <w:p w14:paraId="3973B9E8" w14:textId="77777777" w:rsidR="0014740F" w:rsidRPr="007B5AF8" w:rsidRDefault="0014740F" w:rsidP="00D1692C">
      <w:pPr>
        <w:rPr>
          <w:rFonts w:ascii="Garamond" w:hAnsi="Garamond"/>
          <w:sz w:val="28"/>
          <w:szCs w:val="28"/>
        </w:rPr>
      </w:pPr>
    </w:p>
    <w:p w14:paraId="27AFD286" w14:textId="77777777" w:rsidR="00D1692C" w:rsidRPr="007B5AF8" w:rsidRDefault="00D1692C" w:rsidP="00D1692C">
      <w:pPr>
        <w:pBdr>
          <w:bottom w:val="double" w:sz="6" w:space="7" w:color="auto"/>
        </w:pBdr>
        <w:rPr>
          <w:rFonts w:ascii="Garamond" w:hAnsi="Garamond"/>
          <w:b/>
          <w:sz w:val="36"/>
          <w:szCs w:val="36"/>
        </w:rPr>
      </w:pPr>
      <w:r w:rsidRPr="007B5AF8">
        <w:rPr>
          <w:rFonts w:ascii="Garamond" w:hAnsi="Garamond"/>
          <w:b/>
          <w:sz w:val="36"/>
          <w:szCs w:val="36"/>
        </w:rPr>
        <w:t>Podrobné informace o výběrovém řízení pro uchazeče</w:t>
      </w:r>
    </w:p>
    <w:p w14:paraId="1F2C1EF8" w14:textId="77777777" w:rsidR="00D1692C" w:rsidRPr="007B5AF8" w:rsidRDefault="00D1692C" w:rsidP="00D1692C">
      <w:pPr>
        <w:rPr>
          <w:rFonts w:ascii="Garamond" w:hAnsi="Garamond"/>
          <w:b/>
          <w:sz w:val="28"/>
          <w:szCs w:val="28"/>
        </w:rPr>
      </w:pPr>
    </w:p>
    <w:p w14:paraId="7AACE416" w14:textId="77777777" w:rsidR="00D1692C" w:rsidRPr="007B5AF8" w:rsidRDefault="00D1692C" w:rsidP="00D1692C">
      <w:pPr>
        <w:tabs>
          <w:tab w:val="left" w:pos="1980"/>
        </w:tabs>
        <w:rPr>
          <w:rFonts w:ascii="Garamond" w:hAnsi="Garamond"/>
          <w:sz w:val="28"/>
          <w:szCs w:val="28"/>
        </w:rPr>
      </w:pPr>
    </w:p>
    <w:p w14:paraId="55B71195" w14:textId="77777777" w:rsidR="00D1692C" w:rsidRPr="007B5AF8" w:rsidRDefault="00D1692C" w:rsidP="00D1692C">
      <w:pPr>
        <w:tabs>
          <w:tab w:val="left" w:pos="0"/>
        </w:tabs>
        <w:rPr>
          <w:rFonts w:ascii="Garamond" w:hAnsi="Garamond"/>
          <w:b/>
        </w:rPr>
      </w:pPr>
      <w:r w:rsidRPr="007B5AF8">
        <w:rPr>
          <w:rFonts w:ascii="Garamond" w:hAnsi="Garamond"/>
          <w:b/>
        </w:rPr>
        <w:t>Přihláška</w:t>
      </w:r>
    </w:p>
    <w:p w14:paraId="6B2A690D" w14:textId="77777777" w:rsidR="00D1692C" w:rsidRPr="007B5AF8" w:rsidRDefault="00D1692C" w:rsidP="00F61322">
      <w:pPr>
        <w:jc w:val="both"/>
        <w:rPr>
          <w:rFonts w:ascii="Garamond" w:hAnsi="Garamond"/>
        </w:rPr>
      </w:pPr>
      <w:r w:rsidRPr="007B5AF8">
        <w:rPr>
          <w:rFonts w:ascii="Garamond" w:hAnsi="Garamond"/>
        </w:rPr>
        <w:t xml:space="preserve">Přihlášku podává uchazeč v písemné formě ve lhůtě stanovené ve vyhlášení výběrového </w:t>
      </w:r>
      <w:proofErr w:type="gramStart"/>
      <w:r w:rsidRPr="007B5AF8">
        <w:rPr>
          <w:rFonts w:ascii="Garamond" w:hAnsi="Garamond"/>
        </w:rPr>
        <w:t xml:space="preserve">řízení </w:t>
      </w:r>
      <w:r w:rsidR="00F45AF1" w:rsidRPr="007B5AF8">
        <w:rPr>
          <w:rFonts w:ascii="Garamond" w:hAnsi="Garamond"/>
        </w:rPr>
        <w:t xml:space="preserve"> </w:t>
      </w:r>
      <w:r w:rsidRPr="007B5AF8">
        <w:rPr>
          <w:rFonts w:ascii="Garamond" w:hAnsi="Garamond"/>
        </w:rPr>
        <w:t>na</w:t>
      </w:r>
      <w:proofErr w:type="gramEnd"/>
      <w:r w:rsidRPr="007B5AF8">
        <w:rPr>
          <w:rFonts w:ascii="Garamond" w:hAnsi="Garamond"/>
        </w:rPr>
        <w:t xml:space="preserve"> předepsaném formuláři. Lhůta pro podání přihlášky je zachována, je-li přihláška poslední den lhůty doručena </w:t>
      </w:r>
      <w:r w:rsidR="00B52C6F" w:rsidRPr="007B5AF8">
        <w:rPr>
          <w:rFonts w:ascii="Garamond" w:hAnsi="Garamond"/>
        </w:rPr>
        <w:t>Obvodnímu soudu pro Prahu 1</w:t>
      </w:r>
      <w:r w:rsidRPr="007B5AF8">
        <w:rPr>
          <w:rFonts w:ascii="Garamond" w:hAnsi="Garamond"/>
        </w:rPr>
        <w:t xml:space="preserve">. </w:t>
      </w:r>
      <w:r w:rsidR="00B52C6F" w:rsidRPr="007B5AF8">
        <w:rPr>
          <w:rFonts w:ascii="Garamond" w:hAnsi="Garamond"/>
        </w:rPr>
        <w:t>Obvodním soudem pro Prahu 1</w:t>
      </w:r>
      <w:r w:rsidRPr="007B5AF8">
        <w:rPr>
          <w:rFonts w:ascii="Garamond" w:hAnsi="Garamond"/>
        </w:rPr>
        <w:t xml:space="preserve"> bude posouzena úplnost přihlášky a podkladů, které je uchazeč povinen s přihláškou předložit. </w:t>
      </w:r>
      <w:proofErr w:type="gramStart"/>
      <w:r w:rsidRPr="007B5AF8">
        <w:rPr>
          <w:rFonts w:ascii="Garamond" w:hAnsi="Garamond"/>
        </w:rPr>
        <w:t>Nepředloží</w:t>
      </w:r>
      <w:proofErr w:type="gramEnd"/>
      <w:r w:rsidRPr="007B5AF8">
        <w:rPr>
          <w:rFonts w:ascii="Garamond" w:hAnsi="Garamond"/>
        </w:rPr>
        <w:t>-li uchazeč řádně vyplněnou přihlášku nebo nepředloží-li všechny požadované doklady, bude z výběrového řízení vyřazen. O vyřazení z výběrového řízení se uchazeč vyrozumí.</w:t>
      </w:r>
      <w:r w:rsidR="00862261" w:rsidRPr="007B5AF8">
        <w:rPr>
          <w:rFonts w:ascii="Garamond" w:hAnsi="Garamond"/>
        </w:rPr>
        <w:t xml:space="preserve"> Přihláška uchazeče a jím dodané a požadované podklady budou doplněny o údaje o případných kárných řízeních uchazeče, které si vyžádá předsedkyně Obvodního soudu pro Prahu 1.</w:t>
      </w:r>
    </w:p>
    <w:p w14:paraId="550D1574" w14:textId="77777777" w:rsidR="00D1692C" w:rsidRPr="007B5AF8" w:rsidRDefault="00D1692C" w:rsidP="00D1692C">
      <w:pPr>
        <w:tabs>
          <w:tab w:val="left" w:pos="1980"/>
        </w:tabs>
        <w:rPr>
          <w:rFonts w:ascii="Garamond" w:hAnsi="Garamond"/>
        </w:rPr>
      </w:pPr>
    </w:p>
    <w:p w14:paraId="71FCD52F" w14:textId="77777777" w:rsidR="00D1692C" w:rsidRPr="007B5AF8" w:rsidRDefault="00D1692C" w:rsidP="00D1692C">
      <w:pPr>
        <w:rPr>
          <w:rFonts w:ascii="Garamond" w:hAnsi="Garamond"/>
          <w:b/>
        </w:rPr>
      </w:pPr>
      <w:r w:rsidRPr="007B5AF8">
        <w:rPr>
          <w:rFonts w:ascii="Garamond" w:hAnsi="Garamond"/>
          <w:b/>
        </w:rPr>
        <w:t>Pohovor</w:t>
      </w:r>
    </w:p>
    <w:p w14:paraId="0B8B684F" w14:textId="77777777" w:rsidR="00D1692C" w:rsidRPr="007B5AF8" w:rsidRDefault="00D1692C" w:rsidP="00D1692C">
      <w:pPr>
        <w:jc w:val="both"/>
        <w:rPr>
          <w:rFonts w:ascii="Garamond" w:hAnsi="Garamond"/>
        </w:rPr>
      </w:pPr>
      <w:r w:rsidRPr="007B5AF8">
        <w:rPr>
          <w:rFonts w:ascii="Garamond" w:hAnsi="Garamond"/>
        </w:rPr>
        <w:t xml:space="preserve">Uchazečům, kteří splní stanovené podmínky, </w:t>
      </w:r>
      <w:r w:rsidRPr="007B5AF8">
        <w:rPr>
          <w:rFonts w:ascii="Garamond" w:hAnsi="Garamond"/>
          <w:b/>
          <w:bCs/>
        </w:rPr>
        <w:t xml:space="preserve">bude </w:t>
      </w:r>
      <w:r w:rsidR="00A505F7" w:rsidRPr="007B5AF8">
        <w:rPr>
          <w:rFonts w:ascii="Garamond" w:hAnsi="Garamond"/>
          <w:b/>
          <w:bCs/>
        </w:rPr>
        <w:t xml:space="preserve">dodatečně </w:t>
      </w:r>
      <w:r w:rsidRPr="007B5AF8">
        <w:rPr>
          <w:rFonts w:ascii="Garamond" w:hAnsi="Garamond"/>
          <w:b/>
          <w:bCs/>
        </w:rPr>
        <w:t>písemně</w:t>
      </w:r>
      <w:r w:rsidR="00E42C87" w:rsidRPr="007B5AF8">
        <w:rPr>
          <w:rFonts w:ascii="Garamond" w:hAnsi="Garamond"/>
          <w:b/>
          <w:bCs/>
        </w:rPr>
        <w:t xml:space="preserve"> (e-mailem)</w:t>
      </w:r>
      <w:r w:rsidRPr="007B5AF8">
        <w:rPr>
          <w:rFonts w:ascii="Garamond" w:hAnsi="Garamond"/>
          <w:b/>
          <w:bCs/>
        </w:rPr>
        <w:t xml:space="preserve"> sdělen konkrétní termín ústního pohovoru</w:t>
      </w:r>
      <w:r w:rsidRPr="007B5AF8">
        <w:rPr>
          <w:rFonts w:ascii="Garamond" w:hAnsi="Garamond"/>
        </w:rPr>
        <w:t xml:space="preserve"> u </w:t>
      </w:r>
      <w:r w:rsidR="00265AB2" w:rsidRPr="007B5AF8">
        <w:rPr>
          <w:rFonts w:ascii="Garamond" w:hAnsi="Garamond"/>
        </w:rPr>
        <w:t>Obvodního soudu pro Prahu 1</w:t>
      </w:r>
      <w:r w:rsidRPr="007B5AF8">
        <w:rPr>
          <w:rFonts w:ascii="Garamond" w:hAnsi="Garamond"/>
        </w:rPr>
        <w:t>.</w:t>
      </w:r>
    </w:p>
    <w:p w14:paraId="7E2D5877" w14:textId="77777777" w:rsidR="001A10EF" w:rsidRPr="007B5AF8" w:rsidRDefault="001A10EF" w:rsidP="001A10EF">
      <w:pPr>
        <w:jc w:val="both"/>
        <w:rPr>
          <w:rFonts w:ascii="Garamond" w:hAnsi="Garamond"/>
        </w:rPr>
      </w:pPr>
      <w:r w:rsidRPr="007B5AF8">
        <w:rPr>
          <w:rFonts w:ascii="Garamond" w:hAnsi="Garamond"/>
        </w:rPr>
        <w:t xml:space="preserve">Pohovor povede pětičlenná komise jmenovaná předsedkyní </w:t>
      </w:r>
      <w:r w:rsidR="00265AB2" w:rsidRPr="007B5AF8">
        <w:rPr>
          <w:rFonts w:ascii="Garamond" w:hAnsi="Garamond"/>
        </w:rPr>
        <w:t>Obvodního soudu pro Prahu 1</w:t>
      </w:r>
      <w:r w:rsidRPr="007B5AF8">
        <w:rPr>
          <w:rFonts w:ascii="Garamond" w:hAnsi="Garamond"/>
        </w:rPr>
        <w:t>. Členy komise budou</w:t>
      </w:r>
      <w:r w:rsidR="00B52C6F" w:rsidRPr="007B5AF8">
        <w:rPr>
          <w:rFonts w:ascii="Garamond" w:hAnsi="Garamond"/>
        </w:rPr>
        <w:t>:</w:t>
      </w:r>
      <w:r w:rsidRPr="007B5AF8">
        <w:rPr>
          <w:rFonts w:ascii="Garamond" w:hAnsi="Garamond"/>
        </w:rPr>
        <w:t xml:space="preserve"> předsedkyně </w:t>
      </w:r>
      <w:r w:rsidR="00265AB2" w:rsidRPr="007B5AF8">
        <w:rPr>
          <w:rFonts w:ascii="Garamond" w:hAnsi="Garamond"/>
        </w:rPr>
        <w:t>Obvodního soudu pro Prahu 1</w:t>
      </w:r>
      <w:r w:rsidRPr="007B5AF8">
        <w:rPr>
          <w:rFonts w:ascii="Garamond" w:hAnsi="Garamond"/>
        </w:rPr>
        <w:t xml:space="preserve">, </w:t>
      </w:r>
      <w:r w:rsidR="0014740F" w:rsidRPr="007B5AF8">
        <w:rPr>
          <w:rFonts w:ascii="Garamond" w:hAnsi="Garamond"/>
        </w:rPr>
        <w:t xml:space="preserve">místopředseda/místopředsedkyně Městského soudu v Praze, </w:t>
      </w:r>
      <w:r w:rsidRPr="007B5AF8">
        <w:rPr>
          <w:rFonts w:ascii="Garamond" w:hAnsi="Garamond"/>
        </w:rPr>
        <w:t>odborník pro oblast organizace práce soudů, státní správy soudů a ekonomiky, předseda</w:t>
      </w:r>
      <w:r w:rsidR="0014740F" w:rsidRPr="007B5AF8">
        <w:rPr>
          <w:rFonts w:ascii="Garamond" w:hAnsi="Garamond"/>
        </w:rPr>
        <w:t xml:space="preserve"> </w:t>
      </w:r>
      <w:r w:rsidR="00F45AF1" w:rsidRPr="007B5AF8">
        <w:rPr>
          <w:rFonts w:ascii="Garamond" w:hAnsi="Garamond"/>
        </w:rPr>
        <w:t>a</w:t>
      </w:r>
      <w:r w:rsidRPr="007B5AF8">
        <w:rPr>
          <w:rFonts w:ascii="Garamond" w:hAnsi="Garamond"/>
        </w:rPr>
        <w:t xml:space="preserve"> místopředseda některého z obvodních soudů v působnosti Městského soudu</w:t>
      </w:r>
      <w:r w:rsidR="0014740F" w:rsidRPr="007B5AF8">
        <w:rPr>
          <w:rFonts w:ascii="Garamond" w:hAnsi="Garamond"/>
        </w:rPr>
        <w:t xml:space="preserve"> </w:t>
      </w:r>
      <w:r w:rsidRPr="007B5AF8">
        <w:rPr>
          <w:rFonts w:ascii="Garamond" w:hAnsi="Garamond"/>
        </w:rPr>
        <w:t xml:space="preserve">v Praze a </w:t>
      </w:r>
      <w:r w:rsidR="00517E24" w:rsidRPr="007B5AF8">
        <w:rPr>
          <w:rFonts w:ascii="Garamond" w:hAnsi="Garamond"/>
        </w:rPr>
        <w:t>zástupce</w:t>
      </w:r>
      <w:r w:rsidRPr="007B5AF8">
        <w:rPr>
          <w:rFonts w:ascii="Garamond" w:hAnsi="Garamond"/>
        </w:rPr>
        <w:t xml:space="preserve"> minist</w:t>
      </w:r>
      <w:r w:rsidR="00517E24" w:rsidRPr="007B5AF8">
        <w:rPr>
          <w:rFonts w:ascii="Garamond" w:hAnsi="Garamond"/>
        </w:rPr>
        <w:t>erstv</w:t>
      </w:r>
      <w:r w:rsidRPr="007B5AF8">
        <w:rPr>
          <w:rFonts w:ascii="Garamond" w:hAnsi="Garamond"/>
        </w:rPr>
        <w:t xml:space="preserve">a </w:t>
      </w:r>
      <w:r w:rsidR="00B52C6F" w:rsidRPr="007B5AF8">
        <w:rPr>
          <w:rFonts w:ascii="Garamond" w:hAnsi="Garamond"/>
        </w:rPr>
        <w:t>spravedlnosti</w:t>
      </w:r>
      <w:r w:rsidRPr="007B5AF8">
        <w:rPr>
          <w:rFonts w:ascii="Garamond" w:hAnsi="Garamond"/>
        </w:rPr>
        <w:t xml:space="preserve">. Předsedou komise bude předsedkyně </w:t>
      </w:r>
      <w:r w:rsidR="00265AB2" w:rsidRPr="007B5AF8">
        <w:rPr>
          <w:rFonts w:ascii="Garamond" w:hAnsi="Garamond"/>
        </w:rPr>
        <w:t>Obvodního soudu pro Prahu 1</w:t>
      </w:r>
      <w:r w:rsidRPr="007B5AF8">
        <w:rPr>
          <w:rFonts w:ascii="Garamond" w:hAnsi="Garamond"/>
        </w:rPr>
        <w:t xml:space="preserve">.  </w:t>
      </w:r>
    </w:p>
    <w:p w14:paraId="2CA7CF28" w14:textId="77777777" w:rsidR="00B52C6F" w:rsidRPr="007B5AF8" w:rsidRDefault="001A10EF" w:rsidP="001A10EF">
      <w:pPr>
        <w:jc w:val="both"/>
        <w:rPr>
          <w:rFonts w:ascii="Garamond" w:hAnsi="Garamond"/>
        </w:rPr>
      </w:pPr>
      <w:r w:rsidRPr="007B5AF8">
        <w:rPr>
          <w:rFonts w:ascii="Garamond" w:hAnsi="Garamond"/>
        </w:rPr>
        <w:t>Předsed</w:t>
      </w:r>
      <w:r w:rsidR="00B52C6F" w:rsidRPr="007B5AF8">
        <w:rPr>
          <w:rFonts w:ascii="Garamond" w:hAnsi="Garamond"/>
        </w:rPr>
        <w:t>a</w:t>
      </w:r>
      <w:r w:rsidRPr="007B5AF8">
        <w:rPr>
          <w:rFonts w:ascii="Garamond" w:hAnsi="Garamond"/>
        </w:rPr>
        <w:t xml:space="preserve"> komise řídí jednání komise, které je neveřejné, a dbá na nestrannost jednání, na řádné projednání a posouzení všech komisi předložených podkladů a na správnost zápisu o jednání komise. Komise může jednat jen v přítomnosti všech členů a jedná i v případě, že do výběrového řízení byl přihlášen pouze jeden uchazeč.</w:t>
      </w:r>
    </w:p>
    <w:p w14:paraId="3CC30A2C" w14:textId="77777777" w:rsidR="001A10EF" w:rsidRPr="007B5AF8" w:rsidRDefault="001A10EF" w:rsidP="001A10EF">
      <w:pPr>
        <w:jc w:val="both"/>
        <w:rPr>
          <w:rFonts w:ascii="Garamond" w:hAnsi="Garamond"/>
        </w:rPr>
      </w:pPr>
      <w:r w:rsidRPr="007B5AF8">
        <w:rPr>
          <w:rFonts w:ascii="Garamond" w:hAnsi="Garamond"/>
        </w:rPr>
        <w:t>Pokud se uchazeč ze závažných důvodů nemůže ve stanoveném termínu účastnit pohovoru</w:t>
      </w:r>
      <w:r w:rsidR="00F2548F" w:rsidRPr="007B5AF8">
        <w:rPr>
          <w:rFonts w:ascii="Garamond" w:hAnsi="Garamond"/>
        </w:rPr>
        <w:t xml:space="preserve">                     </w:t>
      </w:r>
      <w:r w:rsidRPr="007B5AF8">
        <w:rPr>
          <w:rFonts w:ascii="Garamond" w:hAnsi="Garamond"/>
        </w:rPr>
        <w:t xml:space="preserve"> a svoji neúčast písemně omluví, stanoví mu předsedkyně </w:t>
      </w:r>
      <w:r w:rsidR="00265AB2" w:rsidRPr="007B5AF8">
        <w:rPr>
          <w:rFonts w:ascii="Garamond" w:hAnsi="Garamond"/>
        </w:rPr>
        <w:t>Obvodního soudu pro Prahu 1</w:t>
      </w:r>
      <w:r w:rsidR="00D31C1E" w:rsidRPr="007B5AF8">
        <w:rPr>
          <w:rFonts w:ascii="Garamond" w:hAnsi="Garamond"/>
        </w:rPr>
        <w:t xml:space="preserve"> </w:t>
      </w:r>
      <w:r w:rsidRPr="007B5AF8">
        <w:rPr>
          <w:rFonts w:ascii="Garamond" w:hAnsi="Garamond"/>
        </w:rPr>
        <w:t>náhradní termín pohovoru.</w:t>
      </w:r>
    </w:p>
    <w:p w14:paraId="216A0F41" w14:textId="77777777" w:rsidR="001A10EF" w:rsidRPr="007B5AF8" w:rsidRDefault="001A10EF" w:rsidP="001A10EF">
      <w:pPr>
        <w:jc w:val="both"/>
        <w:rPr>
          <w:rFonts w:ascii="Garamond" w:hAnsi="Garamond"/>
        </w:rPr>
      </w:pPr>
      <w:r w:rsidRPr="007B5AF8">
        <w:rPr>
          <w:rFonts w:ascii="Garamond" w:hAnsi="Garamond"/>
        </w:rPr>
        <w:t xml:space="preserve">Uchazeč, který se bez důvodné omluvy nedostaví k pohovoru, nebo k náhradnímu termínu pohovoru, bude předsedkyní </w:t>
      </w:r>
      <w:r w:rsidR="00265AB2" w:rsidRPr="007B5AF8">
        <w:rPr>
          <w:rFonts w:ascii="Garamond" w:hAnsi="Garamond"/>
        </w:rPr>
        <w:t xml:space="preserve">Obvodního soudu pro Prahu 1 </w:t>
      </w:r>
      <w:r w:rsidRPr="007B5AF8">
        <w:rPr>
          <w:rFonts w:ascii="Garamond" w:hAnsi="Garamond"/>
        </w:rPr>
        <w:t xml:space="preserve">z výběrového řízení vyřazen.  </w:t>
      </w:r>
      <w:r w:rsidR="00F2548F" w:rsidRPr="007B5AF8">
        <w:rPr>
          <w:rFonts w:ascii="Garamond" w:hAnsi="Garamond"/>
        </w:rPr>
        <w:t xml:space="preserve">                    </w:t>
      </w:r>
      <w:r w:rsidRPr="007B5AF8">
        <w:rPr>
          <w:rFonts w:ascii="Garamond" w:hAnsi="Garamond"/>
        </w:rPr>
        <w:t>O vyřazení bude uchazeč písemně vyrozuměn.</w:t>
      </w:r>
    </w:p>
    <w:p w14:paraId="7CD7FF36" w14:textId="77777777" w:rsidR="001A10EF" w:rsidRPr="007B5AF8" w:rsidRDefault="001A10EF" w:rsidP="001A10EF">
      <w:pPr>
        <w:jc w:val="both"/>
        <w:rPr>
          <w:rFonts w:ascii="Garamond" w:hAnsi="Garamond"/>
        </w:rPr>
      </w:pPr>
      <w:r w:rsidRPr="007B5AF8">
        <w:rPr>
          <w:rFonts w:ascii="Garamond" w:hAnsi="Garamond"/>
        </w:rPr>
        <w:t>K pohovoru přistupují uchazeči v pořadí určeném losem.</w:t>
      </w:r>
    </w:p>
    <w:p w14:paraId="0566A937" w14:textId="77777777" w:rsidR="001A10EF" w:rsidRPr="007B5AF8" w:rsidRDefault="001A10EF" w:rsidP="001A10EF">
      <w:pPr>
        <w:jc w:val="both"/>
        <w:rPr>
          <w:rFonts w:ascii="Garamond" w:hAnsi="Garamond"/>
        </w:rPr>
      </w:pPr>
      <w:r w:rsidRPr="007B5AF8">
        <w:rPr>
          <w:rFonts w:ascii="Garamond" w:hAnsi="Garamond"/>
        </w:rPr>
        <w:t xml:space="preserve">Nejpozději před zahájením pohovoru může uchazeč vznést vůči členům komise námitku podjatosti. O námitce rozhodnou hlasováním zbývající členové komise tříčtvrtinovou většinou. Je-li námitce vyhověno, podjatý člen komise se pohovoru nezúčastní. Hodnotící body podjatého </w:t>
      </w:r>
      <w:r w:rsidRPr="007B5AF8">
        <w:rPr>
          <w:rFonts w:ascii="Garamond" w:hAnsi="Garamond"/>
        </w:rPr>
        <w:lastRenderedPageBreak/>
        <w:t xml:space="preserve">člena se rozdělí ostatním členům komise – předseda čtyři body, zbylí členové každý dva body. </w:t>
      </w:r>
      <w:r w:rsidR="00E1154D" w:rsidRPr="007B5AF8">
        <w:rPr>
          <w:rFonts w:ascii="Garamond" w:hAnsi="Garamond"/>
        </w:rPr>
        <w:t xml:space="preserve">               </w:t>
      </w:r>
      <w:r w:rsidRPr="007B5AF8">
        <w:rPr>
          <w:rFonts w:ascii="Garamond" w:hAnsi="Garamond"/>
        </w:rPr>
        <w:t>Je-li námitka podjatosti vznesena vůči nejméně dvěma členům komise současně, rozhodne</w:t>
      </w:r>
      <w:r w:rsidR="00E1154D" w:rsidRPr="007B5AF8">
        <w:rPr>
          <w:rFonts w:ascii="Garamond" w:hAnsi="Garamond"/>
        </w:rPr>
        <w:t xml:space="preserve">                       </w:t>
      </w:r>
      <w:r w:rsidRPr="007B5AF8">
        <w:rPr>
          <w:rFonts w:ascii="Garamond" w:hAnsi="Garamond"/>
        </w:rPr>
        <w:t xml:space="preserve"> o námitce předsedkyně </w:t>
      </w:r>
      <w:r w:rsidR="00D31C1E" w:rsidRPr="007B5AF8">
        <w:rPr>
          <w:rFonts w:ascii="Garamond" w:hAnsi="Garamond"/>
        </w:rPr>
        <w:t>Obvodního soudu pro Prahu 1</w:t>
      </w:r>
      <w:r w:rsidRPr="007B5AF8">
        <w:rPr>
          <w:rFonts w:ascii="Garamond" w:hAnsi="Garamond"/>
        </w:rPr>
        <w:t xml:space="preserve">. Výběrové řízení se na dobu </w:t>
      </w:r>
      <w:r w:rsidR="00D31C1E" w:rsidRPr="007B5AF8">
        <w:rPr>
          <w:rFonts w:ascii="Garamond" w:hAnsi="Garamond"/>
        </w:rPr>
        <w:t xml:space="preserve">                          </w:t>
      </w:r>
      <w:r w:rsidRPr="007B5AF8">
        <w:rPr>
          <w:rFonts w:ascii="Garamond" w:hAnsi="Garamond"/>
        </w:rPr>
        <w:t xml:space="preserve">do </w:t>
      </w:r>
      <w:proofErr w:type="gramStart"/>
      <w:r w:rsidRPr="007B5AF8">
        <w:rPr>
          <w:rFonts w:ascii="Garamond" w:hAnsi="Garamond"/>
        </w:rPr>
        <w:t>rozhodnutí  o</w:t>
      </w:r>
      <w:proofErr w:type="gramEnd"/>
      <w:r w:rsidRPr="007B5AF8">
        <w:rPr>
          <w:rFonts w:ascii="Garamond" w:hAnsi="Garamond"/>
        </w:rPr>
        <w:t xml:space="preserve"> námitkách přeruší. Pro pohovor </w:t>
      </w:r>
      <w:r w:rsidR="00D31C1E" w:rsidRPr="007B5AF8">
        <w:rPr>
          <w:rFonts w:ascii="Garamond" w:hAnsi="Garamond"/>
        </w:rPr>
        <w:t xml:space="preserve">předsedkyně Obvodního soudu pro Prahu 1 </w:t>
      </w:r>
      <w:r w:rsidRPr="007B5AF8">
        <w:rPr>
          <w:rFonts w:ascii="Garamond" w:hAnsi="Garamond"/>
        </w:rPr>
        <w:t xml:space="preserve">stanoví jiný vhodný termín. Je-li námitce vyhověno, nahradí vyloučené členy komise </w:t>
      </w:r>
      <w:r w:rsidR="00D31C1E" w:rsidRPr="007B5AF8">
        <w:rPr>
          <w:rFonts w:ascii="Garamond" w:hAnsi="Garamond"/>
        </w:rPr>
        <w:t>předsedkyní Obvodního soudu pro Prahu 1</w:t>
      </w:r>
      <w:r w:rsidRPr="007B5AF8">
        <w:rPr>
          <w:rFonts w:ascii="Garamond" w:hAnsi="Garamond"/>
        </w:rPr>
        <w:t xml:space="preserve"> určení náhradníci.</w:t>
      </w:r>
    </w:p>
    <w:p w14:paraId="4E765A5A" w14:textId="77777777" w:rsidR="001A10EF" w:rsidRPr="007B5AF8" w:rsidRDefault="001A10EF" w:rsidP="001A10EF">
      <w:pPr>
        <w:jc w:val="both"/>
        <w:rPr>
          <w:rFonts w:ascii="Garamond" w:hAnsi="Garamond"/>
        </w:rPr>
      </w:pPr>
      <w:r w:rsidRPr="007B5AF8">
        <w:rPr>
          <w:rFonts w:ascii="Garamond" w:hAnsi="Garamond"/>
        </w:rPr>
        <w:t>Při pohovoru kladou členové komise uchazeči výběrového řízení otázky zaměřené na odbornou stránku výkonu funkce, o kterou se uchází, a na jeho osobnostní předpoklady pro výkon funkce. Přihlíží přitom ke všem komisi předloženým podkladům, které má k jeho osobě komise k dispozici. Předseda komise je oprávněn poskytnout k nahlédnutí uchazeči podklady, které má k jeho osobě komise k dispozici.</w:t>
      </w:r>
    </w:p>
    <w:p w14:paraId="2D751174" w14:textId="77777777" w:rsidR="001A10EF" w:rsidRPr="007B5AF8" w:rsidRDefault="001A10EF" w:rsidP="001A10EF">
      <w:pPr>
        <w:jc w:val="both"/>
        <w:rPr>
          <w:rFonts w:ascii="Garamond" w:hAnsi="Garamond"/>
        </w:rPr>
      </w:pPr>
      <w:r w:rsidRPr="007B5AF8">
        <w:rPr>
          <w:rFonts w:ascii="Garamond" w:hAnsi="Garamond"/>
        </w:rPr>
        <w:t xml:space="preserve">Odpovědi uchazeče včetně celkového dojmu z jeho vystupování hodnotí každý člen komise samostatně přidělením 0 až 10 bodů. Bodové hodnocení uchazeče každý člen komise písemně odůvodní. Žádný z členů komise se nesmí zdržet hodnocení uchazeče. V případě rovnosti bodů dvou či více uchazečů rozhodne komise o jejich pořadí hlasováním. </w:t>
      </w:r>
    </w:p>
    <w:p w14:paraId="7F2B520C" w14:textId="77777777" w:rsidR="001A10EF" w:rsidRPr="007B5AF8" w:rsidRDefault="001A10EF" w:rsidP="001A10EF">
      <w:pPr>
        <w:jc w:val="both"/>
        <w:rPr>
          <w:rFonts w:ascii="Garamond" w:hAnsi="Garamond"/>
        </w:rPr>
      </w:pPr>
      <w:r w:rsidRPr="007B5AF8">
        <w:rPr>
          <w:rFonts w:ascii="Garamond" w:hAnsi="Garamond"/>
        </w:rPr>
        <w:t xml:space="preserve">O jednání komise se vyhotoví stručný zápis, který obsahuje jména členů komise, jméno uchazeče, vznesení námitky podjatosti členů komise a rozhodnutí o ní, uchazeči položené otázky a celkové slovní hodnocení uchazeče s uvedením celkového počtu dosažených bodů. </w:t>
      </w:r>
    </w:p>
    <w:p w14:paraId="3BF79E6E" w14:textId="77777777" w:rsidR="001A10EF" w:rsidRPr="007B5AF8" w:rsidRDefault="001A10EF" w:rsidP="00E1154D">
      <w:pPr>
        <w:jc w:val="both"/>
        <w:rPr>
          <w:rFonts w:ascii="Garamond" w:hAnsi="Garamond"/>
        </w:rPr>
      </w:pPr>
      <w:r w:rsidRPr="007B5AF8">
        <w:rPr>
          <w:rFonts w:ascii="Garamond" w:hAnsi="Garamond"/>
        </w:rPr>
        <w:t xml:space="preserve">Zápis podepsaný všemi členy komise a zapisovatelem se po skončení jednání komise </w:t>
      </w:r>
      <w:proofErr w:type="gramStart"/>
      <w:r w:rsidRPr="007B5AF8">
        <w:rPr>
          <w:rFonts w:ascii="Garamond" w:hAnsi="Garamond"/>
        </w:rPr>
        <w:t>předloží</w:t>
      </w:r>
      <w:proofErr w:type="gramEnd"/>
      <w:r w:rsidRPr="007B5AF8">
        <w:rPr>
          <w:rFonts w:ascii="Garamond" w:hAnsi="Garamond"/>
        </w:rPr>
        <w:t xml:space="preserve"> předsedkyni </w:t>
      </w:r>
      <w:r w:rsidR="00265AB2" w:rsidRPr="007B5AF8">
        <w:rPr>
          <w:rFonts w:ascii="Garamond" w:hAnsi="Garamond"/>
        </w:rPr>
        <w:t xml:space="preserve">Obvodního soudu pro Prahu 1 </w:t>
      </w:r>
      <w:r w:rsidRPr="007B5AF8">
        <w:rPr>
          <w:rFonts w:ascii="Garamond" w:hAnsi="Garamond"/>
        </w:rPr>
        <w:t xml:space="preserve">včetně kompletní dokumentace týkající se výběrového řízení k rozhodnutí o navržení na jmenování do příslušné funkce. Výsledek výběrového řízení bude uchazečům sdělen bezprostředně po ukončení.    </w:t>
      </w:r>
    </w:p>
    <w:p w14:paraId="2585B668" w14:textId="77777777" w:rsidR="001A10EF" w:rsidRPr="007B5AF8" w:rsidRDefault="001A10EF" w:rsidP="001A10EF">
      <w:pPr>
        <w:tabs>
          <w:tab w:val="left" w:pos="709"/>
        </w:tabs>
        <w:jc w:val="both"/>
        <w:rPr>
          <w:rFonts w:ascii="Garamond" w:hAnsi="Garamond"/>
        </w:rPr>
      </w:pPr>
    </w:p>
    <w:p w14:paraId="15B38275" w14:textId="77777777" w:rsidR="00D1692C" w:rsidRPr="007B5AF8" w:rsidRDefault="00D1692C" w:rsidP="00D1692C">
      <w:pPr>
        <w:tabs>
          <w:tab w:val="left" w:pos="709"/>
        </w:tabs>
        <w:jc w:val="both"/>
        <w:rPr>
          <w:rFonts w:ascii="Garamond" w:hAnsi="Garamond"/>
        </w:rPr>
      </w:pPr>
      <w:r w:rsidRPr="007B5AF8">
        <w:rPr>
          <w:rFonts w:ascii="Garamond" w:hAnsi="Garamond"/>
        </w:rPr>
        <w:t xml:space="preserve">----------------------------------------------------------------------------------------------------------              </w:t>
      </w:r>
    </w:p>
    <w:p w14:paraId="22A091B5" w14:textId="77777777" w:rsidR="00D1692C" w:rsidRPr="007B5AF8" w:rsidRDefault="00D1692C" w:rsidP="00D1692C">
      <w:pPr>
        <w:jc w:val="both"/>
        <w:rPr>
          <w:rFonts w:ascii="Garamond" w:hAnsi="Garamond"/>
        </w:rPr>
      </w:pPr>
    </w:p>
    <w:p w14:paraId="05028002" w14:textId="77777777" w:rsidR="00D1692C" w:rsidRPr="007B5AF8" w:rsidRDefault="00D1692C" w:rsidP="00D1692C">
      <w:pPr>
        <w:rPr>
          <w:rFonts w:ascii="Garamond" w:hAnsi="Garamond"/>
          <w:b/>
          <w:sz w:val="28"/>
          <w:szCs w:val="28"/>
        </w:rPr>
      </w:pPr>
    </w:p>
    <w:p w14:paraId="4BF5897E" w14:textId="77777777" w:rsidR="00D1692C" w:rsidRPr="007B5AF8" w:rsidRDefault="00D1692C" w:rsidP="00D1692C">
      <w:pPr>
        <w:rPr>
          <w:rFonts w:ascii="Garamond" w:hAnsi="Garamond"/>
          <w:b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 xml:space="preserve">Přihlášku a podklady ve vyhotovení originál + 1 x kopie </w:t>
      </w:r>
      <w:proofErr w:type="gramStart"/>
      <w:r w:rsidRPr="007B5AF8">
        <w:rPr>
          <w:rFonts w:ascii="Garamond" w:hAnsi="Garamond"/>
          <w:b/>
          <w:sz w:val="28"/>
          <w:szCs w:val="28"/>
        </w:rPr>
        <w:t>doručí</w:t>
      </w:r>
      <w:proofErr w:type="gramEnd"/>
      <w:r w:rsidRPr="007B5AF8">
        <w:rPr>
          <w:rFonts w:ascii="Garamond" w:hAnsi="Garamond"/>
          <w:b/>
          <w:sz w:val="28"/>
          <w:szCs w:val="28"/>
        </w:rPr>
        <w:t xml:space="preserve"> uchazeč/</w:t>
      </w:r>
      <w:proofErr w:type="spellStart"/>
      <w:r w:rsidRPr="007B5AF8">
        <w:rPr>
          <w:rFonts w:ascii="Garamond" w:hAnsi="Garamond"/>
          <w:b/>
          <w:sz w:val="28"/>
          <w:szCs w:val="28"/>
        </w:rPr>
        <w:t>ka</w:t>
      </w:r>
      <w:proofErr w:type="spellEnd"/>
      <w:r w:rsidRPr="007B5AF8">
        <w:rPr>
          <w:rFonts w:ascii="Garamond" w:hAnsi="Garamond"/>
          <w:b/>
          <w:sz w:val="28"/>
          <w:szCs w:val="28"/>
        </w:rPr>
        <w:t xml:space="preserve"> </w:t>
      </w:r>
      <w:r w:rsidR="00265AB2" w:rsidRPr="007B5AF8">
        <w:rPr>
          <w:rFonts w:ascii="Garamond" w:hAnsi="Garamond"/>
          <w:sz w:val="28"/>
          <w:szCs w:val="28"/>
        </w:rPr>
        <w:t xml:space="preserve">Obvodního soudu pro Prahu 1 </w:t>
      </w:r>
      <w:r w:rsidRPr="007B5AF8">
        <w:rPr>
          <w:rFonts w:ascii="Garamond" w:hAnsi="Garamond"/>
          <w:b/>
          <w:sz w:val="28"/>
          <w:szCs w:val="28"/>
        </w:rPr>
        <w:t xml:space="preserve">nejpozději do </w:t>
      </w:r>
      <w:r w:rsidR="00AF6079" w:rsidRPr="007B5AF8">
        <w:rPr>
          <w:rFonts w:ascii="Garamond" w:hAnsi="Garamond"/>
          <w:b/>
          <w:sz w:val="28"/>
          <w:szCs w:val="28"/>
        </w:rPr>
        <w:t>17. 1. 2025</w:t>
      </w:r>
      <w:r w:rsidR="00E42C87" w:rsidRPr="007B5AF8">
        <w:rPr>
          <w:rFonts w:ascii="Garamond" w:hAnsi="Garamond"/>
          <w:b/>
          <w:sz w:val="28"/>
          <w:szCs w:val="28"/>
        </w:rPr>
        <w:t xml:space="preserve"> </w:t>
      </w:r>
      <w:r w:rsidRPr="007B5AF8">
        <w:rPr>
          <w:rFonts w:ascii="Garamond" w:hAnsi="Garamond"/>
          <w:b/>
          <w:sz w:val="28"/>
          <w:szCs w:val="28"/>
        </w:rPr>
        <w:t xml:space="preserve">do </w:t>
      </w:r>
      <w:r w:rsidR="00AF6079" w:rsidRPr="007B5AF8">
        <w:rPr>
          <w:rFonts w:ascii="Garamond" w:hAnsi="Garamond"/>
          <w:b/>
          <w:sz w:val="28"/>
          <w:szCs w:val="28"/>
        </w:rPr>
        <w:t>14.30</w:t>
      </w:r>
      <w:r w:rsidRPr="007B5AF8">
        <w:rPr>
          <w:rFonts w:ascii="Garamond" w:hAnsi="Garamond"/>
          <w:b/>
          <w:sz w:val="28"/>
          <w:szCs w:val="28"/>
        </w:rPr>
        <w:t xml:space="preserve"> hod. </w:t>
      </w:r>
    </w:p>
    <w:p w14:paraId="25A88C87" w14:textId="77777777" w:rsidR="00D1692C" w:rsidRPr="007B5AF8" w:rsidRDefault="00D1692C" w:rsidP="00D1692C">
      <w:pPr>
        <w:rPr>
          <w:rFonts w:ascii="Garamond" w:hAnsi="Garamond"/>
          <w:b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>na adresu:</w:t>
      </w:r>
    </w:p>
    <w:p w14:paraId="4E23E425" w14:textId="77777777" w:rsidR="00E1154D" w:rsidRPr="007B5AF8" w:rsidRDefault="00D1692C" w:rsidP="00265AB2">
      <w:pPr>
        <w:ind w:left="-900"/>
        <w:rPr>
          <w:rFonts w:ascii="Garamond" w:hAnsi="Garamond"/>
          <w:b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 xml:space="preserve">                 </w:t>
      </w:r>
    </w:p>
    <w:p w14:paraId="51F435C2" w14:textId="77777777" w:rsidR="00265AB2" w:rsidRPr="007B5AF8" w:rsidRDefault="00E1154D" w:rsidP="00E1154D">
      <w:pPr>
        <w:ind w:left="-192" w:firstLine="192"/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b/>
          <w:sz w:val="28"/>
          <w:szCs w:val="28"/>
        </w:rPr>
        <w:t xml:space="preserve">    </w:t>
      </w:r>
      <w:r w:rsidR="00265AB2" w:rsidRPr="007B5AF8">
        <w:rPr>
          <w:rFonts w:ascii="Garamond" w:hAnsi="Garamond"/>
          <w:sz w:val="28"/>
          <w:szCs w:val="28"/>
        </w:rPr>
        <w:t>Obvodní soud pro Prahu 1</w:t>
      </w:r>
    </w:p>
    <w:p w14:paraId="20BF36E9" w14:textId="77777777" w:rsidR="00694FCD" w:rsidRPr="007B5AF8" w:rsidRDefault="00265AB2" w:rsidP="00265AB2">
      <w:pPr>
        <w:ind w:left="-192" w:firstLine="192"/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 xml:space="preserve">    </w:t>
      </w:r>
      <w:r w:rsidR="00F61322" w:rsidRPr="007B5AF8">
        <w:rPr>
          <w:rFonts w:ascii="Garamond" w:hAnsi="Garamond"/>
          <w:sz w:val="28"/>
          <w:szCs w:val="28"/>
        </w:rPr>
        <w:t>Kancelář</w:t>
      </w:r>
      <w:r w:rsidR="00694FCD" w:rsidRPr="007B5AF8">
        <w:rPr>
          <w:rFonts w:ascii="Garamond" w:hAnsi="Garamond"/>
          <w:sz w:val="28"/>
          <w:szCs w:val="28"/>
        </w:rPr>
        <w:t xml:space="preserve"> správy soudu</w:t>
      </w:r>
      <w:r w:rsidR="00E1154D" w:rsidRPr="007B5AF8">
        <w:rPr>
          <w:rFonts w:ascii="Garamond" w:hAnsi="Garamond"/>
          <w:sz w:val="28"/>
          <w:szCs w:val="28"/>
        </w:rPr>
        <w:t xml:space="preserve">, II. patro, č. </w:t>
      </w:r>
      <w:proofErr w:type="spellStart"/>
      <w:r w:rsidR="00E1154D" w:rsidRPr="007B5AF8">
        <w:rPr>
          <w:rFonts w:ascii="Garamond" w:hAnsi="Garamond"/>
          <w:sz w:val="28"/>
          <w:szCs w:val="28"/>
        </w:rPr>
        <w:t>dv</w:t>
      </w:r>
      <w:proofErr w:type="spellEnd"/>
      <w:r w:rsidR="00E1154D" w:rsidRPr="007B5AF8">
        <w:rPr>
          <w:rFonts w:ascii="Garamond" w:hAnsi="Garamond"/>
          <w:sz w:val="28"/>
          <w:szCs w:val="28"/>
        </w:rPr>
        <w:t>. 229</w:t>
      </w:r>
    </w:p>
    <w:p w14:paraId="62AA3D8B" w14:textId="77777777" w:rsidR="00E1154D" w:rsidRPr="007B5AF8" w:rsidRDefault="00694FCD" w:rsidP="00265AB2">
      <w:pPr>
        <w:ind w:left="-192" w:firstLine="192"/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 xml:space="preserve">    </w:t>
      </w:r>
      <w:r w:rsidR="00E1154D" w:rsidRPr="007B5AF8">
        <w:rPr>
          <w:rFonts w:ascii="Garamond" w:hAnsi="Garamond"/>
          <w:sz w:val="28"/>
          <w:szCs w:val="28"/>
        </w:rPr>
        <w:t xml:space="preserve">Vážená paní </w:t>
      </w:r>
    </w:p>
    <w:p w14:paraId="3807E07A" w14:textId="77777777" w:rsidR="00694FCD" w:rsidRPr="007B5AF8" w:rsidRDefault="00E1154D" w:rsidP="00265AB2">
      <w:pPr>
        <w:ind w:left="-192" w:firstLine="192"/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 xml:space="preserve">    </w:t>
      </w:r>
      <w:r w:rsidR="00694FCD" w:rsidRPr="007B5AF8">
        <w:rPr>
          <w:rFonts w:ascii="Garamond" w:hAnsi="Garamond"/>
          <w:sz w:val="28"/>
          <w:szCs w:val="28"/>
        </w:rPr>
        <w:t>Jana Žádná</w:t>
      </w:r>
    </w:p>
    <w:p w14:paraId="213B8023" w14:textId="77777777" w:rsidR="00694FCD" w:rsidRPr="007B5AF8" w:rsidRDefault="00694FCD" w:rsidP="00694FCD">
      <w:pPr>
        <w:ind w:left="-192" w:firstLine="192"/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 xml:space="preserve">    </w:t>
      </w:r>
      <w:r w:rsidR="00265AB2" w:rsidRPr="007B5AF8">
        <w:rPr>
          <w:rFonts w:ascii="Garamond" w:hAnsi="Garamond"/>
          <w:sz w:val="28"/>
          <w:szCs w:val="28"/>
        </w:rPr>
        <w:t xml:space="preserve">Ovocný trh </w:t>
      </w:r>
      <w:r w:rsidRPr="007B5AF8">
        <w:rPr>
          <w:rFonts w:ascii="Garamond" w:hAnsi="Garamond"/>
          <w:sz w:val="28"/>
          <w:szCs w:val="28"/>
        </w:rPr>
        <w:t>587/</w:t>
      </w:r>
      <w:r w:rsidR="00265AB2" w:rsidRPr="007B5AF8">
        <w:rPr>
          <w:rFonts w:ascii="Garamond" w:hAnsi="Garamond"/>
          <w:sz w:val="28"/>
          <w:szCs w:val="28"/>
        </w:rPr>
        <w:t>14</w:t>
      </w:r>
    </w:p>
    <w:p w14:paraId="02AF9410" w14:textId="77777777" w:rsidR="00265AB2" w:rsidRPr="007B5AF8" w:rsidRDefault="00694FCD" w:rsidP="00265AB2">
      <w:pPr>
        <w:rPr>
          <w:rFonts w:ascii="Garamond" w:hAnsi="Garamond"/>
          <w:sz w:val="28"/>
          <w:szCs w:val="28"/>
        </w:rPr>
      </w:pPr>
      <w:r w:rsidRPr="007B5AF8">
        <w:rPr>
          <w:rFonts w:ascii="Garamond" w:hAnsi="Garamond"/>
          <w:sz w:val="28"/>
          <w:szCs w:val="28"/>
        </w:rPr>
        <w:t xml:space="preserve">    112 94 Praha 1 </w:t>
      </w:r>
      <w:r w:rsidR="00265AB2" w:rsidRPr="007B5AF8">
        <w:rPr>
          <w:rFonts w:ascii="Garamond" w:hAnsi="Garamond"/>
          <w:sz w:val="28"/>
          <w:szCs w:val="28"/>
        </w:rPr>
        <w:t xml:space="preserve"> </w:t>
      </w:r>
    </w:p>
    <w:p w14:paraId="24CFD905" w14:textId="77777777" w:rsidR="00265AB2" w:rsidRPr="007B5AF8" w:rsidRDefault="00265AB2" w:rsidP="00265AB2">
      <w:pPr>
        <w:rPr>
          <w:rFonts w:ascii="Garamond" w:hAnsi="Garamond"/>
          <w:sz w:val="28"/>
          <w:szCs w:val="28"/>
        </w:rPr>
      </w:pPr>
    </w:p>
    <w:p w14:paraId="54C558ED" w14:textId="77777777" w:rsidR="00D1692C" w:rsidRPr="007B5AF8" w:rsidRDefault="00265AB2" w:rsidP="00D1692C">
      <w:pPr>
        <w:ind w:left="-900"/>
        <w:rPr>
          <w:rFonts w:ascii="Garamond" w:hAnsi="Garamond"/>
          <w:b/>
          <w:sz w:val="20"/>
          <w:szCs w:val="20"/>
        </w:rPr>
      </w:pPr>
      <w:r w:rsidRPr="007B5AF8">
        <w:rPr>
          <w:rFonts w:ascii="Garamond" w:hAnsi="Garamond"/>
          <w:b/>
          <w:sz w:val="20"/>
          <w:szCs w:val="20"/>
        </w:rPr>
        <w:t xml:space="preserve"> </w:t>
      </w:r>
    </w:p>
    <w:p w14:paraId="31F17136" w14:textId="77777777" w:rsidR="00D1692C" w:rsidRPr="007B5AF8" w:rsidRDefault="00D1692C" w:rsidP="00D1692C">
      <w:pPr>
        <w:rPr>
          <w:rFonts w:ascii="Garamond" w:hAnsi="Garamond"/>
        </w:rPr>
      </w:pPr>
    </w:p>
    <w:p w14:paraId="1690FACA" w14:textId="77777777" w:rsidR="00D1692C" w:rsidRPr="007B5AF8" w:rsidRDefault="00D1692C" w:rsidP="00D1692C">
      <w:pPr>
        <w:jc w:val="both"/>
        <w:rPr>
          <w:rFonts w:ascii="Garamond" w:hAnsi="Garamond"/>
        </w:rPr>
      </w:pPr>
    </w:p>
    <w:p w14:paraId="52F1C683" w14:textId="77777777" w:rsidR="00D1692C" w:rsidRPr="007B5AF8" w:rsidRDefault="00D1692C" w:rsidP="00D1692C">
      <w:pPr>
        <w:jc w:val="both"/>
        <w:rPr>
          <w:rFonts w:ascii="Garamond" w:hAnsi="Garamond"/>
        </w:rPr>
      </w:pPr>
    </w:p>
    <w:p w14:paraId="20597319" w14:textId="77777777" w:rsidR="003812C0" w:rsidRPr="007B5AF8" w:rsidRDefault="003812C0">
      <w:pPr>
        <w:rPr>
          <w:rFonts w:ascii="Garamond" w:hAnsi="Garamond"/>
          <w:b/>
          <w:sz w:val="28"/>
          <w:szCs w:val="28"/>
          <w:highlight w:val="green"/>
        </w:rPr>
      </w:pPr>
    </w:p>
    <w:p w14:paraId="22A141F4" w14:textId="77777777" w:rsidR="003812C0" w:rsidRPr="007B5AF8" w:rsidRDefault="003812C0">
      <w:pPr>
        <w:rPr>
          <w:rFonts w:ascii="Garamond" w:hAnsi="Garamond"/>
          <w:b/>
          <w:sz w:val="28"/>
          <w:szCs w:val="28"/>
          <w:highlight w:val="green"/>
        </w:rPr>
      </w:pPr>
    </w:p>
    <w:p w14:paraId="1F6BE624" w14:textId="77777777" w:rsidR="003812C0" w:rsidRPr="007B5AF8" w:rsidRDefault="003812C0">
      <w:pPr>
        <w:rPr>
          <w:rFonts w:ascii="Garamond" w:hAnsi="Garamond"/>
          <w:b/>
          <w:sz w:val="28"/>
          <w:szCs w:val="28"/>
          <w:highlight w:val="green"/>
        </w:rPr>
      </w:pPr>
    </w:p>
    <w:p w14:paraId="0968A4E9" w14:textId="77777777" w:rsidR="003812C0" w:rsidRPr="007B5AF8" w:rsidRDefault="003812C0">
      <w:pPr>
        <w:rPr>
          <w:rFonts w:ascii="Garamond" w:hAnsi="Garamond"/>
          <w:b/>
          <w:sz w:val="28"/>
          <w:szCs w:val="28"/>
          <w:highlight w:val="green"/>
        </w:rPr>
      </w:pPr>
    </w:p>
    <w:sectPr w:rsidR="003812C0" w:rsidRPr="007B5AF8" w:rsidSect="00686FFC">
      <w:headerReference w:type="default" r:id="rId13"/>
      <w:type w:val="continuous"/>
      <w:pgSz w:w="11906" w:h="16838"/>
      <w:pgMar w:top="899" w:right="1418" w:bottom="54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F0896" w14:textId="77777777" w:rsidR="00E82F4B" w:rsidRDefault="00E82F4B">
      <w:r>
        <w:separator/>
      </w:r>
    </w:p>
  </w:endnote>
  <w:endnote w:type="continuationSeparator" w:id="0">
    <w:p w14:paraId="2A11E462" w14:textId="77777777" w:rsidR="00E82F4B" w:rsidRDefault="00E8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4B07" w14:textId="474BE553" w:rsidR="007B5AF8" w:rsidRDefault="007B5AF8">
    <w:pPr>
      <w:pStyle w:val="Zpat"/>
    </w:pPr>
    <w:r>
      <w:t>Shodu s prvopisem potvrzuje: Jana Žádná</w:t>
    </w:r>
  </w:p>
  <w:p w14:paraId="5DD9E87B" w14:textId="77777777" w:rsidR="007B5AF8" w:rsidRDefault="007B5A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B0EC6" w14:textId="77777777" w:rsidR="00E82F4B" w:rsidRDefault="00E82F4B">
      <w:r>
        <w:separator/>
      </w:r>
    </w:p>
  </w:footnote>
  <w:footnote w:type="continuationSeparator" w:id="0">
    <w:p w14:paraId="40B4E883" w14:textId="77777777" w:rsidR="00E82F4B" w:rsidRDefault="00E82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AC197" w14:textId="77777777" w:rsidR="00CC2778" w:rsidRDefault="00CC2778">
    <w:pPr>
      <w:pStyle w:val="Zhlav"/>
    </w:pP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9FF36" w14:textId="77777777" w:rsidR="00CC2778" w:rsidRDefault="00CC2778">
    <w:pPr>
      <w:pStyle w:val="Zhlav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4B78C9D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462B8D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4C7080A"/>
    <w:multiLevelType w:val="hybridMultilevel"/>
    <w:tmpl w:val="DFB249A8"/>
    <w:lvl w:ilvl="0" w:tplc="F1585B82">
      <w:start w:val="1"/>
      <w:numFmt w:val="decimal"/>
      <w:suff w:val="space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2E1A4B"/>
    <w:multiLevelType w:val="hybridMultilevel"/>
    <w:tmpl w:val="AB5427DE"/>
    <w:lvl w:ilvl="0" w:tplc="759AF2F8"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85"/>
        </w:tabs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25"/>
        </w:tabs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45"/>
        </w:tabs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65"/>
        </w:tabs>
        <w:ind w:left="7965" w:hanging="360"/>
      </w:pPr>
      <w:rPr>
        <w:rFonts w:ascii="Wingdings" w:hAnsi="Wingdings" w:hint="default"/>
      </w:rPr>
    </w:lvl>
  </w:abstractNum>
  <w:abstractNum w:abstractNumId="4" w15:restartNumberingAfterBreak="0">
    <w:nsid w:val="289641F0"/>
    <w:multiLevelType w:val="hybridMultilevel"/>
    <w:tmpl w:val="BA861C6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A27C62"/>
    <w:multiLevelType w:val="hybridMultilevel"/>
    <w:tmpl w:val="FFA88F9A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3640D6"/>
    <w:multiLevelType w:val="hybridMultilevel"/>
    <w:tmpl w:val="37CA9A14"/>
    <w:lvl w:ilvl="0" w:tplc="0A1E9374">
      <w:numFmt w:val="bullet"/>
      <w:lvlText w:val="–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40716891"/>
    <w:multiLevelType w:val="hybridMultilevel"/>
    <w:tmpl w:val="BCDE14E0"/>
    <w:lvl w:ilvl="0" w:tplc="C04CD42E">
      <w:numFmt w:val="bullet"/>
      <w:lvlText w:val="-"/>
      <w:lvlJc w:val="left"/>
      <w:pPr>
        <w:tabs>
          <w:tab w:val="num" w:pos="1995"/>
        </w:tabs>
        <w:ind w:left="19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abstractNum w:abstractNumId="8" w15:restartNumberingAfterBreak="0">
    <w:nsid w:val="65F547B1"/>
    <w:multiLevelType w:val="hybridMultilevel"/>
    <w:tmpl w:val="2228AB26"/>
    <w:lvl w:ilvl="0" w:tplc="0405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9" w15:restartNumberingAfterBreak="0">
    <w:nsid w:val="67A165D8"/>
    <w:multiLevelType w:val="hybridMultilevel"/>
    <w:tmpl w:val="10F4AD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489250">
    <w:abstractNumId w:val="1"/>
  </w:num>
  <w:num w:numId="2" w16cid:durableId="1349599102">
    <w:abstractNumId w:val="0"/>
  </w:num>
  <w:num w:numId="3" w16cid:durableId="47924649">
    <w:abstractNumId w:val="7"/>
  </w:num>
  <w:num w:numId="4" w16cid:durableId="708141456">
    <w:abstractNumId w:val="6"/>
  </w:num>
  <w:num w:numId="5" w16cid:durableId="790630353">
    <w:abstractNumId w:val="3"/>
  </w:num>
  <w:num w:numId="6" w16cid:durableId="29569511">
    <w:abstractNumId w:val="5"/>
  </w:num>
  <w:num w:numId="7" w16cid:durableId="379325242">
    <w:abstractNumId w:val="4"/>
  </w:num>
  <w:num w:numId="8" w16cid:durableId="1855613759">
    <w:abstractNumId w:val="2"/>
  </w:num>
  <w:num w:numId="9" w16cid:durableId="201212012">
    <w:abstractNumId w:val="8"/>
  </w:num>
  <w:num w:numId="10" w16cid:durableId="11356368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OSP1 výběrové řízení _fun 2024 2024/12/16 15:03:01"/>
    <w:docVar w:name="DOKUMENT_ADRESAR_FS" w:val="C:\TMP\DB"/>
    <w:docVar w:name="DOKUMENT_AUTOMATICKE_UKLADANI" w:val="NE"/>
    <w:docVar w:name="DOKUMENT_PERIODA_UKLADANI" w:val="10"/>
    <w:docVar w:name="DOKUMENT_ULOZIT_JAKO_DOCX" w:val="ANO"/>
  </w:docVars>
  <w:rsids>
    <w:rsidRoot w:val="00D51061"/>
    <w:rsid w:val="0001706E"/>
    <w:rsid w:val="00042ADF"/>
    <w:rsid w:val="00083E3C"/>
    <w:rsid w:val="00085401"/>
    <w:rsid w:val="000C5157"/>
    <w:rsid w:val="000E1A8E"/>
    <w:rsid w:val="0014740F"/>
    <w:rsid w:val="00166296"/>
    <w:rsid w:val="00171DCE"/>
    <w:rsid w:val="001736A5"/>
    <w:rsid w:val="00192B04"/>
    <w:rsid w:val="001A10EF"/>
    <w:rsid w:val="002141AD"/>
    <w:rsid w:val="00214C64"/>
    <w:rsid w:val="002272A0"/>
    <w:rsid w:val="00230B3F"/>
    <w:rsid w:val="00243B00"/>
    <w:rsid w:val="00251EAE"/>
    <w:rsid w:val="00253570"/>
    <w:rsid w:val="00264205"/>
    <w:rsid w:val="00265AB2"/>
    <w:rsid w:val="002908C8"/>
    <w:rsid w:val="00292B4E"/>
    <w:rsid w:val="002B6720"/>
    <w:rsid w:val="002E026A"/>
    <w:rsid w:val="003358C3"/>
    <w:rsid w:val="00352275"/>
    <w:rsid w:val="00355C8C"/>
    <w:rsid w:val="003812C0"/>
    <w:rsid w:val="003930C1"/>
    <w:rsid w:val="003C0422"/>
    <w:rsid w:val="0040249E"/>
    <w:rsid w:val="00405356"/>
    <w:rsid w:val="00414012"/>
    <w:rsid w:val="00426B45"/>
    <w:rsid w:val="00440346"/>
    <w:rsid w:val="00441759"/>
    <w:rsid w:val="00444391"/>
    <w:rsid w:val="00444FCF"/>
    <w:rsid w:val="00472F3A"/>
    <w:rsid w:val="004A0138"/>
    <w:rsid w:val="004B7672"/>
    <w:rsid w:val="004F0D23"/>
    <w:rsid w:val="00500D6C"/>
    <w:rsid w:val="00503CFD"/>
    <w:rsid w:val="005050FA"/>
    <w:rsid w:val="00507C0E"/>
    <w:rsid w:val="00517E24"/>
    <w:rsid w:val="00545898"/>
    <w:rsid w:val="00575C60"/>
    <w:rsid w:val="0059034A"/>
    <w:rsid w:val="005A64AD"/>
    <w:rsid w:val="005E0F1C"/>
    <w:rsid w:val="005F3CDE"/>
    <w:rsid w:val="00620C13"/>
    <w:rsid w:val="00645B10"/>
    <w:rsid w:val="00651B25"/>
    <w:rsid w:val="00657F3A"/>
    <w:rsid w:val="00660361"/>
    <w:rsid w:val="00661DC8"/>
    <w:rsid w:val="00663BE1"/>
    <w:rsid w:val="00664595"/>
    <w:rsid w:val="006764A0"/>
    <w:rsid w:val="00685551"/>
    <w:rsid w:val="00686FFC"/>
    <w:rsid w:val="00694FCD"/>
    <w:rsid w:val="006A39AE"/>
    <w:rsid w:val="006B48DA"/>
    <w:rsid w:val="006B7FC4"/>
    <w:rsid w:val="006F42B5"/>
    <w:rsid w:val="006F478A"/>
    <w:rsid w:val="00721357"/>
    <w:rsid w:val="00721B8B"/>
    <w:rsid w:val="00740FE0"/>
    <w:rsid w:val="00763C03"/>
    <w:rsid w:val="00791053"/>
    <w:rsid w:val="00791448"/>
    <w:rsid w:val="00792BED"/>
    <w:rsid w:val="007B3D65"/>
    <w:rsid w:val="007B5AF8"/>
    <w:rsid w:val="007F0D6B"/>
    <w:rsid w:val="007F20B0"/>
    <w:rsid w:val="008224F9"/>
    <w:rsid w:val="00833677"/>
    <w:rsid w:val="00850F07"/>
    <w:rsid w:val="00862261"/>
    <w:rsid w:val="0086680B"/>
    <w:rsid w:val="00877868"/>
    <w:rsid w:val="008C76BA"/>
    <w:rsid w:val="008D597D"/>
    <w:rsid w:val="009374F7"/>
    <w:rsid w:val="0094728D"/>
    <w:rsid w:val="00953455"/>
    <w:rsid w:val="009A6FC8"/>
    <w:rsid w:val="009C02F5"/>
    <w:rsid w:val="009E6538"/>
    <w:rsid w:val="00A1102B"/>
    <w:rsid w:val="00A1125B"/>
    <w:rsid w:val="00A14C37"/>
    <w:rsid w:val="00A505F7"/>
    <w:rsid w:val="00A51B9D"/>
    <w:rsid w:val="00A549C0"/>
    <w:rsid w:val="00A5506B"/>
    <w:rsid w:val="00A813A0"/>
    <w:rsid w:val="00A8190D"/>
    <w:rsid w:val="00A9154E"/>
    <w:rsid w:val="00AA400A"/>
    <w:rsid w:val="00AE6340"/>
    <w:rsid w:val="00AF6079"/>
    <w:rsid w:val="00B37ED3"/>
    <w:rsid w:val="00B52C6F"/>
    <w:rsid w:val="00B57CED"/>
    <w:rsid w:val="00B82CE3"/>
    <w:rsid w:val="00B84A51"/>
    <w:rsid w:val="00BA4477"/>
    <w:rsid w:val="00BA6440"/>
    <w:rsid w:val="00BD4BB3"/>
    <w:rsid w:val="00BE23E7"/>
    <w:rsid w:val="00C12857"/>
    <w:rsid w:val="00C26ED8"/>
    <w:rsid w:val="00C45100"/>
    <w:rsid w:val="00C84E57"/>
    <w:rsid w:val="00CC2778"/>
    <w:rsid w:val="00CD6FBA"/>
    <w:rsid w:val="00CE4296"/>
    <w:rsid w:val="00D1692C"/>
    <w:rsid w:val="00D31C1E"/>
    <w:rsid w:val="00D34033"/>
    <w:rsid w:val="00D44593"/>
    <w:rsid w:val="00D51061"/>
    <w:rsid w:val="00D56AEA"/>
    <w:rsid w:val="00D77AA2"/>
    <w:rsid w:val="00D95BC5"/>
    <w:rsid w:val="00D97707"/>
    <w:rsid w:val="00DA559F"/>
    <w:rsid w:val="00DE633F"/>
    <w:rsid w:val="00DF092F"/>
    <w:rsid w:val="00DF6F85"/>
    <w:rsid w:val="00E04A07"/>
    <w:rsid w:val="00E1154D"/>
    <w:rsid w:val="00E257DB"/>
    <w:rsid w:val="00E30402"/>
    <w:rsid w:val="00E42C87"/>
    <w:rsid w:val="00E82F4B"/>
    <w:rsid w:val="00EA6703"/>
    <w:rsid w:val="00EB678F"/>
    <w:rsid w:val="00EC5173"/>
    <w:rsid w:val="00EC620D"/>
    <w:rsid w:val="00EC77FC"/>
    <w:rsid w:val="00EE07DA"/>
    <w:rsid w:val="00EF1CFD"/>
    <w:rsid w:val="00EF37A9"/>
    <w:rsid w:val="00EF6E21"/>
    <w:rsid w:val="00F2548F"/>
    <w:rsid w:val="00F3717E"/>
    <w:rsid w:val="00F45AF1"/>
    <w:rsid w:val="00F61322"/>
    <w:rsid w:val="00F70F88"/>
    <w:rsid w:val="00F724DF"/>
    <w:rsid w:val="00FE06C7"/>
    <w:rsid w:val="00FF1B64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F51C8"/>
  <w15:chartTrackingRefBased/>
  <w15:docId w15:val="{AC2D025A-0EDA-4FB9-8F57-0F0C125E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4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color w:val="0000FF"/>
      <w:u w:val="single"/>
    </w:rPr>
  </w:style>
  <w:style w:type="paragraph" w:styleId="Seznam2">
    <w:name w:val="List 2"/>
    <w:basedOn w:val="Normln"/>
    <w:pPr>
      <w:ind w:left="566" w:hanging="283"/>
    </w:pPr>
  </w:style>
  <w:style w:type="paragraph" w:styleId="Seznamsodrkami2">
    <w:name w:val="List Bullet 2"/>
    <w:basedOn w:val="Normln"/>
    <w:autoRedefine/>
    <w:pPr>
      <w:numPr>
        <w:numId w:val="1"/>
      </w:numPr>
    </w:pPr>
  </w:style>
  <w:style w:type="paragraph" w:styleId="Seznamsodrkami3">
    <w:name w:val="List Bullet 3"/>
    <w:basedOn w:val="Normln"/>
    <w:autoRedefine/>
    <w:pPr>
      <w:numPr>
        <w:numId w:val="2"/>
      </w:numPr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link w:val="NzevChar"/>
    <w:qFormat/>
    <w:rsid w:val="00833677"/>
    <w:pPr>
      <w:jc w:val="center"/>
    </w:pPr>
    <w:rPr>
      <w:b/>
      <w:bCs/>
    </w:rPr>
  </w:style>
  <w:style w:type="character" w:customStyle="1" w:styleId="NzevChar">
    <w:name w:val="Název Char"/>
    <w:link w:val="Nzev"/>
    <w:rsid w:val="00833677"/>
    <w:rPr>
      <w:b/>
      <w:bCs/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D169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F61322"/>
    <w:rPr>
      <w:color w:val="605E5C"/>
      <w:shd w:val="clear" w:color="auto" w:fill="E1DFDD"/>
    </w:rPr>
  </w:style>
  <w:style w:type="character" w:customStyle="1" w:styleId="ZpatChar">
    <w:name w:val="Zápatí Char"/>
    <w:link w:val="Zpat"/>
    <w:uiPriority w:val="99"/>
    <w:rsid w:val="007B5A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pha1.justice.cz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podatelna@osoud.pha1.justice.cz" TargetMode="External"/><Relationship Id="rId12" Type="http://schemas.openxmlformats.org/officeDocument/2006/relationships/hyperlink" Target="http://www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verenec@msp.gov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8</Pages>
  <Words>2145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</vt:lpstr>
    </vt:vector>
  </TitlesOfParts>
  <Company>KSBRNO</Company>
  <LinksUpToDate>false</LinksUpToDate>
  <CharactersWithSpaces>14777</CharactersWithSpaces>
  <SharedDoc>false</SharedDoc>
  <HLinks>
    <vt:vector size="30" baseType="variant">
      <vt:variant>
        <vt:i4>7471206</vt:i4>
      </vt:variant>
      <vt:variant>
        <vt:i4>12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  <vt:variant>
        <vt:i4>7602204</vt:i4>
      </vt:variant>
      <vt:variant>
        <vt:i4>9</vt:i4>
      </vt:variant>
      <vt:variant>
        <vt:i4>0</vt:i4>
      </vt:variant>
      <vt:variant>
        <vt:i4>5</vt:i4>
      </vt:variant>
      <vt:variant>
        <vt:lpwstr>mailto:poverenec@msp.gov.cz</vt:lpwstr>
      </vt:variant>
      <vt:variant>
        <vt:lpwstr/>
      </vt:variant>
      <vt:variant>
        <vt:i4>786495</vt:i4>
      </vt:variant>
      <vt:variant>
        <vt:i4>6</vt:i4>
      </vt:variant>
      <vt:variant>
        <vt:i4>0</vt:i4>
      </vt:variant>
      <vt:variant>
        <vt:i4>5</vt:i4>
      </vt:variant>
      <vt:variant>
        <vt:lpwstr>mailto:pwulkanova@msoud.pha.justice.cz</vt:lpwstr>
      </vt:variant>
      <vt:variant>
        <vt:lpwstr/>
      </vt:variant>
      <vt:variant>
        <vt:i4>6422536</vt:i4>
      </vt:variant>
      <vt:variant>
        <vt:i4>3</vt:i4>
      </vt:variant>
      <vt:variant>
        <vt:i4>0</vt:i4>
      </vt:variant>
      <vt:variant>
        <vt:i4>5</vt:i4>
      </vt:variant>
      <vt:variant>
        <vt:lpwstr>mailto:podatelna@osoud.pha1.justice.cz</vt:lpwstr>
      </vt:variant>
      <vt:variant>
        <vt:lpwstr/>
      </vt:variant>
      <vt:variant>
        <vt:i4>6422536</vt:i4>
      </vt:variant>
      <vt:variant>
        <vt:i4>0</vt:i4>
      </vt:variant>
      <vt:variant>
        <vt:i4>0</vt:i4>
      </vt:variant>
      <vt:variant>
        <vt:i4>5</vt:i4>
      </vt:variant>
      <vt:variant>
        <vt:lpwstr>mailto:podatelna@osoud.pha1.justice.cz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</dc:title>
  <dc:subject/>
  <dc:creator>pokorna</dc:creator>
  <cp:keywords/>
  <dc:description/>
  <cp:lastModifiedBy>Žádná Jana</cp:lastModifiedBy>
  <cp:revision>5</cp:revision>
  <cp:lastPrinted>2024-12-16T13:48:00Z</cp:lastPrinted>
  <dcterms:created xsi:type="dcterms:W3CDTF">2024-12-16T13:48:00Z</dcterms:created>
  <dcterms:modified xsi:type="dcterms:W3CDTF">2024-12-16T14:08:00Z</dcterms:modified>
</cp:coreProperties>
</file>