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Šafaříkova 842, 506 </w:t>
      </w:r>
      <w:proofErr w:type="gramStart"/>
      <w:r w:rsidRPr="00E1481C">
        <w:rPr>
          <w:rFonts w:ascii="Garamond" w:hAnsi="Garamond"/>
          <w:b/>
        </w:rPr>
        <w:t>25  Jičín</w:t>
      </w:r>
      <w:proofErr w:type="gramEnd"/>
      <w:r w:rsidRPr="00E1481C">
        <w:rPr>
          <w:rFonts w:ascii="Garamond" w:hAnsi="Garamond"/>
          <w:b/>
        </w:rPr>
        <w:t xml:space="preserve">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tel. 493 547 </w:t>
      </w:r>
      <w:proofErr w:type="gramStart"/>
      <w:r w:rsidRPr="00E1481C">
        <w:rPr>
          <w:rFonts w:ascii="Garamond" w:hAnsi="Garamond"/>
          <w:b/>
        </w:rPr>
        <w:t>161,  fax</w:t>
      </w:r>
      <w:proofErr w:type="gramEnd"/>
      <w:r w:rsidRPr="00E1481C">
        <w:rPr>
          <w:rFonts w:ascii="Garamond" w:hAnsi="Garamond"/>
          <w:b/>
        </w:rPr>
        <w:t xml:space="preserve">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3FA70D5A" w:rsidR="00F20441" w:rsidRPr="00E1481C" w:rsidRDefault="00F20441" w:rsidP="00B16C1B">
      <w:pPr>
        <w:ind w:left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50Spr </w:t>
      </w:r>
      <w:r w:rsidR="00C54F80" w:rsidRPr="00C54F80">
        <w:rPr>
          <w:rFonts w:ascii="Garamond" w:hAnsi="Garamond"/>
          <w:b/>
        </w:rPr>
        <w:t>612/2024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518D8E09" w14:textId="77777777" w:rsidR="00E548D3" w:rsidRPr="00E1481C" w:rsidRDefault="00E548D3" w:rsidP="00E548D3">
      <w:pPr>
        <w:jc w:val="both"/>
        <w:rPr>
          <w:rFonts w:ascii="Garamond" w:hAnsi="Garamond"/>
          <w:b/>
        </w:rPr>
      </w:pPr>
    </w:p>
    <w:p w14:paraId="3A94E22D" w14:textId="06AC1369" w:rsidR="00200148" w:rsidRPr="0066280C" w:rsidRDefault="0066280C" w:rsidP="0066280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="00E548D3"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="00E548D3"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a</w:t>
      </w:r>
      <w:r w:rsidR="00B75C97">
        <w:rPr>
          <w:rFonts w:ascii="Garamond" w:hAnsi="Garamond"/>
        </w:rPr>
        <w:t xml:space="preserve"> </w:t>
      </w:r>
      <w:r w:rsidR="00200148">
        <w:rPr>
          <w:rFonts w:ascii="Garamond" w:hAnsi="Garamond"/>
        </w:rPr>
        <w:t>s</w:t>
      </w:r>
      <w:r w:rsidR="00200148" w:rsidRPr="00200148">
        <w:rPr>
          <w:rFonts w:ascii="Garamond" w:hAnsi="Garamond"/>
        </w:rPr>
        <w:t xml:space="preserve"> ohledem na </w:t>
      </w:r>
      <w:r>
        <w:rPr>
          <w:rFonts w:ascii="Garamond" w:hAnsi="Garamond"/>
        </w:rPr>
        <w:t>stáž soudce JUDr. Václava Hanouska u Krajského soudu v Hradci Králové od 1. 11. 202</w:t>
      </w:r>
      <w:r w:rsidR="00070AFF">
        <w:rPr>
          <w:rFonts w:ascii="Garamond" w:hAnsi="Garamond"/>
        </w:rPr>
        <w:t>4</w:t>
      </w:r>
    </w:p>
    <w:p w14:paraId="43275EB3" w14:textId="7CB5AF09" w:rsidR="00E70F48" w:rsidRDefault="00E70F48" w:rsidP="00B65191">
      <w:pPr>
        <w:jc w:val="both"/>
        <w:rPr>
          <w:rFonts w:ascii="Garamond" w:hAnsi="Garamond"/>
        </w:rPr>
      </w:pPr>
    </w:p>
    <w:p w14:paraId="5C7BC79C" w14:textId="10CDBD24" w:rsidR="00070AFF" w:rsidRDefault="00E548D3" w:rsidP="0066280C">
      <w:pPr>
        <w:jc w:val="both"/>
        <w:rPr>
          <w:rFonts w:ascii="Garamond" w:hAnsi="Garamond"/>
          <w:b/>
          <w:u w:val="single"/>
        </w:rPr>
      </w:pPr>
      <w:r w:rsidRPr="00E1481C">
        <w:rPr>
          <w:rFonts w:ascii="Garamond" w:hAnsi="Garamond"/>
          <w:b/>
          <w:u w:val="single"/>
        </w:rPr>
        <w:t>vydávám tuto změnu rozvrhu práce</w:t>
      </w:r>
      <w:r w:rsidR="00A1691A">
        <w:rPr>
          <w:rFonts w:ascii="Garamond" w:hAnsi="Garamond"/>
          <w:b/>
          <w:u w:val="single"/>
        </w:rPr>
        <w:t xml:space="preserve"> č. 1</w:t>
      </w:r>
      <w:r w:rsidR="00C54F80">
        <w:rPr>
          <w:rFonts w:ascii="Garamond" w:hAnsi="Garamond"/>
          <w:b/>
          <w:u w:val="single"/>
        </w:rPr>
        <w:t>8</w:t>
      </w:r>
      <w:r w:rsidR="00070AFF">
        <w:rPr>
          <w:rFonts w:ascii="Garamond" w:hAnsi="Garamond"/>
          <w:b/>
          <w:u w:val="single"/>
        </w:rPr>
        <w:t>:</w:t>
      </w:r>
    </w:p>
    <w:p w14:paraId="53585DB9" w14:textId="77777777" w:rsidR="00070AFF" w:rsidRDefault="00070AFF" w:rsidP="0066280C">
      <w:pPr>
        <w:jc w:val="both"/>
        <w:rPr>
          <w:rFonts w:ascii="Garamond" w:hAnsi="Garamond"/>
          <w:b/>
          <w:u w:val="single"/>
        </w:rPr>
      </w:pPr>
    </w:p>
    <w:p w14:paraId="4AFAE2F7" w14:textId="560BB728" w:rsidR="00063663" w:rsidRPr="005E1317" w:rsidRDefault="0066280C" w:rsidP="005B7EFE">
      <w:pPr>
        <w:pStyle w:val="Odstavecseseznamem"/>
        <w:jc w:val="center"/>
        <w:rPr>
          <w:rFonts w:ascii="Garamond" w:hAnsi="Garamond"/>
        </w:rPr>
      </w:pPr>
      <w:r w:rsidRPr="005E1317">
        <w:rPr>
          <w:rFonts w:ascii="Garamond" w:hAnsi="Garamond"/>
          <w:b/>
        </w:rPr>
        <w:t xml:space="preserve">S účinností od </w:t>
      </w:r>
      <w:r w:rsidR="00070AFF" w:rsidRPr="005E1317">
        <w:rPr>
          <w:rFonts w:ascii="Garamond" w:hAnsi="Garamond"/>
          <w:b/>
        </w:rPr>
        <w:t>7</w:t>
      </w:r>
      <w:r w:rsidRPr="005E1317">
        <w:rPr>
          <w:rFonts w:ascii="Garamond" w:hAnsi="Garamond"/>
          <w:b/>
        </w:rPr>
        <w:t>. 10. 2024</w:t>
      </w:r>
    </w:p>
    <w:p w14:paraId="15E1E85D" w14:textId="77777777" w:rsidR="00063663" w:rsidRPr="00E1481C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6269BD30" w14:textId="26B07725" w:rsidR="005B07D9" w:rsidRPr="005239A2" w:rsidRDefault="00E548D3" w:rsidP="005239A2">
      <w:pPr>
        <w:jc w:val="center"/>
        <w:rPr>
          <w:rFonts w:ascii="Garamond" w:hAnsi="Garamond"/>
        </w:rPr>
      </w:pPr>
      <w:r w:rsidRPr="00E1481C">
        <w:rPr>
          <w:rFonts w:ascii="Garamond" w:hAnsi="Garamond"/>
          <w:u w:val="single"/>
        </w:rPr>
        <w:t>takto</w:t>
      </w:r>
      <w:r w:rsidRPr="00E1481C">
        <w:rPr>
          <w:rFonts w:ascii="Garamond" w:hAnsi="Garamond"/>
        </w:rPr>
        <w:t>:</w:t>
      </w:r>
    </w:p>
    <w:p w14:paraId="5C03A220" w14:textId="77777777" w:rsidR="00070AFF" w:rsidRDefault="00070AFF" w:rsidP="00070AFF">
      <w:pPr>
        <w:rPr>
          <w:rFonts w:ascii="Garamond" w:hAnsi="Garamond"/>
        </w:rPr>
      </w:pPr>
    </w:p>
    <w:p w14:paraId="126F80BE" w14:textId="77777777" w:rsidR="00070AFF" w:rsidRDefault="00070AFF" w:rsidP="00070AFF">
      <w:pPr>
        <w:jc w:val="center"/>
        <w:rPr>
          <w:rFonts w:ascii="Garamond" w:hAnsi="Garamond"/>
        </w:rPr>
      </w:pPr>
      <w:r>
        <w:rPr>
          <w:rFonts w:ascii="Garamond" w:hAnsi="Garamond"/>
        </w:rPr>
        <w:t>ČÁST 4</w:t>
      </w:r>
    </w:p>
    <w:p w14:paraId="5AAAA7B4" w14:textId="77777777" w:rsidR="00070AFF" w:rsidRPr="007321FF" w:rsidRDefault="00070AFF" w:rsidP="00070AFF">
      <w:pPr>
        <w:ind w:left="705" w:hanging="705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V. </w:t>
      </w:r>
      <w:r w:rsidRPr="007321FF">
        <w:rPr>
          <w:rFonts w:ascii="Garamond" w:hAnsi="Garamond"/>
          <w:b/>
        </w:rPr>
        <w:t>SPOLEČNÁ PRAVIDLA PRO DOSAŽITELNOST</w:t>
      </w:r>
    </w:p>
    <w:p w14:paraId="5FF08472" w14:textId="77777777" w:rsidR="00070AFF" w:rsidRPr="006652B3" w:rsidRDefault="00070AFF" w:rsidP="00070AFF">
      <w:pPr>
        <w:rPr>
          <w:rFonts w:ascii="Garamond" w:hAnsi="Garamond"/>
          <w:b/>
        </w:rPr>
      </w:pPr>
    </w:p>
    <w:p w14:paraId="29160460" w14:textId="77777777" w:rsidR="00070AFF" w:rsidRDefault="00070AFF" w:rsidP="00070AFF">
      <w:pPr>
        <w:pStyle w:val="Odstavecseseznamem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Pohotovost v době pracovní a mimopracovní </w:t>
      </w:r>
    </w:p>
    <w:p w14:paraId="0AE50655" w14:textId="28F5BA4C" w:rsidR="00895F41" w:rsidRPr="00243031" w:rsidRDefault="00895F41" w:rsidP="00895F4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14:paraId="0F30A819" w14:textId="77777777" w:rsidR="00895F41" w:rsidRDefault="00895F41" w:rsidP="00895F41">
      <w:pPr>
        <w:jc w:val="both"/>
        <w:rPr>
          <w:rFonts w:ascii="Garamond" w:hAnsi="Garamond"/>
          <w:b/>
        </w:rPr>
      </w:pPr>
      <w:r w:rsidRPr="00B16A7B">
        <w:rPr>
          <w:rFonts w:ascii="Garamond" w:hAnsi="Garamond"/>
        </w:rPr>
        <w:t xml:space="preserve">Soudce dle týdenního rozpisu služeb v rámci dohodnuté pracovní pohotovosti, která nastává každé pondělí vždy v 06,01 hodin a </w:t>
      </w:r>
      <w:proofErr w:type="gramStart"/>
      <w:r w:rsidRPr="00B16A7B">
        <w:rPr>
          <w:rFonts w:ascii="Garamond" w:hAnsi="Garamond"/>
        </w:rPr>
        <w:t>končí</w:t>
      </w:r>
      <w:proofErr w:type="gramEnd"/>
      <w:r w:rsidRPr="00B16A7B">
        <w:rPr>
          <w:rFonts w:ascii="Garamond" w:hAnsi="Garamond"/>
        </w:rPr>
        <w:t xml:space="preserve"> následující pondělí v 06,00 hodin, je </w:t>
      </w:r>
      <w:r w:rsidRPr="00243031">
        <w:rPr>
          <w:rFonts w:ascii="Garamond" w:hAnsi="Garamond"/>
          <w:b/>
          <w:highlight w:val="yellow"/>
        </w:rPr>
        <w:t>pověřen v době pracovní i mimopracovní</w:t>
      </w:r>
    </w:p>
    <w:p w14:paraId="4C16B8C4" w14:textId="77777777" w:rsidR="00284855" w:rsidRDefault="00284855" w:rsidP="00895F41">
      <w:pPr>
        <w:jc w:val="both"/>
        <w:rPr>
          <w:rFonts w:ascii="Garamond" w:hAnsi="Garamond"/>
          <w:b/>
        </w:rPr>
      </w:pPr>
    </w:p>
    <w:p w14:paraId="08C34D98" w14:textId="54D15DA0" w:rsidR="00284855" w:rsidRDefault="00284855" w:rsidP="00895F4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vyřizováním přípravného řízení:</w:t>
      </w:r>
    </w:p>
    <w:p w14:paraId="7EB2A196" w14:textId="6C13C1C2" w:rsidR="00284855" w:rsidRDefault="00284855" w:rsidP="00284855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rej.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 – oddíly I – XVII</w:t>
      </w:r>
    </w:p>
    <w:p w14:paraId="157EEDAE" w14:textId="0C26E1C1" w:rsidR="00284855" w:rsidRDefault="00284855" w:rsidP="00284855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rej. 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 xml:space="preserve"> – oddíly I – XVI</w:t>
      </w:r>
    </w:p>
    <w:p w14:paraId="69F6F5F0" w14:textId="0C7EBA0D" w:rsidR="00284855" w:rsidRDefault="00284855" w:rsidP="00284855">
      <w:pPr>
        <w:pStyle w:val="Odstavecseseznamem"/>
        <w:numPr>
          <w:ilvl w:val="0"/>
          <w:numId w:val="9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rej.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– oddíl IX, X – pokud nesnese odkladu</w:t>
      </w:r>
    </w:p>
    <w:p w14:paraId="40FF4CA6" w14:textId="77777777" w:rsidR="00284855" w:rsidRDefault="00284855" w:rsidP="00284855">
      <w:pPr>
        <w:jc w:val="both"/>
        <w:rPr>
          <w:rFonts w:ascii="Garamond" w:hAnsi="Garamond"/>
        </w:rPr>
      </w:pPr>
    </w:p>
    <w:p w14:paraId="1C7B91D1" w14:textId="77777777" w:rsidR="00BA2E5B" w:rsidRDefault="00BA2E5B" w:rsidP="00284855">
      <w:pPr>
        <w:jc w:val="both"/>
        <w:rPr>
          <w:rFonts w:ascii="Garamond" w:hAnsi="Garamond"/>
        </w:rPr>
      </w:pPr>
    </w:p>
    <w:p w14:paraId="48F56A93" w14:textId="77777777" w:rsidR="00BA2E5B" w:rsidRDefault="00BA2E5B" w:rsidP="00284855">
      <w:pPr>
        <w:jc w:val="both"/>
        <w:rPr>
          <w:rFonts w:ascii="Garamond" w:hAnsi="Garamond"/>
        </w:rPr>
      </w:pPr>
    </w:p>
    <w:p w14:paraId="340C6A62" w14:textId="4B95B2B3" w:rsidR="00284855" w:rsidRPr="00284855" w:rsidRDefault="00284855" w:rsidP="00284855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TAKTO:</w:t>
      </w:r>
    </w:p>
    <w:p w14:paraId="58AD89EB" w14:textId="77777777" w:rsidR="00895F41" w:rsidRPr="00B16A7B" w:rsidRDefault="00895F41" w:rsidP="00895F41">
      <w:pPr>
        <w:rPr>
          <w:rFonts w:ascii="Garamond" w:hAnsi="Garamond"/>
        </w:rPr>
      </w:pPr>
    </w:p>
    <w:p w14:paraId="5D1D1DA2" w14:textId="0551D6B8" w:rsidR="0078231D" w:rsidRDefault="00895F41" w:rsidP="0078231D">
      <w:pPr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• </w:t>
      </w:r>
      <w:r w:rsidR="0078231D" w:rsidRPr="0078231D">
        <w:rPr>
          <w:rFonts w:ascii="Garamond" w:hAnsi="Garamond"/>
        </w:rPr>
        <w:tab/>
        <w:t>pokud vykonává úkony soudce působící na úseku „C“ nebo „</w:t>
      </w:r>
      <w:proofErr w:type="spellStart"/>
      <w:r w:rsidR="0078231D" w:rsidRPr="0078231D">
        <w:rPr>
          <w:rFonts w:ascii="Garamond" w:hAnsi="Garamond"/>
        </w:rPr>
        <w:t>PaNc</w:t>
      </w:r>
      <w:proofErr w:type="spellEnd"/>
      <w:r w:rsidR="0078231D" w:rsidRPr="0078231D">
        <w:rPr>
          <w:rFonts w:ascii="Garamond" w:hAnsi="Garamond"/>
        </w:rPr>
        <w:t xml:space="preserve">“, tak v případě nedostupnosti soudce úseku „T“ v zákonné lhůtě, provádí výslech zadržených osob podle § 314b/2 </w:t>
      </w:r>
      <w:proofErr w:type="spellStart"/>
      <w:r w:rsidR="0078231D" w:rsidRPr="0078231D">
        <w:rPr>
          <w:rFonts w:ascii="Garamond" w:hAnsi="Garamond"/>
        </w:rPr>
        <w:t>tr</w:t>
      </w:r>
      <w:proofErr w:type="spellEnd"/>
      <w:r w:rsidR="0078231D" w:rsidRPr="0078231D">
        <w:rPr>
          <w:rFonts w:ascii="Garamond" w:hAnsi="Garamond"/>
        </w:rPr>
        <w:t xml:space="preserve">. ř. včetně doručování návrhu na potrestání a doručení případného předvolání k hlavnímu líčení a rozhoduje o vazbě.   </w:t>
      </w:r>
    </w:p>
    <w:p w14:paraId="38131830" w14:textId="77777777" w:rsidR="0078231D" w:rsidRDefault="0078231D" w:rsidP="00895F41">
      <w:pPr>
        <w:jc w:val="both"/>
        <w:rPr>
          <w:rFonts w:ascii="Garamond" w:hAnsi="Garamond"/>
        </w:rPr>
      </w:pPr>
    </w:p>
    <w:p w14:paraId="1490D71D" w14:textId="57836121" w:rsidR="00895F41" w:rsidRPr="00A05AFC" w:rsidRDefault="00895F41" w:rsidP="00A05AFC">
      <w:pPr>
        <w:pStyle w:val="Odstavecseseznamem"/>
        <w:numPr>
          <w:ilvl w:val="0"/>
          <w:numId w:val="10"/>
        </w:numPr>
        <w:ind w:hanging="720"/>
        <w:jc w:val="both"/>
        <w:rPr>
          <w:rFonts w:ascii="Garamond" w:hAnsi="Garamond"/>
        </w:rPr>
      </w:pPr>
      <w:r w:rsidRPr="00A05AFC">
        <w:rPr>
          <w:rFonts w:ascii="Garamond" w:hAnsi="Garamond"/>
        </w:rPr>
        <w:t xml:space="preserve">k rozhodování o návrzích v předběžném řízení ve věci ochrany proti domácímu násilí dle § 400 a násl. </w:t>
      </w:r>
      <w:proofErr w:type="spellStart"/>
      <w:r w:rsidRPr="00A05AFC">
        <w:rPr>
          <w:rFonts w:ascii="Garamond" w:hAnsi="Garamond"/>
        </w:rPr>
        <w:t>zák.č</w:t>
      </w:r>
      <w:proofErr w:type="spellEnd"/>
      <w:r w:rsidRPr="00A05AFC">
        <w:rPr>
          <w:rFonts w:ascii="Garamond" w:hAnsi="Garamond"/>
        </w:rPr>
        <w:t xml:space="preserve">. 292/2013 Sb. o zvláštních řízeních soudních – rej. </w:t>
      </w:r>
      <w:proofErr w:type="spellStart"/>
      <w:r w:rsidRPr="00A05AFC">
        <w:rPr>
          <w:rFonts w:ascii="Garamond" w:hAnsi="Garamond"/>
        </w:rPr>
        <w:t>Nc</w:t>
      </w:r>
      <w:proofErr w:type="spellEnd"/>
      <w:r w:rsidRPr="00A05AFC">
        <w:rPr>
          <w:rFonts w:ascii="Garamond" w:hAnsi="Garamond"/>
        </w:rPr>
        <w:t xml:space="preserve"> – občanskoprávní – oddíl IV., oddíl IX (pouze v mimopracovní </w:t>
      </w:r>
      <w:r w:rsidR="00A05AFC">
        <w:rPr>
          <w:rFonts w:ascii="Garamond" w:hAnsi="Garamond"/>
        </w:rPr>
        <w:t>době)</w:t>
      </w:r>
      <w:r w:rsidR="00FC4C37">
        <w:rPr>
          <w:rFonts w:ascii="Garamond" w:hAnsi="Garamond"/>
        </w:rPr>
        <w:t xml:space="preserve">, </w:t>
      </w:r>
      <w:r w:rsidRPr="00A05AFC">
        <w:rPr>
          <w:rFonts w:ascii="Garamond" w:hAnsi="Garamond"/>
        </w:rPr>
        <w:t xml:space="preserve">oddíl X., oddíl XI – rozhoduje ten soudce, který rozhodoval o PO   </w:t>
      </w:r>
    </w:p>
    <w:p w14:paraId="139925BD" w14:textId="77777777" w:rsidR="00895F41" w:rsidRPr="00B16A7B" w:rsidRDefault="00895F41" w:rsidP="00895F41">
      <w:pPr>
        <w:rPr>
          <w:rFonts w:ascii="Garamond" w:hAnsi="Garamond"/>
        </w:rPr>
      </w:pPr>
    </w:p>
    <w:p w14:paraId="754991F5" w14:textId="66321976" w:rsidR="00895F41" w:rsidRPr="00B16A7B" w:rsidRDefault="00895F41" w:rsidP="00895F41">
      <w:pPr>
        <w:rPr>
          <w:rFonts w:ascii="Garamond" w:hAnsi="Garamond"/>
        </w:rPr>
      </w:pPr>
      <w:r>
        <w:rPr>
          <w:rFonts w:ascii="Garamond" w:hAnsi="Garamond"/>
        </w:rPr>
        <w:t>•</w:t>
      </w:r>
      <w:r w:rsidRPr="00B16A7B">
        <w:rPr>
          <w:rFonts w:ascii="Garamond" w:hAnsi="Garamond"/>
        </w:rPr>
        <w:t xml:space="preserve"> </w:t>
      </w:r>
      <w:r w:rsidR="00FC4C37">
        <w:rPr>
          <w:rFonts w:ascii="Garamond" w:hAnsi="Garamond"/>
        </w:rPr>
        <w:tab/>
      </w:r>
      <w:r w:rsidRPr="00B16A7B">
        <w:rPr>
          <w:rFonts w:ascii="Garamond" w:hAnsi="Garamond"/>
        </w:rPr>
        <w:t xml:space="preserve">k účasti na neodkladných úkonech dle § 158a </w:t>
      </w:r>
      <w:proofErr w:type="spellStart"/>
      <w:r w:rsidRPr="00B16A7B">
        <w:rPr>
          <w:rFonts w:ascii="Garamond" w:hAnsi="Garamond"/>
        </w:rPr>
        <w:t>tr</w:t>
      </w:r>
      <w:proofErr w:type="spellEnd"/>
      <w:r w:rsidRPr="00B16A7B">
        <w:rPr>
          <w:rFonts w:ascii="Garamond" w:hAnsi="Garamond"/>
        </w:rPr>
        <w:t xml:space="preserve">. řádu (rej. </w:t>
      </w:r>
      <w:proofErr w:type="spellStart"/>
      <w:r w:rsidRPr="00B16A7B">
        <w:rPr>
          <w:rFonts w:ascii="Garamond" w:hAnsi="Garamond"/>
        </w:rPr>
        <w:t>Nt</w:t>
      </w:r>
      <w:proofErr w:type="spellEnd"/>
      <w:r w:rsidRPr="00B16A7B">
        <w:rPr>
          <w:rFonts w:ascii="Garamond" w:hAnsi="Garamond"/>
        </w:rPr>
        <w:t xml:space="preserve"> oddíl III, rej. </w:t>
      </w:r>
      <w:proofErr w:type="spellStart"/>
      <w:r w:rsidRPr="00B16A7B">
        <w:rPr>
          <w:rFonts w:ascii="Garamond" w:hAnsi="Garamond"/>
        </w:rPr>
        <w:t>Ntm</w:t>
      </w:r>
      <w:proofErr w:type="spellEnd"/>
      <w:r w:rsidRPr="00B16A7B">
        <w:rPr>
          <w:rFonts w:ascii="Garamond" w:hAnsi="Garamond"/>
        </w:rPr>
        <w:t xml:space="preserve"> oddíl II);</w:t>
      </w:r>
    </w:p>
    <w:p w14:paraId="22715D17" w14:textId="77777777" w:rsidR="00895F41" w:rsidRPr="00B16A7B" w:rsidRDefault="00895F41" w:rsidP="00895F41">
      <w:pPr>
        <w:rPr>
          <w:rFonts w:ascii="Garamond" w:hAnsi="Garamond"/>
        </w:rPr>
      </w:pPr>
    </w:p>
    <w:p w14:paraId="720D0335" w14:textId="2B07A1FB" w:rsidR="00895F41" w:rsidRPr="00B16A7B" w:rsidRDefault="00895F41" w:rsidP="00FC4C37">
      <w:pPr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• </w:t>
      </w:r>
      <w:r w:rsidR="00FC4C37">
        <w:rPr>
          <w:rFonts w:ascii="Garamond" w:hAnsi="Garamond"/>
        </w:rPr>
        <w:tab/>
      </w:r>
      <w:r w:rsidRPr="00B16A7B">
        <w:rPr>
          <w:rFonts w:ascii="Garamond" w:hAnsi="Garamond"/>
        </w:rPr>
        <w:t xml:space="preserve">k rozhodnutí o předběžném opatření upravujícího poměry dítěte dle § 452 </w:t>
      </w:r>
      <w:proofErr w:type="spellStart"/>
      <w:r w:rsidRPr="00B16A7B">
        <w:rPr>
          <w:rFonts w:ascii="Garamond" w:hAnsi="Garamond"/>
        </w:rPr>
        <w:t>zák.č</w:t>
      </w:r>
      <w:proofErr w:type="spellEnd"/>
      <w:r w:rsidRPr="00B16A7B">
        <w:rPr>
          <w:rFonts w:ascii="Garamond" w:hAnsi="Garamond"/>
        </w:rPr>
        <w:t xml:space="preserve">. 292/2013 Sb., o zvláštních řízeních soudních (oddíl rej. </w:t>
      </w:r>
      <w:proofErr w:type="spellStart"/>
      <w:proofErr w:type="gramStart"/>
      <w:r w:rsidRPr="00B16A7B">
        <w:rPr>
          <w:rFonts w:ascii="Garamond" w:hAnsi="Garamond"/>
        </w:rPr>
        <w:t>Nc</w:t>
      </w:r>
      <w:proofErr w:type="spellEnd"/>
      <w:r w:rsidRPr="00B16A7B">
        <w:rPr>
          <w:rFonts w:ascii="Garamond" w:hAnsi="Garamond"/>
        </w:rPr>
        <w:t xml:space="preserve">  -</w:t>
      </w:r>
      <w:proofErr w:type="gramEnd"/>
      <w:r w:rsidRPr="00B16A7B">
        <w:rPr>
          <w:rFonts w:ascii="Garamond" w:hAnsi="Garamond"/>
        </w:rPr>
        <w:t xml:space="preserve"> opatrovnický – oddíl XXXXIII – zapsat do senátních věcí (senát 30 </w:t>
      </w:r>
      <w:proofErr w:type="spellStart"/>
      <w:r w:rsidRPr="00B16A7B">
        <w:rPr>
          <w:rFonts w:ascii="Garamond" w:hAnsi="Garamond"/>
        </w:rPr>
        <w:t>P,Nc</w:t>
      </w:r>
      <w:proofErr w:type="spellEnd"/>
      <w:r w:rsidRPr="00B16A7B">
        <w:rPr>
          <w:rFonts w:ascii="Garamond" w:hAnsi="Garamond"/>
        </w:rPr>
        <w:t xml:space="preserve">); </w:t>
      </w:r>
    </w:p>
    <w:p w14:paraId="675B425E" w14:textId="345B011A" w:rsidR="00895F41" w:rsidRPr="00B16A7B" w:rsidRDefault="00895F41" w:rsidP="00FE192E">
      <w:pPr>
        <w:rPr>
          <w:rFonts w:ascii="Garamond" w:hAnsi="Garamond"/>
        </w:rPr>
      </w:pPr>
    </w:p>
    <w:p w14:paraId="330E0FD4" w14:textId="77777777" w:rsidR="00895F41" w:rsidRPr="00B16A7B" w:rsidRDefault="00895F41" w:rsidP="00895F41">
      <w:pPr>
        <w:rPr>
          <w:rFonts w:ascii="Garamond" w:hAnsi="Garamond"/>
        </w:rPr>
      </w:pPr>
    </w:p>
    <w:p w14:paraId="3D81FF46" w14:textId="29F46299" w:rsidR="00895F41" w:rsidRPr="00B16A7B" w:rsidRDefault="00895F41" w:rsidP="00895F41">
      <w:pPr>
        <w:jc w:val="both"/>
        <w:rPr>
          <w:rFonts w:ascii="Garamond" w:hAnsi="Garamond"/>
        </w:rPr>
      </w:pPr>
      <w:r w:rsidRPr="00B16A7B">
        <w:rPr>
          <w:rFonts w:ascii="Garamond" w:hAnsi="Garamond"/>
        </w:rPr>
        <w:t xml:space="preserve">Věci, u nichž připadá v úvahu provedení zkráceného řízení podle § 314b/2 </w:t>
      </w:r>
      <w:proofErr w:type="spellStart"/>
      <w:r w:rsidRPr="00B16A7B">
        <w:rPr>
          <w:rFonts w:ascii="Garamond" w:hAnsi="Garamond"/>
        </w:rPr>
        <w:t>tr</w:t>
      </w:r>
      <w:proofErr w:type="spellEnd"/>
      <w:r w:rsidRPr="00B16A7B">
        <w:rPr>
          <w:rFonts w:ascii="Garamond" w:hAnsi="Garamond"/>
        </w:rPr>
        <w:t xml:space="preserve">. ř. se přidělují k rozhodnutí do soudního oddělení toho soudce úseku „T“, který je pověřen pohotovostí dle týdenního rozpisu služeb. Je-li pověřen pohotovostí soudce občanskoprávního úseku soudu, tak věci, u nichž připadá v úvahu provedení zkráceného řízení, se </w:t>
      </w:r>
      <w:r w:rsidR="00473264">
        <w:rPr>
          <w:rFonts w:ascii="Garamond" w:hAnsi="Garamond"/>
        </w:rPr>
        <w:t>přidělují do soudních oddělení úseku T dle běžného postupu rozdělování věcí T.</w:t>
      </w:r>
    </w:p>
    <w:p w14:paraId="3F2AF04E" w14:textId="77777777" w:rsidR="00895F41" w:rsidRPr="00B16A7B" w:rsidRDefault="00895F41" w:rsidP="00895F41">
      <w:pPr>
        <w:rPr>
          <w:rFonts w:ascii="Garamond" w:hAnsi="Garamond"/>
        </w:rPr>
      </w:pPr>
      <w:r w:rsidRPr="00B16A7B">
        <w:rPr>
          <w:rFonts w:ascii="Garamond" w:hAnsi="Garamond"/>
        </w:rPr>
        <w:t xml:space="preserve">     </w:t>
      </w:r>
    </w:p>
    <w:p w14:paraId="6D51ABF0" w14:textId="060EE47A" w:rsidR="00895F41" w:rsidRPr="00A21A23" w:rsidRDefault="002D342B" w:rsidP="00895F41">
      <w:pPr>
        <w:rPr>
          <w:rFonts w:ascii="Garamond" w:hAnsi="Garamond"/>
          <w:b/>
        </w:rPr>
      </w:pPr>
      <w:r>
        <w:rPr>
          <w:rFonts w:ascii="Garamond" w:hAnsi="Garamond"/>
          <w:b/>
        </w:rPr>
        <w:t>O n</w:t>
      </w:r>
      <w:r w:rsidR="00895F41" w:rsidRPr="00A21A23">
        <w:rPr>
          <w:rFonts w:ascii="Garamond" w:hAnsi="Garamond"/>
          <w:b/>
        </w:rPr>
        <w:t>ávrh</w:t>
      </w:r>
      <w:r>
        <w:rPr>
          <w:rFonts w:ascii="Garamond" w:hAnsi="Garamond"/>
          <w:b/>
        </w:rPr>
        <w:t>u</w:t>
      </w:r>
      <w:r w:rsidR="00895F41" w:rsidRPr="00A21A23">
        <w:rPr>
          <w:rFonts w:ascii="Garamond" w:hAnsi="Garamond"/>
          <w:b/>
        </w:rPr>
        <w:t xml:space="preserve"> na prodloužení předběžného opatření ve věci:</w:t>
      </w:r>
    </w:p>
    <w:p w14:paraId="713DFA97" w14:textId="77777777" w:rsidR="00895F41" w:rsidRPr="00B16A7B" w:rsidRDefault="00895F41" w:rsidP="00895F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• </w:t>
      </w:r>
      <w:r w:rsidRPr="00B16A7B">
        <w:rPr>
          <w:rFonts w:ascii="Garamond" w:hAnsi="Garamond"/>
        </w:rPr>
        <w:t xml:space="preserve">ochrany proti domácímu násilí dle § 410 a násl. </w:t>
      </w:r>
      <w:proofErr w:type="spellStart"/>
      <w:r w:rsidRPr="00B16A7B">
        <w:rPr>
          <w:rFonts w:ascii="Garamond" w:hAnsi="Garamond"/>
        </w:rPr>
        <w:t>zák.č</w:t>
      </w:r>
      <w:proofErr w:type="spellEnd"/>
      <w:r w:rsidRPr="00B16A7B">
        <w:rPr>
          <w:rFonts w:ascii="Garamond" w:hAnsi="Garamond"/>
        </w:rPr>
        <w:t xml:space="preserve">. 292/2013 Sb. o zvláštních řízeních soudních, zrušení předběžného opatření ve věci ochrany proti domácímu násilí dle § 414 a násl. </w:t>
      </w:r>
      <w:proofErr w:type="spellStart"/>
      <w:r w:rsidRPr="00B16A7B">
        <w:rPr>
          <w:rFonts w:ascii="Garamond" w:hAnsi="Garamond"/>
        </w:rPr>
        <w:t>zák.č</w:t>
      </w:r>
      <w:proofErr w:type="spellEnd"/>
      <w:r w:rsidRPr="00B16A7B">
        <w:rPr>
          <w:rFonts w:ascii="Garamond" w:hAnsi="Garamond"/>
        </w:rPr>
        <w:t>. 292/2013 Sb., o zvláštních řízeních soudních</w:t>
      </w:r>
      <w:r>
        <w:rPr>
          <w:rFonts w:ascii="Garamond" w:hAnsi="Garamond"/>
        </w:rPr>
        <w:t xml:space="preserve"> </w:t>
      </w:r>
      <w:r w:rsidRPr="00B16A7B">
        <w:rPr>
          <w:rFonts w:ascii="Garamond" w:hAnsi="Garamond"/>
        </w:rPr>
        <w:t xml:space="preserve">dalších úkonů či opatření </w:t>
      </w:r>
      <w:r w:rsidRPr="00ED0855">
        <w:rPr>
          <w:rFonts w:ascii="Garamond" w:hAnsi="Garamond"/>
          <w:b/>
          <w:bCs/>
        </w:rPr>
        <w:t>rozhoduje soudce</w:t>
      </w:r>
      <w:r w:rsidRPr="00B16A7B">
        <w:rPr>
          <w:rFonts w:ascii="Garamond" w:hAnsi="Garamond"/>
        </w:rPr>
        <w:t xml:space="preserve">, který o nařízení tohoto předběžného opatření rozhodl a v případě jeho nepřítomnosti, pokud věc nesnese odkladu, soudce pověřený dosažitelností podle rozpisu služeb v okamžiku nápadu.  </w:t>
      </w:r>
    </w:p>
    <w:p w14:paraId="71C35BFA" w14:textId="77777777" w:rsidR="00895F41" w:rsidRPr="00B16A7B" w:rsidRDefault="00895F41" w:rsidP="00895F41">
      <w:pPr>
        <w:rPr>
          <w:rFonts w:ascii="Garamond" w:hAnsi="Garamond"/>
        </w:rPr>
      </w:pPr>
    </w:p>
    <w:p w14:paraId="6EAC8007" w14:textId="6829827E" w:rsidR="00895F41" w:rsidRPr="00BA2E5B" w:rsidRDefault="00895F41" w:rsidP="00895F41">
      <w:pPr>
        <w:jc w:val="both"/>
        <w:rPr>
          <w:rFonts w:ascii="Garamond" w:hAnsi="Garamond"/>
          <w:color w:val="0070C0"/>
        </w:rPr>
      </w:pPr>
      <w:r w:rsidRPr="00B16A7B">
        <w:rPr>
          <w:rFonts w:ascii="Garamond" w:hAnsi="Garamond"/>
        </w:rPr>
        <w:t xml:space="preserve">V případě nepřítomnosti všech trestních soudců budou neodkladné úkony v trestních věcech vykonávat soudci oddělení C podle senátů řazených vzestupně – </w:t>
      </w:r>
      <w:proofErr w:type="gramStart"/>
      <w:r w:rsidRPr="00B16A7B">
        <w:rPr>
          <w:rFonts w:ascii="Garamond" w:hAnsi="Garamond"/>
        </w:rPr>
        <w:t>3C</w:t>
      </w:r>
      <w:proofErr w:type="gramEnd"/>
      <w:r w:rsidRPr="00B16A7B">
        <w:rPr>
          <w:rFonts w:ascii="Garamond" w:hAnsi="Garamond"/>
        </w:rPr>
        <w:t xml:space="preserve">, 4C, </w:t>
      </w:r>
      <w:r w:rsidRPr="005E1317">
        <w:rPr>
          <w:rFonts w:ascii="Garamond" w:hAnsi="Garamond"/>
          <w:strike/>
        </w:rPr>
        <w:t>5C</w:t>
      </w:r>
      <w:r w:rsidRPr="00BA2E5B">
        <w:rPr>
          <w:rFonts w:ascii="Garamond" w:hAnsi="Garamond"/>
          <w:color w:val="0070C0"/>
        </w:rPr>
        <w:t>,</w:t>
      </w:r>
      <w:r w:rsidR="00ED0855" w:rsidRPr="00BA2E5B">
        <w:rPr>
          <w:rFonts w:ascii="Garamond" w:hAnsi="Garamond"/>
          <w:color w:val="0070C0"/>
        </w:rPr>
        <w:t xml:space="preserve"> 6C</w:t>
      </w:r>
      <w:r w:rsidR="00ED0855">
        <w:rPr>
          <w:rFonts w:ascii="Garamond" w:hAnsi="Garamond"/>
        </w:rPr>
        <w:t>,</w:t>
      </w:r>
      <w:r w:rsidRPr="00B16A7B">
        <w:rPr>
          <w:rFonts w:ascii="Garamond" w:hAnsi="Garamond"/>
        </w:rPr>
        <w:t xml:space="preserve"> </w:t>
      </w:r>
      <w:r w:rsidR="00901EAA">
        <w:rPr>
          <w:rFonts w:ascii="Garamond" w:hAnsi="Garamond"/>
        </w:rPr>
        <w:t xml:space="preserve">7C, </w:t>
      </w:r>
      <w:r w:rsidRPr="00B16A7B">
        <w:rPr>
          <w:rFonts w:ascii="Garamond" w:hAnsi="Garamond"/>
        </w:rPr>
        <w:t xml:space="preserve">9C, 10C, 11C. V případě nepřítomnosti všech občanskoprávních soudců budou neodkladné úkony v občanskoprávních věcech vykonávat soudci oddělení T podle senátů řazených vzestupně – </w:t>
      </w:r>
      <w:proofErr w:type="gramStart"/>
      <w:r w:rsidRPr="00B16A7B">
        <w:rPr>
          <w:rFonts w:ascii="Garamond" w:hAnsi="Garamond"/>
        </w:rPr>
        <w:t>1T</w:t>
      </w:r>
      <w:proofErr w:type="gramEnd"/>
      <w:r w:rsidRPr="00B16A7B">
        <w:rPr>
          <w:rFonts w:ascii="Garamond" w:hAnsi="Garamond"/>
        </w:rPr>
        <w:t xml:space="preserve"> – 2T - 16T</w:t>
      </w:r>
      <w:r w:rsidR="00F94B5F">
        <w:rPr>
          <w:rFonts w:ascii="Garamond" w:hAnsi="Garamond"/>
        </w:rPr>
        <w:t xml:space="preserve"> </w:t>
      </w:r>
      <w:r w:rsidR="00F94B5F" w:rsidRPr="00BA2E5B">
        <w:rPr>
          <w:rFonts w:ascii="Garamond" w:hAnsi="Garamond"/>
          <w:color w:val="0070C0"/>
        </w:rPr>
        <w:t>a s účinností od 1. 11. 2024 podle senátů řazených vzestupně 1T a 2T.</w:t>
      </w:r>
    </w:p>
    <w:p w14:paraId="6AB87045" w14:textId="77777777" w:rsidR="00895F41" w:rsidRPr="00B16A7B" w:rsidRDefault="00895F41" w:rsidP="00895F41">
      <w:pPr>
        <w:rPr>
          <w:rFonts w:ascii="Garamond" w:hAnsi="Garamond"/>
        </w:rPr>
      </w:pPr>
    </w:p>
    <w:p w14:paraId="40B7FE47" w14:textId="77777777" w:rsidR="00895F41" w:rsidRPr="00971ECD" w:rsidRDefault="00895F41" w:rsidP="00895F41">
      <w:pPr>
        <w:jc w:val="both"/>
        <w:rPr>
          <w:rFonts w:ascii="Garamond" w:hAnsi="Garamond"/>
        </w:rPr>
      </w:pPr>
      <w:r w:rsidRPr="00B16A7B">
        <w:rPr>
          <w:rFonts w:ascii="Garamond" w:hAnsi="Garamond"/>
        </w:rPr>
        <w:t xml:space="preserve">V případě potřeby rozhodnutí v přípravném řízení v senátní věci při dosažitelnosti civilního soudce budou přizváni přísedící ze senátu </w:t>
      </w:r>
      <w:proofErr w:type="gramStart"/>
      <w:r w:rsidRPr="00B16A7B">
        <w:rPr>
          <w:rFonts w:ascii="Garamond" w:hAnsi="Garamond"/>
        </w:rPr>
        <w:t>1T</w:t>
      </w:r>
      <w:proofErr w:type="gramEnd"/>
      <w:r w:rsidRPr="00B16A7B">
        <w:rPr>
          <w:rFonts w:ascii="Garamond" w:hAnsi="Garamond"/>
        </w:rPr>
        <w:t xml:space="preserve"> včetně zastupování </w:t>
      </w:r>
      <w:r w:rsidRPr="00971ECD">
        <w:rPr>
          <w:rFonts w:ascii="Garamond" w:hAnsi="Garamond"/>
        </w:rPr>
        <w:t>dle části 4., oddílu II Rozvrhu práce.</w:t>
      </w:r>
    </w:p>
    <w:p w14:paraId="72E5E211" w14:textId="77777777" w:rsidR="00895F41" w:rsidRPr="00B16A7B" w:rsidRDefault="00895F41" w:rsidP="00895F41">
      <w:pPr>
        <w:jc w:val="both"/>
        <w:rPr>
          <w:rFonts w:ascii="Garamond" w:hAnsi="Garamond"/>
        </w:rPr>
      </w:pPr>
      <w:r w:rsidRPr="00B16A7B">
        <w:rPr>
          <w:rFonts w:ascii="Garamond" w:hAnsi="Garamond"/>
        </w:rPr>
        <w:lastRenderedPageBreak/>
        <w:t xml:space="preserve">Oddíl IX rej. </w:t>
      </w:r>
      <w:proofErr w:type="spellStart"/>
      <w:r w:rsidRPr="00B16A7B">
        <w:rPr>
          <w:rFonts w:ascii="Garamond" w:hAnsi="Garamond"/>
        </w:rPr>
        <w:t>Nc</w:t>
      </w:r>
      <w:proofErr w:type="spellEnd"/>
      <w:r w:rsidRPr="00B16A7B">
        <w:rPr>
          <w:rFonts w:ascii="Garamond" w:hAnsi="Garamond"/>
        </w:rPr>
        <w:t xml:space="preserve"> - Úkony dle § 76 o.s.ř. provede soudce, kterému věc napadla dle postupu </w:t>
      </w:r>
      <w:proofErr w:type="gramStart"/>
      <w:r w:rsidRPr="00B16A7B">
        <w:rPr>
          <w:rFonts w:ascii="Garamond" w:hAnsi="Garamond"/>
        </w:rPr>
        <w:t>rozdělování  nově</w:t>
      </w:r>
      <w:proofErr w:type="gramEnd"/>
      <w:r w:rsidRPr="00B16A7B">
        <w:rPr>
          <w:rFonts w:ascii="Garamond" w:hAnsi="Garamond"/>
        </w:rPr>
        <w:t xml:space="preserve">  napadlých  věcí občanskoprávní agendy, dle části třetí, oddílu II a části čtvrté oddílu II. V případě jeho nepřítomnosti úkon provede zastupující soudce a v případě nepřítomnosti opatrovnických soudců provede úkon soudce mající dosažitelnost dle týdenního rozpisu služeb v rámci dohodnuté pracovní pohotovosti, (která nastává každé pondělí vždy v 06,01 hodin a </w:t>
      </w:r>
      <w:proofErr w:type="gramStart"/>
      <w:r w:rsidRPr="00B16A7B">
        <w:rPr>
          <w:rFonts w:ascii="Garamond" w:hAnsi="Garamond"/>
        </w:rPr>
        <w:t>končí</w:t>
      </w:r>
      <w:proofErr w:type="gramEnd"/>
      <w:r w:rsidRPr="00B16A7B">
        <w:rPr>
          <w:rFonts w:ascii="Garamond" w:hAnsi="Garamond"/>
        </w:rPr>
        <w:t xml:space="preserve"> následující pondělí v 06,00 hodin) pokud věc nesnese odkladu a nebude ji moci v zákonných lhůtách stanovených v § 76 o.s.ř. vyřídit příslušný soudce nebo soudce, který jej zastupuje.</w:t>
      </w:r>
    </w:p>
    <w:p w14:paraId="781E9F2F" w14:textId="77777777" w:rsidR="00895F41" w:rsidRPr="00B16A7B" w:rsidRDefault="00895F41" w:rsidP="00895F41">
      <w:pPr>
        <w:rPr>
          <w:rFonts w:ascii="Garamond" w:hAnsi="Garamond"/>
        </w:rPr>
      </w:pPr>
    </w:p>
    <w:p w14:paraId="2F90706D" w14:textId="77777777" w:rsidR="00BA2E5B" w:rsidRDefault="00BA2E5B" w:rsidP="00FE669C">
      <w:pPr>
        <w:jc w:val="both"/>
        <w:rPr>
          <w:rFonts w:ascii="Garamond" w:hAnsi="Garamond"/>
        </w:rPr>
      </w:pPr>
    </w:p>
    <w:p w14:paraId="2EA6DF3C" w14:textId="00243CAF" w:rsidR="00FE669C" w:rsidRPr="00BA2E5B" w:rsidRDefault="00895F41" w:rsidP="00FE669C">
      <w:pPr>
        <w:jc w:val="both"/>
        <w:rPr>
          <w:rFonts w:ascii="Garamond" w:hAnsi="Garamond"/>
          <w:color w:val="0070C0"/>
        </w:rPr>
      </w:pPr>
      <w:r w:rsidRPr="00B16A7B">
        <w:rPr>
          <w:rFonts w:ascii="Garamond" w:hAnsi="Garamond"/>
        </w:rPr>
        <w:t xml:space="preserve">V případě nepřítomnosti všech trestních soudců budou neodkladné úkony v trestních věcech vykonávat soudci oddělení C podle senátů řazených vzestupně </w:t>
      </w:r>
      <w:proofErr w:type="gramStart"/>
      <w:r w:rsidRPr="00B16A7B">
        <w:rPr>
          <w:rFonts w:ascii="Garamond" w:hAnsi="Garamond"/>
        </w:rPr>
        <w:t>3C</w:t>
      </w:r>
      <w:proofErr w:type="gramEnd"/>
      <w:r w:rsidRPr="00B16A7B">
        <w:rPr>
          <w:rFonts w:ascii="Garamond" w:hAnsi="Garamond"/>
        </w:rPr>
        <w:t xml:space="preserve">, 4C, </w:t>
      </w:r>
      <w:r w:rsidRPr="005E1317">
        <w:rPr>
          <w:rFonts w:ascii="Garamond" w:hAnsi="Garamond"/>
          <w:strike/>
        </w:rPr>
        <w:t>5C</w:t>
      </w:r>
      <w:r w:rsidRPr="00B16A7B">
        <w:rPr>
          <w:rFonts w:ascii="Garamond" w:hAnsi="Garamond"/>
        </w:rPr>
        <w:t xml:space="preserve">, </w:t>
      </w:r>
      <w:r w:rsidR="00FE669C" w:rsidRPr="00BA2E5B">
        <w:rPr>
          <w:rFonts w:ascii="Garamond" w:hAnsi="Garamond"/>
          <w:color w:val="0070C0"/>
        </w:rPr>
        <w:t>6C</w:t>
      </w:r>
      <w:r w:rsidR="00FE669C" w:rsidRPr="00901EAA">
        <w:rPr>
          <w:rFonts w:ascii="Garamond" w:hAnsi="Garamond"/>
        </w:rPr>
        <w:t xml:space="preserve">, </w:t>
      </w:r>
      <w:r w:rsidR="00901EAA" w:rsidRPr="00901EAA">
        <w:rPr>
          <w:rFonts w:ascii="Garamond" w:hAnsi="Garamond"/>
        </w:rPr>
        <w:t xml:space="preserve">7C, </w:t>
      </w:r>
      <w:r w:rsidRPr="00B16A7B">
        <w:rPr>
          <w:rFonts w:ascii="Garamond" w:hAnsi="Garamond"/>
        </w:rPr>
        <w:t xml:space="preserve">9C, 10C, 11C. V případě nepřítomnosti všech občanskoprávních soudců budou neodkladné úkony v občanskoprávních věcech vykonávat soudci oddělení T podle senátů řazených vzestupně – </w:t>
      </w:r>
      <w:proofErr w:type="gramStart"/>
      <w:r w:rsidRPr="00B16A7B">
        <w:rPr>
          <w:rFonts w:ascii="Garamond" w:hAnsi="Garamond"/>
        </w:rPr>
        <w:t>1T</w:t>
      </w:r>
      <w:proofErr w:type="gramEnd"/>
      <w:r w:rsidRPr="00B16A7B">
        <w:rPr>
          <w:rFonts w:ascii="Garamond" w:hAnsi="Garamond"/>
        </w:rPr>
        <w:t xml:space="preserve"> – 2T - 16T</w:t>
      </w:r>
      <w:r w:rsidR="00FE669C">
        <w:rPr>
          <w:rFonts w:ascii="Garamond" w:hAnsi="Garamond"/>
        </w:rPr>
        <w:t xml:space="preserve"> </w:t>
      </w:r>
      <w:r w:rsidR="00FE669C" w:rsidRPr="00BA2E5B">
        <w:rPr>
          <w:rFonts w:ascii="Garamond" w:hAnsi="Garamond"/>
          <w:color w:val="0070C0"/>
        </w:rPr>
        <w:t>a s účinností od 1. 11. 2024 podle senátů řazených vzestupně 1T a 2T.</w:t>
      </w:r>
    </w:p>
    <w:p w14:paraId="73B4F679" w14:textId="77777777" w:rsidR="00895F41" w:rsidRPr="00B16A7B" w:rsidRDefault="00895F41" w:rsidP="00895F41">
      <w:pPr>
        <w:rPr>
          <w:rFonts w:ascii="Garamond" w:hAnsi="Garamond"/>
        </w:rPr>
      </w:pPr>
    </w:p>
    <w:p w14:paraId="5090CDFC" w14:textId="77777777" w:rsidR="00BA2E5B" w:rsidRDefault="00BA2E5B" w:rsidP="00895F41">
      <w:pPr>
        <w:jc w:val="both"/>
        <w:rPr>
          <w:rFonts w:ascii="Garamond" w:hAnsi="Garamond"/>
        </w:rPr>
      </w:pPr>
    </w:p>
    <w:p w14:paraId="006079CB" w14:textId="5335C343" w:rsidR="00895F41" w:rsidRPr="00337666" w:rsidRDefault="00895F41" w:rsidP="00895F41">
      <w:pPr>
        <w:jc w:val="both"/>
        <w:rPr>
          <w:rFonts w:ascii="Garamond" w:hAnsi="Garamond"/>
        </w:rPr>
      </w:pPr>
      <w:r w:rsidRPr="00B16A7B">
        <w:rPr>
          <w:rFonts w:ascii="Garamond" w:hAnsi="Garamond"/>
        </w:rPr>
        <w:t>V případě potřeby rozhodnutí v přípravném řízení v senátní věci budou přizváni přísedící ze senátu toho soudce, který věc rozhoduje (</w:t>
      </w:r>
      <w:r w:rsidRPr="00337666">
        <w:rPr>
          <w:rFonts w:ascii="Garamond" w:hAnsi="Garamond"/>
        </w:rPr>
        <w:t>část 4., oddíl II Rozvrhu práce).</w:t>
      </w:r>
    </w:p>
    <w:p w14:paraId="102D21B6" w14:textId="77777777" w:rsidR="00895F41" w:rsidRPr="00B16A7B" w:rsidRDefault="00895F41" w:rsidP="00895F41">
      <w:pPr>
        <w:rPr>
          <w:rFonts w:ascii="Garamond" w:hAnsi="Garamond"/>
        </w:rPr>
      </w:pPr>
      <w:r w:rsidRPr="00B16A7B">
        <w:rPr>
          <w:rFonts w:ascii="Garamond" w:hAnsi="Garamond"/>
        </w:rPr>
        <w:t xml:space="preserve"> </w:t>
      </w:r>
    </w:p>
    <w:p w14:paraId="1E044C8D" w14:textId="77777777" w:rsidR="00BA2E5B" w:rsidRDefault="00BA2E5B" w:rsidP="00895F41">
      <w:pPr>
        <w:jc w:val="both"/>
        <w:rPr>
          <w:rFonts w:ascii="Garamond" w:hAnsi="Garamond"/>
          <w:b/>
          <w:bCs/>
        </w:rPr>
      </w:pPr>
    </w:p>
    <w:p w14:paraId="2E73091A" w14:textId="5E3B24EC" w:rsidR="00895F41" w:rsidRPr="00BA2E5B" w:rsidRDefault="00895F41" w:rsidP="00895F41">
      <w:pPr>
        <w:jc w:val="both"/>
        <w:rPr>
          <w:rFonts w:ascii="Garamond" w:hAnsi="Garamond"/>
          <w:color w:val="0070C0"/>
        </w:rPr>
      </w:pPr>
      <w:r w:rsidRPr="00E847B1">
        <w:rPr>
          <w:rFonts w:ascii="Garamond" w:hAnsi="Garamond"/>
          <w:b/>
          <w:bCs/>
        </w:rPr>
        <w:t>O vydaných příkazech k zatčení rozhoduje v pracovní době soudce</w:t>
      </w:r>
      <w:r w:rsidRPr="00B16A7B">
        <w:rPr>
          <w:rFonts w:ascii="Garamond" w:hAnsi="Garamond"/>
        </w:rPr>
        <w:t>, který je vydal</w:t>
      </w:r>
      <w:r w:rsidR="00514FD8">
        <w:rPr>
          <w:rFonts w:ascii="Garamond" w:hAnsi="Garamond"/>
        </w:rPr>
        <w:t xml:space="preserve">. </w:t>
      </w:r>
      <w:r w:rsidR="00514FD8" w:rsidRPr="00BA2E5B">
        <w:rPr>
          <w:rFonts w:ascii="Garamond" w:hAnsi="Garamond"/>
          <w:color w:val="0070C0"/>
        </w:rPr>
        <w:t xml:space="preserve">V jeho nepřítomnosti rozhoduje v pracovní době </w:t>
      </w:r>
      <w:r w:rsidR="00215588" w:rsidRPr="00BA2E5B">
        <w:rPr>
          <w:rFonts w:ascii="Garamond" w:hAnsi="Garamond"/>
          <w:color w:val="0070C0"/>
        </w:rPr>
        <w:t>soudce dle stanoveného zástupu.</w:t>
      </w:r>
    </w:p>
    <w:p w14:paraId="0E310551" w14:textId="77777777" w:rsidR="00895F41" w:rsidRPr="00B16A7B" w:rsidRDefault="00895F41" w:rsidP="00895F41">
      <w:pPr>
        <w:rPr>
          <w:rFonts w:ascii="Garamond" w:hAnsi="Garamond"/>
        </w:rPr>
      </w:pPr>
    </w:p>
    <w:p w14:paraId="6E3FCADE" w14:textId="77777777" w:rsidR="00BA2E5B" w:rsidRDefault="00BA2E5B" w:rsidP="00895F41">
      <w:pPr>
        <w:jc w:val="both"/>
        <w:rPr>
          <w:rFonts w:ascii="Garamond" w:hAnsi="Garamond"/>
        </w:rPr>
      </w:pPr>
    </w:p>
    <w:p w14:paraId="09A5BC6F" w14:textId="25F97665" w:rsidR="00895F41" w:rsidRPr="00B16A7B" w:rsidRDefault="00895F41" w:rsidP="00895F41">
      <w:pPr>
        <w:jc w:val="both"/>
        <w:rPr>
          <w:rFonts w:ascii="Garamond" w:hAnsi="Garamond"/>
        </w:rPr>
      </w:pPr>
      <w:r w:rsidRPr="00B16A7B">
        <w:rPr>
          <w:rFonts w:ascii="Garamond" w:hAnsi="Garamond"/>
        </w:rPr>
        <w:t xml:space="preserve">V případě </w:t>
      </w:r>
      <w:r w:rsidRPr="00215588">
        <w:rPr>
          <w:rFonts w:ascii="Garamond" w:hAnsi="Garamond"/>
          <w:b/>
          <w:bCs/>
        </w:rPr>
        <w:t>nepřítomnosti trestních soudců</w:t>
      </w:r>
      <w:r w:rsidRPr="00B16A7B">
        <w:rPr>
          <w:rFonts w:ascii="Garamond" w:hAnsi="Garamond"/>
        </w:rPr>
        <w:t xml:space="preserve"> </w:t>
      </w:r>
      <w:r w:rsidRPr="00215588">
        <w:rPr>
          <w:rFonts w:ascii="Garamond" w:hAnsi="Garamond"/>
          <w:b/>
          <w:bCs/>
        </w:rPr>
        <w:t>a v mimopracovní době</w:t>
      </w:r>
      <w:r w:rsidRPr="00215588">
        <w:rPr>
          <w:rFonts w:ascii="Garamond" w:hAnsi="Garamond"/>
          <w:u w:val="single"/>
        </w:rPr>
        <w:t>, rozhoduje</w:t>
      </w:r>
      <w:r w:rsidRPr="00B16A7B">
        <w:rPr>
          <w:rFonts w:ascii="Garamond" w:hAnsi="Garamond"/>
        </w:rPr>
        <w:t xml:space="preserve"> o vydaných příkazech k zatčení </w:t>
      </w:r>
      <w:r w:rsidRPr="00215588">
        <w:rPr>
          <w:rFonts w:ascii="Garamond" w:hAnsi="Garamond"/>
          <w:b/>
          <w:bCs/>
        </w:rPr>
        <w:t>soudce mající dosažitelnost</w:t>
      </w:r>
      <w:r w:rsidRPr="00B16A7B">
        <w:rPr>
          <w:rFonts w:ascii="Garamond" w:hAnsi="Garamond"/>
        </w:rPr>
        <w:t>, v</w:t>
      </w:r>
      <w:r w:rsidR="005E1317">
        <w:rPr>
          <w:rFonts w:ascii="Garamond" w:hAnsi="Garamond"/>
        </w:rPr>
        <w:t> </w:t>
      </w:r>
      <w:r w:rsidRPr="00B16A7B">
        <w:rPr>
          <w:rFonts w:ascii="Garamond" w:hAnsi="Garamond"/>
        </w:rPr>
        <w:t xml:space="preserve">případě, že věc nesnese odkladu a nebude ji moci v zákonných lhůtách stanovených příslušným právním předpisem vyřídit v pracovní době trestní soudce, který příkaz k zatčení vydal nebo který jej zastupuje.  </w:t>
      </w:r>
    </w:p>
    <w:p w14:paraId="363AB728" w14:textId="77777777" w:rsidR="00895F41" w:rsidRPr="00B16A7B" w:rsidRDefault="00895F41" w:rsidP="00895F41">
      <w:pPr>
        <w:rPr>
          <w:rFonts w:ascii="Garamond" w:hAnsi="Garamond"/>
        </w:rPr>
      </w:pPr>
    </w:p>
    <w:p w14:paraId="36491695" w14:textId="77777777" w:rsidR="00BA2E5B" w:rsidRDefault="00BA2E5B" w:rsidP="00895F41">
      <w:pPr>
        <w:jc w:val="both"/>
        <w:rPr>
          <w:rFonts w:ascii="Garamond" w:hAnsi="Garamond"/>
          <w:b/>
          <w:bCs/>
        </w:rPr>
      </w:pPr>
    </w:p>
    <w:p w14:paraId="0591424A" w14:textId="2056A01C" w:rsidR="00895F41" w:rsidRPr="00C16B3B" w:rsidRDefault="00895F41" w:rsidP="00895F41">
      <w:pPr>
        <w:jc w:val="both"/>
        <w:rPr>
          <w:rFonts w:ascii="Garamond" w:hAnsi="Garamond"/>
          <w:b/>
          <w:bCs/>
        </w:rPr>
      </w:pPr>
      <w:r w:rsidRPr="00C16B3B">
        <w:rPr>
          <w:rFonts w:ascii="Garamond" w:hAnsi="Garamond"/>
          <w:b/>
          <w:bCs/>
        </w:rPr>
        <w:t>Postup rozdělování nově napadlých věcí rejstříku L v řízení o vyslovení přípustnosti převzetí nebo držení v ústavu zdravotnické péče podle § 75 a násl. zák. č. 292/2013 Sb.</w:t>
      </w:r>
    </w:p>
    <w:p w14:paraId="30A8D2AC" w14:textId="77777777" w:rsidR="00895F41" w:rsidRPr="00B16A7B" w:rsidRDefault="00895F41" w:rsidP="00895F41">
      <w:pPr>
        <w:rPr>
          <w:rFonts w:ascii="Garamond" w:hAnsi="Garamond"/>
        </w:rPr>
      </w:pPr>
    </w:p>
    <w:p w14:paraId="57A6D664" w14:textId="77777777" w:rsidR="00895F41" w:rsidRPr="00C43467" w:rsidRDefault="00895F41" w:rsidP="00895F41">
      <w:pPr>
        <w:jc w:val="both"/>
        <w:rPr>
          <w:rFonts w:ascii="Garamond" w:hAnsi="Garamond"/>
          <w:b/>
          <w:bCs/>
        </w:rPr>
      </w:pPr>
      <w:r w:rsidRPr="00B16A7B">
        <w:rPr>
          <w:rFonts w:ascii="Garamond" w:hAnsi="Garamond"/>
        </w:rPr>
        <w:t xml:space="preserve">Úkony dle § 75 a násl. zák. č. 292/2013 Sb. </w:t>
      </w:r>
      <w:r w:rsidRPr="00C16B3B">
        <w:rPr>
          <w:rFonts w:ascii="Garamond" w:hAnsi="Garamond"/>
          <w:u w:val="single"/>
        </w:rPr>
        <w:t>provede soudce, kterému věc napadla dle postupu rozdělování nově napadlých věcí opatrovnické agendy</w:t>
      </w:r>
      <w:r w:rsidRPr="00B16A7B">
        <w:rPr>
          <w:rFonts w:ascii="Garamond" w:hAnsi="Garamond"/>
        </w:rPr>
        <w:t xml:space="preserve">, dle </w:t>
      </w:r>
      <w:r w:rsidRPr="00337666">
        <w:rPr>
          <w:rFonts w:ascii="Garamond" w:hAnsi="Garamond"/>
        </w:rPr>
        <w:t>části 7. RP.</w:t>
      </w:r>
      <w:r w:rsidRPr="00B16A7B">
        <w:rPr>
          <w:rFonts w:ascii="Garamond" w:hAnsi="Garamond"/>
        </w:rPr>
        <w:t xml:space="preserve"> V případě jeho nepřítomnosti úkon provede </w:t>
      </w:r>
      <w:r w:rsidRPr="00C16B3B">
        <w:rPr>
          <w:rFonts w:ascii="Garamond" w:hAnsi="Garamond"/>
          <w:b/>
          <w:bCs/>
        </w:rPr>
        <w:t>zastupující soudce</w:t>
      </w:r>
      <w:r w:rsidRPr="00B16A7B">
        <w:rPr>
          <w:rFonts w:ascii="Garamond" w:hAnsi="Garamond"/>
        </w:rPr>
        <w:t xml:space="preserve"> a v případě nepřítomnosti </w:t>
      </w:r>
      <w:r w:rsidRPr="00C16B3B">
        <w:rPr>
          <w:rFonts w:ascii="Garamond" w:hAnsi="Garamond"/>
          <w:b/>
          <w:bCs/>
        </w:rPr>
        <w:t>opatrovnických soudců</w:t>
      </w:r>
      <w:r w:rsidRPr="00B16A7B">
        <w:rPr>
          <w:rFonts w:ascii="Garamond" w:hAnsi="Garamond"/>
        </w:rPr>
        <w:t xml:space="preserve"> provede úkon </w:t>
      </w:r>
      <w:r w:rsidRPr="00C16B3B">
        <w:rPr>
          <w:rFonts w:ascii="Garamond" w:hAnsi="Garamond"/>
          <w:b/>
          <w:bCs/>
        </w:rPr>
        <w:t>soudce mající dosažitelnost</w:t>
      </w:r>
      <w:r w:rsidRPr="00B16A7B">
        <w:rPr>
          <w:rFonts w:ascii="Garamond" w:hAnsi="Garamond"/>
        </w:rPr>
        <w:t xml:space="preserve"> dle týdenního rozpisu služeb v rámci dohodnuté pracovní pohotovosti, (která nastává každé pondělí vždy v 06,01 hodin </w:t>
      </w:r>
      <w:r w:rsidRPr="00B16A7B">
        <w:rPr>
          <w:rFonts w:ascii="Garamond" w:hAnsi="Garamond"/>
        </w:rPr>
        <w:lastRenderedPageBreak/>
        <w:t xml:space="preserve">a </w:t>
      </w:r>
      <w:proofErr w:type="gramStart"/>
      <w:r w:rsidRPr="00B16A7B">
        <w:rPr>
          <w:rFonts w:ascii="Garamond" w:hAnsi="Garamond"/>
        </w:rPr>
        <w:t>končí</w:t>
      </w:r>
      <w:proofErr w:type="gramEnd"/>
      <w:r w:rsidRPr="00B16A7B">
        <w:rPr>
          <w:rFonts w:ascii="Garamond" w:hAnsi="Garamond"/>
        </w:rPr>
        <w:t xml:space="preserve"> následující pondělí rovněž v 06,00 hodin), </w:t>
      </w:r>
      <w:r w:rsidRPr="00C43467">
        <w:rPr>
          <w:rFonts w:ascii="Garamond" w:hAnsi="Garamond"/>
          <w:b/>
          <w:bCs/>
        </w:rPr>
        <w:t>pokud věc nesnese odkladu a nebude ji moci v zákonných lhůtách stanovených v § 75 a násl. zák. č. 292/2013 Sb. vyřídit opatrovnický soudce nebo soudce, který jej zastupuje.</w:t>
      </w:r>
    </w:p>
    <w:p w14:paraId="252A10C3" w14:textId="77777777" w:rsidR="00645D86" w:rsidRDefault="00645D86" w:rsidP="00645D86">
      <w:pPr>
        <w:rPr>
          <w:rFonts w:ascii="Garamond" w:hAnsi="Garamond"/>
          <w:color w:val="FF0000"/>
        </w:rPr>
      </w:pPr>
    </w:p>
    <w:p w14:paraId="69B0447F" w14:textId="276E365A" w:rsidR="0061515B" w:rsidRDefault="005E1317" w:rsidP="00B16C1B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F5574FD" w14:textId="77777777" w:rsidR="0061515B" w:rsidRDefault="0061515B" w:rsidP="00B16C1B">
      <w:pPr>
        <w:rPr>
          <w:rFonts w:ascii="Garamond" w:hAnsi="Garamond"/>
        </w:rPr>
      </w:pPr>
    </w:p>
    <w:p w14:paraId="4BAED016" w14:textId="2CF425C0" w:rsidR="0095786B" w:rsidRDefault="0095786B" w:rsidP="00B16C1B">
      <w:pPr>
        <w:rPr>
          <w:rFonts w:ascii="Garamond" w:hAnsi="Garamond"/>
        </w:rPr>
      </w:pPr>
    </w:p>
    <w:p w14:paraId="03D19E87" w14:textId="77777777" w:rsidR="00143461" w:rsidRDefault="00143461" w:rsidP="00B16C1B">
      <w:pPr>
        <w:rPr>
          <w:rFonts w:ascii="Garamond" w:hAnsi="Garamond"/>
        </w:rPr>
      </w:pPr>
    </w:p>
    <w:p w14:paraId="7E63DE50" w14:textId="77777777" w:rsidR="00143461" w:rsidRDefault="00143461" w:rsidP="00B16C1B">
      <w:pPr>
        <w:rPr>
          <w:rFonts w:ascii="Garamond" w:hAnsi="Garamond"/>
        </w:rPr>
      </w:pPr>
    </w:p>
    <w:p w14:paraId="59B4F17C" w14:textId="176F59BE" w:rsidR="00B16C1B" w:rsidRPr="001B5A92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V Jičíně </w:t>
      </w:r>
      <w:proofErr w:type="gramStart"/>
      <w:r w:rsidRPr="00E1481C">
        <w:rPr>
          <w:rFonts w:ascii="Garamond" w:hAnsi="Garamond"/>
        </w:rPr>
        <w:t xml:space="preserve">dne </w:t>
      </w:r>
      <w:r w:rsidR="0061515B">
        <w:rPr>
          <w:rFonts w:ascii="Garamond" w:hAnsi="Garamond"/>
        </w:rPr>
        <w:t xml:space="preserve"> </w:t>
      </w:r>
      <w:r w:rsidR="001B5A92">
        <w:rPr>
          <w:rFonts w:ascii="Garamond" w:hAnsi="Garamond"/>
        </w:rPr>
        <w:t>25.9.2024</w:t>
      </w:r>
      <w:proofErr w:type="gramEnd"/>
    </w:p>
    <w:p w14:paraId="0DA10CAC" w14:textId="77777777" w:rsidR="00B16C1B" w:rsidRPr="00E1481C" w:rsidRDefault="00B16C1B" w:rsidP="00B16C1B">
      <w:pPr>
        <w:rPr>
          <w:rFonts w:ascii="Garamond" w:hAnsi="Garamond"/>
        </w:rPr>
      </w:pP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B73F" w14:textId="77777777" w:rsidR="004947FF" w:rsidRDefault="004947FF" w:rsidP="00AE2F2D">
      <w:r>
        <w:separator/>
      </w:r>
    </w:p>
  </w:endnote>
  <w:endnote w:type="continuationSeparator" w:id="0">
    <w:p w14:paraId="4BB3278C" w14:textId="77777777" w:rsidR="004947FF" w:rsidRDefault="004947FF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5367" w14:textId="77777777" w:rsidR="004947FF" w:rsidRDefault="004947FF" w:rsidP="00AE2F2D">
      <w:r>
        <w:separator/>
      </w:r>
    </w:p>
  </w:footnote>
  <w:footnote w:type="continuationSeparator" w:id="0">
    <w:p w14:paraId="7B21BDB3" w14:textId="77777777" w:rsidR="004947FF" w:rsidRDefault="004947FF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500CD7"/>
    <w:multiLevelType w:val="hybridMultilevel"/>
    <w:tmpl w:val="891EE25C"/>
    <w:lvl w:ilvl="0" w:tplc="817E53A6">
      <w:start w:val="1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65AA"/>
    <w:multiLevelType w:val="hybridMultilevel"/>
    <w:tmpl w:val="44F4A5C4"/>
    <w:lvl w:ilvl="0" w:tplc="7E04C0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1F0E"/>
    <w:multiLevelType w:val="hybridMultilevel"/>
    <w:tmpl w:val="612A18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366DA6"/>
    <w:multiLevelType w:val="hybridMultilevel"/>
    <w:tmpl w:val="612A18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D20C5"/>
    <w:multiLevelType w:val="hybridMultilevel"/>
    <w:tmpl w:val="4620BA5E"/>
    <w:lvl w:ilvl="0" w:tplc="23EED932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A6F3BE">
      <w:numFmt w:val="bullet"/>
      <w:lvlText w:val="-"/>
      <w:lvlJc w:val="left"/>
      <w:pPr>
        <w:ind w:left="1980" w:hanging="360"/>
      </w:pPr>
      <w:rPr>
        <w:rFonts w:ascii="Garamond" w:eastAsia="Times New Roman" w:hAnsi="Garamond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9"/>
  </w:num>
  <w:num w:numId="2" w16cid:durableId="1507481929">
    <w:abstractNumId w:val="6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4"/>
  </w:num>
  <w:num w:numId="6" w16cid:durableId="1213347809">
    <w:abstractNumId w:val="7"/>
  </w:num>
  <w:num w:numId="7" w16cid:durableId="1983802402">
    <w:abstractNumId w:val="3"/>
  </w:num>
  <w:num w:numId="8" w16cid:durableId="325325677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2127047">
    <w:abstractNumId w:val="2"/>
  </w:num>
  <w:num w:numId="10" w16cid:durableId="346640864">
    <w:abstractNumId w:val="1"/>
  </w:num>
  <w:num w:numId="11" w16cid:durableId="115116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6D69"/>
    <w:rsid w:val="0001748B"/>
    <w:rsid w:val="00031D41"/>
    <w:rsid w:val="00033FFA"/>
    <w:rsid w:val="000351A0"/>
    <w:rsid w:val="0003638C"/>
    <w:rsid w:val="00040A72"/>
    <w:rsid w:val="00041BC6"/>
    <w:rsid w:val="000434BC"/>
    <w:rsid w:val="00063663"/>
    <w:rsid w:val="000649E4"/>
    <w:rsid w:val="00070AFF"/>
    <w:rsid w:val="00090FEE"/>
    <w:rsid w:val="00094E38"/>
    <w:rsid w:val="000A028A"/>
    <w:rsid w:val="000A155C"/>
    <w:rsid w:val="000A376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20355"/>
    <w:rsid w:val="0012203C"/>
    <w:rsid w:val="00137998"/>
    <w:rsid w:val="00143461"/>
    <w:rsid w:val="00145D35"/>
    <w:rsid w:val="00162096"/>
    <w:rsid w:val="0016628C"/>
    <w:rsid w:val="00185EF0"/>
    <w:rsid w:val="0018742C"/>
    <w:rsid w:val="00190BC1"/>
    <w:rsid w:val="00197A07"/>
    <w:rsid w:val="001A2C9F"/>
    <w:rsid w:val="001B5A92"/>
    <w:rsid w:val="001D5375"/>
    <w:rsid w:val="001D7434"/>
    <w:rsid w:val="001F780B"/>
    <w:rsid w:val="00200148"/>
    <w:rsid w:val="00200F3A"/>
    <w:rsid w:val="00206D44"/>
    <w:rsid w:val="00213D36"/>
    <w:rsid w:val="00215588"/>
    <w:rsid w:val="00216B90"/>
    <w:rsid w:val="00233DFF"/>
    <w:rsid w:val="0023491E"/>
    <w:rsid w:val="002407FC"/>
    <w:rsid w:val="0025328B"/>
    <w:rsid w:val="00255E77"/>
    <w:rsid w:val="00262998"/>
    <w:rsid w:val="00264552"/>
    <w:rsid w:val="0027307D"/>
    <w:rsid w:val="00283D08"/>
    <w:rsid w:val="00284855"/>
    <w:rsid w:val="00292EE2"/>
    <w:rsid w:val="00294CF9"/>
    <w:rsid w:val="002A5324"/>
    <w:rsid w:val="002C4B9D"/>
    <w:rsid w:val="002D342B"/>
    <w:rsid w:val="002D5662"/>
    <w:rsid w:val="002F75B1"/>
    <w:rsid w:val="00303E8F"/>
    <w:rsid w:val="00304526"/>
    <w:rsid w:val="00307487"/>
    <w:rsid w:val="00307C3D"/>
    <w:rsid w:val="003106F4"/>
    <w:rsid w:val="00310878"/>
    <w:rsid w:val="003356D4"/>
    <w:rsid w:val="0035138C"/>
    <w:rsid w:val="00353054"/>
    <w:rsid w:val="00356E8D"/>
    <w:rsid w:val="003729E2"/>
    <w:rsid w:val="00373F19"/>
    <w:rsid w:val="00383088"/>
    <w:rsid w:val="0038578F"/>
    <w:rsid w:val="00391895"/>
    <w:rsid w:val="00392B6E"/>
    <w:rsid w:val="00393A49"/>
    <w:rsid w:val="003A4A88"/>
    <w:rsid w:val="003C40F9"/>
    <w:rsid w:val="003C719C"/>
    <w:rsid w:val="003D219A"/>
    <w:rsid w:val="003D3C3B"/>
    <w:rsid w:val="003D4361"/>
    <w:rsid w:val="003F42C6"/>
    <w:rsid w:val="003F589B"/>
    <w:rsid w:val="003F6BA2"/>
    <w:rsid w:val="003F6E39"/>
    <w:rsid w:val="00414D59"/>
    <w:rsid w:val="00417B14"/>
    <w:rsid w:val="00423BAA"/>
    <w:rsid w:val="00423FFA"/>
    <w:rsid w:val="004550A9"/>
    <w:rsid w:val="00470880"/>
    <w:rsid w:val="00473264"/>
    <w:rsid w:val="004741D7"/>
    <w:rsid w:val="00485520"/>
    <w:rsid w:val="004947FF"/>
    <w:rsid w:val="004C6A78"/>
    <w:rsid w:val="004D3077"/>
    <w:rsid w:val="004D6F22"/>
    <w:rsid w:val="004E27BB"/>
    <w:rsid w:val="004E7D20"/>
    <w:rsid w:val="004F1BA0"/>
    <w:rsid w:val="004F5074"/>
    <w:rsid w:val="004F74F7"/>
    <w:rsid w:val="005074F8"/>
    <w:rsid w:val="00514FD8"/>
    <w:rsid w:val="0052011A"/>
    <w:rsid w:val="005239A2"/>
    <w:rsid w:val="005409E6"/>
    <w:rsid w:val="0056647D"/>
    <w:rsid w:val="00575DE4"/>
    <w:rsid w:val="005A363B"/>
    <w:rsid w:val="005B07D9"/>
    <w:rsid w:val="005B0AAA"/>
    <w:rsid w:val="005B6DAF"/>
    <w:rsid w:val="005B7EFE"/>
    <w:rsid w:val="005C2777"/>
    <w:rsid w:val="005C4AF2"/>
    <w:rsid w:val="005E1317"/>
    <w:rsid w:val="005E4FE3"/>
    <w:rsid w:val="005E54FB"/>
    <w:rsid w:val="00601DAD"/>
    <w:rsid w:val="00602119"/>
    <w:rsid w:val="0061515B"/>
    <w:rsid w:val="0062072E"/>
    <w:rsid w:val="006334BA"/>
    <w:rsid w:val="00641BAC"/>
    <w:rsid w:val="00642924"/>
    <w:rsid w:val="00645C45"/>
    <w:rsid w:val="00645D86"/>
    <w:rsid w:val="00647A52"/>
    <w:rsid w:val="00654DA6"/>
    <w:rsid w:val="00661D60"/>
    <w:rsid w:val="0066280C"/>
    <w:rsid w:val="006636C2"/>
    <w:rsid w:val="00683074"/>
    <w:rsid w:val="0068361A"/>
    <w:rsid w:val="00685755"/>
    <w:rsid w:val="0069092D"/>
    <w:rsid w:val="00697DCD"/>
    <w:rsid w:val="006A158C"/>
    <w:rsid w:val="006A491D"/>
    <w:rsid w:val="006D3B37"/>
    <w:rsid w:val="006E39B7"/>
    <w:rsid w:val="006F326B"/>
    <w:rsid w:val="006F5FB2"/>
    <w:rsid w:val="00711A44"/>
    <w:rsid w:val="007178E9"/>
    <w:rsid w:val="0074479A"/>
    <w:rsid w:val="0074764C"/>
    <w:rsid w:val="007513E8"/>
    <w:rsid w:val="007527EA"/>
    <w:rsid w:val="00752F71"/>
    <w:rsid w:val="00770D80"/>
    <w:rsid w:val="00780327"/>
    <w:rsid w:val="0078231D"/>
    <w:rsid w:val="007A2A44"/>
    <w:rsid w:val="007B058B"/>
    <w:rsid w:val="007D1961"/>
    <w:rsid w:val="007D1DA9"/>
    <w:rsid w:val="007D2F18"/>
    <w:rsid w:val="00800CDC"/>
    <w:rsid w:val="008039DA"/>
    <w:rsid w:val="00810C36"/>
    <w:rsid w:val="008112FF"/>
    <w:rsid w:val="00811CF9"/>
    <w:rsid w:val="008146A4"/>
    <w:rsid w:val="00837342"/>
    <w:rsid w:val="008413DA"/>
    <w:rsid w:val="008628E6"/>
    <w:rsid w:val="008635FD"/>
    <w:rsid w:val="00866E29"/>
    <w:rsid w:val="0087231C"/>
    <w:rsid w:val="0088622E"/>
    <w:rsid w:val="0089095A"/>
    <w:rsid w:val="00890B23"/>
    <w:rsid w:val="00892939"/>
    <w:rsid w:val="00895F41"/>
    <w:rsid w:val="008973B6"/>
    <w:rsid w:val="008A32F7"/>
    <w:rsid w:val="008A43CE"/>
    <w:rsid w:val="008C2B34"/>
    <w:rsid w:val="008D581C"/>
    <w:rsid w:val="008E0E34"/>
    <w:rsid w:val="008F13A7"/>
    <w:rsid w:val="00901EAA"/>
    <w:rsid w:val="00907BF7"/>
    <w:rsid w:val="00910E28"/>
    <w:rsid w:val="00914035"/>
    <w:rsid w:val="00915371"/>
    <w:rsid w:val="009172E2"/>
    <w:rsid w:val="00925CD5"/>
    <w:rsid w:val="00932ACB"/>
    <w:rsid w:val="00934524"/>
    <w:rsid w:val="00940290"/>
    <w:rsid w:val="009442CA"/>
    <w:rsid w:val="00947EC6"/>
    <w:rsid w:val="0095786B"/>
    <w:rsid w:val="009638A7"/>
    <w:rsid w:val="009800EF"/>
    <w:rsid w:val="009811AB"/>
    <w:rsid w:val="00985BA1"/>
    <w:rsid w:val="0099326F"/>
    <w:rsid w:val="009A7807"/>
    <w:rsid w:val="009B0677"/>
    <w:rsid w:val="009D4EF4"/>
    <w:rsid w:val="00A05AFC"/>
    <w:rsid w:val="00A106CB"/>
    <w:rsid w:val="00A10E86"/>
    <w:rsid w:val="00A1396C"/>
    <w:rsid w:val="00A1691A"/>
    <w:rsid w:val="00A30EA1"/>
    <w:rsid w:val="00A67DF0"/>
    <w:rsid w:val="00A83326"/>
    <w:rsid w:val="00A83EDF"/>
    <w:rsid w:val="00A8527E"/>
    <w:rsid w:val="00AB3692"/>
    <w:rsid w:val="00AB624B"/>
    <w:rsid w:val="00AD5904"/>
    <w:rsid w:val="00AE2F2D"/>
    <w:rsid w:val="00B10740"/>
    <w:rsid w:val="00B14E64"/>
    <w:rsid w:val="00B16C1B"/>
    <w:rsid w:val="00B16FAA"/>
    <w:rsid w:val="00B2749C"/>
    <w:rsid w:val="00B35374"/>
    <w:rsid w:val="00B3605A"/>
    <w:rsid w:val="00B429AD"/>
    <w:rsid w:val="00B43925"/>
    <w:rsid w:val="00B46E97"/>
    <w:rsid w:val="00B54009"/>
    <w:rsid w:val="00B65191"/>
    <w:rsid w:val="00B65C34"/>
    <w:rsid w:val="00B66286"/>
    <w:rsid w:val="00B67EA6"/>
    <w:rsid w:val="00B7563B"/>
    <w:rsid w:val="00B75C97"/>
    <w:rsid w:val="00B7649A"/>
    <w:rsid w:val="00B91D4E"/>
    <w:rsid w:val="00B943CF"/>
    <w:rsid w:val="00BA2E5B"/>
    <w:rsid w:val="00BB70F2"/>
    <w:rsid w:val="00BB73D4"/>
    <w:rsid w:val="00BD337E"/>
    <w:rsid w:val="00BD7074"/>
    <w:rsid w:val="00BE6CC5"/>
    <w:rsid w:val="00BE7197"/>
    <w:rsid w:val="00C05B20"/>
    <w:rsid w:val="00C06C4B"/>
    <w:rsid w:val="00C13BC4"/>
    <w:rsid w:val="00C16B3B"/>
    <w:rsid w:val="00C23E64"/>
    <w:rsid w:val="00C31C05"/>
    <w:rsid w:val="00C40111"/>
    <w:rsid w:val="00C43467"/>
    <w:rsid w:val="00C54F80"/>
    <w:rsid w:val="00C71DB0"/>
    <w:rsid w:val="00C74052"/>
    <w:rsid w:val="00C8182E"/>
    <w:rsid w:val="00C81F1A"/>
    <w:rsid w:val="00C82F29"/>
    <w:rsid w:val="00C84E7B"/>
    <w:rsid w:val="00CA3EBD"/>
    <w:rsid w:val="00CA4823"/>
    <w:rsid w:val="00CA7AAD"/>
    <w:rsid w:val="00CB5018"/>
    <w:rsid w:val="00CB785B"/>
    <w:rsid w:val="00CC6EF0"/>
    <w:rsid w:val="00CD3189"/>
    <w:rsid w:val="00CD4876"/>
    <w:rsid w:val="00CF1481"/>
    <w:rsid w:val="00CF4430"/>
    <w:rsid w:val="00CF4FEE"/>
    <w:rsid w:val="00CF6755"/>
    <w:rsid w:val="00CF79FD"/>
    <w:rsid w:val="00D10E94"/>
    <w:rsid w:val="00D2089B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AFA"/>
    <w:rsid w:val="00DA3BA4"/>
    <w:rsid w:val="00DA6D50"/>
    <w:rsid w:val="00DB08A2"/>
    <w:rsid w:val="00DB0FFC"/>
    <w:rsid w:val="00DB3A55"/>
    <w:rsid w:val="00DC1AE4"/>
    <w:rsid w:val="00DD0D5F"/>
    <w:rsid w:val="00DE1291"/>
    <w:rsid w:val="00DF3B2C"/>
    <w:rsid w:val="00DF4659"/>
    <w:rsid w:val="00E00645"/>
    <w:rsid w:val="00E034B2"/>
    <w:rsid w:val="00E1481C"/>
    <w:rsid w:val="00E20B09"/>
    <w:rsid w:val="00E471C7"/>
    <w:rsid w:val="00E548D3"/>
    <w:rsid w:val="00E57DBA"/>
    <w:rsid w:val="00E65239"/>
    <w:rsid w:val="00E70F48"/>
    <w:rsid w:val="00E75B26"/>
    <w:rsid w:val="00E847B1"/>
    <w:rsid w:val="00E93492"/>
    <w:rsid w:val="00E937F3"/>
    <w:rsid w:val="00E93E3B"/>
    <w:rsid w:val="00EC181E"/>
    <w:rsid w:val="00ED0855"/>
    <w:rsid w:val="00EE5E2F"/>
    <w:rsid w:val="00EF2C3C"/>
    <w:rsid w:val="00EF7F92"/>
    <w:rsid w:val="00F04FA0"/>
    <w:rsid w:val="00F1590F"/>
    <w:rsid w:val="00F20441"/>
    <w:rsid w:val="00F246B9"/>
    <w:rsid w:val="00F47A15"/>
    <w:rsid w:val="00F67ABF"/>
    <w:rsid w:val="00F721E1"/>
    <w:rsid w:val="00F73A14"/>
    <w:rsid w:val="00F826F7"/>
    <w:rsid w:val="00F82849"/>
    <w:rsid w:val="00F831A4"/>
    <w:rsid w:val="00F94B5F"/>
    <w:rsid w:val="00FA59EB"/>
    <w:rsid w:val="00FA6A19"/>
    <w:rsid w:val="00FB3805"/>
    <w:rsid w:val="00FC3B21"/>
    <w:rsid w:val="00FC4C37"/>
    <w:rsid w:val="00FD22EA"/>
    <w:rsid w:val="00FE192E"/>
    <w:rsid w:val="00FE669C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3</cp:revision>
  <cp:lastPrinted>2024-07-22T14:15:00Z</cp:lastPrinted>
  <dcterms:created xsi:type="dcterms:W3CDTF">2024-10-04T10:04:00Z</dcterms:created>
  <dcterms:modified xsi:type="dcterms:W3CDTF">2024-10-04T10:35:00Z</dcterms:modified>
</cp:coreProperties>
</file>