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B2AE" w14:textId="77777777" w:rsidR="00B16C1B" w:rsidRPr="000175E0" w:rsidRDefault="00B16C1B" w:rsidP="00B16C1B">
      <w:pPr>
        <w:ind w:left="360"/>
        <w:jc w:val="center"/>
        <w:rPr>
          <w:rFonts w:ascii="Garamond" w:hAnsi="Garamond"/>
          <w:b/>
        </w:rPr>
      </w:pPr>
      <w:r w:rsidRPr="000175E0">
        <w:rPr>
          <w:rFonts w:ascii="Garamond" w:hAnsi="Garamond"/>
          <w:b/>
        </w:rPr>
        <w:t>Okresní soud v Jičíně</w:t>
      </w:r>
    </w:p>
    <w:p w14:paraId="2338B0D4" w14:textId="77777777" w:rsidR="00B16C1B" w:rsidRPr="000175E0" w:rsidRDefault="00B16C1B" w:rsidP="00B16C1B">
      <w:pPr>
        <w:ind w:left="360"/>
        <w:jc w:val="center"/>
        <w:rPr>
          <w:rFonts w:ascii="Garamond" w:hAnsi="Garamond"/>
          <w:b/>
        </w:rPr>
      </w:pPr>
      <w:r w:rsidRPr="000175E0">
        <w:rPr>
          <w:rFonts w:ascii="Garamond" w:hAnsi="Garamond"/>
          <w:b/>
        </w:rPr>
        <w:t xml:space="preserve">Šafaříkova 842, 506 </w:t>
      </w:r>
      <w:proofErr w:type="gramStart"/>
      <w:r w:rsidRPr="000175E0">
        <w:rPr>
          <w:rFonts w:ascii="Garamond" w:hAnsi="Garamond"/>
          <w:b/>
        </w:rPr>
        <w:t>25  Jičín</w:t>
      </w:r>
      <w:proofErr w:type="gramEnd"/>
      <w:r w:rsidRPr="000175E0">
        <w:rPr>
          <w:rFonts w:ascii="Garamond" w:hAnsi="Garamond"/>
          <w:b/>
        </w:rPr>
        <w:t xml:space="preserve"> 1, IČ 024 961</w:t>
      </w:r>
    </w:p>
    <w:p w14:paraId="50E472E8" w14:textId="77777777" w:rsidR="00B16C1B" w:rsidRPr="000175E0" w:rsidRDefault="00B16C1B" w:rsidP="00B16C1B">
      <w:pPr>
        <w:ind w:left="360"/>
        <w:jc w:val="center"/>
        <w:rPr>
          <w:rFonts w:ascii="Garamond" w:hAnsi="Garamond"/>
          <w:b/>
        </w:rPr>
      </w:pPr>
      <w:r w:rsidRPr="000175E0">
        <w:rPr>
          <w:rFonts w:ascii="Garamond" w:hAnsi="Garamond"/>
          <w:b/>
        </w:rPr>
        <w:t xml:space="preserve">tel. 493 547 </w:t>
      </w:r>
      <w:proofErr w:type="gramStart"/>
      <w:r w:rsidRPr="000175E0">
        <w:rPr>
          <w:rFonts w:ascii="Garamond" w:hAnsi="Garamond"/>
          <w:b/>
        </w:rPr>
        <w:t>161,  fax</w:t>
      </w:r>
      <w:proofErr w:type="gramEnd"/>
      <w:r w:rsidRPr="000175E0">
        <w:rPr>
          <w:rFonts w:ascii="Garamond" w:hAnsi="Garamond"/>
          <w:b/>
        </w:rPr>
        <w:t xml:space="preserve"> 493 547 171</w:t>
      </w:r>
    </w:p>
    <w:p w14:paraId="67190978" w14:textId="77777777" w:rsidR="00B16C1B" w:rsidRPr="000175E0" w:rsidRDefault="00B16C1B" w:rsidP="00B16C1B">
      <w:pPr>
        <w:ind w:left="360"/>
        <w:jc w:val="center"/>
        <w:rPr>
          <w:rFonts w:ascii="Garamond" w:hAnsi="Garamond"/>
          <w:b/>
        </w:rPr>
      </w:pPr>
      <w:r w:rsidRPr="000175E0">
        <w:rPr>
          <w:rFonts w:ascii="Garamond" w:hAnsi="Garamond"/>
          <w:b/>
        </w:rPr>
        <w:t>správa soudu</w:t>
      </w:r>
    </w:p>
    <w:p w14:paraId="468D1C9B" w14:textId="374FC215" w:rsidR="00B16C1B" w:rsidRPr="00E06D95" w:rsidRDefault="00B16C1B" w:rsidP="00B16C1B">
      <w:pPr>
        <w:ind w:left="360"/>
        <w:jc w:val="center"/>
        <w:rPr>
          <w:rFonts w:ascii="Garamond" w:hAnsi="Garamond"/>
          <w:b/>
        </w:rPr>
      </w:pPr>
      <w:r w:rsidRPr="00E06D95">
        <w:rPr>
          <w:rFonts w:ascii="Garamond" w:hAnsi="Garamond"/>
          <w:b/>
        </w:rPr>
        <w:t xml:space="preserve">50 </w:t>
      </w:r>
      <w:proofErr w:type="spellStart"/>
      <w:r w:rsidRPr="00E06D95">
        <w:rPr>
          <w:rFonts w:ascii="Garamond" w:hAnsi="Garamond"/>
          <w:b/>
        </w:rPr>
        <w:t>Spr</w:t>
      </w:r>
      <w:proofErr w:type="spellEnd"/>
      <w:r w:rsidRPr="00E06D95">
        <w:rPr>
          <w:rFonts w:ascii="Garamond" w:hAnsi="Garamond"/>
          <w:b/>
        </w:rPr>
        <w:t xml:space="preserve"> </w:t>
      </w:r>
      <w:r w:rsidR="00E06D95" w:rsidRPr="00E06D95">
        <w:rPr>
          <w:rFonts w:ascii="Garamond" w:hAnsi="Garamond"/>
          <w:b/>
        </w:rPr>
        <w:t>94</w:t>
      </w:r>
      <w:r w:rsidR="006E39B7" w:rsidRPr="00E06D95">
        <w:rPr>
          <w:rFonts w:ascii="Garamond" w:hAnsi="Garamond"/>
          <w:b/>
        </w:rPr>
        <w:t>/</w:t>
      </w:r>
      <w:r w:rsidR="001159A5" w:rsidRPr="00E06D95">
        <w:rPr>
          <w:rFonts w:ascii="Garamond" w:hAnsi="Garamond"/>
          <w:b/>
        </w:rPr>
        <w:t>202</w:t>
      </w:r>
      <w:r w:rsidR="00AE7F67" w:rsidRPr="00E06D95">
        <w:rPr>
          <w:rFonts w:ascii="Garamond" w:hAnsi="Garamond"/>
          <w:b/>
        </w:rPr>
        <w:t>6</w:t>
      </w:r>
    </w:p>
    <w:p w14:paraId="56199190" w14:textId="0B98E4CF" w:rsidR="00E548D3" w:rsidRPr="000175E0" w:rsidRDefault="00B16C1B" w:rsidP="00E4665D">
      <w:pPr>
        <w:ind w:left="360"/>
        <w:jc w:val="center"/>
        <w:rPr>
          <w:rFonts w:ascii="Garamond" w:hAnsi="Garamond"/>
          <w:b/>
        </w:rPr>
      </w:pPr>
      <w:r w:rsidRPr="000175E0">
        <w:rPr>
          <w:rFonts w:ascii="Garamond" w:hAnsi="Garamond"/>
          <w:b/>
        </w:rPr>
        <w:t>________________________________________________________________________</w:t>
      </w:r>
    </w:p>
    <w:p w14:paraId="2DF23048" w14:textId="77777777" w:rsidR="00E548D3" w:rsidRDefault="00E548D3" w:rsidP="00E548D3">
      <w:pPr>
        <w:jc w:val="both"/>
        <w:rPr>
          <w:rFonts w:ascii="Garamond" w:hAnsi="Garamond"/>
          <w:b/>
        </w:rPr>
      </w:pPr>
    </w:p>
    <w:p w14:paraId="06221BC9" w14:textId="77777777" w:rsidR="00166306" w:rsidRPr="000175E0" w:rsidRDefault="00166306" w:rsidP="00E548D3">
      <w:pPr>
        <w:jc w:val="both"/>
        <w:rPr>
          <w:rFonts w:ascii="Garamond" w:hAnsi="Garamond"/>
          <w:b/>
        </w:rPr>
      </w:pPr>
    </w:p>
    <w:p w14:paraId="3F33145F" w14:textId="77777777" w:rsidR="00E548D3" w:rsidRPr="000175E0" w:rsidRDefault="00E548D3" w:rsidP="00E548D3">
      <w:pPr>
        <w:jc w:val="center"/>
        <w:rPr>
          <w:rFonts w:ascii="Garamond" w:hAnsi="Garamond"/>
          <w:b/>
        </w:rPr>
      </w:pPr>
      <w:r w:rsidRPr="000175E0">
        <w:rPr>
          <w:rFonts w:ascii="Garamond" w:hAnsi="Garamond"/>
          <w:b/>
        </w:rPr>
        <w:t xml:space="preserve"> </w:t>
      </w:r>
    </w:p>
    <w:p w14:paraId="18F5E1CC" w14:textId="1EFB37C9" w:rsidR="00904D72" w:rsidRDefault="00E548D3" w:rsidP="00904D72">
      <w:pPr>
        <w:jc w:val="both"/>
        <w:rPr>
          <w:rFonts w:ascii="Garamond" w:hAnsi="Garamond"/>
        </w:rPr>
      </w:pPr>
      <w:r w:rsidRPr="000175E0">
        <w:rPr>
          <w:rFonts w:ascii="Garamond" w:hAnsi="Garamond"/>
        </w:rPr>
        <w:t>Se zřetelem k potřebě zajistit právo účastníků na projednání věci v přiměřené lhůtě (čl. 6 odst. 4 Evropské úmluvy o ochraně lidských práv a základních svobod) a dosáhnout tak rozhodnutí ve</w:t>
      </w:r>
      <w:r w:rsidR="00166306">
        <w:rPr>
          <w:rFonts w:ascii="Garamond" w:hAnsi="Garamond"/>
        </w:rPr>
        <w:t> </w:t>
      </w:r>
      <w:r w:rsidRPr="000175E0">
        <w:rPr>
          <w:rFonts w:ascii="Garamond" w:hAnsi="Garamond"/>
        </w:rPr>
        <w:t>věci bez zbytečných průtahů (čl. 38 odst. 2 Listiny základních práv a svobod), jakož i v zájmu rovnoměrného zatížení jednotlivých soudních oddělení</w:t>
      </w:r>
      <w:r w:rsidR="001B445D">
        <w:rPr>
          <w:rFonts w:ascii="Garamond" w:hAnsi="Garamond"/>
        </w:rPr>
        <w:t>,</w:t>
      </w:r>
      <w:r w:rsidR="006B3AD7">
        <w:rPr>
          <w:rFonts w:ascii="Garamond" w:hAnsi="Garamond"/>
        </w:rPr>
        <w:t xml:space="preserve"> </w:t>
      </w:r>
      <w:r w:rsidR="006B3AD7" w:rsidRPr="007641A3">
        <w:rPr>
          <w:rFonts w:ascii="Garamond" w:hAnsi="Garamond"/>
          <w:u w:val="single"/>
        </w:rPr>
        <w:t xml:space="preserve">s ohledem </w:t>
      </w:r>
      <w:r w:rsidR="001F0577" w:rsidRPr="007641A3">
        <w:rPr>
          <w:rFonts w:ascii="Garamond" w:hAnsi="Garamond"/>
          <w:u w:val="single"/>
        </w:rPr>
        <w:t>na přidělení justiční kandidátky Mgr. Zdeňky Grycové ke zdejšímu soudu</w:t>
      </w:r>
      <w:r w:rsidR="001B445D">
        <w:rPr>
          <w:rFonts w:ascii="Garamond" w:hAnsi="Garamond"/>
        </w:rPr>
        <w:t xml:space="preserve">, vydání rozhodnutí o organizačních změnách (zn. 50Spr 470/2025) a </w:t>
      </w:r>
      <w:r w:rsidR="001B445D" w:rsidRPr="008C7EA0">
        <w:rPr>
          <w:rFonts w:ascii="Garamond" w:hAnsi="Garamond"/>
          <w:u w:val="single"/>
        </w:rPr>
        <w:t>z důvodu předpokládané dlouhodobé pracovní neschopnosti soudce JUDr. Aleše Výmoly od 24.3.2026</w:t>
      </w:r>
    </w:p>
    <w:p w14:paraId="78037D24" w14:textId="77777777" w:rsidR="00166306" w:rsidRPr="000175E0" w:rsidRDefault="00166306" w:rsidP="00904D72">
      <w:pPr>
        <w:jc w:val="both"/>
        <w:rPr>
          <w:rFonts w:ascii="Garamond" w:hAnsi="Garamond"/>
          <w:color w:val="0070C0"/>
        </w:rPr>
      </w:pPr>
    </w:p>
    <w:p w14:paraId="3853948B" w14:textId="77777777" w:rsidR="007F4E7E" w:rsidRPr="000175E0" w:rsidRDefault="007F4E7E" w:rsidP="00E548D3">
      <w:pPr>
        <w:jc w:val="both"/>
        <w:rPr>
          <w:rFonts w:ascii="Garamond" w:hAnsi="Garamond"/>
          <w:b/>
          <w:u w:val="single"/>
        </w:rPr>
      </w:pPr>
    </w:p>
    <w:p w14:paraId="79766897" w14:textId="06FD6A1C" w:rsidR="00063663" w:rsidRPr="000175E0" w:rsidRDefault="00E548D3" w:rsidP="007F4E7E">
      <w:pPr>
        <w:jc w:val="center"/>
        <w:rPr>
          <w:rFonts w:ascii="Garamond" w:hAnsi="Garamond"/>
          <w:b/>
          <w:u w:val="single"/>
        </w:rPr>
      </w:pPr>
      <w:r w:rsidRPr="000175E0">
        <w:rPr>
          <w:rFonts w:ascii="Garamond" w:hAnsi="Garamond"/>
          <w:b/>
          <w:u w:val="single"/>
        </w:rPr>
        <w:t xml:space="preserve">vydávám </w:t>
      </w:r>
      <w:r w:rsidR="00530D87" w:rsidRPr="000175E0">
        <w:rPr>
          <w:rFonts w:ascii="Garamond" w:hAnsi="Garamond"/>
          <w:b/>
          <w:u w:val="single"/>
        </w:rPr>
        <w:t xml:space="preserve">s účinností od </w:t>
      </w:r>
      <w:r w:rsidR="00500F12">
        <w:rPr>
          <w:rFonts w:ascii="Garamond" w:hAnsi="Garamond"/>
          <w:b/>
          <w:u w:val="single"/>
        </w:rPr>
        <w:t>1</w:t>
      </w:r>
      <w:r w:rsidR="00530D87" w:rsidRPr="00166306">
        <w:rPr>
          <w:rFonts w:ascii="Garamond" w:hAnsi="Garamond"/>
          <w:b/>
          <w:u w:val="single"/>
        </w:rPr>
        <w:t xml:space="preserve">. </w:t>
      </w:r>
      <w:r w:rsidR="001F0577">
        <w:rPr>
          <w:rFonts w:ascii="Garamond" w:hAnsi="Garamond"/>
          <w:b/>
          <w:u w:val="single"/>
        </w:rPr>
        <w:t>3</w:t>
      </w:r>
      <w:r w:rsidR="00530D87" w:rsidRPr="00166306">
        <w:rPr>
          <w:rFonts w:ascii="Garamond" w:hAnsi="Garamond"/>
          <w:b/>
          <w:u w:val="single"/>
        </w:rPr>
        <w:t>. 202</w:t>
      </w:r>
      <w:r w:rsidR="0039572C" w:rsidRPr="00166306">
        <w:rPr>
          <w:rFonts w:ascii="Garamond" w:hAnsi="Garamond"/>
          <w:b/>
          <w:u w:val="single"/>
        </w:rPr>
        <w:t>6</w:t>
      </w:r>
      <w:r w:rsidR="00530D87" w:rsidRPr="00166306">
        <w:rPr>
          <w:rFonts w:ascii="Garamond" w:hAnsi="Garamond"/>
          <w:b/>
          <w:u w:val="single"/>
        </w:rPr>
        <w:t xml:space="preserve"> </w:t>
      </w:r>
      <w:r w:rsidRPr="000175E0">
        <w:rPr>
          <w:rFonts w:ascii="Garamond" w:hAnsi="Garamond"/>
          <w:b/>
          <w:u w:val="single"/>
        </w:rPr>
        <w:t>tuto změnu rozvrhu práce</w:t>
      </w:r>
      <w:r w:rsidR="00CB3BEE" w:rsidRPr="000175E0">
        <w:rPr>
          <w:rFonts w:ascii="Garamond" w:hAnsi="Garamond"/>
          <w:b/>
          <w:u w:val="single"/>
        </w:rPr>
        <w:t xml:space="preserve"> č. </w:t>
      </w:r>
      <w:r w:rsidR="002421AA">
        <w:rPr>
          <w:rFonts w:ascii="Garamond" w:hAnsi="Garamond"/>
          <w:b/>
          <w:u w:val="single"/>
        </w:rPr>
        <w:t>5</w:t>
      </w:r>
    </w:p>
    <w:p w14:paraId="4E976FBA" w14:textId="77777777" w:rsidR="00063663" w:rsidRPr="000175E0" w:rsidRDefault="00063663" w:rsidP="00E548D3">
      <w:pPr>
        <w:jc w:val="both"/>
        <w:rPr>
          <w:rFonts w:ascii="Garamond" w:hAnsi="Garamond"/>
          <w:b/>
          <w:u w:val="single"/>
        </w:rPr>
      </w:pPr>
    </w:p>
    <w:p w14:paraId="22A60A9D" w14:textId="77777777" w:rsidR="00E548D3" w:rsidRPr="000175E0" w:rsidRDefault="00E548D3" w:rsidP="00063663">
      <w:pPr>
        <w:jc w:val="center"/>
        <w:rPr>
          <w:rFonts w:ascii="Garamond" w:hAnsi="Garamond"/>
        </w:rPr>
      </w:pPr>
      <w:r w:rsidRPr="000175E0">
        <w:rPr>
          <w:rFonts w:ascii="Garamond" w:hAnsi="Garamond"/>
          <w:u w:val="single"/>
        </w:rPr>
        <w:t>takto</w:t>
      </w:r>
      <w:r w:rsidRPr="000175E0">
        <w:rPr>
          <w:rFonts w:ascii="Garamond" w:hAnsi="Garamond"/>
        </w:rPr>
        <w:t>:</w:t>
      </w:r>
    </w:p>
    <w:p w14:paraId="7BFF450E" w14:textId="19893DBC" w:rsidR="00854A32" w:rsidRDefault="00924CDA" w:rsidP="00924CDA">
      <w:pPr>
        <w:jc w:val="center"/>
        <w:rPr>
          <w:rFonts w:ascii="Garamond" w:hAnsi="Garamond"/>
        </w:rPr>
      </w:pPr>
      <w:r>
        <w:rPr>
          <w:rFonts w:ascii="Garamond" w:hAnsi="Garamond"/>
        </w:rPr>
        <w:t>I.</w:t>
      </w:r>
    </w:p>
    <w:p w14:paraId="24041A5C" w14:textId="77777777" w:rsidR="00924CDA" w:rsidRPr="000175E0" w:rsidRDefault="00924CDA" w:rsidP="00AA3847">
      <w:pPr>
        <w:jc w:val="both"/>
        <w:rPr>
          <w:rFonts w:ascii="Garamond" w:hAnsi="Garamond"/>
        </w:rPr>
      </w:pPr>
    </w:p>
    <w:p w14:paraId="4B6CB117" w14:textId="05131B03" w:rsidR="0039572C" w:rsidRPr="007D5200" w:rsidRDefault="00B22DB1" w:rsidP="00AA3847">
      <w:pPr>
        <w:jc w:val="both"/>
        <w:rPr>
          <w:rFonts w:ascii="Garamond" w:hAnsi="Garamond"/>
          <w:b/>
          <w:bCs/>
        </w:rPr>
      </w:pPr>
      <w:r w:rsidRPr="007D5200">
        <w:rPr>
          <w:rFonts w:ascii="Garamond" w:hAnsi="Garamond"/>
          <w:b/>
          <w:bCs/>
        </w:rPr>
        <w:t>Mgr. Zdeňka Grycová – justiční kandidátka</w:t>
      </w:r>
    </w:p>
    <w:p w14:paraId="1D2F1C5A" w14:textId="77777777" w:rsidR="00B22DB1" w:rsidRPr="000175E0" w:rsidRDefault="00B22DB1" w:rsidP="00AA3847">
      <w:pPr>
        <w:jc w:val="both"/>
        <w:rPr>
          <w:rFonts w:ascii="Garamond" w:hAnsi="Garamond"/>
        </w:rPr>
      </w:pPr>
    </w:p>
    <w:p w14:paraId="346C3967" w14:textId="77777777" w:rsidR="007D5200" w:rsidRDefault="00B22DB1" w:rsidP="007F7F8D">
      <w:pPr>
        <w:jc w:val="both"/>
        <w:rPr>
          <w:rFonts w:ascii="Garamond" w:hAnsi="Garamond"/>
        </w:rPr>
      </w:pPr>
      <w:r w:rsidRPr="00B22DB1">
        <w:rPr>
          <w:rFonts w:ascii="Garamond" w:hAnsi="Garamond"/>
        </w:rPr>
        <w:t xml:space="preserve">Podle § 43 a § 115 odst. 1 zákona č. 6/2002 Sb., o soudech a soudcích, přísedících a státní správě soudů a o změně některých dalších zákonů, </w:t>
      </w:r>
      <w:r w:rsidRPr="00B22DB1">
        <w:rPr>
          <w:rFonts w:ascii="Garamond" w:hAnsi="Garamond"/>
          <w:b/>
          <w:bCs/>
        </w:rPr>
        <w:t>vykonává svoji činnost</w:t>
      </w:r>
      <w:r w:rsidRPr="00B22DB1">
        <w:rPr>
          <w:rFonts w:ascii="Garamond" w:hAnsi="Garamond"/>
        </w:rPr>
        <w:t xml:space="preserve"> v souladu se zákonem a s</w:t>
      </w:r>
      <w:r>
        <w:rPr>
          <w:rFonts w:ascii="Garamond" w:hAnsi="Garamond"/>
        </w:rPr>
        <w:t> </w:t>
      </w:r>
      <w:r w:rsidRPr="00B22DB1">
        <w:rPr>
          <w:rFonts w:ascii="Garamond" w:hAnsi="Garamond"/>
        </w:rPr>
        <w:t xml:space="preserve">pokyny, které </w:t>
      </w:r>
      <w:r w:rsidR="007D5200">
        <w:rPr>
          <w:rFonts w:ascii="Garamond" w:hAnsi="Garamond"/>
        </w:rPr>
        <w:t>jí</w:t>
      </w:r>
      <w:r w:rsidRPr="00B22DB1">
        <w:rPr>
          <w:rFonts w:ascii="Garamond" w:hAnsi="Garamond"/>
        </w:rPr>
        <w:t xml:space="preserve"> udělí předseda senátu, u kterého justiční kandidát vykonává odbornou přípravu. </w:t>
      </w:r>
    </w:p>
    <w:p w14:paraId="3BE52B4C" w14:textId="77777777" w:rsidR="007D5200" w:rsidRDefault="007D5200" w:rsidP="007F7F8D">
      <w:pPr>
        <w:jc w:val="both"/>
        <w:rPr>
          <w:rFonts w:ascii="Garamond" w:hAnsi="Garamond"/>
        </w:rPr>
      </w:pPr>
    </w:p>
    <w:p w14:paraId="5893DA5A" w14:textId="77777777" w:rsidR="007D5200" w:rsidRDefault="00B22DB1" w:rsidP="007F7F8D">
      <w:pPr>
        <w:jc w:val="both"/>
        <w:rPr>
          <w:rFonts w:ascii="Garamond" w:hAnsi="Garamond"/>
        </w:rPr>
      </w:pPr>
      <w:r w:rsidRPr="00B22DB1">
        <w:rPr>
          <w:rFonts w:ascii="Garamond" w:hAnsi="Garamond"/>
        </w:rPr>
        <w:t xml:space="preserve">Zařazení justičního kandidáta na jednotlivé úseky je stanoveno Věcným a časovým plánem odborné přípravy justičního kandidáta Krajského soudu v Hradci Králové. </w:t>
      </w:r>
    </w:p>
    <w:p w14:paraId="3AC0306D" w14:textId="77777777" w:rsidR="007D5200" w:rsidRDefault="007D5200" w:rsidP="007F7F8D">
      <w:pPr>
        <w:jc w:val="both"/>
        <w:rPr>
          <w:rFonts w:ascii="Garamond" w:hAnsi="Garamond"/>
        </w:rPr>
      </w:pPr>
    </w:p>
    <w:p w14:paraId="672F8F62" w14:textId="3B2CA4EF" w:rsidR="007F7F8D" w:rsidRDefault="00B22DB1" w:rsidP="007F7F8D">
      <w:pPr>
        <w:jc w:val="both"/>
        <w:rPr>
          <w:rFonts w:ascii="Garamond" w:hAnsi="Garamond"/>
        </w:rPr>
      </w:pPr>
      <w:r w:rsidRPr="00B22DB1">
        <w:rPr>
          <w:rFonts w:ascii="Garamond" w:hAnsi="Garamond"/>
        </w:rPr>
        <w:t>Provádí veškeré úkony soudu prvního stupně v rozsahu vymezeném § 11 a § 12 zákona č. 121/2008 Sb., o vyšších soudních úřednících a vyšších úřednících státního zastupitelství a o změně souvisejících zákonů ve znění pozdějších předpisů, a s § 6a a § 6 vyhlášky Ministerstva spravedlnosti ČR č. 37/1992 Sb., o jednacím řádu pro okresní a krajské soudy, ve znění pozdějších předpisů.</w:t>
      </w:r>
    </w:p>
    <w:p w14:paraId="381EEB70" w14:textId="77777777" w:rsidR="007D5200" w:rsidRPr="002B239A" w:rsidRDefault="007D5200" w:rsidP="007F7F8D">
      <w:pPr>
        <w:jc w:val="both"/>
        <w:rPr>
          <w:rFonts w:ascii="Garamond" w:hAnsi="Garamond"/>
          <w:b/>
          <w:u w:val="single"/>
        </w:rPr>
      </w:pPr>
    </w:p>
    <w:p w14:paraId="662636F8" w14:textId="77777777" w:rsidR="009506EC" w:rsidRDefault="009506EC" w:rsidP="009506EC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6"/>
        <w:gridCol w:w="6286"/>
      </w:tblGrid>
      <w:tr w:rsidR="00BE74F7" w:rsidRPr="00F71EE8" w14:paraId="2970B975" w14:textId="77777777" w:rsidTr="003C6B13">
        <w:tc>
          <w:tcPr>
            <w:tcW w:w="2802" w:type="dxa"/>
          </w:tcPr>
          <w:p w14:paraId="3F83DF35" w14:textId="0AF7F9D3" w:rsidR="008331AE" w:rsidRPr="008331AE" w:rsidRDefault="008331AE" w:rsidP="008331AE">
            <w:pPr>
              <w:rPr>
                <w:rFonts w:ascii="Garamond" w:hAnsi="Garamond"/>
              </w:rPr>
            </w:pPr>
            <w:r w:rsidRPr="008331AE">
              <w:rPr>
                <w:rFonts w:ascii="Garamond" w:hAnsi="Garamond"/>
              </w:rPr>
              <w:t>agenda d</w:t>
            </w:r>
            <w:r w:rsidR="00651FFA">
              <w:rPr>
                <w:rFonts w:ascii="Garamond" w:hAnsi="Garamond"/>
              </w:rPr>
              <w:t>ožádání</w:t>
            </w:r>
          </w:p>
          <w:p w14:paraId="0A36783D" w14:textId="760C8E6C" w:rsidR="00BE74F7" w:rsidRDefault="008331AE" w:rsidP="008331AE">
            <w:pPr>
              <w:rPr>
                <w:rFonts w:ascii="Garamond" w:hAnsi="Garamond"/>
              </w:rPr>
            </w:pPr>
            <w:r w:rsidRPr="008331AE">
              <w:rPr>
                <w:rFonts w:ascii="Garamond" w:hAnsi="Garamond"/>
              </w:rPr>
              <w:t>(Cd)</w:t>
            </w:r>
          </w:p>
          <w:p w14:paraId="73B68DBF" w14:textId="77777777" w:rsidR="008331AE" w:rsidRDefault="008331AE" w:rsidP="008331AE">
            <w:pPr>
              <w:rPr>
                <w:rFonts w:ascii="Garamond" w:hAnsi="Garamond"/>
              </w:rPr>
            </w:pPr>
          </w:p>
          <w:p w14:paraId="799EE6B9" w14:textId="77777777" w:rsidR="008331AE" w:rsidRDefault="008331AE" w:rsidP="008331AE">
            <w:pPr>
              <w:rPr>
                <w:rFonts w:ascii="Garamond" w:hAnsi="Garamond"/>
              </w:rPr>
            </w:pPr>
            <w:r w:rsidRPr="008331AE">
              <w:rPr>
                <w:rFonts w:ascii="Garamond" w:hAnsi="Garamond"/>
              </w:rPr>
              <w:t>agenda občanskoprávní</w:t>
            </w:r>
          </w:p>
          <w:p w14:paraId="5A96E513" w14:textId="63EC3997" w:rsidR="008D1249" w:rsidRPr="00BE74F7" w:rsidRDefault="008D1249" w:rsidP="008331A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</w:t>
            </w:r>
            <w:proofErr w:type="spellStart"/>
            <w:r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>)</w:t>
            </w:r>
          </w:p>
        </w:tc>
        <w:tc>
          <w:tcPr>
            <w:tcW w:w="6410" w:type="dxa"/>
          </w:tcPr>
          <w:p w14:paraId="69DEEB4F" w14:textId="111C032B" w:rsidR="00BE74F7" w:rsidRPr="00BE74F7" w:rsidRDefault="008D1249" w:rsidP="003C6B1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E3548B">
              <w:rPr>
                <w:rFonts w:ascii="Garamond" w:hAnsi="Garamond"/>
              </w:rPr>
              <w:t xml:space="preserve">50 % </w:t>
            </w:r>
            <w:proofErr w:type="spellStart"/>
            <w:r w:rsidRPr="00BE74F7">
              <w:rPr>
                <w:rFonts w:ascii="Garamond" w:hAnsi="Garamond"/>
              </w:rPr>
              <w:t>ag</w:t>
            </w:r>
            <w:proofErr w:type="spellEnd"/>
            <w:r w:rsidRPr="00BE74F7">
              <w:rPr>
                <w:rFonts w:ascii="Garamond" w:hAnsi="Garamond"/>
              </w:rPr>
              <w:t>. rej. Cd – vyjma věcí dědických</w:t>
            </w:r>
          </w:p>
          <w:p w14:paraId="27F614A3" w14:textId="77777777" w:rsidR="00BE74F7" w:rsidRPr="00BE74F7" w:rsidRDefault="00BE74F7" w:rsidP="003C6B13">
            <w:pPr>
              <w:rPr>
                <w:rFonts w:ascii="Garamond" w:hAnsi="Garamond"/>
              </w:rPr>
            </w:pPr>
          </w:p>
          <w:p w14:paraId="26826A03" w14:textId="2EF33BFD" w:rsidR="00BE74F7" w:rsidRPr="00BE74F7" w:rsidRDefault="008D1249" w:rsidP="003C6B1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</w:p>
          <w:p w14:paraId="7429C2CA" w14:textId="6C07C7A1" w:rsidR="00BE74F7" w:rsidRPr="008D1249" w:rsidRDefault="00E3548B" w:rsidP="003C6B1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="008D1249" w:rsidRPr="008D1249">
              <w:rPr>
                <w:rFonts w:ascii="Garamond" w:hAnsi="Garamond"/>
              </w:rPr>
              <w:t xml:space="preserve">0 % </w:t>
            </w:r>
            <w:proofErr w:type="spellStart"/>
            <w:r w:rsidR="008D1249" w:rsidRPr="008D1249">
              <w:rPr>
                <w:rFonts w:ascii="Garamond" w:hAnsi="Garamond"/>
              </w:rPr>
              <w:t>ag</w:t>
            </w:r>
            <w:proofErr w:type="spellEnd"/>
            <w:r w:rsidR="008D1249" w:rsidRPr="008D1249">
              <w:rPr>
                <w:rFonts w:ascii="Garamond" w:hAnsi="Garamond"/>
              </w:rPr>
              <w:t xml:space="preserve">. rej. </w:t>
            </w:r>
            <w:proofErr w:type="spellStart"/>
            <w:r w:rsidR="008D1249" w:rsidRPr="008D1249">
              <w:rPr>
                <w:rFonts w:ascii="Garamond" w:hAnsi="Garamond"/>
              </w:rPr>
              <w:t>Nc</w:t>
            </w:r>
            <w:proofErr w:type="spellEnd"/>
            <w:r w:rsidR="008D1249" w:rsidRPr="008D1249">
              <w:rPr>
                <w:rFonts w:ascii="Garamond" w:hAnsi="Garamond"/>
              </w:rPr>
              <w:t xml:space="preserve"> – oddíly I, II, III, VII, VIII, XIII, XIV, XV, XVI, LV, LVI, LVII</w:t>
            </w:r>
          </w:p>
          <w:p w14:paraId="0122A716" w14:textId="7DAF6F8D" w:rsidR="00BE74F7" w:rsidRPr="00BE74F7" w:rsidRDefault="00BE74F7" w:rsidP="003C6B13">
            <w:pPr>
              <w:rPr>
                <w:rFonts w:ascii="Garamond" w:hAnsi="Garamond"/>
              </w:rPr>
            </w:pPr>
          </w:p>
        </w:tc>
      </w:tr>
    </w:tbl>
    <w:p w14:paraId="22775CC4" w14:textId="77777777" w:rsidR="009506EC" w:rsidRDefault="009506EC" w:rsidP="009506EC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</w:rPr>
      </w:pPr>
    </w:p>
    <w:p w14:paraId="40C26474" w14:textId="36ACD7DD" w:rsidR="00924CDA" w:rsidRDefault="00924CDA" w:rsidP="00924CDA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>Zástup: Mgr. Anna Sedláčková</w:t>
      </w:r>
    </w:p>
    <w:p w14:paraId="6911311D" w14:textId="77777777" w:rsidR="00924CDA" w:rsidRDefault="00924CDA" w:rsidP="00924CDA">
      <w:pPr>
        <w:pStyle w:val="Zkladntextodsazen2"/>
        <w:tabs>
          <w:tab w:val="left" w:pos="993"/>
        </w:tabs>
        <w:ind w:left="0"/>
        <w:jc w:val="center"/>
        <w:rPr>
          <w:rFonts w:ascii="Garamond" w:hAnsi="Garamond"/>
        </w:rPr>
      </w:pPr>
    </w:p>
    <w:p w14:paraId="40442B94" w14:textId="77777777" w:rsidR="00924CDA" w:rsidRDefault="00924CDA" w:rsidP="00924CDA">
      <w:pPr>
        <w:pStyle w:val="Zkladntextodsazen2"/>
        <w:tabs>
          <w:tab w:val="left" w:pos="993"/>
        </w:tabs>
        <w:ind w:left="0"/>
        <w:jc w:val="center"/>
        <w:rPr>
          <w:rFonts w:ascii="Garamond" w:hAnsi="Garamond"/>
        </w:rPr>
      </w:pPr>
    </w:p>
    <w:p w14:paraId="0518BD6B" w14:textId="77777777" w:rsidR="00924CDA" w:rsidRDefault="00924CDA" w:rsidP="00924CDA">
      <w:pPr>
        <w:pStyle w:val="Zkladntextodsazen2"/>
        <w:tabs>
          <w:tab w:val="left" w:pos="993"/>
        </w:tabs>
        <w:ind w:left="0"/>
        <w:jc w:val="center"/>
        <w:rPr>
          <w:rFonts w:ascii="Garamond" w:hAnsi="Garamond"/>
        </w:rPr>
      </w:pPr>
    </w:p>
    <w:p w14:paraId="01D4BD13" w14:textId="77777777" w:rsidR="00924CDA" w:rsidRDefault="00924CDA" w:rsidP="00924CDA">
      <w:pPr>
        <w:pStyle w:val="Zkladntextodsazen2"/>
        <w:tabs>
          <w:tab w:val="left" w:pos="993"/>
        </w:tabs>
        <w:ind w:left="0"/>
        <w:jc w:val="center"/>
        <w:rPr>
          <w:rFonts w:ascii="Garamond" w:hAnsi="Garamond"/>
        </w:rPr>
      </w:pPr>
    </w:p>
    <w:p w14:paraId="3FDE6A23" w14:textId="77777777" w:rsidR="00924CDA" w:rsidRDefault="00924CDA" w:rsidP="00924CDA">
      <w:pPr>
        <w:pStyle w:val="Zkladntextodsazen2"/>
        <w:tabs>
          <w:tab w:val="left" w:pos="993"/>
        </w:tabs>
        <w:ind w:left="0"/>
        <w:jc w:val="center"/>
        <w:rPr>
          <w:rFonts w:ascii="Garamond" w:hAnsi="Garamond"/>
        </w:rPr>
      </w:pPr>
    </w:p>
    <w:p w14:paraId="127B107E" w14:textId="77777777" w:rsidR="00924CDA" w:rsidRDefault="00924CDA" w:rsidP="00924CDA">
      <w:pPr>
        <w:pStyle w:val="Zkladntextodsazen2"/>
        <w:tabs>
          <w:tab w:val="left" w:pos="993"/>
        </w:tabs>
        <w:ind w:left="0"/>
        <w:jc w:val="center"/>
        <w:rPr>
          <w:rFonts w:ascii="Garamond" w:hAnsi="Garamond"/>
        </w:rPr>
      </w:pPr>
    </w:p>
    <w:p w14:paraId="71B00A58" w14:textId="77777777" w:rsidR="00924CDA" w:rsidRDefault="00924CDA" w:rsidP="00924CDA">
      <w:pPr>
        <w:pStyle w:val="Zkladntextodsazen2"/>
        <w:tabs>
          <w:tab w:val="left" w:pos="993"/>
        </w:tabs>
        <w:ind w:left="0"/>
        <w:jc w:val="center"/>
        <w:rPr>
          <w:rFonts w:ascii="Garamond" w:hAnsi="Garamond"/>
        </w:rPr>
      </w:pPr>
    </w:p>
    <w:p w14:paraId="0D0AEBD3" w14:textId="16345BBC" w:rsidR="00924CDA" w:rsidRDefault="00924CDA" w:rsidP="00924CDA">
      <w:pPr>
        <w:pStyle w:val="Zkladntextodsazen2"/>
        <w:tabs>
          <w:tab w:val="left" w:pos="993"/>
        </w:tabs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II.</w:t>
      </w:r>
    </w:p>
    <w:p w14:paraId="32A7F6CC" w14:textId="77777777" w:rsidR="00924CDA" w:rsidRDefault="00924CDA" w:rsidP="009506EC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</w:rPr>
      </w:pPr>
    </w:p>
    <w:p w14:paraId="3172C712" w14:textId="7705C01C" w:rsidR="009F6BE5" w:rsidRDefault="00327E6B" w:rsidP="009506EC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>Mgr. Anna Sedláčková – asistentka soudce</w:t>
      </w:r>
    </w:p>
    <w:p w14:paraId="4FED4373" w14:textId="77777777" w:rsidR="00327E6B" w:rsidRDefault="00327E6B" w:rsidP="009506EC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6"/>
        <w:gridCol w:w="6286"/>
      </w:tblGrid>
      <w:tr w:rsidR="009F6BE5" w:rsidRPr="00327E6B" w14:paraId="6170D5B3" w14:textId="77777777" w:rsidTr="00327E6B">
        <w:tc>
          <w:tcPr>
            <w:tcW w:w="2776" w:type="dxa"/>
          </w:tcPr>
          <w:p w14:paraId="30D979ED" w14:textId="712CC056" w:rsidR="009F6BE5" w:rsidRPr="00327E6B" w:rsidRDefault="009F6BE5" w:rsidP="00820384">
            <w:pPr>
              <w:rPr>
                <w:rFonts w:ascii="Garamond" w:hAnsi="Garamond"/>
                <w:strike/>
              </w:rPr>
            </w:pPr>
            <w:r w:rsidRPr="00327E6B">
              <w:rPr>
                <w:rFonts w:ascii="Garamond" w:hAnsi="Garamond"/>
                <w:strike/>
              </w:rPr>
              <w:t xml:space="preserve">agenda </w:t>
            </w:r>
            <w:r w:rsidR="00651FFA">
              <w:rPr>
                <w:rFonts w:ascii="Garamond" w:hAnsi="Garamond"/>
                <w:strike/>
              </w:rPr>
              <w:t>dožádání</w:t>
            </w:r>
          </w:p>
          <w:p w14:paraId="222734F8" w14:textId="77777777" w:rsidR="009F6BE5" w:rsidRPr="00327E6B" w:rsidRDefault="009F6BE5" w:rsidP="00820384">
            <w:pPr>
              <w:rPr>
                <w:rFonts w:ascii="Garamond" w:hAnsi="Garamond"/>
                <w:strike/>
              </w:rPr>
            </w:pPr>
            <w:r w:rsidRPr="00327E6B">
              <w:rPr>
                <w:rFonts w:ascii="Garamond" w:hAnsi="Garamond"/>
                <w:strike/>
              </w:rPr>
              <w:t>(Cd)</w:t>
            </w:r>
          </w:p>
          <w:p w14:paraId="5527C697" w14:textId="77777777" w:rsidR="009F6BE5" w:rsidRPr="00327E6B" w:rsidRDefault="009F6BE5" w:rsidP="00820384">
            <w:pPr>
              <w:rPr>
                <w:rFonts w:ascii="Garamond" w:hAnsi="Garamond"/>
                <w:strike/>
              </w:rPr>
            </w:pPr>
          </w:p>
          <w:p w14:paraId="71FA670B" w14:textId="77777777" w:rsidR="009F6BE5" w:rsidRPr="00327E6B" w:rsidRDefault="009F6BE5" w:rsidP="00820384">
            <w:pPr>
              <w:rPr>
                <w:rFonts w:ascii="Garamond" w:hAnsi="Garamond"/>
                <w:strike/>
              </w:rPr>
            </w:pPr>
            <w:r w:rsidRPr="00327E6B">
              <w:rPr>
                <w:rFonts w:ascii="Garamond" w:hAnsi="Garamond"/>
                <w:strike/>
              </w:rPr>
              <w:t>agenda občanskoprávní</w:t>
            </w:r>
          </w:p>
          <w:p w14:paraId="2E50092F" w14:textId="77777777" w:rsidR="009F6BE5" w:rsidRPr="00327E6B" w:rsidRDefault="009F6BE5" w:rsidP="00820384">
            <w:pPr>
              <w:rPr>
                <w:rFonts w:ascii="Garamond" w:hAnsi="Garamond"/>
                <w:strike/>
              </w:rPr>
            </w:pPr>
            <w:r w:rsidRPr="00327E6B">
              <w:rPr>
                <w:rFonts w:ascii="Garamond" w:hAnsi="Garamond"/>
                <w:strike/>
              </w:rPr>
              <w:t>(</w:t>
            </w:r>
            <w:proofErr w:type="spellStart"/>
            <w:r w:rsidRPr="00327E6B">
              <w:rPr>
                <w:rFonts w:ascii="Garamond" w:hAnsi="Garamond"/>
                <w:strike/>
              </w:rPr>
              <w:t>Nc</w:t>
            </w:r>
            <w:proofErr w:type="spellEnd"/>
            <w:r w:rsidRPr="00327E6B">
              <w:rPr>
                <w:rFonts w:ascii="Garamond" w:hAnsi="Garamond"/>
                <w:strike/>
              </w:rPr>
              <w:t>)</w:t>
            </w:r>
          </w:p>
        </w:tc>
        <w:tc>
          <w:tcPr>
            <w:tcW w:w="6286" w:type="dxa"/>
          </w:tcPr>
          <w:p w14:paraId="4F7D1109" w14:textId="77777777" w:rsidR="009F6BE5" w:rsidRPr="00327E6B" w:rsidRDefault="009F6BE5" w:rsidP="00820384">
            <w:pPr>
              <w:rPr>
                <w:rFonts w:ascii="Garamond" w:hAnsi="Garamond"/>
                <w:strike/>
              </w:rPr>
            </w:pPr>
            <w:r w:rsidRPr="00327E6B">
              <w:rPr>
                <w:rFonts w:ascii="Garamond" w:hAnsi="Garamond"/>
                <w:strike/>
              </w:rPr>
              <w:t xml:space="preserve"> </w:t>
            </w:r>
            <w:proofErr w:type="spellStart"/>
            <w:r w:rsidRPr="00327E6B">
              <w:rPr>
                <w:rFonts w:ascii="Garamond" w:hAnsi="Garamond"/>
                <w:strike/>
              </w:rPr>
              <w:t>ag</w:t>
            </w:r>
            <w:proofErr w:type="spellEnd"/>
            <w:r w:rsidRPr="00327E6B">
              <w:rPr>
                <w:rFonts w:ascii="Garamond" w:hAnsi="Garamond"/>
                <w:strike/>
              </w:rPr>
              <w:t>. rej. Cd – vyjma věcí dědických</w:t>
            </w:r>
          </w:p>
          <w:p w14:paraId="0C03729F" w14:textId="77777777" w:rsidR="009F6BE5" w:rsidRPr="00327E6B" w:rsidRDefault="009F6BE5" w:rsidP="00820384">
            <w:pPr>
              <w:rPr>
                <w:rFonts w:ascii="Garamond" w:hAnsi="Garamond"/>
                <w:strike/>
              </w:rPr>
            </w:pPr>
          </w:p>
          <w:p w14:paraId="7B50E3E6" w14:textId="77777777" w:rsidR="009F6BE5" w:rsidRPr="00327E6B" w:rsidRDefault="009F6BE5" w:rsidP="00820384">
            <w:pPr>
              <w:rPr>
                <w:rFonts w:ascii="Garamond" w:hAnsi="Garamond"/>
                <w:strike/>
              </w:rPr>
            </w:pPr>
            <w:r w:rsidRPr="00327E6B">
              <w:rPr>
                <w:rFonts w:ascii="Garamond" w:hAnsi="Garamond"/>
                <w:strike/>
              </w:rPr>
              <w:t xml:space="preserve"> </w:t>
            </w:r>
          </w:p>
          <w:p w14:paraId="6943D9DA" w14:textId="77777777" w:rsidR="009F6BE5" w:rsidRPr="00327E6B" w:rsidRDefault="009F6BE5" w:rsidP="00820384">
            <w:pPr>
              <w:rPr>
                <w:rFonts w:ascii="Garamond" w:hAnsi="Garamond"/>
                <w:strike/>
              </w:rPr>
            </w:pPr>
            <w:r w:rsidRPr="00327E6B">
              <w:rPr>
                <w:rFonts w:ascii="Garamond" w:hAnsi="Garamond"/>
                <w:strike/>
              </w:rPr>
              <w:t xml:space="preserve">100 % </w:t>
            </w:r>
            <w:proofErr w:type="spellStart"/>
            <w:r w:rsidRPr="00327E6B">
              <w:rPr>
                <w:rFonts w:ascii="Garamond" w:hAnsi="Garamond"/>
                <w:strike/>
              </w:rPr>
              <w:t>ag</w:t>
            </w:r>
            <w:proofErr w:type="spellEnd"/>
            <w:r w:rsidRPr="00327E6B">
              <w:rPr>
                <w:rFonts w:ascii="Garamond" w:hAnsi="Garamond"/>
                <w:strike/>
              </w:rPr>
              <w:t xml:space="preserve">. rej. </w:t>
            </w:r>
            <w:proofErr w:type="spellStart"/>
            <w:r w:rsidRPr="00327E6B">
              <w:rPr>
                <w:rFonts w:ascii="Garamond" w:hAnsi="Garamond"/>
                <w:strike/>
              </w:rPr>
              <w:t>Nc</w:t>
            </w:r>
            <w:proofErr w:type="spellEnd"/>
            <w:r w:rsidRPr="00327E6B">
              <w:rPr>
                <w:rFonts w:ascii="Garamond" w:hAnsi="Garamond"/>
                <w:strike/>
              </w:rPr>
              <w:t xml:space="preserve"> – oddíly I, II, III, VII, VIII, XIII, XIV, XV, XVI, LV, LVI, LVII</w:t>
            </w:r>
          </w:p>
          <w:p w14:paraId="6B095E3A" w14:textId="77777777" w:rsidR="009F6BE5" w:rsidRPr="00327E6B" w:rsidRDefault="009F6BE5" w:rsidP="00820384">
            <w:pPr>
              <w:rPr>
                <w:rFonts w:ascii="Garamond" w:hAnsi="Garamond"/>
                <w:strike/>
              </w:rPr>
            </w:pPr>
          </w:p>
        </w:tc>
      </w:tr>
    </w:tbl>
    <w:p w14:paraId="2B719185" w14:textId="77777777" w:rsidR="00327E6B" w:rsidRPr="00327E6B" w:rsidRDefault="00327E6B" w:rsidP="00327E6B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  <w:strike/>
        </w:rPr>
      </w:pPr>
      <w:r w:rsidRPr="00327E6B">
        <w:rPr>
          <w:rFonts w:ascii="Garamond" w:hAnsi="Garamond"/>
          <w:strike/>
        </w:rPr>
        <w:t xml:space="preserve">Zástup: </w:t>
      </w:r>
      <w:r w:rsidRPr="00327E6B">
        <w:rPr>
          <w:rFonts w:ascii="Garamond" w:hAnsi="Garamond"/>
          <w:strike/>
        </w:rPr>
        <w:tab/>
      </w:r>
      <w:proofErr w:type="spellStart"/>
      <w:r w:rsidRPr="00327E6B">
        <w:rPr>
          <w:rFonts w:ascii="Garamond" w:hAnsi="Garamond"/>
          <w:strike/>
        </w:rPr>
        <w:t>ag</w:t>
      </w:r>
      <w:proofErr w:type="spellEnd"/>
      <w:r w:rsidRPr="00327E6B">
        <w:rPr>
          <w:rFonts w:ascii="Garamond" w:hAnsi="Garamond"/>
          <w:strike/>
        </w:rPr>
        <w:t>. Cd – Andrea Vrabcová</w:t>
      </w:r>
    </w:p>
    <w:p w14:paraId="3EE8632C" w14:textId="77777777" w:rsidR="00327E6B" w:rsidRPr="00327E6B" w:rsidRDefault="00327E6B" w:rsidP="00327E6B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  <w:strike/>
        </w:rPr>
      </w:pPr>
      <w:r w:rsidRPr="00327E6B">
        <w:rPr>
          <w:rFonts w:ascii="Garamond" w:hAnsi="Garamond"/>
          <w:strike/>
        </w:rPr>
        <w:tab/>
      </w:r>
      <w:proofErr w:type="spellStart"/>
      <w:r w:rsidRPr="00327E6B">
        <w:rPr>
          <w:rFonts w:ascii="Garamond" w:hAnsi="Garamond"/>
          <w:strike/>
        </w:rPr>
        <w:t>ag</w:t>
      </w:r>
      <w:proofErr w:type="spellEnd"/>
      <w:r w:rsidRPr="00327E6B">
        <w:rPr>
          <w:rFonts w:ascii="Garamond" w:hAnsi="Garamond"/>
          <w:strike/>
        </w:rPr>
        <w:t xml:space="preserve">. </w:t>
      </w:r>
      <w:proofErr w:type="spellStart"/>
      <w:r w:rsidRPr="00327E6B">
        <w:rPr>
          <w:rFonts w:ascii="Garamond" w:hAnsi="Garamond"/>
          <w:strike/>
        </w:rPr>
        <w:t>Nc</w:t>
      </w:r>
      <w:proofErr w:type="spellEnd"/>
      <w:r w:rsidRPr="00327E6B">
        <w:rPr>
          <w:rFonts w:ascii="Garamond" w:hAnsi="Garamond"/>
          <w:strike/>
        </w:rPr>
        <w:t xml:space="preserve"> – Bc.  Monika Holanová</w:t>
      </w:r>
    </w:p>
    <w:p w14:paraId="598538FA" w14:textId="77777777" w:rsidR="009F6BE5" w:rsidRDefault="009F6BE5" w:rsidP="009506EC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</w:rPr>
      </w:pPr>
    </w:p>
    <w:p w14:paraId="54A99B08" w14:textId="77777777" w:rsidR="00E3548B" w:rsidRDefault="00E3548B" w:rsidP="009506EC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6"/>
        <w:gridCol w:w="6286"/>
      </w:tblGrid>
      <w:tr w:rsidR="00924CDA" w:rsidRPr="00924CDA" w14:paraId="7112A48B" w14:textId="77777777" w:rsidTr="00820384">
        <w:tc>
          <w:tcPr>
            <w:tcW w:w="2802" w:type="dxa"/>
          </w:tcPr>
          <w:p w14:paraId="559FEF26" w14:textId="08E23DF1" w:rsidR="00E3548B" w:rsidRPr="00924CDA" w:rsidRDefault="00E3548B" w:rsidP="00820384">
            <w:pPr>
              <w:rPr>
                <w:rFonts w:ascii="Garamond" w:hAnsi="Garamond"/>
                <w:color w:val="0070C0"/>
              </w:rPr>
            </w:pPr>
            <w:r w:rsidRPr="00924CDA">
              <w:rPr>
                <w:rFonts w:ascii="Garamond" w:hAnsi="Garamond"/>
                <w:color w:val="0070C0"/>
              </w:rPr>
              <w:t xml:space="preserve">agenda </w:t>
            </w:r>
            <w:r w:rsidR="00651FFA">
              <w:rPr>
                <w:rFonts w:ascii="Garamond" w:hAnsi="Garamond"/>
                <w:color w:val="0070C0"/>
              </w:rPr>
              <w:t>dožádání</w:t>
            </w:r>
          </w:p>
          <w:p w14:paraId="73A65F77" w14:textId="77777777" w:rsidR="00E3548B" w:rsidRPr="00924CDA" w:rsidRDefault="00E3548B" w:rsidP="00820384">
            <w:pPr>
              <w:rPr>
                <w:rFonts w:ascii="Garamond" w:hAnsi="Garamond"/>
                <w:color w:val="0070C0"/>
              </w:rPr>
            </w:pPr>
            <w:r w:rsidRPr="00924CDA">
              <w:rPr>
                <w:rFonts w:ascii="Garamond" w:hAnsi="Garamond"/>
                <w:color w:val="0070C0"/>
              </w:rPr>
              <w:t>(Cd)</w:t>
            </w:r>
          </w:p>
          <w:p w14:paraId="50A95031" w14:textId="77777777" w:rsidR="00E3548B" w:rsidRPr="00924CDA" w:rsidRDefault="00E3548B" w:rsidP="00820384">
            <w:pPr>
              <w:rPr>
                <w:rFonts w:ascii="Garamond" w:hAnsi="Garamond"/>
                <w:color w:val="0070C0"/>
              </w:rPr>
            </w:pPr>
          </w:p>
          <w:p w14:paraId="0A763A4D" w14:textId="77777777" w:rsidR="00E3548B" w:rsidRPr="00924CDA" w:rsidRDefault="00E3548B" w:rsidP="00820384">
            <w:pPr>
              <w:rPr>
                <w:rFonts w:ascii="Garamond" w:hAnsi="Garamond"/>
                <w:color w:val="0070C0"/>
              </w:rPr>
            </w:pPr>
            <w:r w:rsidRPr="00924CDA">
              <w:rPr>
                <w:rFonts w:ascii="Garamond" w:hAnsi="Garamond"/>
                <w:color w:val="0070C0"/>
              </w:rPr>
              <w:t>agenda občanskoprávní</w:t>
            </w:r>
          </w:p>
          <w:p w14:paraId="74A74EEC" w14:textId="77777777" w:rsidR="00E3548B" w:rsidRPr="00924CDA" w:rsidRDefault="00E3548B" w:rsidP="00820384">
            <w:pPr>
              <w:rPr>
                <w:rFonts w:ascii="Garamond" w:hAnsi="Garamond"/>
                <w:color w:val="0070C0"/>
              </w:rPr>
            </w:pPr>
            <w:r w:rsidRPr="00924CDA">
              <w:rPr>
                <w:rFonts w:ascii="Garamond" w:hAnsi="Garamond"/>
                <w:color w:val="0070C0"/>
              </w:rPr>
              <w:t>(</w:t>
            </w:r>
            <w:proofErr w:type="spellStart"/>
            <w:r w:rsidRPr="00924CDA">
              <w:rPr>
                <w:rFonts w:ascii="Garamond" w:hAnsi="Garamond"/>
                <w:color w:val="0070C0"/>
              </w:rPr>
              <w:t>Nc</w:t>
            </w:r>
            <w:proofErr w:type="spellEnd"/>
            <w:r w:rsidRPr="00924CDA">
              <w:rPr>
                <w:rFonts w:ascii="Garamond" w:hAnsi="Garamond"/>
                <w:color w:val="0070C0"/>
              </w:rPr>
              <w:t>)</w:t>
            </w:r>
          </w:p>
        </w:tc>
        <w:tc>
          <w:tcPr>
            <w:tcW w:w="6410" w:type="dxa"/>
          </w:tcPr>
          <w:p w14:paraId="518BA15B" w14:textId="77777777" w:rsidR="00E3548B" w:rsidRPr="00924CDA" w:rsidRDefault="00E3548B" w:rsidP="00820384">
            <w:pPr>
              <w:rPr>
                <w:rFonts w:ascii="Garamond" w:hAnsi="Garamond"/>
                <w:color w:val="0070C0"/>
              </w:rPr>
            </w:pPr>
            <w:r w:rsidRPr="00924CDA">
              <w:rPr>
                <w:rFonts w:ascii="Garamond" w:hAnsi="Garamond"/>
                <w:color w:val="0070C0"/>
              </w:rPr>
              <w:t xml:space="preserve"> 50 % </w:t>
            </w:r>
            <w:proofErr w:type="spellStart"/>
            <w:r w:rsidRPr="00924CDA">
              <w:rPr>
                <w:rFonts w:ascii="Garamond" w:hAnsi="Garamond"/>
                <w:color w:val="0070C0"/>
              </w:rPr>
              <w:t>ag</w:t>
            </w:r>
            <w:proofErr w:type="spellEnd"/>
            <w:r w:rsidRPr="00924CDA">
              <w:rPr>
                <w:rFonts w:ascii="Garamond" w:hAnsi="Garamond"/>
                <w:color w:val="0070C0"/>
              </w:rPr>
              <w:t>. rej. Cd – vyjma věcí dědických</w:t>
            </w:r>
          </w:p>
          <w:p w14:paraId="74B9F001" w14:textId="77777777" w:rsidR="00E3548B" w:rsidRPr="00924CDA" w:rsidRDefault="00E3548B" w:rsidP="00820384">
            <w:pPr>
              <w:rPr>
                <w:rFonts w:ascii="Garamond" w:hAnsi="Garamond"/>
                <w:color w:val="0070C0"/>
              </w:rPr>
            </w:pPr>
          </w:p>
          <w:p w14:paraId="1C394F4D" w14:textId="77777777" w:rsidR="00E3548B" w:rsidRPr="00924CDA" w:rsidRDefault="00E3548B" w:rsidP="00820384">
            <w:pPr>
              <w:rPr>
                <w:rFonts w:ascii="Garamond" w:hAnsi="Garamond"/>
                <w:color w:val="0070C0"/>
              </w:rPr>
            </w:pPr>
            <w:r w:rsidRPr="00924CDA">
              <w:rPr>
                <w:rFonts w:ascii="Garamond" w:hAnsi="Garamond"/>
                <w:color w:val="0070C0"/>
              </w:rPr>
              <w:t xml:space="preserve"> </w:t>
            </w:r>
          </w:p>
          <w:p w14:paraId="5DA3F70A" w14:textId="77777777" w:rsidR="00E3548B" w:rsidRPr="00924CDA" w:rsidRDefault="00E3548B" w:rsidP="00820384">
            <w:pPr>
              <w:rPr>
                <w:rFonts w:ascii="Garamond" w:hAnsi="Garamond"/>
                <w:color w:val="0070C0"/>
              </w:rPr>
            </w:pPr>
            <w:r w:rsidRPr="00924CDA">
              <w:rPr>
                <w:rFonts w:ascii="Garamond" w:hAnsi="Garamond"/>
                <w:color w:val="0070C0"/>
              </w:rPr>
              <w:t xml:space="preserve">50 % </w:t>
            </w:r>
            <w:proofErr w:type="spellStart"/>
            <w:r w:rsidRPr="00924CDA">
              <w:rPr>
                <w:rFonts w:ascii="Garamond" w:hAnsi="Garamond"/>
                <w:color w:val="0070C0"/>
              </w:rPr>
              <w:t>ag</w:t>
            </w:r>
            <w:proofErr w:type="spellEnd"/>
            <w:r w:rsidRPr="00924CDA">
              <w:rPr>
                <w:rFonts w:ascii="Garamond" w:hAnsi="Garamond"/>
                <w:color w:val="0070C0"/>
              </w:rPr>
              <w:t xml:space="preserve">. rej. </w:t>
            </w:r>
            <w:proofErr w:type="spellStart"/>
            <w:r w:rsidRPr="00924CDA">
              <w:rPr>
                <w:rFonts w:ascii="Garamond" w:hAnsi="Garamond"/>
                <w:color w:val="0070C0"/>
              </w:rPr>
              <w:t>Nc</w:t>
            </w:r>
            <w:proofErr w:type="spellEnd"/>
            <w:r w:rsidRPr="00924CDA">
              <w:rPr>
                <w:rFonts w:ascii="Garamond" w:hAnsi="Garamond"/>
                <w:color w:val="0070C0"/>
              </w:rPr>
              <w:t xml:space="preserve"> – oddíly I, II, III, VII, VIII, XIII, XIV, XV, XVI, LV, LVI, LVII</w:t>
            </w:r>
          </w:p>
          <w:p w14:paraId="76493211" w14:textId="77777777" w:rsidR="00E3548B" w:rsidRPr="00924CDA" w:rsidRDefault="00E3548B" w:rsidP="00820384">
            <w:pPr>
              <w:rPr>
                <w:rFonts w:ascii="Garamond" w:hAnsi="Garamond"/>
                <w:color w:val="0070C0"/>
              </w:rPr>
            </w:pPr>
          </w:p>
        </w:tc>
      </w:tr>
    </w:tbl>
    <w:p w14:paraId="1CB0A339" w14:textId="77777777" w:rsidR="00EE19C8" w:rsidRDefault="00EE19C8" w:rsidP="009506EC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  <w:color w:val="0070C0"/>
        </w:rPr>
      </w:pPr>
    </w:p>
    <w:p w14:paraId="0DF4C5E6" w14:textId="0EFD0B8C" w:rsidR="009506EC" w:rsidRPr="00924CDA" w:rsidRDefault="00402D17" w:rsidP="009506EC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  <w:color w:val="0070C0"/>
        </w:rPr>
      </w:pPr>
      <w:r w:rsidRPr="00924CDA">
        <w:rPr>
          <w:rFonts w:ascii="Garamond" w:hAnsi="Garamond"/>
          <w:color w:val="0070C0"/>
        </w:rPr>
        <w:t xml:space="preserve">Zástup: </w:t>
      </w:r>
      <w:r w:rsidR="00327E6B" w:rsidRPr="00924CDA">
        <w:rPr>
          <w:rFonts w:ascii="Garamond" w:hAnsi="Garamond"/>
          <w:color w:val="0070C0"/>
        </w:rPr>
        <w:t>Mgr. Zdeňka Grycová</w:t>
      </w:r>
    </w:p>
    <w:p w14:paraId="22B93EFE" w14:textId="1F9CAB20" w:rsidR="009506EC" w:rsidRDefault="007D5200" w:rsidP="009506EC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27ACD302" w14:textId="6B41499A" w:rsidR="009657C2" w:rsidRDefault="009657C2" w:rsidP="009657C2">
      <w:pPr>
        <w:pStyle w:val="Zkladntextodsazen2"/>
        <w:tabs>
          <w:tab w:val="left" w:pos="993"/>
        </w:tabs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III.</w:t>
      </w:r>
    </w:p>
    <w:p w14:paraId="0B570443" w14:textId="77777777" w:rsidR="009657C2" w:rsidRDefault="009657C2" w:rsidP="009506EC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</w:rPr>
      </w:pPr>
    </w:p>
    <w:p w14:paraId="2A4B85D0" w14:textId="77777777" w:rsidR="00102C22" w:rsidRDefault="00102C22" w:rsidP="00102C22">
      <w:pPr>
        <w:jc w:val="center"/>
        <w:rPr>
          <w:b/>
          <w:color w:val="0070C0"/>
        </w:rPr>
      </w:pPr>
      <w:r w:rsidRPr="00F71EE8">
        <w:rPr>
          <w:b/>
        </w:rPr>
        <w:t xml:space="preserve">OPATROVNICKÝ ÚSEK </w:t>
      </w:r>
      <w:r w:rsidRPr="00F71EE8">
        <w:rPr>
          <w:b/>
          <w:color w:val="0070C0"/>
        </w:rPr>
        <w:t xml:space="preserve">  </w:t>
      </w:r>
    </w:p>
    <w:p w14:paraId="5370A8CB" w14:textId="77777777" w:rsidR="00102C22" w:rsidRPr="00F71EE8" w:rsidRDefault="00102C22" w:rsidP="00102C22">
      <w:pPr>
        <w:jc w:val="center"/>
        <w:rPr>
          <w:b/>
          <w:bCs/>
        </w:rPr>
      </w:pPr>
      <w:r w:rsidRPr="00F71EE8">
        <w:rPr>
          <w:b/>
          <w:iCs/>
        </w:rPr>
        <w:t xml:space="preserve">Obecné </w:t>
      </w:r>
      <w:bookmarkStart w:id="0" w:name="_Hlk201126393"/>
      <w:r w:rsidRPr="00F71EE8">
        <w:rPr>
          <w:b/>
          <w:iCs/>
        </w:rPr>
        <w:t>zásady pro přidělování a zápis opatrovnické agendy</w:t>
      </w:r>
      <w:bookmarkEnd w:id="0"/>
    </w:p>
    <w:p w14:paraId="2E9C375D" w14:textId="77777777" w:rsidR="00102C22" w:rsidRDefault="00102C22" w:rsidP="00102C22">
      <w:pPr>
        <w:pStyle w:val="Zkladntextodsazen2"/>
        <w:autoSpaceDE w:val="0"/>
        <w:autoSpaceDN w:val="0"/>
        <w:ind w:left="0"/>
        <w:jc w:val="both"/>
        <w:rPr>
          <w:rFonts w:ascii="Garamond" w:hAnsi="Garamond"/>
          <w:b/>
        </w:rPr>
      </w:pPr>
    </w:p>
    <w:p w14:paraId="3BCF990D" w14:textId="708EAD78" w:rsidR="00102C22" w:rsidRPr="00F71EE8" w:rsidRDefault="00102C22" w:rsidP="00102C22">
      <w:pPr>
        <w:pStyle w:val="Zkladntextodsazen2"/>
        <w:numPr>
          <w:ilvl w:val="0"/>
          <w:numId w:val="13"/>
        </w:numPr>
        <w:autoSpaceDE w:val="0"/>
        <w:autoSpaceDN w:val="0"/>
        <w:jc w:val="both"/>
        <w:rPr>
          <w:rFonts w:ascii="Garamond" w:hAnsi="Garamond"/>
        </w:rPr>
      </w:pPr>
      <w:r w:rsidRPr="00F71EE8">
        <w:rPr>
          <w:rFonts w:ascii="Garamond" w:hAnsi="Garamond"/>
          <w:b/>
        </w:rPr>
        <w:t xml:space="preserve">Specializace </w:t>
      </w:r>
      <w:r w:rsidRPr="00F71EE8">
        <w:rPr>
          <w:rFonts w:ascii="Garamond" w:hAnsi="Garamond"/>
        </w:rPr>
        <w:t>využívané výhradně v opatrovnické agendě:</w:t>
      </w:r>
    </w:p>
    <w:p w14:paraId="2F8158D4" w14:textId="77777777" w:rsidR="009657C2" w:rsidRDefault="009657C2" w:rsidP="009506EC">
      <w:pPr>
        <w:pStyle w:val="Zkladntextodsazen2"/>
        <w:tabs>
          <w:tab w:val="left" w:pos="993"/>
        </w:tabs>
        <w:ind w:left="0"/>
        <w:jc w:val="both"/>
        <w:rPr>
          <w:rFonts w:ascii="Garamond" w:hAnsi="Garamond"/>
        </w:rPr>
      </w:pPr>
    </w:p>
    <w:p w14:paraId="40A3A2DF" w14:textId="0C6AC9D1" w:rsidR="00C008D5" w:rsidRPr="005F7706" w:rsidRDefault="00C008D5" w:rsidP="00C008D5">
      <w:pPr>
        <w:pStyle w:val="Zkladntextodsazen2"/>
        <w:numPr>
          <w:ilvl w:val="0"/>
          <w:numId w:val="14"/>
        </w:numPr>
        <w:tabs>
          <w:tab w:val="left" w:pos="993"/>
        </w:tabs>
        <w:autoSpaceDE w:val="0"/>
        <w:autoSpaceDN w:val="0"/>
        <w:ind w:left="993" w:hanging="273"/>
        <w:jc w:val="both"/>
        <w:rPr>
          <w:rFonts w:ascii="Garamond" w:hAnsi="Garamond"/>
        </w:rPr>
      </w:pPr>
      <w:r w:rsidRPr="005A6293">
        <w:rPr>
          <w:rFonts w:ascii="Garamond" w:hAnsi="Garamond"/>
          <w:color w:val="0070C0"/>
        </w:rPr>
        <w:t>PROZATÍMNÍ ÚPRAVA POMĚRŮ</w:t>
      </w:r>
      <w:r w:rsidRPr="005F7706">
        <w:rPr>
          <w:rFonts w:ascii="Garamond" w:hAnsi="Garamond"/>
        </w:rPr>
        <w:t xml:space="preserve"> – věci týkající se prozatímní úpravy poměrů nezletilého dítěte podle § 465a a násl. </w:t>
      </w:r>
      <w:proofErr w:type="spellStart"/>
      <w:r w:rsidRPr="005F7706">
        <w:rPr>
          <w:rFonts w:ascii="Garamond" w:hAnsi="Garamond"/>
        </w:rPr>
        <w:t>z.ř.s</w:t>
      </w:r>
      <w:proofErr w:type="spellEnd"/>
      <w:r w:rsidRPr="005F7706">
        <w:rPr>
          <w:rFonts w:ascii="Garamond" w:hAnsi="Garamond"/>
        </w:rPr>
        <w:t xml:space="preserve">. </w:t>
      </w:r>
      <w:r w:rsidRPr="009B56F7">
        <w:rPr>
          <w:rFonts w:ascii="Garamond" w:hAnsi="Garamond"/>
        </w:rPr>
        <w:t>před zahájením řízení ve věci samé</w:t>
      </w:r>
      <w:r>
        <w:rPr>
          <w:rFonts w:ascii="Garamond" w:hAnsi="Garamond"/>
          <w:color w:val="0070C0"/>
        </w:rPr>
        <w:t xml:space="preserve">, kdy není evidován spis nezletilého dítěte </w:t>
      </w:r>
    </w:p>
    <w:p w14:paraId="615D54DE" w14:textId="77CD1A82" w:rsidR="009506EC" w:rsidRPr="00B52C68" w:rsidRDefault="009B56F7" w:rsidP="00690E24">
      <w:pPr>
        <w:pStyle w:val="Zkladntextodsazen2"/>
        <w:tabs>
          <w:tab w:val="left" w:pos="993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43D294B2" w14:textId="79802256" w:rsidR="0039572C" w:rsidRDefault="005B3CCF" w:rsidP="005B3CCF">
      <w:pPr>
        <w:jc w:val="center"/>
        <w:rPr>
          <w:rFonts w:ascii="Garamond" w:hAnsi="Garamond"/>
        </w:rPr>
      </w:pPr>
      <w:r>
        <w:rPr>
          <w:rFonts w:ascii="Garamond" w:hAnsi="Garamond"/>
        </w:rPr>
        <w:t>I</w:t>
      </w:r>
      <w:r w:rsidR="009657C2">
        <w:rPr>
          <w:rFonts w:ascii="Garamond" w:hAnsi="Garamond"/>
        </w:rPr>
        <w:t>V</w:t>
      </w:r>
      <w:r>
        <w:rPr>
          <w:rFonts w:ascii="Garamond" w:hAnsi="Garamond"/>
        </w:rPr>
        <w:t>.</w:t>
      </w:r>
    </w:p>
    <w:p w14:paraId="63D8D1F4" w14:textId="77777777" w:rsidR="005B3CCF" w:rsidRDefault="005B3CCF" w:rsidP="00AA3847">
      <w:pPr>
        <w:jc w:val="both"/>
        <w:rPr>
          <w:rFonts w:ascii="Garamond" w:hAnsi="Garamond"/>
        </w:rPr>
      </w:pPr>
    </w:p>
    <w:p w14:paraId="6E4604E8" w14:textId="4740A7C2" w:rsidR="009506EC" w:rsidRDefault="005B3CCF" w:rsidP="00AA3847">
      <w:pPr>
        <w:jc w:val="both"/>
        <w:rPr>
          <w:rFonts w:ascii="Garamond" w:hAnsi="Garamond"/>
        </w:rPr>
      </w:pPr>
      <w:r>
        <w:rPr>
          <w:rFonts w:ascii="Garamond" w:hAnsi="Garamond"/>
        </w:rPr>
        <w:t>Ukončení pracovního poměru paní Michaely Kovářové dnem 28.2.2026.</w:t>
      </w:r>
    </w:p>
    <w:p w14:paraId="79472623" w14:textId="77777777" w:rsidR="005B3CCF" w:rsidRDefault="005B3CCF" w:rsidP="00AA3847">
      <w:pPr>
        <w:jc w:val="both"/>
        <w:rPr>
          <w:rFonts w:ascii="Garamond" w:hAnsi="Garamond"/>
        </w:rPr>
      </w:pPr>
    </w:p>
    <w:p w14:paraId="0E1CDCB5" w14:textId="77777777" w:rsidR="004B12D2" w:rsidRPr="004B12D2" w:rsidRDefault="004B12D2" w:rsidP="004B12D2">
      <w:pPr>
        <w:rPr>
          <w:rFonts w:ascii="Garamond" w:hAnsi="Garamond"/>
          <w:strike/>
          <w:color w:val="0070C0"/>
          <w:u w:val="single"/>
        </w:rPr>
      </w:pPr>
      <w:r w:rsidRPr="004B12D2">
        <w:rPr>
          <w:rFonts w:ascii="Garamond" w:hAnsi="Garamond"/>
          <w:b/>
          <w:bCs/>
          <w:iCs/>
          <w:strike/>
          <w:u w:val="single"/>
        </w:rPr>
        <w:t xml:space="preserve">Pokladní, vymáhající úřednice, správce pohledávek                    Michaela Kovářová                                                           </w:t>
      </w:r>
      <w:r w:rsidRPr="004B12D2">
        <w:rPr>
          <w:rFonts w:ascii="Garamond" w:hAnsi="Garamond"/>
          <w:b/>
          <w:strike/>
          <w:color w:val="0070C0"/>
          <w:u w:val="single"/>
        </w:rPr>
        <w:t xml:space="preserve"> </w:t>
      </w:r>
    </w:p>
    <w:p w14:paraId="044BB5A5" w14:textId="77777777" w:rsidR="004B12D2" w:rsidRPr="004B12D2" w:rsidRDefault="004B12D2" w:rsidP="004B12D2">
      <w:pPr>
        <w:jc w:val="both"/>
        <w:rPr>
          <w:rFonts w:ascii="Garamond" w:hAnsi="Garamond"/>
          <w:i/>
          <w:strike/>
        </w:rPr>
      </w:pPr>
      <w:proofErr w:type="gramStart"/>
      <w:r w:rsidRPr="004B12D2">
        <w:rPr>
          <w:rFonts w:ascii="Garamond" w:hAnsi="Garamond"/>
          <w:i/>
          <w:strike/>
        </w:rPr>
        <w:t>Zástup:  Martina</w:t>
      </w:r>
      <w:proofErr w:type="gramEnd"/>
      <w:r w:rsidRPr="004B12D2">
        <w:rPr>
          <w:rFonts w:ascii="Garamond" w:hAnsi="Garamond"/>
          <w:i/>
          <w:strike/>
        </w:rPr>
        <w:t xml:space="preserve"> Jesenská, Dis.</w:t>
      </w:r>
    </w:p>
    <w:p w14:paraId="67841CA8" w14:textId="77777777" w:rsidR="004B12D2" w:rsidRPr="004B12D2" w:rsidRDefault="004B12D2" w:rsidP="004B12D2">
      <w:pPr>
        <w:jc w:val="both"/>
        <w:rPr>
          <w:rFonts w:ascii="Garamond" w:hAnsi="Garamond"/>
          <w:strike/>
        </w:rPr>
      </w:pPr>
      <w:bookmarkStart w:id="1" w:name="_Hlk221793216"/>
      <w:r w:rsidRPr="004B12D2">
        <w:rPr>
          <w:rFonts w:ascii="Garamond" w:hAnsi="Garamond"/>
          <w:strike/>
        </w:rPr>
        <w:t>Zajišťuje veškeré práce s vedením pokladny v systému IRES, obstarává pokladní službu, proplácení náhrad svědkům a přísedícím</w:t>
      </w:r>
      <w:bookmarkEnd w:id="1"/>
      <w:r w:rsidRPr="004B12D2">
        <w:rPr>
          <w:rFonts w:ascii="Garamond" w:hAnsi="Garamond"/>
          <w:strike/>
        </w:rPr>
        <w:t>. Připravuje měsíční přehled pro objednávku stravenek, zajišťuje věci přísedících včetně vedení osobních spisů přísedících.</w:t>
      </w:r>
    </w:p>
    <w:p w14:paraId="524C4F31" w14:textId="77777777" w:rsidR="004B12D2" w:rsidRPr="004B12D2" w:rsidRDefault="004B12D2" w:rsidP="004B12D2">
      <w:pPr>
        <w:jc w:val="both"/>
        <w:rPr>
          <w:rFonts w:ascii="Garamond" w:hAnsi="Garamond"/>
          <w:strike/>
        </w:rPr>
      </w:pPr>
      <w:r w:rsidRPr="004B12D2">
        <w:rPr>
          <w:rFonts w:ascii="Garamond" w:hAnsi="Garamond"/>
          <w:strike/>
        </w:rPr>
        <w:t xml:space="preserve">Činí úkony v souladu s Instrukcí č. 1/2024 </w:t>
      </w:r>
      <w:proofErr w:type="spellStart"/>
      <w:r w:rsidRPr="004B12D2">
        <w:rPr>
          <w:rFonts w:ascii="Garamond" w:hAnsi="Garamond"/>
          <w:strike/>
        </w:rPr>
        <w:t>MSp</w:t>
      </w:r>
      <w:proofErr w:type="spellEnd"/>
      <w:r w:rsidRPr="004B12D2">
        <w:rPr>
          <w:rFonts w:ascii="Garamond" w:hAnsi="Garamond"/>
          <w:strike/>
        </w:rPr>
        <w:t>, čj. MSP-73/2023/OPR-SP, o vymáhání pohledávek v platném znění, která upravuje postup při vymáhání a nakládání s pohledávkami Okresního soudu v Jičíně v souladu se zákonem č. 280/2009 Sb., daňový řád, ve znění pozdějších předpisů a zákonem č. 219/2000 Sb., o majetku ČR a jejím vystupování v právních vztazích, ve znění pozdějších předpisů, jejichž hodnota nepřesahuje 100.000 Kč. Nakládáním s pohledávkou ve smyslu této instrukce se rozumí její odpis.</w:t>
      </w:r>
    </w:p>
    <w:p w14:paraId="5486F5CC" w14:textId="77777777" w:rsidR="004B12D2" w:rsidRPr="004B12D2" w:rsidRDefault="004B12D2" w:rsidP="004B12D2">
      <w:pPr>
        <w:jc w:val="both"/>
        <w:rPr>
          <w:rFonts w:ascii="Garamond" w:hAnsi="Garamond"/>
          <w:strike/>
        </w:rPr>
      </w:pPr>
      <w:r w:rsidRPr="004B12D2">
        <w:rPr>
          <w:rFonts w:ascii="Garamond" w:hAnsi="Garamond"/>
          <w:strike/>
        </w:rPr>
        <w:lastRenderedPageBreak/>
        <w:t>Spravuje justiční pohledávky, které nepodléhaly převodu na orgány Celní správy ČR.</w:t>
      </w:r>
    </w:p>
    <w:p w14:paraId="58907BA2" w14:textId="77777777" w:rsidR="004B12D2" w:rsidRPr="004B12D2" w:rsidRDefault="004B12D2" w:rsidP="004B12D2">
      <w:pPr>
        <w:jc w:val="both"/>
        <w:rPr>
          <w:rFonts w:ascii="Garamond" w:hAnsi="Garamond"/>
          <w:strike/>
        </w:rPr>
      </w:pPr>
      <w:bookmarkStart w:id="2" w:name="_Hlk215228875"/>
      <w:r w:rsidRPr="004B12D2">
        <w:rPr>
          <w:rFonts w:ascii="Garamond" w:hAnsi="Garamond"/>
          <w:strike/>
        </w:rPr>
        <w:t>Zpracovává veškerou vedlejší agendu (</w:t>
      </w:r>
      <w:proofErr w:type="spellStart"/>
      <w:r w:rsidRPr="004B12D2">
        <w:rPr>
          <w:rFonts w:ascii="Garamond" w:hAnsi="Garamond"/>
          <w:strike/>
        </w:rPr>
        <w:t>mundáž</w:t>
      </w:r>
      <w:proofErr w:type="spellEnd"/>
      <w:r w:rsidRPr="004B12D2">
        <w:rPr>
          <w:rFonts w:ascii="Garamond" w:hAnsi="Garamond"/>
          <w:strike/>
        </w:rPr>
        <w:t xml:space="preserve">) u vedoucí dědické kanceláře: referáty od VSÚ - platební rozkazy 106C-217C, D, Cd, SD, U, </w:t>
      </w:r>
      <w:proofErr w:type="spellStart"/>
      <w:r w:rsidRPr="004B12D2">
        <w:rPr>
          <w:rFonts w:ascii="Garamond" w:hAnsi="Garamond"/>
          <w:strike/>
        </w:rPr>
        <w:t>Nc</w:t>
      </w:r>
      <w:proofErr w:type="spellEnd"/>
      <w:r w:rsidRPr="004B12D2">
        <w:rPr>
          <w:rFonts w:ascii="Garamond" w:hAnsi="Garamond"/>
          <w:strike/>
        </w:rPr>
        <w:t xml:space="preserve"> (nejasná podání a </w:t>
      </w:r>
      <w:proofErr w:type="spellStart"/>
      <w:proofErr w:type="gramStart"/>
      <w:r w:rsidRPr="004B12D2">
        <w:rPr>
          <w:rFonts w:ascii="Garamond" w:hAnsi="Garamond"/>
          <w:strike/>
        </w:rPr>
        <w:t>NCd</w:t>
      </w:r>
      <w:proofErr w:type="spellEnd"/>
      <w:r w:rsidRPr="004B12D2">
        <w:rPr>
          <w:rFonts w:ascii="Garamond" w:hAnsi="Garamond"/>
          <w:strike/>
        </w:rPr>
        <w:t>)  +</w:t>
      </w:r>
      <w:proofErr w:type="gramEnd"/>
      <w:r w:rsidRPr="004B12D2">
        <w:rPr>
          <w:rFonts w:ascii="Garamond" w:hAnsi="Garamond"/>
          <w:strike/>
        </w:rPr>
        <w:t xml:space="preserve"> EPR – soudní doručovatel. </w:t>
      </w:r>
    </w:p>
    <w:bookmarkEnd w:id="2"/>
    <w:p w14:paraId="39E3DE9A" w14:textId="77777777" w:rsidR="004B12D2" w:rsidRPr="004B12D2" w:rsidRDefault="004B12D2" w:rsidP="004B12D2">
      <w:pPr>
        <w:jc w:val="both"/>
        <w:rPr>
          <w:rFonts w:ascii="Garamond" w:hAnsi="Garamond"/>
          <w:strike/>
        </w:rPr>
      </w:pPr>
      <w:r w:rsidRPr="004B12D2">
        <w:rPr>
          <w:rFonts w:ascii="Garamond" w:hAnsi="Garamond"/>
          <w:strike/>
        </w:rPr>
        <w:t xml:space="preserve">Zastupuje podatelnu soudu jako první zastupující. </w:t>
      </w:r>
    </w:p>
    <w:p w14:paraId="75DF913C" w14:textId="77777777" w:rsidR="004B12D2" w:rsidRPr="004B12D2" w:rsidRDefault="004B12D2" w:rsidP="004B12D2">
      <w:pPr>
        <w:jc w:val="both"/>
        <w:rPr>
          <w:rFonts w:ascii="Garamond" w:hAnsi="Garamond"/>
          <w:strike/>
        </w:rPr>
      </w:pPr>
      <w:r w:rsidRPr="004B12D2">
        <w:rPr>
          <w:rFonts w:ascii="Garamond" w:hAnsi="Garamond"/>
          <w:strike/>
        </w:rPr>
        <w:t>Provádí další práce dle pokynů ředitelky správy soudu.</w:t>
      </w:r>
    </w:p>
    <w:p w14:paraId="3E4E97F2" w14:textId="77777777" w:rsidR="005B3CCF" w:rsidRDefault="005B3CCF" w:rsidP="00AA3847">
      <w:pPr>
        <w:jc w:val="both"/>
        <w:rPr>
          <w:rFonts w:ascii="Garamond" w:hAnsi="Garamond"/>
        </w:rPr>
      </w:pPr>
    </w:p>
    <w:p w14:paraId="58981D70" w14:textId="77777777" w:rsidR="002B3681" w:rsidRDefault="002B3681" w:rsidP="00AA3847">
      <w:pPr>
        <w:jc w:val="both"/>
        <w:rPr>
          <w:rFonts w:ascii="Garamond" w:hAnsi="Garamond"/>
        </w:rPr>
      </w:pPr>
    </w:p>
    <w:p w14:paraId="68CD60D1" w14:textId="77777777" w:rsidR="006029F8" w:rsidRDefault="006029F8" w:rsidP="00AA3847">
      <w:pPr>
        <w:jc w:val="both"/>
        <w:rPr>
          <w:rFonts w:ascii="Garamond" w:hAnsi="Garamond"/>
        </w:rPr>
      </w:pPr>
    </w:p>
    <w:p w14:paraId="4574095E" w14:textId="77777777" w:rsidR="002B3681" w:rsidRPr="002B3681" w:rsidRDefault="002B3681" w:rsidP="002B3681">
      <w:pPr>
        <w:jc w:val="center"/>
        <w:rPr>
          <w:rFonts w:ascii="Garamond" w:hAnsi="Garamond"/>
          <w:b/>
          <w:bCs/>
        </w:rPr>
      </w:pPr>
      <w:bookmarkStart w:id="3" w:name="_Hlk221790866"/>
      <w:r w:rsidRPr="002B3681">
        <w:rPr>
          <w:rFonts w:ascii="Garamond" w:hAnsi="Garamond"/>
          <w:b/>
          <w:bCs/>
        </w:rPr>
        <w:t>MUNDÁŽ AGEND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3"/>
        <w:gridCol w:w="6289"/>
      </w:tblGrid>
      <w:tr w:rsidR="002B3681" w:rsidRPr="002B3681" w14:paraId="2489D120" w14:textId="77777777" w:rsidTr="00036C69">
        <w:tc>
          <w:tcPr>
            <w:tcW w:w="2802" w:type="dxa"/>
          </w:tcPr>
          <w:p w14:paraId="0F982DB9" w14:textId="77777777" w:rsidR="002B3681" w:rsidRPr="002B3681" w:rsidRDefault="002B3681" w:rsidP="00036C69">
            <w:pPr>
              <w:jc w:val="both"/>
              <w:rPr>
                <w:rFonts w:ascii="Garamond" w:hAnsi="Garamond"/>
              </w:rPr>
            </w:pPr>
            <w:bookmarkStart w:id="4" w:name="_Hlk218247003"/>
            <w:r w:rsidRPr="002B3681">
              <w:rPr>
                <w:rFonts w:ascii="Garamond" w:hAnsi="Garamond"/>
              </w:rPr>
              <w:t>občanskoprávní</w:t>
            </w:r>
          </w:p>
        </w:tc>
        <w:tc>
          <w:tcPr>
            <w:tcW w:w="6410" w:type="dxa"/>
          </w:tcPr>
          <w:p w14:paraId="5C1ECC20" w14:textId="77777777" w:rsidR="002B3681" w:rsidRPr="002B3681" w:rsidRDefault="002B3681" w:rsidP="00036C69">
            <w:pPr>
              <w:jc w:val="both"/>
              <w:rPr>
                <w:rFonts w:ascii="Garamond" w:hAnsi="Garamond"/>
              </w:rPr>
            </w:pPr>
            <w:r w:rsidRPr="002B3681">
              <w:rPr>
                <w:rFonts w:ascii="Garamond" w:hAnsi="Garamond"/>
              </w:rPr>
              <w:t>soudci přidělená zapisovatelka</w:t>
            </w:r>
          </w:p>
        </w:tc>
      </w:tr>
      <w:tr w:rsidR="002B3681" w:rsidRPr="002B3681" w14:paraId="6665754D" w14:textId="77777777" w:rsidTr="00036C69">
        <w:tc>
          <w:tcPr>
            <w:tcW w:w="2802" w:type="dxa"/>
          </w:tcPr>
          <w:p w14:paraId="562888DF" w14:textId="77777777" w:rsidR="002B3681" w:rsidRPr="002B3681" w:rsidRDefault="002B3681" w:rsidP="00036C69">
            <w:pPr>
              <w:jc w:val="both"/>
              <w:rPr>
                <w:rFonts w:ascii="Garamond" w:hAnsi="Garamond"/>
              </w:rPr>
            </w:pPr>
            <w:r w:rsidRPr="002B3681">
              <w:rPr>
                <w:rFonts w:ascii="Garamond" w:hAnsi="Garamond"/>
              </w:rPr>
              <w:t>opatrovnická</w:t>
            </w:r>
          </w:p>
        </w:tc>
        <w:tc>
          <w:tcPr>
            <w:tcW w:w="6410" w:type="dxa"/>
          </w:tcPr>
          <w:p w14:paraId="6C17C174" w14:textId="77777777" w:rsidR="002B3681" w:rsidRPr="002B3681" w:rsidRDefault="002B3681" w:rsidP="00036C69">
            <w:pPr>
              <w:jc w:val="both"/>
              <w:rPr>
                <w:rFonts w:ascii="Garamond" w:hAnsi="Garamond"/>
              </w:rPr>
            </w:pPr>
            <w:r w:rsidRPr="002B3681">
              <w:rPr>
                <w:rFonts w:ascii="Garamond" w:hAnsi="Garamond"/>
              </w:rPr>
              <w:t>soudci přidělená zapisovatelka</w:t>
            </w:r>
          </w:p>
        </w:tc>
      </w:tr>
      <w:tr w:rsidR="002B3681" w:rsidRPr="002B3681" w14:paraId="6B81E709" w14:textId="77777777" w:rsidTr="00036C69">
        <w:tc>
          <w:tcPr>
            <w:tcW w:w="2802" w:type="dxa"/>
          </w:tcPr>
          <w:p w14:paraId="5D51F60B" w14:textId="77777777" w:rsidR="002B3681" w:rsidRPr="002B3681" w:rsidRDefault="002B3681" w:rsidP="00036C69">
            <w:pPr>
              <w:jc w:val="both"/>
              <w:rPr>
                <w:rFonts w:ascii="Garamond" w:hAnsi="Garamond"/>
              </w:rPr>
            </w:pPr>
            <w:r w:rsidRPr="002B3681">
              <w:rPr>
                <w:rFonts w:ascii="Garamond" w:hAnsi="Garamond"/>
              </w:rPr>
              <w:t>soudci vedlejších agend přiděleného soudce</w:t>
            </w:r>
          </w:p>
        </w:tc>
        <w:tc>
          <w:tcPr>
            <w:tcW w:w="6410" w:type="dxa"/>
          </w:tcPr>
          <w:p w14:paraId="2C58F37E" w14:textId="77777777" w:rsidR="002B3681" w:rsidRPr="002B3681" w:rsidRDefault="002B3681" w:rsidP="00036C69">
            <w:pPr>
              <w:jc w:val="both"/>
              <w:rPr>
                <w:rFonts w:ascii="Garamond" w:hAnsi="Garamond"/>
              </w:rPr>
            </w:pPr>
            <w:r w:rsidRPr="002B3681">
              <w:rPr>
                <w:rFonts w:ascii="Garamond" w:hAnsi="Garamond"/>
              </w:rPr>
              <w:t>soudci přidělená zapisovatelka</w:t>
            </w:r>
          </w:p>
        </w:tc>
      </w:tr>
      <w:tr w:rsidR="002B3681" w:rsidRPr="002B3681" w14:paraId="477B65DD" w14:textId="77777777" w:rsidTr="00036C69">
        <w:tc>
          <w:tcPr>
            <w:tcW w:w="2802" w:type="dxa"/>
          </w:tcPr>
          <w:p w14:paraId="7189424C" w14:textId="77777777" w:rsidR="002B3681" w:rsidRPr="00044D09" w:rsidRDefault="002B3681" w:rsidP="00036C69">
            <w:pPr>
              <w:jc w:val="both"/>
              <w:rPr>
                <w:rFonts w:ascii="Garamond" w:hAnsi="Garamond"/>
                <w:strike/>
              </w:rPr>
            </w:pPr>
            <w:r w:rsidRPr="00044D09">
              <w:rPr>
                <w:rFonts w:ascii="Garamond" w:hAnsi="Garamond"/>
                <w:strike/>
              </w:rPr>
              <w:t>EPR, dědická</w:t>
            </w:r>
          </w:p>
        </w:tc>
        <w:tc>
          <w:tcPr>
            <w:tcW w:w="6410" w:type="dxa"/>
          </w:tcPr>
          <w:p w14:paraId="39C14B88" w14:textId="77777777" w:rsidR="002B3681" w:rsidRPr="002B3681" w:rsidRDefault="002B3681" w:rsidP="00036C69">
            <w:pPr>
              <w:jc w:val="both"/>
              <w:rPr>
                <w:rFonts w:ascii="Garamond" w:hAnsi="Garamond"/>
                <w:strike/>
              </w:rPr>
            </w:pPr>
            <w:r w:rsidRPr="002B3681">
              <w:rPr>
                <w:rFonts w:ascii="Garamond" w:hAnsi="Garamond"/>
                <w:strike/>
              </w:rPr>
              <w:t>M. Kovářová</w:t>
            </w:r>
          </w:p>
        </w:tc>
      </w:tr>
      <w:tr w:rsidR="002B3681" w:rsidRPr="002B3681" w14:paraId="67EF9FAD" w14:textId="77777777" w:rsidTr="00036C69">
        <w:tc>
          <w:tcPr>
            <w:tcW w:w="2802" w:type="dxa"/>
          </w:tcPr>
          <w:p w14:paraId="63FFB7BC" w14:textId="77777777" w:rsidR="002B3681" w:rsidRPr="002B3681" w:rsidRDefault="002B3681" w:rsidP="00036C69">
            <w:pPr>
              <w:jc w:val="both"/>
              <w:rPr>
                <w:rFonts w:ascii="Garamond" w:hAnsi="Garamond"/>
              </w:rPr>
            </w:pPr>
            <w:r w:rsidRPr="002B3681">
              <w:rPr>
                <w:rFonts w:ascii="Garamond" w:hAnsi="Garamond"/>
              </w:rPr>
              <w:t>spisy referentů občanskoprávní agendy</w:t>
            </w:r>
          </w:p>
        </w:tc>
        <w:tc>
          <w:tcPr>
            <w:tcW w:w="6410" w:type="dxa"/>
          </w:tcPr>
          <w:p w14:paraId="64388914" w14:textId="77777777" w:rsidR="002B3681" w:rsidRPr="002B3681" w:rsidRDefault="002B3681" w:rsidP="00036C69">
            <w:pPr>
              <w:jc w:val="both"/>
              <w:rPr>
                <w:rFonts w:ascii="Garamond" w:hAnsi="Garamond"/>
              </w:rPr>
            </w:pPr>
            <w:r w:rsidRPr="002B3681">
              <w:rPr>
                <w:rFonts w:ascii="Garamond" w:hAnsi="Garamond"/>
              </w:rPr>
              <w:t>zapisovatelky občanskoprávní agendy</w:t>
            </w:r>
          </w:p>
        </w:tc>
      </w:tr>
      <w:tr w:rsidR="002B3681" w:rsidRPr="002B3681" w14:paraId="6AE3FE88" w14:textId="77777777" w:rsidTr="00036C69">
        <w:tc>
          <w:tcPr>
            <w:tcW w:w="2802" w:type="dxa"/>
          </w:tcPr>
          <w:p w14:paraId="6ECDA0C3" w14:textId="7A19DD07" w:rsidR="002B3681" w:rsidRPr="00044D09" w:rsidRDefault="002B3681" w:rsidP="00036C69">
            <w:pPr>
              <w:jc w:val="both"/>
              <w:rPr>
                <w:rFonts w:ascii="Garamond" w:hAnsi="Garamond"/>
                <w:color w:val="0070C0"/>
              </w:rPr>
            </w:pPr>
            <w:r w:rsidRPr="002B3681">
              <w:rPr>
                <w:rFonts w:ascii="Garamond" w:hAnsi="Garamond"/>
              </w:rPr>
              <w:t>výkon rozhodnutí</w:t>
            </w:r>
            <w:r w:rsidR="00044D09">
              <w:rPr>
                <w:rFonts w:ascii="Garamond" w:hAnsi="Garamond"/>
                <w:color w:val="0070C0"/>
              </w:rPr>
              <w:t xml:space="preserve">, </w:t>
            </w:r>
            <w:r w:rsidR="004B70B7">
              <w:rPr>
                <w:rFonts w:ascii="Garamond" w:hAnsi="Garamond"/>
                <w:color w:val="0070C0"/>
              </w:rPr>
              <w:t>106C – 217 C</w:t>
            </w:r>
            <w:r w:rsidR="005D2505">
              <w:rPr>
                <w:rFonts w:ascii="Garamond" w:hAnsi="Garamond"/>
                <w:color w:val="0070C0"/>
              </w:rPr>
              <w:t xml:space="preserve">, </w:t>
            </w:r>
            <w:proofErr w:type="spellStart"/>
            <w:r w:rsidR="005D2505">
              <w:rPr>
                <w:rFonts w:ascii="Garamond" w:hAnsi="Garamond"/>
                <w:color w:val="0070C0"/>
              </w:rPr>
              <w:t>Nc</w:t>
            </w:r>
            <w:proofErr w:type="spellEnd"/>
            <w:r w:rsidR="00B137F3">
              <w:rPr>
                <w:rFonts w:ascii="Garamond" w:hAnsi="Garamond"/>
                <w:color w:val="0070C0"/>
              </w:rPr>
              <w:t>, EPR</w:t>
            </w:r>
          </w:p>
        </w:tc>
        <w:tc>
          <w:tcPr>
            <w:tcW w:w="6410" w:type="dxa"/>
          </w:tcPr>
          <w:p w14:paraId="619D4EC6" w14:textId="77777777" w:rsidR="002B3681" w:rsidRPr="002B3681" w:rsidRDefault="002B3681" w:rsidP="00036C69">
            <w:pPr>
              <w:jc w:val="both"/>
              <w:rPr>
                <w:rFonts w:ascii="Garamond" w:hAnsi="Garamond"/>
              </w:rPr>
            </w:pPr>
            <w:r w:rsidRPr="002B3681">
              <w:rPr>
                <w:rFonts w:ascii="Garamond" w:hAnsi="Garamond"/>
              </w:rPr>
              <w:t>Pí. Málková, pí. Čechová, pí. Kvardová, pí. Klabanová</w:t>
            </w:r>
          </w:p>
        </w:tc>
      </w:tr>
      <w:tr w:rsidR="002B3681" w:rsidRPr="002B3681" w14:paraId="4A088C46" w14:textId="77777777" w:rsidTr="00036C69">
        <w:tc>
          <w:tcPr>
            <w:tcW w:w="2802" w:type="dxa"/>
          </w:tcPr>
          <w:p w14:paraId="47A8AA3B" w14:textId="39CE8A64" w:rsidR="002B3681" w:rsidRPr="002B3681" w:rsidRDefault="002B3681" w:rsidP="00036C69">
            <w:pPr>
              <w:jc w:val="both"/>
              <w:rPr>
                <w:rFonts w:ascii="Garamond" w:hAnsi="Garamond"/>
              </w:rPr>
            </w:pPr>
            <w:proofErr w:type="spellStart"/>
            <w:r w:rsidRPr="002B3681">
              <w:rPr>
                <w:rFonts w:ascii="Garamond" w:hAnsi="Garamond"/>
              </w:rPr>
              <w:t>ag</w:t>
            </w:r>
            <w:proofErr w:type="spellEnd"/>
            <w:r w:rsidRPr="002B3681">
              <w:rPr>
                <w:rFonts w:ascii="Garamond" w:hAnsi="Garamond"/>
              </w:rPr>
              <w:t>. P</w:t>
            </w:r>
            <w:r w:rsidR="00044D09">
              <w:rPr>
                <w:rFonts w:ascii="Garamond" w:hAnsi="Garamond"/>
                <w:color w:val="0070C0"/>
              </w:rPr>
              <w:t>, D</w:t>
            </w:r>
            <w:r w:rsidR="005D2505">
              <w:rPr>
                <w:rFonts w:ascii="Garamond" w:hAnsi="Garamond"/>
                <w:color w:val="0070C0"/>
              </w:rPr>
              <w:t xml:space="preserve">, Cd, SD, U, </w:t>
            </w:r>
            <w:proofErr w:type="spellStart"/>
            <w:r w:rsidR="005D2505">
              <w:rPr>
                <w:rFonts w:ascii="Garamond" w:hAnsi="Garamond"/>
                <w:color w:val="0070C0"/>
              </w:rPr>
              <w:t>Ncd</w:t>
            </w:r>
            <w:proofErr w:type="spellEnd"/>
            <w:r w:rsidRPr="002B3681">
              <w:rPr>
                <w:rFonts w:ascii="Garamond" w:hAnsi="Garamond"/>
              </w:rPr>
              <w:t xml:space="preserve"> (kde není soudce)</w:t>
            </w:r>
          </w:p>
        </w:tc>
        <w:tc>
          <w:tcPr>
            <w:tcW w:w="6410" w:type="dxa"/>
          </w:tcPr>
          <w:p w14:paraId="2C9778F8" w14:textId="77777777" w:rsidR="002B3681" w:rsidRPr="002B3681" w:rsidRDefault="002B3681" w:rsidP="00036C69">
            <w:pPr>
              <w:jc w:val="both"/>
              <w:rPr>
                <w:rFonts w:ascii="Garamond" w:hAnsi="Garamond"/>
              </w:rPr>
            </w:pPr>
            <w:r w:rsidRPr="002B3681">
              <w:rPr>
                <w:rFonts w:ascii="Garamond" w:hAnsi="Garamond"/>
              </w:rPr>
              <w:t xml:space="preserve">Ivana Babáková, T. </w:t>
            </w:r>
            <w:proofErr w:type="spellStart"/>
            <w:r w:rsidRPr="002B3681">
              <w:rPr>
                <w:rFonts w:ascii="Garamond" w:hAnsi="Garamond"/>
              </w:rPr>
              <w:t>Kamarádková</w:t>
            </w:r>
            <w:proofErr w:type="spellEnd"/>
          </w:p>
        </w:tc>
      </w:tr>
      <w:bookmarkEnd w:id="4"/>
      <w:bookmarkEnd w:id="3"/>
    </w:tbl>
    <w:p w14:paraId="12F74186" w14:textId="77777777" w:rsidR="006029F8" w:rsidRDefault="006029F8" w:rsidP="00AA3847">
      <w:pPr>
        <w:jc w:val="both"/>
        <w:rPr>
          <w:rFonts w:ascii="Garamond" w:hAnsi="Garamond"/>
        </w:rPr>
      </w:pPr>
    </w:p>
    <w:p w14:paraId="4FC7751C" w14:textId="1F60E540" w:rsidR="009506EC" w:rsidRDefault="007D5200" w:rsidP="00AA3847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01F1CBE7" w14:textId="77777777" w:rsidR="00826CDE" w:rsidRPr="00826CDE" w:rsidRDefault="00826CDE" w:rsidP="00826CDE">
      <w:pPr>
        <w:rPr>
          <w:rFonts w:ascii="Garamond" w:hAnsi="Garamond"/>
        </w:rPr>
      </w:pPr>
      <w:bookmarkStart w:id="5" w:name="_Hlk183597487"/>
      <w:r w:rsidRPr="00826CDE">
        <w:rPr>
          <w:rFonts w:ascii="Garamond" w:hAnsi="Garamond"/>
          <w:b/>
          <w:u w:val="single"/>
        </w:rPr>
        <w:t>Účetní, správce majetku                                                                             Milena Odvárková</w:t>
      </w:r>
    </w:p>
    <w:p w14:paraId="3427FF63" w14:textId="77777777" w:rsidR="00826CDE" w:rsidRPr="00826CDE" w:rsidRDefault="00826CDE" w:rsidP="00826CDE">
      <w:pPr>
        <w:jc w:val="both"/>
        <w:rPr>
          <w:rFonts w:ascii="Garamond" w:hAnsi="Garamond"/>
          <w:i/>
        </w:rPr>
      </w:pPr>
      <w:r w:rsidRPr="00826CDE">
        <w:rPr>
          <w:rFonts w:ascii="Garamond" w:hAnsi="Garamond"/>
          <w:i/>
        </w:rPr>
        <w:t>Pověřena v souladu se zákonem č. 320/2001 Sb., o finanční kontrole ve veřejné správě ve znění pozdějších předpisů a směrnicí č. 50Spr 334/2024 o finanční kontrole „zástupce hlavní účetní pro případ nepřítomnosti hlavní účetní“.</w:t>
      </w:r>
    </w:p>
    <w:p w14:paraId="7D7D41B8" w14:textId="77777777" w:rsidR="00826CDE" w:rsidRPr="00826CDE" w:rsidRDefault="00826CDE" w:rsidP="00826CDE">
      <w:pPr>
        <w:jc w:val="both"/>
        <w:rPr>
          <w:rFonts w:ascii="Garamond" w:hAnsi="Garamond"/>
          <w:i/>
        </w:rPr>
      </w:pPr>
      <w:r w:rsidRPr="00826CDE">
        <w:rPr>
          <w:rFonts w:ascii="Garamond" w:hAnsi="Garamond"/>
          <w:i/>
        </w:rPr>
        <w:t>Zástup: Ing. Dana Lorencová, Gabriela Hrdá, Bc. Vladimíra Dytrychová</w:t>
      </w:r>
    </w:p>
    <w:p w14:paraId="5AF99D8D" w14:textId="77777777" w:rsidR="00826CDE" w:rsidRDefault="00826CDE" w:rsidP="00826CDE">
      <w:pPr>
        <w:jc w:val="both"/>
        <w:rPr>
          <w:rFonts w:ascii="Garamond" w:hAnsi="Garamond"/>
          <w:b/>
        </w:rPr>
      </w:pPr>
    </w:p>
    <w:p w14:paraId="494F2EFF" w14:textId="72E51F95" w:rsidR="00826CDE" w:rsidRPr="00826CDE" w:rsidRDefault="00826CDE" w:rsidP="00826CDE">
      <w:pPr>
        <w:jc w:val="both"/>
        <w:rPr>
          <w:rFonts w:ascii="Garamond" w:hAnsi="Garamond"/>
          <w:b/>
        </w:rPr>
      </w:pPr>
      <w:r w:rsidRPr="00826CDE">
        <w:rPr>
          <w:rFonts w:ascii="Garamond" w:hAnsi="Garamond"/>
          <w:b/>
        </w:rPr>
        <w:t>ÚČETNICTVÍ</w:t>
      </w:r>
    </w:p>
    <w:p w14:paraId="7DCACFEA" w14:textId="77777777" w:rsidR="00826CDE" w:rsidRPr="00826CDE" w:rsidRDefault="00826CDE" w:rsidP="00826CDE">
      <w:pPr>
        <w:jc w:val="both"/>
        <w:rPr>
          <w:rFonts w:ascii="Garamond" w:hAnsi="Garamond"/>
        </w:rPr>
      </w:pPr>
      <w:r w:rsidRPr="00826CDE">
        <w:rPr>
          <w:rFonts w:ascii="Garamond" w:hAnsi="Garamond"/>
        </w:rPr>
        <w:t xml:space="preserve">Zajišťuje samostatné účtování soudních poplatků (vrácení a evidence </w:t>
      </w:r>
      <w:proofErr w:type="spellStart"/>
      <w:r w:rsidRPr="00826CDE">
        <w:rPr>
          <w:rFonts w:ascii="Garamond" w:hAnsi="Garamond"/>
        </w:rPr>
        <w:t>Sop</w:t>
      </w:r>
      <w:proofErr w:type="spellEnd"/>
      <w:r w:rsidRPr="00826CDE">
        <w:rPr>
          <w:rFonts w:ascii="Garamond" w:hAnsi="Garamond"/>
        </w:rPr>
        <w:t xml:space="preserve">) - kontroluje formálnost a úplnost účetních dokladů podle </w:t>
      </w:r>
      <w:proofErr w:type="spellStart"/>
      <w:r w:rsidRPr="00826CDE">
        <w:rPr>
          <w:rFonts w:ascii="Garamond" w:hAnsi="Garamond"/>
        </w:rPr>
        <w:t>z.č</w:t>
      </w:r>
      <w:proofErr w:type="spellEnd"/>
      <w:r w:rsidRPr="00826CDE">
        <w:rPr>
          <w:rFonts w:ascii="Garamond" w:hAnsi="Garamond"/>
        </w:rPr>
        <w:t xml:space="preserve">. 320/2001 </w:t>
      </w:r>
      <w:proofErr w:type="spellStart"/>
      <w:r w:rsidRPr="00826CDE">
        <w:rPr>
          <w:rFonts w:ascii="Garamond" w:hAnsi="Garamond"/>
        </w:rPr>
        <w:t>Sb</w:t>
      </w:r>
      <w:proofErr w:type="spellEnd"/>
      <w:r w:rsidRPr="00826CDE">
        <w:rPr>
          <w:rFonts w:ascii="Garamond" w:hAnsi="Garamond"/>
        </w:rPr>
        <w:t>, předepisuje pohledávky (náklady trestního řízení, náklady za ustanoveného advokáta, SOP, pořádkové pokuty a peněžité tresty) do systému IRES, vypracovává poukazy na úhradu poplatků České televize a rozhlasu, další práce dle pokynu hlavní účetní, zastupuje hlavní účetní. Odesílá všechny nové pohledávky, vzniklé od r. 2024 k vymáhání na Celní správu (51, 53, 542, 543, 55, 56, 58, 808). Přebírá poukazy mandatorních výdajů, kontroluje správnost dokladů a předkládá k finanční kontrole. Eviduje závazky v systému IRES.</w:t>
      </w:r>
    </w:p>
    <w:p w14:paraId="5ACB3447" w14:textId="77777777" w:rsidR="00826CDE" w:rsidRDefault="00826CDE" w:rsidP="00826CDE">
      <w:pPr>
        <w:jc w:val="both"/>
        <w:rPr>
          <w:rFonts w:ascii="Garamond" w:hAnsi="Garamond"/>
          <w:b/>
        </w:rPr>
      </w:pPr>
    </w:p>
    <w:p w14:paraId="58BEDAAB" w14:textId="4CC74334" w:rsidR="00826CDE" w:rsidRPr="00826CDE" w:rsidRDefault="00826CDE" w:rsidP="00826CDE">
      <w:pPr>
        <w:jc w:val="both"/>
        <w:rPr>
          <w:rFonts w:ascii="Garamond" w:hAnsi="Garamond"/>
          <w:b/>
          <w:color w:val="0070C0"/>
        </w:rPr>
      </w:pPr>
      <w:r w:rsidRPr="00826CDE">
        <w:rPr>
          <w:rFonts w:ascii="Garamond" w:hAnsi="Garamond"/>
          <w:b/>
          <w:color w:val="0070C0"/>
        </w:rPr>
        <w:t>POKLADNÍ</w:t>
      </w:r>
    </w:p>
    <w:p w14:paraId="63DCA740" w14:textId="6460A6CF" w:rsidR="00826CDE" w:rsidRPr="00826CDE" w:rsidRDefault="00826CDE" w:rsidP="00826CDE">
      <w:pPr>
        <w:jc w:val="both"/>
        <w:rPr>
          <w:rFonts w:ascii="Garamond" w:hAnsi="Garamond"/>
          <w:bCs/>
          <w:color w:val="0070C0"/>
        </w:rPr>
      </w:pPr>
      <w:r w:rsidRPr="00826CDE">
        <w:rPr>
          <w:rFonts w:ascii="Garamond" w:hAnsi="Garamond"/>
          <w:bCs/>
          <w:color w:val="0070C0"/>
        </w:rPr>
        <w:t>Zajišťuje veškeré práce s vedením pokladny v systému IRES, obstarává pokladní službu, proplácení náhrad svědkům a přísedícím</w:t>
      </w:r>
    </w:p>
    <w:p w14:paraId="0434CB87" w14:textId="77777777" w:rsidR="00826CDE" w:rsidRDefault="00826CDE" w:rsidP="00826CDE">
      <w:pPr>
        <w:jc w:val="both"/>
        <w:rPr>
          <w:rFonts w:ascii="Garamond" w:hAnsi="Garamond"/>
          <w:b/>
        </w:rPr>
      </w:pPr>
    </w:p>
    <w:p w14:paraId="689737B2" w14:textId="6AEC3EDE" w:rsidR="00826CDE" w:rsidRPr="00826CDE" w:rsidRDefault="00826CDE" w:rsidP="00826CDE">
      <w:pPr>
        <w:jc w:val="both"/>
        <w:rPr>
          <w:rFonts w:ascii="Garamond" w:hAnsi="Garamond"/>
          <w:b/>
        </w:rPr>
      </w:pPr>
      <w:r w:rsidRPr="00826CDE">
        <w:rPr>
          <w:rFonts w:ascii="Garamond" w:hAnsi="Garamond"/>
          <w:b/>
        </w:rPr>
        <w:t>MAJETEK</w:t>
      </w:r>
    </w:p>
    <w:p w14:paraId="0C4092E4" w14:textId="77777777" w:rsidR="00826CDE" w:rsidRPr="00826CDE" w:rsidRDefault="00826CDE" w:rsidP="00826CDE">
      <w:pPr>
        <w:jc w:val="both"/>
        <w:rPr>
          <w:rFonts w:ascii="Garamond" w:hAnsi="Garamond"/>
        </w:rPr>
      </w:pPr>
      <w:r w:rsidRPr="00826CDE">
        <w:rPr>
          <w:rFonts w:ascii="Garamond" w:hAnsi="Garamond"/>
        </w:rPr>
        <w:t xml:space="preserve">Vede a zpracovává kompletní evidenci majetku v programu IRES, provádí zařazení a vyřazení majetku v programu IRES, provádí účetní odpisy majetku a aktualizaci odpisů, majetku připravuje vnitřní předpisy týkající se majetku. Při vyřazování majetku zpracovávání nabídky majetku na extranetu, internetu a ÚZSVM a bezúplatný převod majetku. Zajišťuje kontrolu a čištění talárů, zajišťuje knihovnu, včetně evidence knih v IRES (půjčování, vracení), spravuje evidenci razítek, zajišťuje jejich výrobu (dle požadavku jednotlivých oddělení), vede osobní majetkové karty zaměstnanců, eviduje svěřené předměty dle § 3/3 instrukce </w:t>
      </w:r>
      <w:proofErr w:type="spellStart"/>
      <w:r w:rsidRPr="00826CDE">
        <w:rPr>
          <w:rFonts w:ascii="Garamond" w:hAnsi="Garamond"/>
        </w:rPr>
        <w:t>MSp</w:t>
      </w:r>
      <w:proofErr w:type="spellEnd"/>
      <w:r w:rsidRPr="00826CDE">
        <w:rPr>
          <w:rFonts w:ascii="Garamond" w:hAnsi="Garamond"/>
        </w:rPr>
        <w:t xml:space="preserve"> o majetku a § 252 a násl. ZP). </w:t>
      </w:r>
    </w:p>
    <w:p w14:paraId="1152092D" w14:textId="77777777" w:rsidR="000028C6" w:rsidRDefault="000028C6" w:rsidP="00826CDE">
      <w:pPr>
        <w:jc w:val="both"/>
        <w:rPr>
          <w:rFonts w:ascii="Garamond" w:hAnsi="Garamond"/>
          <w:b/>
        </w:rPr>
      </w:pPr>
    </w:p>
    <w:p w14:paraId="38466860" w14:textId="77777777" w:rsidR="00C5078D" w:rsidRDefault="00C5078D" w:rsidP="00826CDE">
      <w:pPr>
        <w:jc w:val="both"/>
        <w:rPr>
          <w:rFonts w:ascii="Garamond" w:hAnsi="Garamond"/>
          <w:b/>
        </w:rPr>
      </w:pPr>
    </w:p>
    <w:p w14:paraId="244FE589" w14:textId="64A8BC23" w:rsidR="00826CDE" w:rsidRPr="00826CDE" w:rsidRDefault="00826CDE" w:rsidP="00826CDE">
      <w:pPr>
        <w:jc w:val="both"/>
        <w:rPr>
          <w:rFonts w:ascii="Garamond" w:hAnsi="Garamond"/>
        </w:rPr>
      </w:pPr>
      <w:r w:rsidRPr="00826CDE">
        <w:rPr>
          <w:rFonts w:ascii="Garamond" w:hAnsi="Garamond"/>
          <w:b/>
        </w:rPr>
        <w:lastRenderedPageBreak/>
        <w:t>INVENTARIZACE</w:t>
      </w:r>
      <w:r w:rsidRPr="00826CDE">
        <w:rPr>
          <w:rFonts w:ascii="Garamond" w:hAnsi="Garamond"/>
        </w:rPr>
        <w:t xml:space="preserve"> </w:t>
      </w:r>
    </w:p>
    <w:p w14:paraId="28256ECB" w14:textId="77777777" w:rsidR="00826CDE" w:rsidRPr="00826CDE" w:rsidRDefault="00826CDE" w:rsidP="00826CDE">
      <w:pPr>
        <w:jc w:val="both"/>
        <w:rPr>
          <w:rFonts w:ascii="Garamond" w:hAnsi="Garamond"/>
        </w:rPr>
      </w:pPr>
      <w:r w:rsidRPr="00826CDE">
        <w:rPr>
          <w:rFonts w:ascii="Garamond" w:hAnsi="Garamond"/>
        </w:rPr>
        <w:t>Pověřena kompletním zpracováním inventarizace majetku závazků a pohledávek včetně odpisů, příprava vnitřních předpisů týkající se inventarizace, řídí inventarizaci</w:t>
      </w:r>
    </w:p>
    <w:p w14:paraId="3F183A29" w14:textId="77777777" w:rsidR="00826CDE" w:rsidRPr="00826CDE" w:rsidRDefault="00826CDE" w:rsidP="00826CDE">
      <w:pPr>
        <w:jc w:val="both"/>
        <w:rPr>
          <w:rFonts w:ascii="Garamond" w:hAnsi="Garamond"/>
        </w:rPr>
      </w:pPr>
      <w:r w:rsidRPr="00826CDE">
        <w:rPr>
          <w:rFonts w:ascii="Garamond" w:hAnsi="Garamond"/>
        </w:rPr>
        <w:t>Zajišťuje a koordinuje dohled při přípravě a průběhu skartačního řízení.</w:t>
      </w:r>
    </w:p>
    <w:p w14:paraId="1F7C1DA0" w14:textId="77777777" w:rsidR="00826CDE" w:rsidRPr="00826CDE" w:rsidRDefault="00826CDE" w:rsidP="00826CDE">
      <w:pPr>
        <w:jc w:val="both"/>
        <w:rPr>
          <w:rFonts w:ascii="Garamond" w:hAnsi="Garamond"/>
        </w:rPr>
      </w:pPr>
      <w:r w:rsidRPr="00826CDE">
        <w:rPr>
          <w:rFonts w:ascii="Garamond" w:hAnsi="Garamond"/>
        </w:rPr>
        <w:t xml:space="preserve">Zveřejňuje v registru smluv způsobem a v rozsahu dle zák. č. 340/2015 Sb., o registru smluv. </w:t>
      </w:r>
    </w:p>
    <w:p w14:paraId="386EE787" w14:textId="77777777" w:rsidR="000028C6" w:rsidRDefault="000028C6" w:rsidP="00826CDE">
      <w:pPr>
        <w:jc w:val="both"/>
        <w:rPr>
          <w:rFonts w:ascii="Garamond" w:hAnsi="Garamond"/>
        </w:rPr>
      </w:pPr>
    </w:p>
    <w:p w14:paraId="778937B9" w14:textId="3ED2B07E" w:rsidR="00826CDE" w:rsidRPr="00826CDE" w:rsidRDefault="000028C6" w:rsidP="00826CD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Zastupuje podatelnu. </w:t>
      </w:r>
      <w:r w:rsidR="00826CDE" w:rsidRPr="00826CDE">
        <w:rPr>
          <w:rFonts w:ascii="Garamond" w:hAnsi="Garamond"/>
        </w:rPr>
        <w:t>Provádí další práce dle pokynů ředitelky správy soudu.</w:t>
      </w:r>
    </w:p>
    <w:bookmarkEnd w:id="5"/>
    <w:p w14:paraId="66E62A57" w14:textId="77777777" w:rsidR="00BE74F7" w:rsidRPr="00826CDE" w:rsidRDefault="00BE74F7" w:rsidP="00AA3847">
      <w:pPr>
        <w:jc w:val="both"/>
        <w:rPr>
          <w:rFonts w:ascii="Garamond" w:hAnsi="Garamond"/>
        </w:rPr>
      </w:pPr>
    </w:p>
    <w:p w14:paraId="7061CCB1" w14:textId="414F6ECA" w:rsidR="009506EC" w:rsidRDefault="00C5078D" w:rsidP="00C5078D">
      <w:pPr>
        <w:jc w:val="center"/>
        <w:rPr>
          <w:rFonts w:ascii="Garamond" w:hAnsi="Garamond"/>
        </w:rPr>
      </w:pPr>
      <w:r>
        <w:rPr>
          <w:rFonts w:ascii="Garamond" w:hAnsi="Garamond"/>
        </w:rPr>
        <w:t>V.</w:t>
      </w:r>
    </w:p>
    <w:p w14:paraId="26DDF369" w14:textId="53FF0502" w:rsidR="00445684" w:rsidRPr="00D94F70" w:rsidRDefault="00445684" w:rsidP="00445684">
      <w:pPr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>S ohledem na předpokládanou dlouhodobou pracovní neschopnost</w:t>
      </w:r>
      <w:r w:rsidR="00D94F70">
        <w:rPr>
          <w:rFonts w:ascii="Garamond" w:hAnsi="Garamond"/>
        </w:rPr>
        <w:t xml:space="preserve"> soudce JUDr. Aleše Výmoly od 24.3.2026 zastavuji nápad do senátu</w:t>
      </w:r>
      <w:r w:rsidR="006903B1">
        <w:rPr>
          <w:rFonts w:ascii="Garamond" w:hAnsi="Garamond"/>
        </w:rPr>
        <w:t xml:space="preserve"> </w:t>
      </w:r>
      <w:proofErr w:type="gramStart"/>
      <w:r w:rsidR="006903B1">
        <w:rPr>
          <w:rFonts w:ascii="Garamond" w:hAnsi="Garamond"/>
        </w:rPr>
        <w:t>1T</w:t>
      </w:r>
      <w:proofErr w:type="gramEnd"/>
      <w:r w:rsidR="006903B1">
        <w:rPr>
          <w:rFonts w:ascii="Garamond" w:hAnsi="Garamond"/>
        </w:rPr>
        <w:t xml:space="preserve"> a </w:t>
      </w:r>
      <w:proofErr w:type="spellStart"/>
      <w:r w:rsidR="006903B1">
        <w:rPr>
          <w:rFonts w:ascii="Garamond" w:hAnsi="Garamond"/>
        </w:rPr>
        <w:t>Nt</w:t>
      </w:r>
      <w:proofErr w:type="spellEnd"/>
      <w:r w:rsidR="00D94F70">
        <w:rPr>
          <w:rFonts w:ascii="Garamond" w:hAnsi="Garamond"/>
        </w:rPr>
        <w:t xml:space="preserve"> </w:t>
      </w:r>
      <w:r w:rsidR="00D94F70" w:rsidRPr="00D94F70">
        <w:rPr>
          <w:rFonts w:ascii="Garamond" w:hAnsi="Garamond"/>
          <w:b/>
          <w:bCs/>
          <w:u w:val="single"/>
        </w:rPr>
        <w:t>takto:</w:t>
      </w:r>
    </w:p>
    <w:p w14:paraId="5F0C7ED5" w14:textId="77777777" w:rsidR="00C5078D" w:rsidRDefault="00C5078D" w:rsidP="00C5078D">
      <w:pPr>
        <w:jc w:val="center"/>
        <w:rPr>
          <w:rFonts w:ascii="Garamond" w:hAnsi="Garamond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883"/>
        <w:gridCol w:w="992"/>
        <w:gridCol w:w="5748"/>
        <w:gridCol w:w="1699"/>
      </w:tblGrid>
      <w:tr w:rsidR="00445684" w:rsidRPr="00F71EE8" w14:paraId="37841DFE" w14:textId="77777777" w:rsidTr="005D7B39">
        <w:tc>
          <w:tcPr>
            <w:tcW w:w="883" w:type="dxa"/>
          </w:tcPr>
          <w:p w14:paraId="4F9EC1CE" w14:textId="77777777" w:rsidR="00445684" w:rsidRPr="00F71EE8" w:rsidRDefault="00445684" w:rsidP="00CE0D3D">
            <w:pPr>
              <w:jc w:val="center"/>
              <w:rPr>
                <w:b/>
                <w:bCs/>
              </w:rPr>
            </w:pPr>
            <w:bookmarkStart w:id="6" w:name="_Hlk223002287"/>
            <w:r w:rsidRPr="00F71EE8">
              <w:rPr>
                <w:b/>
                <w:bCs/>
              </w:rPr>
              <w:t>soud.</w:t>
            </w:r>
          </w:p>
          <w:p w14:paraId="187DE902" w14:textId="77777777" w:rsidR="00445684" w:rsidRPr="00F71EE8" w:rsidRDefault="00445684" w:rsidP="00CE0D3D">
            <w:pPr>
              <w:jc w:val="center"/>
              <w:rPr>
                <w:b/>
                <w:bCs/>
                <w:highlight w:val="yellow"/>
              </w:rPr>
            </w:pPr>
            <w:r w:rsidRPr="00F71EE8">
              <w:rPr>
                <w:b/>
                <w:bCs/>
              </w:rPr>
              <w:t>odd.</w:t>
            </w:r>
          </w:p>
        </w:tc>
        <w:tc>
          <w:tcPr>
            <w:tcW w:w="992" w:type="dxa"/>
          </w:tcPr>
          <w:p w14:paraId="3160BE28" w14:textId="77777777" w:rsidR="00445684" w:rsidRPr="00F71EE8" w:rsidRDefault="00445684" w:rsidP="00CE0D3D">
            <w:pPr>
              <w:jc w:val="center"/>
              <w:rPr>
                <w:b/>
                <w:bCs/>
                <w:highlight w:val="yellow"/>
              </w:rPr>
            </w:pPr>
            <w:r w:rsidRPr="00F71EE8">
              <w:rPr>
                <w:b/>
                <w:bCs/>
              </w:rPr>
              <w:t>výše nápadu</w:t>
            </w:r>
          </w:p>
        </w:tc>
        <w:tc>
          <w:tcPr>
            <w:tcW w:w="5748" w:type="dxa"/>
          </w:tcPr>
          <w:p w14:paraId="676BC27F" w14:textId="77777777" w:rsidR="00445684" w:rsidRPr="00F71EE8" w:rsidRDefault="00445684" w:rsidP="00CE0D3D">
            <w:pPr>
              <w:jc w:val="center"/>
              <w:rPr>
                <w:b/>
                <w:bCs/>
              </w:rPr>
            </w:pPr>
            <w:r w:rsidRPr="00F71EE8">
              <w:rPr>
                <w:b/>
                <w:bCs/>
              </w:rPr>
              <w:t>obor a vymezení působnosti</w:t>
            </w:r>
          </w:p>
        </w:tc>
        <w:tc>
          <w:tcPr>
            <w:tcW w:w="1699" w:type="dxa"/>
          </w:tcPr>
          <w:p w14:paraId="2C11644B" w14:textId="77777777" w:rsidR="00445684" w:rsidRPr="00F71EE8" w:rsidRDefault="00445684" w:rsidP="00CE0D3D">
            <w:pPr>
              <w:jc w:val="both"/>
              <w:rPr>
                <w:b/>
                <w:bCs/>
              </w:rPr>
            </w:pPr>
            <w:r w:rsidRPr="00F71EE8">
              <w:rPr>
                <w:b/>
                <w:bCs/>
              </w:rPr>
              <w:t>soudce/</w:t>
            </w:r>
          </w:p>
          <w:p w14:paraId="32416923" w14:textId="77777777" w:rsidR="00445684" w:rsidRPr="00F71EE8" w:rsidRDefault="00445684" w:rsidP="00CE0D3D">
            <w:pPr>
              <w:jc w:val="both"/>
              <w:rPr>
                <w:b/>
                <w:bCs/>
              </w:rPr>
            </w:pPr>
            <w:r w:rsidRPr="00F71EE8">
              <w:rPr>
                <w:b/>
                <w:bCs/>
              </w:rPr>
              <w:t>zástupce/</w:t>
            </w:r>
          </w:p>
          <w:p w14:paraId="126B4008" w14:textId="77777777" w:rsidR="00445684" w:rsidRPr="00F71EE8" w:rsidRDefault="00445684" w:rsidP="00CE0D3D">
            <w:pPr>
              <w:jc w:val="both"/>
              <w:rPr>
                <w:b/>
                <w:bCs/>
                <w:highlight w:val="yellow"/>
              </w:rPr>
            </w:pPr>
            <w:r w:rsidRPr="00F71EE8">
              <w:rPr>
                <w:b/>
                <w:bCs/>
              </w:rPr>
              <w:t>přísedící</w:t>
            </w:r>
          </w:p>
        </w:tc>
      </w:tr>
      <w:tr w:rsidR="00445684" w:rsidRPr="00F71EE8" w14:paraId="12037569" w14:textId="77777777" w:rsidTr="005D7B39">
        <w:tc>
          <w:tcPr>
            <w:tcW w:w="883" w:type="dxa"/>
          </w:tcPr>
          <w:p w14:paraId="627F5DC2" w14:textId="77777777" w:rsidR="00445684" w:rsidRPr="00F71EE8" w:rsidRDefault="00445684" w:rsidP="00CE0D3D">
            <w:pPr>
              <w:jc w:val="center"/>
            </w:pPr>
            <w:proofErr w:type="gramStart"/>
            <w:r w:rsidRPr="00F71EE8">
              <w:t>1T</w:t>
            </w:r>
            <w:proofErr w:type="gramEnd"/>
          </w:p>
          <w:p w14:paraId="4B3CB611" w14:textId="77777777" w:rsidR="00445684" w:rsidRPr="00F71EE8" w:rsidRDefault="00445684" w:rsidP="00CE0D3D">
            <w:pPr>
              <w:jc w:val="center"/>
            </w:pPr>
            <w:r w:rsidRPr="00F71EE8">
              <w:t>trestní</w:t>
            </w:r>
          </w:p>
          <w:p w14:paraId="732174CD" w14:textId="77777777" w:rsidR="00445684" w:rsidRPr="00F71EE8" w:rsidRDefault="00445684" w:rsidP="00CE0D3D">
            <w:pPr>
              <w:jc w:val="center"/>
            </w:pPr>
          </w:p>
          <w:p w14:paraId="658AD960" w14:textId="77777777" w:rsidR="00445684" w:rsidRPr="00F71EE8" w:rsidRDefault="00445684" w:rsidP="00CE0D3D">
            <w:pPr>
              <w:jc w:val="center"/>
            </w:pPr>
          </w:p>
          <w:p w14:paraId="1AC2304A" w14:textId="77777777" w:rsidR="00445684" w:rsidRPr="00F71EE8" w:rsidRDefault="00445684" w:rsidP="00CE0D3D">
            <w:pPr>
              <w:jc w:val="center"/>
            </w:pPr>
          </w:p>
          <w:p w14:paraId="26C33664" w14:textId="77777777" w:rsidR="00445684" w:rsidRPr="00F71EE8" w:rsidRDefault="00445684" w:rsidP="00CE0D3D">
            <w:pPr>
              <w:jc w:val="center"/>
            </w:pPr>
          </w:p>
          <w:p w14:paraId="2A0A53F3" w14:textId="77777777" w:rsidR="00445684" w:rsidRPr="00F71EE8" w:rsidRDefault="00445684" w:rsidP="00CE0D3D">
            <w:pPr>
              <w:jc w:val="center"/>
            </w:pPr>
          </w:p>
          <w:p w14:paraId="69435EE7" w14:textId="77777777" w:rsidR="00445684" w:rsidRPr="00F71EE8" w:rsidRDefault="00445684" w:rsidP="00CE0D3D">
            <w:pPr>
              <w:jc w:val="center"/>
            </w:pPr>
          </w:p>
          <w:p w14:paraId="589CA4A6" w14:textId="77777777" w:rsidR="00445684" w:rsidRPr="00F71EE8" w:rsidRDefault="00445684" w:rsidP="00CE0D3D">
            <w:pPr>
              <w:jc w:val="center"/>
            </w:pPr>
          </w:p>
          <w:p w14:paraId="0C656141" w14:textId="77777777" w:rsidR="00445684" w:rsidRPr="00F71EE8" w:rsidRDefault="00445684" w:rsidP="00CE0D3D">
            <w:pPr>
              <w:jc w:val="center"/>
            </w:pPr>
          </w:p>
          <w:p w14:paraId="2850B223" w14:textId="77777777" w:rsidR="00445684" w:rsidRDefault="00445684" w:rsidP="00CE0D3D">
            <w:pPr>
              <w:jc w:val="center"/>
            </w:pPr>
          </w:p>
          <w:p w14:paraId="3ACEB30B" w14:textId="77777777" w:rsidR="00445684" w:rsidRPr="00F71EE8" w:rsidRDefault="00445684" w:rsidP="00CE0D3D">
            <w:pPr>
              <w:jc w:val="center"/>
            </w:pPr>
            <w:r w:rsidRPr="00F71EE8">
              <w:t>25Nt</w:t>
            </w:r>
          </w:p>
          <w:p w14:paraId="26B78E08" w14:textId="77777777" w:rsidR="00445684" w:rsidRPr="00F71EE8" w:rsidRDefault="00445684" w:rsidP="00CE0D3D">
            <w:pPr>
              <w:jc w:val="center"/>
            </w:pPr>
          </w:p>
          <w:p w14:paraId="6AD084FF" w14:textId="77777777" w:rsidR="00445684" w:rsidRPr="00F71EE8" w:rsidRDefault="00445684" w:rsidP="00CE0D3D">
            <w:pPr>
              <w:jc w:val="center"/>
            </w:pPr>
          </w:p>
          <w:p w14:paraId="5C8B1E66" w14:textId="77777777" w:rsidR="00445684" w:rsidRPr="00F71EE8" w:rsidRDefault="00445684" w:rsidP="00CE0D3D">
            <w:pPr>
              <w:jc w:val="center"/>
            </w:pPr>
          </w:p>
          <w:p w14:paraId="601A2152" w14:textId="77777777" w:rsidR="00445684" w:rsidRPr="00F71EE8" w:rsidRDefault="00445684" w:rsidP="00CE0D3D">
            <w:pPr>
              <w:jc w:val="center"/>
            </w:pPr>
          </w:p>
          <w:p w14:paraId="657D20B3" w14:textId="77777777" w:rsidR="00445684" w:rsidRPr="00F71EE8" w:rsidRDefault="00445684" w:rsidP="00CE0D3D">
            <w:pPr>
              <w:jc w:val="center"/>
            </w:pPr>
          </w:p>
          <w:p w14:paraId="0C5C7209" w14:textId="77777777" w:rsidR="00445684" w:rsidRPr="00F71EE8" w:rsidRDefault="00445684" w:rsidP="00CE0D3D">
            <w:pPr>
              <w:jc w:val="center"/>
            </w:pPr>
          </w:p>
          <w:p w14:paraId="518F722D" w14:textId="77777777" w:rsidR="00445684" w:rsidRPr="00F71EE8" w:rsidRDefault="00445684" w:rsidP="00CE0D3D">
            <w:pPr>
              <w:jc w:val="center"/>
            </w:pPr>
            <w:r w:rsidRPr="00F71EE8">
              <w:t>25Ntm</w:t>
            </w:r>
          </w:p>
          <w:p w14:paraId="071BF6F4" w14:textId="77777777" w:rsidR="00445684" w:rsidRPr="00F71EE8" w:rsidRDefault="00445684" w:rsidP="00CE0D3D">
            <w:pPr>
              <w:jc w:val="center"/>
            </w:pPr>
          </w:p>
          <w:p w14:paraId="56DD9082" w14:textId="77777777" w:rsidR="00445684" w:rsidRPr="00F71EE8" w:rsidRDefault="00445684" w:rsidP="00CE0D3D">
            <w:pPr>
              <w:shd w:val="clear" w:color="auto" w:fill="FFFFFF" w:themeFill="background1"/>
              <w:jc w:val="center"/>
            </w:pPr>
            <w:r w:rsidRPr="00F71EE8">
              <w:t>1Td</w:t>
            </w:r>
          </w:p>
          <w:p w14:paraId="0CFDA8F7" w14:textId="77777777" w:rsidR="00445684" w:rsidRPr="00F71EE8" w:rsidRDefault="00445684" w:rsidP="00CE0D3D">
            <w:pPr>
              <w:jc w:val="center"/>
            </w:pPr>
          </w:p>
          <w:p w14:paraId="7A47C81F" w14:textId="77777777" w:rsidR="00445684" w:rsidRPr="00F71EE8" w:rsidRDefault="00445684" w:rsidP="00CE0D3D">
            <w:pPr>
              <w:jc w:val="center"/>
            </w:pPr>
          </w:p>
        </w:tc>
        <w:tc>
          <w:tcPr>
            <w:tcW w:w="992" w:type="dxa"/>
          </w:tcPr>
          <w:p w14:paraId="2ED5368A" w14:textId="0361CCA0" w:rsidR="00445684" w:rsidRPr="006903B1" w:rsidRDefault="00445684" w:rsidP="00CE0D3D">
            <w:pPr>
              <w:jc w:val="center"/>
              <w:rPr>
                <w:color w:val="0070C0"/>
              </w:rPr>
            </w:pPr>
            <w:r w:rsidRPr="006903B1">
              <w:rPr>
                <w:color w:val="0070C0"/>
              </w:rPr>
              <w:t>0</w:t>
            </w:r>
            <w:r w:rsidR="006903B1" w:rsidRPr="006903B1">
              <w:rPr>
                <w:color w:val="0070C0"/>
              </w:rPr>
              <w:t xml:space="preserve"> </w:t>
            </w:r>
            <w:r w:rsidRPr="006903B1">
              <w:rPr>
                <w:color w:val="0070C0"/>
              </w:rPr>
              <w:t>%</w:t>
            </w:r>
          </w:p>
          <w:p w14:paraId="449A078D" w14:textId="3BE32404" w:rsidR="00445684" w:rsidRPr="006903B1" w:rsidRDefault="006903B1" w:rsidP="00CE0D3D">
            <w:pPr>
              <w:jc w:val="center"/>
              <w:rPr>
                <w:color w:val="0070C0"/>
              </w:rPr>
            </w:pPr>
            <w:r w:rsidRPr="006903B1">
              <w:rPr>
                <w:color w:val="0070C0"/>
              </w:rPr>
              <w:t>0</w:t>
            </w:r>
            <w:r w:rsidR="00445684" w:rsidRPr="006903B1">
              <w:rPr>
                <w:color w:val="0070C0"/>
              </w:rPr>
              <w:t xml:space="preserve"> %</w:t>
            </w:r>
          </w:p>
          <w:p w14:paraId="642087A2" w14:textId="7D438498" w:rsidR="00445684" w:rsidRPr="006903B1" w:rsidRDefault="00445684" w:rsidP="00CE0D3D">
            <w:pPr>
              <w:jc w:val="center"/>
              <w:rPr>
                <w:color w:val="0070C0"/>
              </w:rPr>
            </w:pPr>
            <w:r w:rsidRPr="006903B1">
              <w:rPr>
                <w:color w:val="0070C0"/>
              </w:rPr>
              <w:t>0 %</w:t>
            </w:r>
          </w:p>
          <w:p w14:paraId="4F0042C5" w14:textId="2242A5D8" w:rsidR="00445684" w:rsidRPr="006903B1" w:rsidRDefault="00445684" w:rsidP="00CE0D3D">
            <w:pPr>
              <w:jc w:val="center"/>
              <w:rPr>
                <w:color w:val="0070C0"/>
              </w:rPr>
            </w:pPr>
            <w:r w:rsidRPr="006903B1">
              <w:rPr>
                <w:color w:val="0070C0"/>
              </w:rPr>
              <w:t>0 %</w:t>
            </w:r>
          </w:p>
          <w:p w14:paraId="580E4F24" w14:textId="71E11539" w:rsidR="00445684" w:rsidRPr="006903B1" w:rsidRDefault="00445684" w:rsidP="00CE0D3D">
            <w:pPr>
              <w:jc w:val="center"/>
              <w:rPr>
                <w:color w:val="0070C0"/>
              </w:rPr>
            </w:pPr>
            <w:r w:rsidRPr="006903B1">
              <w:rPr>
                <w:color w:val="0070C0"/>
              </w:rPr>
              <w:t>0 %</w:t>
            </w:r>
          </w:p>
          <w:p w14:paraId="37FEEE2C" w14:textId="62F83007" w:rsidR="00445684" w:rsidRPr="006903B1" w:rsidRDefault="00445684" w:rsidP="00CE0D3D">
            <w:pPr>
              <w:jc w:val="center"/>
              <w:rPr>
                <w:color w:val="0070C0"/>
              </w:rPr>
            </w:pPr>
            <w:r w:rsidRPr="006903B1">
              <w:rPr>
                <w:color w:val="0070C0"/>
              </w:rPr>
              <w:t>0 %</w:t>
            </w:r>
          </w:p>
          <w:p w14:paraId="4A03DC82" w14:textId="6657745A" w:rsidR="00445684" w:rsidRPr="006903B1" w:rsidRDefault="00445684" w:rsidP="00CE0D3D">
            <w:pPr>
              <w:jc w:val="center"/>
              <w:rPr>
                <w:color w:val="0070C0"/>
              </w:rPr>
            </w:pPr>
            <w:r w:rsidRPr="006903B1">
              <w:rPr>
                <w:color w:val="0070C0"/>
              </w:rPr>
              <w:t>0 %</w:t>
            </w:r>
          </w:p>
          <w:p w14:paraId="112F4EDB" w14:textId="44178B8B" w:rsidR="00445684" w:rsidRPr="006903B1" w:rsidRDefault="00445684" w:rsidP="00CE0D3D">
            <w:pPr>
              <w:jc w:val="center"/>
              <w:rPr>
                <w:color w:val="0070C0"/>
              </w:rPr>
            </w:pPr>
            <w:r w:rsidRPr="006903B1">
              <w:rPr>
                <w:color w:val="0070C0"/>
              </w:rPr>
              <w:t>0 %</w:t>
            </w:r>
          </w:p>
          <w:p w14:paraId="5EF0E30D" w14:textId="56512E15" w:rsidR="00445684" w:rsidRPr="006903B1" w:rsidRDefault="00445684" w:rsidP="00CE0D3D">
            <w:pPr>
              <w:jc w:val="center"/>
              <w:rPr>
                <w:color w:val="0070C0"/>
              </w:rPr>
            </w:pPr>
            <w:r w:rsidRPr="006903B1">
              <w:rPr>
                <w:color w:val="0070C0"/>
              </w:rPr>
              <w:t>0 %</w:t>
            </w:r>
          </w:p>
          <w:p w14:paraId="5A434C1A" w14:textId="77777777" w:rsidR="00445684" w:rsidRPr="00F71EE8" w:rsidRDefault="00445684" w:rsidP="00CE0D3D">
            <w:pPr>
              <w:jc w:val="center"/>
            </w:pPr>
          </w:p>
          <w:p w14:paraId="62CB6E3D" w14:textId="77777777" w:rsidR="00445684" w:rsidRPr="00F71EE8" w:rsidRDefault="00445684" w:rsidP="00CE0D3D">
            <w:pPr>
              <w:jc w:val="center"/>
            </w:pPr>
          </w:p>
          <w:p w14:paraId="31511079" w14:textId="62C8B242" w:rsidR="00445684" w:rsidRPr="00BC5747" w:rsidRDefault="00445684" w:rsidP="00CE0D3D">
            <w:pPr>
              <w:jc w:val="center"/>
              <w:rPr>
                <w:color w:val="0070C0"/>
              </w:rPr>
            </w:pPr>
            <w:r w:rsidRPr="00BC5747">
              <w:rPr>
                <w:color w:val="0070C0"/>
              </w:rPr>
              <w:t>0 %</w:t>
            </w:r>
          </w:p>
          <w:p w14:paraId="0DF1C488" w14:textId="5DED3267" w:rsidR="00445684" w:rsidRPr="00BC5747" w:rsidRDefault="00445684" w:rsidP="00CE0D3D">
            <w:pPr>
              <w:jc w:val="center"/>
              <w:rPr>
                <w:color w:val="0070C0"/>
              </w:rPr>
            </w:pPr>
            <w:r w:rsidRPr="00BC5747">
              <w:rPr>
                <w:color w:val="0070C0"/>
              </w:rPr>
              <w:t>0 %</w:t>
            </w:r>
          </w:p>
          <w:p w14:paraId="0F0D4F54" w14:textId="55A0D6E2" w:rsidR="00445684" w:rsidRPr="00BC5747" w:rsidRDefault="00445684" w:rsidP="00CE0D3D">
            <w:pPr>
              <w:jc w:val="center"/>
              <w:rPr>
                <w:color w:val="0070C0"/>
              </w:rPr>
            </w:pPr>
            <w:r w:rsidRPr="00BC5747">
              <w:rPr>
                <w:color w:val="0070C0"/>
              </w:rPr>
              <w:t>0 %</w:t>
            </w:r>
          </w:p>
          <w:p w14:paraId="0CA90CA8" w14:textId="113146D7" w:rsidR="00445684" w:rsidRPr="00BC5747" w:rsidRDefault="00445684" w:rsidP="00CE0D3D">
            <w:pPr>
              <w:jc w:val="center"/>
              <w:rPr>
                <w:color w:val="0070C0"/>
              </w:rPr>
            </w:pPr>
            <w:r w:rsidRPr="00BC5747">
              <w:rPr>
                <w:color w:val="0070C0"/>
              </w:rPr>
              <w:t>0 %</w:t>
            </w:r>
          </w:p>
          <w:p w14:paraId="4C5732EA" w14:textId="433B1231" w:rsidR="00445684" w:rsidRPr="00BC5747" w:rsidRDefault="00445684" w:rsidP="00CE0D3D">
            <w:pPr>
              <w:jc w:val="center"/>
              <w:rPr>
                <w:color w:val="0070C0"/>
              </w:rPr>
            </w:pPr>
            <w:r w:rsidRPr="00BC5747">
              <w:rPr>
                <w:color w:val="0070C0"/>
              </w:rPr>
              <w:t>0 %</w:t>
            </w:r>
          </w:p>
          <w:p w14:paraId="48492974" w14:textId="45E7C32E" w:rsidR="00445684" w:rsidRPr="00BC5747" w:rsidRDefault="00445684" w:rsidP="00CE0D3D">
            <w:pPr>
              <w:jc w:val="center"/>
              <w:rPr>
                <w:color w:val="0070C0"/>
              </w:rPr>
            </w:pPr>
            <w:r w:rsidRPr="00BC5747">
              <w:rPr>
                <w:color w:val="0070C0"/>
              </w:rPr>
              <w:t>0 %</w:t>
            </w:r>
          </w:p>
          <w:p w14:paraId="39C816F1" w14:textId="77777777" w:rsidR="00445684" w:rsidRPr="00F71EE8" w:rsidRDefault="00445684" w:rsidP="00CE0D3D">
            <w:pPr>
              <w:jc w:val="center"/>
            </w:pPr>
          </w:p>
          <w:p w14:paraId="4C24E02F" w14:textId="57DFA0C3" w:rsidR="00445684" w:rsidRPr="007F4790" w:rsidRDefault="00445684" w:rsidP="00CE0D3D">
            <w:pPr>
              <w:jc w:val="center"/>
              <w:rPr>
                <w:color w:val="0070C0"/>
              </w:rPr>
            </w:pPr>
            <w:r w:rsidRPr="007F4790">
              <w:rPr>
                <w:color w:val="0070C0"/>
              </w:rPr>
              <w:t>0 %</w:t>
            </w:r>
          </w:p>
          <w:p w14:paraId="3DB9539A" w14:textId="77777777" w:rsidR="00445684" w:rsidRPr="00F71EE8" w:rsidRDefault="00445684" w:rsidP="00CE0D3D">
            <w:pPr>
              <w:jc w:val="center"/>
            </w:pPr>
          </w:p>
          <w:p w14:paraId="09C8FD56" w14:textId="30264B01" w:rsidR="00445684" w:rsidRPr="007F4790" w:rsidRDefault="00445684" w:rsidP="00CE0D3D">
            <w:pPr>
              <w:jc w:val="center"/>
              <w:rPr>
                <w:color w:val="0070C0"/>
              </w:rPr>
            </w:pPr>
            <w:r w:rsidRPr="007F4790">
              <w:rPr>
                <w:color w:val="0070C0"/>
              </w:rPr>
              <w:t>0 %</w:t>
            </w:r>
          </w:p>
          <w:p w14:paraId="7EAB7D2B" w14:textId="77777777" w:rsidR="00445684" w:rsidRPr="00F71EE8" w:rsidRDefault="00445684" w:rsidP="00CE0D3D">
            <w:pPr>
              <w:jc w:val="center"/>
            </w:pPr>
          </w:p>
          <w:p w14:paraId="13EDCBEA" w14:textId="77777777" w:rsidR="00445684" w:rsidRPr="00F71EE8" w:rsidRDefault="00445684" w:rsidP="00CE0D3D">
            <w:pPr>
              <w:jc w:val="center"/>
            </w:pPr>
          </w:p>
        </w:tc>
        <w:tc>
          <w:tcPr>
            <w:tcW w:w="5748" w:type="dxa"/>
          </w:tcPr>
          <w:p w14:paraId="24B49C10" w14:textId="77777777" w:rsidR="00445684" w:rsidRPr="00F71EE8" w:rsidRDefault="00445684" w:rsidP="00CE0D3D">
            <w:r w:rsidRPr="00F71EE8">
              <w:t>specializace KORUPCE</w:t>
            </w:r>
          </w:p>
          <w:p w14:paraId="3FD3D34D" w14:textId="77777777" w:rsidR="00445684" w:rsidRPr="00F71EE8" w:rsidRDefault="00445684" w:rsidP="00CE0D3D">
            <w:r w:rsidRPr="00F71EE8">
              <w:t>specializace DOPRAVNÍ</w:t>
            </w:r>
          </w:p>
          <w:p w14:paraId="3C5E015F" w14:textId="77777777" w:rsidR="00445684" w:rsidRPr="00F71EE8" w:rsidRDefault="00445684" w:rsidP="00CE0D3D">
            <w:r w:rsidRPr="00F71EE8">
              <w:t>specializace VOJENSKÁ</w:t>
            </w:r>
          </w:p>
          <w:p w14:paraId="7D676F87" w14:textId="77777777" w:rsidR="00445684" w:rsidRPr="00F71EE8" w:rsidRDefault="00445684" w:rsidP="00CE0D3D">
            <w:r w:rsidRPr="00F71EE8">
              <w:t>specializace VAZBA</w:t>
            </w:r>
          </w:p>
          <w:p w14:paraId="042E7BF7" w14:textId="77777777" w:rsidR="00445684" w:rsidRDefault="00445684" w:rsidP="00CE0D3D">
            <w:r>
              <w:t>specializace VÁHA</w:t>
            </w:r>
          </w:p>
          <w:p w14:paraId="06567831" w14:textId="77777777" w:rsidR="00445684" w:rsidRPr="00F71EE8" w:rsidRDefault="00445684" w:rsidP="00CE0D3D">
            <w:r w:rsidRPr="00F71EE8">
              <w:t>specializace ROZSAH</w:t>
            </w:r>
          </w:p>
          <w:p w14:paraId="3E4DB1E3" w14:textId="77777777" w:rsidR="00445684" w:rsidRPr="00F71EE8" w:rsidRDefault="00445684" w:rsidP="00CE0D3D">
            <w:r w:rsidRPr="00F71EE8">
              <w:t>specializace ZMJST</w:t>
            </w:r>
          </w:p>
          <w:p w14:paraId="45AE333F" w14:textId="77777777" w:rsidR="00445684" w:rsidRPr="00F71EE8" w:rsidRDefault="00445684" w:rsidP="00CE0D3D">
            <w:r w:rsidRPr="00F71EE8">
              <w:t>specializace ZKR ŘÍZ</w:t>
            </w:r>
          </w:p>
          <w:p w14:paraId="46F0D34D" w14:textId="77777777" w:rsidR="00445684" w:rsidRPr="00F71EE8" w:rsidRDefault="00445684" w:rsidP="00CE0D3D">
            <w:r w:rsidRPr="00F71EE8">
              <w:t xml:space="preserve">ostatní věci T do celkového rozsahu </w:t>
            </w:r>
            <w:proofErr w:type="gramStart"/>
            <w:r w:rsidRPr="00F71EE8">
              <w:t>100%</w:t>
            </w:r>
            <w:proofErr w:type="gramEnd"/>
            <w:r w:rsidRPr="00F71EE8">
              <w:t xml:space="preserve"> včetně specializací</w:t>
            </w:r>
          </w:p>
          <w:p w14:paraId="1FE6FB87" w14:textId="77777777" w:rsidR="00445684" w:rsidRPr="00F71EE8" w:rsidRDefault="00445684" w:rsidP="00CE0D3D"/>
          <w:p w14:paraId="7B4C399D" w14:textId="77777777" w:rsidR="00445684" w:rsidRPr="00F71EE8" w:rsidRDefault="00445684" w:rsidP="00CE0D3D">
            <w:r w:rsidRPr="00F71EE8">
              <w:t>oddíl XXI. MILOSTI</w:t>
            </w:r>
          </w:p>
          <w:p w14:paraId="364B387E" w14:textId="77777777" w:rsidR="00445684" w:rsidRPr="00F71EE8" w:rsidRDefault="00445684" w:rsidP="00CE0D3D">
            <w:r w:rsidRPr="00F71EE8">
              <w:t>oddíl XXV. VÝKON TRESTU</w:t>
            </w:r>
          </w:p>
          <w:p w14:paraId="7EC3085F" w14:textId="77777777" w:rsidR="00445684" w:rsidRPr="00F71EE8" w:rsidRDefault="00445684" w:rsidP="00CE0D3D">
            <w:r w:rsidRPr="00F71EE8">
              <w:t>oddíl XXVII. PP – JINÉ OSOBY</w:t>
            </w:r>
          </w:p>
          <w:p w14:paraId="1B25131C" w14:textId="77777777" w:rsidR="00445684" w:rsidRPr="00F71EE8" w:rsidRDefault="00445684" w:rsidP="00CE0D3D">
            <w:r w:rsidRPr="00F71EE8">
              <w:t>oddíl XXVIII. SPOLUPRÁCE S ČL. STÁTY EU</w:t>
            </w:r>
          </w:p>
          <w:p w14:paraId="785AD08A" w14:textId="77777777" w:rsidR="00445684" w:rsidRPr="00F71EE8" w:rsidRDefault="00445684" w:rsidP="00CE0D3D">
            <w:r w:rsidRPr="00F71EE8">
              <w:t>oddíl XXIX. SPOLUPRÁCE SE STÁTY MIMO EU</w:t>
            </w:r>
          </w:p>
          <w:p w14:paraId="4EFF4740" w14:textId="77777777" w:rsidR="00445684" w:rsidRPr="00F71EE8" w:rsidRDefault="00445684" w:rsidP="00CE0D3D">
            <w:r w:rsidRPr="00F71EE8">
              <w:t>oddíl XXXI. OBNOVA ŘÍZENÍ</w:t>
            </w:r>
          </w:p>
          <w:p w14:paraId="325D4BAD" w14:textId="77777777" w:rsidR="00445684" w:rsidRPr="00F71EE8" w:rsidRDefault="00445684" w:rsidP="00CE0D3D"/>
          <w:p w14:paraId="402CF521" w14:textId="77777777" w:rsidR="00445684" w:rsidRPr="00F71EE8" w:rsidRDefault="00445684" w:rsidP="00CE0D3D">
            <w:r w:rsidRPr="00F71EE8">
              <w:t>oddíl XXX OBNOVA ŘÍZENÍ</w:t>
            </w:r>
          </w:p>
          <w:p w14:paraId="17C4BF31" w14:textId="77777777" w:rsidR="00445684" w:rsidRPr="00F71EE8" w:rsidRDefault="00445684" w:rsidP="00CE0D3D"/>
          <w:p w14:paraId="71E78A39" w14:textId="77777777" w:rsidR="00445684" w:rsidRPr="00F71EE8" w:rsidRDefault="00445684" w:rsidP="00CE0D3D">
            <w:r w:rsidRPr="00F71EE8">
              <w:t xml:space="preserve">rozhodování věcí </w:t>
            </w:r>
            <w:proofErr w:type="spellStart"/>
            <w:r w:rsidRPr="00F71EE8">
              <w:t>Td</w:t>
            </w:r>
            <w:proofErr w:type="spellEnd"/>
            <w:r w:rsidRPr="00F71EE8">
              <w:t xml:space="preserve"> s cizím prvkem</w:t>
            </w:r>
          </w:p>
          <w:p w14:paraId="5AAE9B3A" w14:textId="77777777" w:rsidR="00445684" w:rsidRPr="00F71EE8" w:rsidRDefault="00445684" w:rsidP="00CE0D3D"/>
          <w:p w14:paraId="7785D6E9" w14:textId="77777777" w:rsidR="00445684" w:rsidRPr="00F71EE8" w:rsidRDefault="00445684" w:rsidP="00CE0D3D"/>
        </w:tc>
        <w:tc>
          <w:tcPr>
            <w:tcW w:w="1699" w:type="dxa"/>
          </w:tcPr>
          <w:p w14:paraId="6492967D" w14:textId="77777777" w:rsidR="00445684" w:rsidRPr="00F71EE8" w:rsidRDefault="00445684" w:rsidP="00CE0D3D">
            <w:pPr>
              <w:rPr>
                <w:b/>
                <w:bCs/>
              </w:rPr>
            </w:pPr>
            <w:r w:rsidRPr="00F71EE8">
              <w:rPr>
                <w:b/>
                <w:bCs/>
              </w:rPr>
              <w:t>JUDr. Aleš Výmola/</w:t>
            </w:r>
          </w:p>
          <w:p w14:paraId="66A41E56" w14:textId="77777777" w:rsidR="00445684" w:rsidRPr="00F71EE8" w:rsidRDefault="00445684" w:rsidP="00CE0D3D">
            <w:r w:rsidRPr="00F71EE8">
              <w:t>JUDr. Radka Hanousková</w:t>
            </w:r>
          </w:p>
          <w:p w14:paraId="412CBCC8" w14:textId="77777777" w:rsidR="00445684" w:rsidRPr="00F71EE8" w:rsidRDefault="00445684" w:rsidP="00CE0D3D">
            <w:r w:rsidRPr="00F71EE8">
              <w:t>JUDr. Václav Hanousek</w:t>
            </w:r>
          </w:p>
          <w:p w14:paraId="6C5321F1" w14:textId="77777777" w:rsidR="00445684" w:rsidRPr="00F71EE8" w:rsidRDefault="00445684" w:rsidP="00CE0D3D"/>
          <w:p w14:paraId="4C49F9DC" w14:textId="77777777" w:rsidR="00445684" w:rsidRPr="00F71EE8" w:rsidRDefault="00445684" w:rsidP="00CE0D3D">
            <w:r w:rsidRPr="00F71EE8">
              <w:t>Přísedící/</w:t>
            </w:r>
          </w:p>
          <w:p w14:paraId="4D03488F" w14:textId="77777777" w:rsidR="00445684" w:rsidRPr="00F71EE8" w:rsidRDefault="00445684" w:rsidP="00CE0D3D">
            <w:r w:rsidRPr="00F71EE8">
              <w:t>viz. Seznam na str. č. 22</w:t>
            </w:r>
          </w:p>
        </w:tc>
      </w:tr>
      <w:bookmarkEnd w:id="6"/>
    </w:tbl>
    <w:p w14:paraId="7C1DECFE" w14:textId="77777777" w:rsidR="00C5078D" w:rsidRDefault="00C5078D" w:rsidP="00C5078D">
      <w:pPr>
        <w:jc w:val="both"/>
        <w:rPr>
          <w:rFonts w:ascii="Garamond" w:hAnsi="Garamond"/>
        </w:rPr>
      </w:pPr>
    </w:p>
    <w:p w14:paraId="7E0018A2" w14:textId="6BD8DA68" w:rsidR="005D7B39" w:rsidRPr="005D7B39" w:rsidRDefault="005D7B39" w:rsidP="00C5078D">
      <w:pPr>
        <w:jc w:val="both"/>
        <w:rPr>
          <w:rFonts w:ascii="Garamond" w:hAnsi="Garamond"/>
          <w:b/>
          <w:bCs/>
          <w:u w:val="single"/>
        </w:rPr>
      </w:pPr>
      <w:bookmarkStart w:id="7" w:name="_Hlk223002309"/>
      <w:r w:rsidRPr="005D7B39">
        <w:rPr>
          <w:rFonts w:ascii="Garamond" w:hAnsi="Garamond"/>
          <w:b/>
          <w:bCs/>
          <w:u w:val="single"/>
        </w:rPr>
        <w:t>Nově stanovím:</w:t>
      </w:r>
    </w:p>
    <w:p w14:paraId="29A90AC1" w14:textId="77777777" w:rsidR="009506EC" w:rsidRDefault="009506EC" w:rsidP="00AA3847">
      <w:pPr>
        <w:jc w:val="both"/>
        <w:rPr>
          <w:rFonts w:ascii="Garamond" w:hAnsi="Garamond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883"/>
        <w:gridCol w:w="992"/>
        <w:gridCol w:w="5748"/>
        <w:gridCol w:w="1699"/>
      </w:tblGrid>
      <w:tr w:rsidR="005D7B39" w:rsidRPr="00F71EE8" w14:paraId="5A9C4AFC" w14:textId="77777777" w:rsidTr="005D7B39">
        <w:tc>
          <w:tcPr>
            <w:tcW w:w="883" w:type="dxa"/>
          </w:tcPr>
          <w:p w14:paraId="196FC692" w14:textId="77777777" w:rsidR="005D7B39" w:rsidRPr="00F71EE8" w:rsidRDefault="005D7B39" w:rsidP="00CE0D3D">
            <w:pPr>
              <w:jc w:val="center"/>
              <w:rPr>
                <w:b/>
                <w:bCs/>
              </w:rPr>
            </w:pPr>
            <w:r w:rsidRPr="00F71EE8">
              <w:rPr>
                <w:b/>
                <w:bCs/>
              </w:rPr>
              <w:t>soud.</w:t>
            </w:r>
          </w:p>
          <w:p w14:paraId="70219804" w14:textId="77777777" w:rsidR="005D7B39" w:rsidRPr="00F71EE8" w:rsidRDefault="005D7B39" w:rsidP="00CE0D3D">
            <w:pPr>
              <w:jc w:val="center"/>
              <w:rPr>
                <w:b/>
                <w:bCs/>
                <w:highlight w:val="yellow"/>
              </w:rPr>
            </w:pPr>
            <w:r w:rsidRPr="00F71EE8">
              <w:rPr>
                <w:b/>
                <w:bCs/>
              </w:rPr>
              <w:t>odd.</w:t>
            </w:r>
          </w:p>
        </w:tc>
        <w:tc>
          <w:tcPr>
            <w:tcW w:w="992" w:type="dxa"/>
          </w:tcPr>
          <w:p w14:paraId="53D1CE82" w14:textId="77777777" w:rsidR="005D7B39" w:rsidRPr="00F71EE8" w:rsidRDefault="005D7B39" w:rsidP="00CE0D3D">
            <w:pPr>
              <w:jc w:val="center"/>
              <w:rPr>
                <w:b/>
                <w:bCs/>
                <w:highlight w:val="yellow"/>
              </w:rPr>
            </w:pPr>
            <w:r w:rsidRPr="00F71EE8">
              <w:rPr>
                <w:b/>
                <w:bCs/>
              </w:rPr>
              <w:t>výše nápadu</w:t>
            </w:r>
          </w:p>
        </w:tc>
        <w:tc>
          <w:tcPr>
            <w:tcW w:w="5748" w:type="dxa"/>
          </w:tcPr>
          <w:p w14:paraId="32EC3136" w14:textId="77777777" w:rsidR="005D7B39" w:rsidRPr="00F71EE8" w:rsidRDefault="005D7B39" w:rsidP="00CE0D3D">
            <w:pPr>
              <w:jc w:val="center"/>
              <w:rPr>
                <w:b/>
                <w:bCs/>
              </w:rPr>
            </w:pPr>
            <w:r w:rsidRPr="00F71EE8">
              <w:rPr>
                <w:b/>
                <w:bCs/>
              </w:rPr>
              <w:t>obor a vymezení působnosti</w:t>
            </w:r>
          </w:p>
        </w:tc>
        <w:tc>
          <w:tcPr>
            <w:tcW w:w="1699" w:type="dxa"/>
          </w:tcPr>
          <w:p w14:paraId="2A28B23F" w14:textId="77777777" w:rsidR="005D7B39" w:rsidRPr="00F71EE8" w:rsidRDefault="005D7B39" w:rsidP="00CE0D3D">
            <w:pPr>
              <w:jc w:val="both"/>
              <w:rPr>
                <w:b/>
                <w:bCs/>
              </w:rPr>
            </w:pPr>
            <w:r w:rsidRPr="00F71EE8">
              <w:rPr>
                <w:b/>
                <w:bCs/>
              </w:rPr>
              <w:t>soudce/</w:t>
            </w:r>
          </w:p>
          <w:p w14:paraId="764AD541" w14:textId="77777777" w:rsidR="005D7B39" w:rsidRPr="00F71EE8" w:rsidRDefault="005D7B39" w:rsidP="00CE0D3D">
            <w:pPr>
              <w:jc w:val="both"/>
              <w:rPr>
                <w:b/>
                <w:bCs/>
              </w:rPr>
            </w:pPr>
            <w:r w:rsidRPr="00F71EE8">
              <w:rPr>
                <w:b/>
                <w:bCs/>
              </w:rPr>
              <w:t>zástupce/</w:t>
            </w:r>
          </w:p>
          <w:p w14:paraId="2FE40B8F" w14:textId="77777777" w:rsidR="005D7B39" w:rsidRPr="00F71EE8" w:rsidRDefault="005D7B39" w:rsidP="00CE0D3D">
            <w:pPr>
              <w:jc w:val="both"/>
              <w:rPr>
                <w:b/>
                <w:bCs/>
                <w:highlight w:val="yellow"/>
              </w:rPr>
            </w:pPr>
            <w:r w:rsidRPr="00F71EE8">
              <w:rPr>
                <w:b/>
                <w:bCs/>
              </w:rPr>
              <w:t>přísedící</w:t>
            </w:r>
          </w:p>
        </w:tc>
      </w:tr>
      <w:tr w:rsidR="005D7B39" w:rsidRPr="00F71EE8" w14:paraId="126A07C9" w14:textId="77777777" w:rsidTr="005D7B39">
        <w:tc>
          <w:tcPr>
            <w:tcW w:w="883" w:type="dxa"/>
          </w:tcPr>
          <w:p w14:paraId="293D2253" w14:textId="77777777" w:rsidR="005D7B39" w:rsidRPr="00F71EE8" w:rsidRDefault="005D7B39" w:rsidP="00CE0D3D">
            <w:pPr>
              <w:jc w:val="center"/>
            </w:pPr>
            <w:proofErr w:type="gramStart"/>
            <w:r w:rsidRPr="00F71EE8">
              <w:t>2T</w:t>
            </w:r>
            <w:proofErr w:type="gramEnd"/>
          </w:p>
          <w:p w14:paraId="295AA262" w14:textId="77777777" w:rsidR="005D7B39" w:rsidRPr="00F71EE8" w:rsidRDefault="005D7B39" w:rsidP="00CE0D3D">
            <w:pPr>
              <w:jc w:val="center"/>
            </w:pPr>
            <w:r w:rsidRPr="00F71EE8">
              <w:t>trestní</w:t>
            </w:r>
          </w:p>
          <w:p w14:paraId="15144BBB" w14:textId="77777777" w:rsidR="005D7B39" w:rsidRPr="00F71EE8" w:rsidRDefault="005D7B39" w:rsidP="00CE0D3D">
            <w:pPr>
              <w:jc w:val="center"/>
            </w:pPr>
          </w:p>
          <w:p w14:paraId="46A9F0A7" w14:textId="77777777" w:rsidR="005D7B39" w:rsidRPr="00F71EE8" w:rsidRDefault="005D7B39" w:rsidP="00CE0D3D">
            <w:pPr>
              <w:jc w:val="center"/>
            </w:pPr>
          </w:p>
          <w:p w14:paraId="00822335" w14:textId="77777777" w:rsidR="005D7B39" w:rsidRPr="00F71EE8" w:rsidRDefault="005D7B39" w:rsidP="00CE0D3D">
            <w:pPr>
              <w:jc w:val="center"/>
            </w:pPr>
          </w:p>
          <w:p w14:paraId="1B8D4CAC" w14:textId="77777777" w:rsidR="005D7B39" w:rsidRPr="00F71EE8" w:rsidRDefault="005D7B39" w:rsidP="00CE0D3D">
            <w:pPr>
              <w:jc w:val="center"/>
            </w:pPr>
          </w:p>
          <w:p w14:paraId="16C3209B" w14:textId="77777777" w:rsidR="005D7B39" w:rsidRPr="00F71EE8" w:rsidRDefault="005D7B39" w:rsidP="00CE0D3D">
            <w:pPr>
              <w:jc w:val="center"/>
            </w:pPr>
          </w:p>
          <w:p w14:paraId="56C6892D" w14:textId="77777777" w:rsidR="005D7B39" w:rsidRPr="00F71EE8" w:rsidRDefault="005D7B39" w:rsidP="00CE0D3D">
            <w:pPr>
              <w:jc w:val="center"/>
            </w:pPr>
          </w:p>
          <w:p w14:paraId="198961A6" w14:textId="77777777" w:rsidR="005D7B39" w:rsidRPr="00F71EE8" w:rsidRDefault="005D7B39" w:rsidP="00CE0D3D">
            <w:pPr>
              <w:jc w:val="center"/>
            </w:pPr>
          </w:p>
          <w:p w14:paraId="4673D474" w14:textId="77777777" w:rsidR="005D7B39" w:rsidRPr="00F71EE8" w:rsidRDefault="005D7B39" w:rsidP="00CE0D3D">
            <w:pPr>
              <w:jc w:val="center"/>
            </w:pPr>
          </w:p>
          <w:p w14:paraId="64AA33FD" w14:textId="77777777" w:rsidR="005D7B39" w:rsidRPr="00F71EE8" w:rsidRDefault="005D7B39" w:rsidP="00CE0D3D">
            <w:pPr>
              <w:jc w:val="center"/>
            </w:pPr>
          </w:p>
          <w:p w14:paraId="7099668C" w14:textId="77777777" w:rsidR="005D7B39" w:rsidRPr="00F71EE8" w:rsidRDefault="005D7B39" w:rsidP="00CE0D3D">
            <w:pPr>
              <w:jc w:val="center"/>
            </w:pPr>
            <w:r w:rsidRPr="00F71EE8">
              <w:t>8</w:t>
            </w:r>
          </w:p>
          <w:p w14:paraId="47FFE971" w14:textId="77777777" w:rsidR="005D7B39" w:rsidRPr="00F71EE8" w:rsidRDefault="005D7B39" w:rsidP="00CE0D3D">
            <w:pPr>
              <w:jc w:val="center"/>
            </w:pPr>
            <w:r w:rsidRPr="00F71EE8">
              <w:t>trestní</w:t>
            </w:r>
          </w:p>
          <w:p w14:paraId="3FAB7323" w14:textId="77777777" w:rsidR="005D7B39" w:rsidRPr="00F71EE8" w:rsidRDefault="005D7B39" w:rsidP="00CE0D3D">
            <w:pPr>
              <w:jc w:val="center"/>
            </w:pPr>
          </w:p>
          <w:p w14:paraId="2F6CCC73" w14:textId="77777777" w:rsidR="005D7B39" w:rsidRPr="00F71EE8" w:rsidRDefault="005D7B39" w:rsidP="00CE0D3D">
            <w:pPr>
              <w:jc w:val="center"/>
            </w:pPr>
          </w:p>
          <w:p w14:paraId="7BEC1D3C" w14:textId="77777777" w:rsidR="005D7B39" w:rsidRPr="00F71EE8" w:rsidRDefault="005D7B39" w:rsidP="00CE0D3D">
            <w:pPr>
              <w:jc w:val="center"/>
            </w:pPr>
            <w:r w:rsidRPr="00F71EE8">
              <w:t xml:space="preserve">2 </w:t>
            </w:r>
            <w:proofErr w:type="spellStart"/>
            <w:r w:rsidRPr="00F71EE8">
              <w:t>Tm</w:t>
            </w:r>
            <w:proofErr w:type="spellEnd"/>
          </w:p>
          <w:p w14:paraId="2C2A6F40" w14:textId="77777777" w:rsidR="005D7B39" w:rsidRPr="00F71EE8" w:rsidRDefault="005D7B39" w:rsidP="00CE0D3D">
            <w:pPr>
              <w:jc w:val="center"/>
            </w:pPr>
          </w:p>
          <w:p w14:paraId="72FAA5D1" w14:textId="77777777" w:rsidR="005D7B39" w:rsidRPr="00F71EE8" w:rsidRDefault="005D7B39" w:rsidP="00CE0D3D">
            <w:pPr>
              <w:jc w:val="center"/>
            </w:pPr>
            <w:r w:rsidRPr="00F71EE8">
              <w:t xml:space="preserve">25 </w:t>
            </w:r>
            <w:proofErr w:type="spellStart"/>
            <w:r w:rsidRPr="00F71EE8">
              <w:t>Nt</w:t>
            </w:r>
            <w:proofErr w:type="spellEnd"/>
          </w:p>
          <w:p w14:paraId="14B82C47" w14:textId="77777777" w:rsidR="005D7B39" w:rsidRPr="00F71EE8" w:rsidRDefault="005D7B39" w:rsidP="00CE0D3D">
            <w:pPr>
              <w:jc w:val="center"/>
            </w:pPr>
          </w:p>
          <w:p w14:paraId="78876240" w14:textId="77777777" w:rsidR="005D7B39" w:rsidRPr="00F71EE8" w:rsidRDefault="005D7B39" w:rsidP="00CE0D3D">
            <w:pPr>
              <w:jc w:val="center"/>
            </w:pPr>
          </w:p>
          <w:p w14:paraId="7CD135DF" w14:textId="77777777" w:rsidR="005D7B39" w:rsidRPr="00F71EE8" w:rsidRDefault="005D7B39" w:rsidP="00CE0D3D">
            <w:pPr>
              <w:jc w:val="center"/>
            </w:pPr>
          </w:p>
          <w:p w14:paraId="010C9956" w14:textId="77777777" w:rsidR="005D7B39" w:rsidRPr="00F71EE8" w:rsidRDefault="005D7B39" w:rsidP="00CE0D3D">
            <w:pPr>
              <w:jc w:val="center"/>
            </w:pPr>
          </w:p>
          <w:p w14:paraId="5B632C51" w14:textId="77777777" w:rsidR="005D7B39" w:rsidRPr="00F71EE8" w:rsidRDefault="005D7B39" w:rsidP="00CE0D3D">
            <w:pPr>
              <w:jc w:val="center"/>
            </w:pPr>
          </w:p>
          <w:p w14:paraId="06A8027C" w14:textId="77777777" w:rsidR="005D7B39" w:rsidRPr="00F71EE8" w:rsidRDefault="005D7B39" w:rsidP="00CE0D3D">
            <w:pPr>
              <w:jc w:val="center"/>
            </w:pPr>
          </w:p>
          <w:p w14:paraId="767412EE" w14:textId="77777777" w:rsidR="005D7B39" w:rsidRPr="00F71EE8" w:rsidRDefault="005D7B39" w:rsidP="00CE0D3D">
            <w:pPr>
              <w:jc w:val="center"/>
            </w:pPr>
          </w:p>
          <w:p w14:paraId="5E072407" w14:textId="77777777" w:rsidR="005D7B39" w:rsidRPr="00F71EE8" w:rsidRDefault="005D7B39" w:rsidP="00CE0D3D">
            <w:pPr>
              <w:jc w:val="center"/>
            </w:pPr>
          </w:p>
          <w:p w14:paraId="52FE0C37" w14:textId="77777777" w:rsidR="005D7B39" w:rsidRPr="00F71EE8" w:rsidRDefault="005D7B39" w:rsidP="00CE0D3D">
            <w:pPr>
              <w:jc w:val="center"/>
            </w:pPr>
          </w:p>
          <w:p w14:paraId="7727747E" w14:textId="77777777" w:rsidR="005D7B39" w:rsidRPr="00F71EE8" w:rsidRDefault="005D7B39" w:rsidP="00CE0D3D">
            <w:pPr>
              <w:jc w:val="center"/>
            </w:pPr>
          </w:p>
          <w:p w14:paraId="3FACEFCC" w14:textId="77777777" w:rsidR="005D7B39" w:rsidRPr="00F71EE8" w:rsidRDefault="005D7B39" w:rsidP="00CE0D3D">
            <w:pPr>
              <w:jc w:val="center"/>
            </w:pPr>
            <w:r w:rsidRPr="00F71EE8">
              <w:t>25Ntm</w:t>
            </w:r>
          </w:p>
          <w:p w14:paraId="68783FD8" w14:textId="77777777" w:rsidR="005D7B39" w:rsidRPr="00F71EE8" w:rsidRDefault="005D7B39" w:rsidP="00CE0D3D">
            <w:pPr>
              <w:jc w:val="center"/>
            </w:pPr>
          </w:p>
          <w:p w14:paraId="68364065" w14:textId="77777777" w:rsidR="005D7B39" w:rsidRPr="00F71EE8" w:rsidRDefault="005D7B39" w:rsidP="00CE0D3D">
            <w:pPr>
              <w:jc w:val="center"/>
            </w:pPr>
          </w:p>
          <w:p w14:paraId="0451575C" w14:textId="77777777" w:rsidR="005D7B39" w:rsidRPr="00F71EE8" w:rsidRDefault="005D7B39" w:rsidP="00CE0D3D">
            <w:pPr>
              <w:jc w:val="center"/>
            </w:pPr>
            <w:r w:rsidRPr="00F71EE8">
              <w:t>2Td</w:t>
            </w:r>
          </w:p>
          <w:p w14:paraId="3F9110C8" w14:textId="77777777" w:rsidR="005D7B39" w:rsidRPr="00F71EE8" w:rsidRDefault="005D7B39" w:rsidP="00CE0D3D">
            <w:pPr>
              <w:jc w:val="center"/>
            </w:pPr>
          </w:p>
          <w:p w14:paraId="3B3D9083" w14:textId="77777777" w:rsidR="005D7B39" w:rsidRPr="00F71EE8" w:rsidRDefault="005D7B39" w:rsidP="00CE0D3D">
            <w:pPr>
              <w:jc w:val="center"/>
            </w:pPr>
            <w:r w:rsidRPr="00F71EE8">
              <w:t>Rod</w:t>
            </w:r>
          </w:p>
          <w:p w14:paraId="43DDD2D9" w14:textId="77777777" w:rsidR="005D7B39" w:rsidRPr="00F71EE8" w:rsidRDefault="005D7B39" w:rsidP="00CE0D3D">
            <w:pPr>
              <w:jc w:val="center"/>
            </w:pPr>
          </w:p>
          <w:p w14:paraId="2FEE9FD5" w14:textId="77777777" w:rsidR="005D7B39" w:rsidRPr="00F71EE8" w:rsidRDefault="005D7B39" w:rsidP="00CE0D3D">
            <w:pPr>
              <w:jc w:val="center"/>
            </w:pPr>
          </w:p>
          <w:p w14:paraId="70766F6A" w14:textId="77777777" w:rsidR="005D7B39" w:rsidRPr="00F71EE8" w:rsidRDefault="005D7B39" w:rsidP="00CE0D3D">
            <w:pPr>
              <w:jc w:val="center"/>
            </w:pPr>
          </w:p>
        </w:tc>
        <w:tc>
          <w:tcPr>
            <w:tcW w:w="992" w:type="dxa"/>
          </w:tcPr>
          <w:p w14:paraId="0A9D28D3" w14:textId="77777777" w:rsidR="005D7B39" w:rsidRPr="00F71EE8" w:rsidRDefault="005D7B39" w:rsidP="00CE0D3D">
            <w:pPr>
              <w:jc w:val="center"/>
            </w:pPr>
            <w:r w:rsidRPr="00F71EE8">
              <w:lastRenderedPageBreak/>
              <w:t>0 %</w:t>
            </w:r>
          </w:p>
          <w:p w14:paraId="4A33EF1C" w14:textId="293BE868" w:rsidR="005D7B39" w:rsidRPr="003861D4" w:rsidRDefault="006A7292" w:rsidP="00CE0D3D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10</w:t>
            </w:r>
            <w:r w:rsidR="005D7B39" w:rsidRPr="003861D4">
              <w:rPr>
                <w:color w:val="0070C0"/>
              </w:rPr>
              <w:t>0 %</w:t>
            </w:r>
          </w:p>
          <w:p w14:paraId="4568D173" w14:textId="49FD91DA" w:rsidR="005D7B39" w:rsidRPr="003861D4" w:rsidRDefault="006A7292" w:rsidP="00CE0D3D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10</w:t>
            </w:r>
            <w:r w:rsidR="005D7B39" w:rsidRPr="003861D4">
              <w:rPr>
                <w:color w:val="0070C0"/>
              </w:rPr>
              <w:t>0 %</w:t>
            </w:r>
          </w:p>
          <w:p w14:paraId="6137FF2B" w14:textId="77777777" w:rsidR="005D7B39" w:rsidRPr="00F71EE8" w:rsidRDefault="005D7B39" w:rsidP="00CE0D3D">
            <w:pPr>
              <w:jc w:val="center"/>
            </w:pPr>
            <w:r w:rsidRPr="00F71EE8">
              <w:t>100 %</w:t>
            </w:r>
          </w:p>
          <w:p w14:paraId="3C44FF05" w14:textId="77777777" w:rsidR="005D7B39" w:rsidRPr="00F71EE8" w:rsidRDefault="005D7B39" w:rsidP="00CE0D3D">
            <w:pPr>
              <w:jc w:val="center"/>
            </w:pPr>
            <w:r w:rsidRPr="00F71EE8">
              <w:t>100 %</w:t>
            </w:r>
          </w:p>
          <w:p w14:paraId="3DF839F5" w14:textId="77777777" w:rsidR="005D7B39" w:rsidRPr="00F71EE8" w:rsidRDefault="005D7B39" w:rsidP="00CE0D3D">
            <w:pPr>
              <w:jc w:val="center"/>
            </w:pPr>
            <w:r w:rsidRPr="00F71EE8">
              <w:t>100 %</w:t>
            </w:r>
          </w:p>
          <w:p w14:paraId="76D44F5B" w14:textId="77777777" w:rsidR="005D7B39" w:rsidRPr="00F71EE8" w:rsidRDefault="005D7B39" w:rsidP="00CE0D3D">
            <w:pPr>
              <w:jc w:val="center"/>
            </w:pPr>
            <w:r w:rsidRPr="00F71EE8">
              <w:lastRenderedPageBreak/>
              <w:t>100 %</w:t>
            </w:r>
          </w:p>
          <w:p w14:paraId="49F550B7" w14:textId="77777777" w:rsidR="005D7B39" w:rsidRPr="00F71EE8" w:rsidRDefault="005D7B39" w:rsidP="00CE0D3D">
            <w:pPr>
              <w:jc w:val="center"/>
            </w:pPr>
            <w:r w:rsidRPr="00F71EE8">
              <w:t>100 %</w:t>
            </w:r>
          </w:p>
          <w:p w14:paraId="632663A8" w14:textId="77777777" w:rsidR="005D7B39" w:rsidRPr="00F71EE8" w:rsidRDefault="005D7B39" w:rsidP="00CE0D3D">
            <w:pPr>
              <w:jc w:val="center"/>
            </w:pPr>
            <w:r w:rsidRPr="00F71EE8">
              <w:t>100 %</w:t>
            </w:r>
          </w:p>
          <w:p w14:paraId="52CA0271" w14:textId="77777777" w:rsidR="005D7B39" w:rsidRPr="00F71EE8" w:rsidRDefault="005D7B39" w:rsidP="00CE0D3D">
            <w:pPr>
              <w:jc w:val="center"/>
            </w:pPr>
          </w:p>
          <w:p w14:paraId="2ACC7DCC" w14:textId="77777777" w:rsidR="005D7B39" w:rsidRPr="00F71EE8" w:rsidRDefault="005D7B39" w:rsidP="00CE0D3D">
            <w:pPr>
              <w:jc w:val="center"/>
            </w:pPr>
          </w:p>
          <w:p w14:paraId="0202BF4C" w14:textId="77777777" w:rsidR="005D7B39" w:rsidRPr="00F71EE8" w:rsidRDefault="005D7B39" w:rsidP="00CE0D3D">
            <w:pPr>
              <w:jc w:val="center"/>
            </w:pPr>
            <w:r w:rsidRPr="00F71EE8">
              <w:t>0 %</w:t>
            </w:r>
          </w:p>
          <w:p w14:paraId="3E718553" w14:textId="77777777" w:rsidR="005D7B39" w:rsidRPr="00F71EE8" w:rsidRDefault="005D7B39" w:rsidP="00CE0D3D">
            <w:pPr>
              <w:jc w:val="center"/>
            </w:pPr>
          </w:p>
          <w:p w14:paraId="24149C45" w14:textId="77777777" w:rsidR="005D7B39" w:rsidRPr="00F71EE8" w:rsidRDefault="005D7B39" w:rsidP="00CE0D3D">
            <w:pPr>
              <w:jc w:val="center"/>
            </w:pPr>
          </w:p>
          <w:p w14:paraId="45BBC8C0" w14:textId="77777777" w:rsidR="005D7B39" w:rsidRPr="00F71EE8" w:rsidRDefault="005D7B39" w:rsidP="00CE0D3D">
            <w:pPr>
              <w:jc w:val="center"/>
            </w:pPr>
          </w:p>
          <w:p w14:paraId="501144BE" w14:textId="77777777" w:rsidR="005D7B39" w:rsidRPr="00F71EE8" w:rsidRDefault="005D7B39" w:rsidP="00CE0D3D">
            <w:pPr>
              <w:jc w:val="center"/>
            </w:pPr>
            <w:r w:rsidRPr="00F71EE8">
              <w:t>100 %</w:t>
            </w:r>
          </w:p>
          <w:p w14:paraId="41870271" w14:textId="77777777" w:rsidR="005D7B39" w:rsidRPr="00F71EE8" w:rsidRDefault="005D7B39" w:rsidP="00CE0D3D">
            <w:pPr>
              <w:jc w:val="center"/>
            </w:pPr>
          </w:p>
          <w:p w14:paraId="73758596" w14:textId="77777777" w:rsidR="005D7B39" w:rsidRPr="00887E96" w:rsidRDefault="005D7B39" w:rsidP="00CE0D3D">
            <w:pPr>
              <w:jc w:val="center"/>
            </w:pPr>
            <w:r w:rsidRPr="00887E96">
              <w:t>100 %</w:t>
            </w:r>
          </w:p>
          <w:p w14:paraId="7E92B1D7" w14:textId="77777777" w:rsidR="005D7B39" w:rsidRPr="00887E96" w:rsidRDefault="005D7B39" w:rsidP="00CE0D3D">
            <w:pPr>
              <w:jc w:val="center"/>
            </w:pPr>
            <w:r w:rsidRPr="00887E96">
              <w:t>100 %</w:t>
            </w:r>
          </w:p>
          <w:p w14:paraId="5CBD8A1A" w14:textId="77777777" w:rsidR="005D7B39" w:rsidRPr="00887E96" w:rsidRDefault="005D7B39" w:rsidP="00CE0D3D">
            <w:pPr>
              <w:jc w:val="center"/>
            </w:pPr>
            <w:r w:rsidRPr="00887E96">
              <w:t>100 %</w:t>
            </w:r>
          </w:p>
          <w:p w14:paraId="6E67F12B" w14:textId="77777777" w:rsidR="005D7B39" w:rsidRPr="00887E96" w:rsidRDefault="005D7B39" w:rsidP="00CE0D3D">
            <w:pPr>
              <w:jc w:val="center"/>
            </w:pPr>
            <w:r w:rsidRPr="00887E96">
              <w:t>100 %</w:t>
            </w:r>
          </w:p>
          <w:p w14:paraId="249BE3C7" w14:textId="77777777" w:rsidR="005D7B39" w:rsidRPr="00887E96" w:rsidRDefault="005D7B39" w:rsidP="00CE0D3D">
            <w:pPr>
              <w:jc w:val="center"/>
            </w:pPr>
            <w:r w:rsidRPr="00887E96">
              <w:t>100 %</w:t>
            </w:r>
          </w:p>
          <w:p w14:paraId="0B7E052A" w14:textId="77777777" w:rsidR="005D7B39" w:rsidRPr="00887E96" w:rsidRDefault="005D7B39" w:rsidP="00CE0D3D">
            <w:pPr>
              <w:jc w:val="center"/>
            </w:pPr>
            <w:r w:rsidRPr="00887E96">
              <w:t>100 %</w:t>
            </w:r>
          </w:p>
          <w:p w14:paraId="7C98D4C0" w14:textId="77777777" w:rsidR="005D7B39" w:rsidRPr="00887E96" w:rsidRDefault="005D7B39" w:rsidP="00CE0D3D">
            <w:pPr>
              <w:jc w:val="center"/>
            </w:pPr>
            <w:r w:rsidRPr="00887E96">
              <w:t>100 %</w:t>
            </w:r>
          </w:p>
          <w:p w14:paraId="0E26C84F" w14:textId="77777777" w:rsidR="005D7B39" w:rsidRPr="00887E96" w:rsidRDefault="005D7B39" w:rsidP="00CE0D3D">
            <w:pPr>
              <w:jc w:val="center"/>
            </w:pPr>
            <w:r w:rsidRPr="00887E96">
              <w:t>100 %</w:t>
            </w:r>
          </w:p>
          <w:p w14:paraId="00DF2A3D" w14:textId="77777777" w:rsidR="005D7B39" w:rsidRPr="00887E96" w:rsidRDefault="005D7B39" w:rsidP="00CE0D3D">
            <w:pPr>
              <w:jc w:val="center"/>
            </w:pPr>
            <w:r w:rsidRPr="00887E96">
              <w:t>100 %</w:t>
            </w:r>
          </w:p>
          <w:p w14:paraId="0C6407BB" w14:textId="3D2A6E9E" w:rsidR="005D7B39" w:rsidRPr="00F71EE8" w:rsidRDefault="005D7B39" w:rsidP="00CE0D3D">
            <w:pPr>
              <w:jc w:val="center"/>
            </w:pPr>
          </w:p>
          <w:p w14:paraId="748952CB" w14:textId="77777777" w:rsidR="005D7B39" w:rsidRPr="00F71EE8" w:rsidRDefault="005D7B39" w:rsidP="00CE0D3D">
            <w:pPr>
              <w:jc w:val="center"/>
            </w:pPr>
          </w:p>
          <w:p w14:paraId="533A347D" w14:textId="77777777" w:rsidR="005D7B39" w:rsidRPr="00F71EE8" w:rsidRDefault="005D7B39" w:rsidP="00CE0D3D">
            <w:pPr>
              <w:jc w:val="center"/>
            </w:pPr>
            <w:r w:rsidRPr="00F71EE8">
              <w:t>100 %</w:t>
            </w:r>
          </w:p>
          <w:p w14:paraId="7AFC6F81" w14:textId="296450B3" w:rsidR="005D7B39" w:rsidRPr="00F71EE8" w:rsidRDefault="00A14689" w:rsidP="00CE0D3D">
            <w:pPr>
              <w:jc w:val="center"/>
            </w:pPr>
            <w:r>
              <w:t>100 %</w:t>
            </w:r>
          </w:p>
          <w:p w14:paraId="414EAEBC" w14:textId="77777777" w:rsidR="005D7B39" w:rsidRPr="00F71EE8" w:rsidRDefault="005D7B39" w:rsidP="00CE0D3D">
            <w:pPr>
              <w:jc w:val="center"/>
            </w:pPr>
          </w:p>
          <w:p w14:paraId="02923A57" w14:textId="77777777" w:rsidR="005D7B39" w:rsidRPr="00F71EE8" w:rsidRDefault="005D7B39" w:rsidP="00CE0D3D">
            <w:pPr>
              <w:jc w:val="center"/>
            </w:pPr>
            <w:r w:rsidRPr="00F71EE8">
              <w:t>100 %</w:t>
            </w:r>
          </w:p>
          <w:p w14:paraId="3ED4DF7E" w14:textId="77777777" w:rsidR="005D7B39" w:rsidRPr="00F71EE8" w:rsidRDefault="005D7B39" w:rsidP="00CE0D3D">
            <w:pPr>
              <w:jc w:val="center"/>
            </w:pPr>
          </w:p>
          <w:p w14:paraId="078EADFC" w14:textId="77777777" w:rsidR="005D7B39" w:rsidRPr="00F71EE8" w:rsidRDefault="005D7B39" w:rsidP="00CE0D3D">
            <w:pPr>
              <w:jc w:val="center"/>
            </w:pPr>
            <w:r w:rsidRPr="00F71EE8">
              <w:t>100 %</w:t>
            </w:r>
          </w:p>
          <w:p w14:paraId="07B5526D" w14:textId="77777777" w:rsidR="005D7B39" w:rsidRPr="00F71EE8" w:rsidRDefault="005D7B39" w:rsidP="00CE0D3D">
            <w:pPr>
              <w:jc w:val="center"/>
            </w:pPr>
          </w:p>
          <w:p w14:paraId="5227C3B6" w14:textId="77777777" w:rsidR="005D7B39" w:rsidRPr="00F71EE8" w:rsidRDefault="005D7B39" w:rsidP="00CE0D3D">
            <w:pPr>
              <w:jc w:val="center"/>
            </w:pPr>
            <w:r>
              <w:t xml:space="preserve"> </w:t>
            </w:r>
          </w:p>
        </w:tc>
        <w:tc>
          <w:tcPr>
            <w:tcW w:w="5748" w:type="dxa"/>
          </w:tcPr>
          <w:p w14:paraId="5A8C0C16" w14:textId="77777777" w:rsidR="005D7B39" w:rsidRPr="00F71EE8" w:rsidRDefault="005D7B39" w:rsidP="00CE0D3D">
            <w:r w:rsidRPr="00F71EE8">
              <w:lastRenderedPageBreak/>
              <w:t>specializace KORUPCE</w:t>
            </w:r>
          </w:p>
          <w:p w14:paraId="49B88235" w14:textId="77777777" w:rsidR="005D7B39" w:rsidRPr="00F71EE8" w:rsidRDefault="005D7B39" w:rsidP="00CE0D3D">
            <w:r w:rsidRPr="00F71EE8">
              <w:t>specializace DOPRAVNÍ</w:t>
            </w:r>
          </w:p>
          <w:p w14:paraId="4667F967" w14:textId="77777777" w:rsidR="005D7B39" w:rsidRPr="00F71EE8" w:rsidRDefault="005D7B39" w:rsidP="00CE0D3D">
            <w:r w:rsidRPr="00F71EE8">
              <w:t>specializace VOJENSKÁ</w:t>
            </w:r>
          </w:p>
          <w:p w14:paraId="1DD7CF91" w14:textId="77777777" w:rsidR="005D7B39" w:rsidRPr="00F71EE8" w:rsidRDefault="005D7B39" w:rsidP="00CE0D3D">
            <w:r w:rsidRPr="00F71EE8">
              <w:t>specializace VAZBA</w:t>
            </w:r>
          </w:p>
          <w:p w14:paraId="7B42BDC5" w14:textId="77777777" w:rsidR="005D7B39" w:rsidRPr="00F71EE8" w:rsidRDefault="005D7B39" w:rsidP="00CE0D3D">
            <w:r w:rsidRPr="00F71EE8">
              <w:t>specializace VÁHA</w:t>
            </w:r>
          </w:p>
          <w:p w14:paraId="4A773570" w14:textId="77777777" w:rsidR="005D7B39" w:rsidRPr="00F71EE8" w:rsidRDefault="005D7B39" w:rsidP="00CE0D3D">
            <w:r w:rsidRPr="00F71EE8">
              <w:t>specializace ROZSAH</w:t>
            </w:r>
          </w:p>
          <w:p w14:paraId="5A49E1BA" w14:textId="77777777" w:rsidR="005D7B39" w:rsidRPr="00F71EE8" w:rsidRDefault="005D7B39" w:rsidP="00CE0D3D">
            <w:r w:rsidRPr="00F71EE8">
              <w:lastRenderedPageBreak/>
              <w:t>specializace ZMJST</w:t>
            </w:r>
          </w:p>
          <w:p w14:paraId="5F6586D1" w14:textId="77777777" w:rsidR="005D7B39" w:rsidRPr="00F71EE8" w:rsidRDefault="005D7B39" w:rsidP="00CE0D3D">
            <w:r w:rsidRPr="00F71EE8">
              <w:t>specializace ZKR ŘÍZ</w:t>
            </w:r>
          </w:p>
          <w:p w14:paraId="54F1EF7E" w14:textId="77777777" w:rsidR="005D7B39" w:rsidRPr="00F71EE8" w:rsidRDefault="005D7B39" w:rsidP="00CE0D3D">
            <w:r w:rsidRPr="00F71EE8">
              <w:t>ostatní věci T do celkového rozsahu 100 % všech specializací</w:t>
            </w:r>
          </w:p>
          <w:p w14:paraId="607DA05E" w14:textId="77777777" w:rsidR="005D7B39" w:rsidRPr="00F71EE8" w:rsidRDefault="005D7B39" w:rsidP="00CE0D3D"/>
          <w:p w14:paraId="4E7E300E" w14:textId="77777777" w:rsidR="005D7B39" w:rsidRPr="00F71EE8" w:rsidRDefault="005D7B39" w:rsidP="00CE0D3D">
            <w:r w:rsidRPr="00F71EE8">
              <w:t>rozhodování v již přidělených a obživlých věcech – sudá čísla</w:t>
            </w:r>
          </w:p>
          <w:p w14:paraId="5A06773B" w14:textId="77777777" w:rsidR="005D7B39" w:rsidRPr="00F71EE8" w:rsidRDefault="005D7B39" w:rsidP="00CE0D3D"/>
          <w:p w14:paraId="4518ECB9" w14:textId="77777777" w:rsidR="005D7B39" w:rsidRPr="00F71EE8" w:rsidRDefault="005D7B39" w:rsidP="00CE0D3D"/>
          <w:p w14:paraId="683E4A53" w14:textId="77777777" w:rsidR="005D7B39" w:rsidRPr="00F71EE8" w:rsidRDefault="005D7B39" w:rsidP="00CE0D3D">
            <w:r w:rsidRPr="00F71EE8">
              <w:t xml:space="preserve">řízení ve věcech mladistvých  </w:t>
            </w:r>
          </w:p>
          <w:p w14:paraId="38B6392E" w14:textId="77777777" w:rsidR="005D7B39" w:rsidRPr="00F71EE8" w:rsidRDefault="005D7B39" w:rsidP="00CE0D3D"/>
          <w:p w14:paraId="41BC6A2F" w14:textId="77777777" w:rsidR="005D7B39" w:rsidRPr="00210035" w:rsidRDefault="005D7B39" w:rsidP="00CE0D3D">
            <w:r w:rsidRPr="00210035">
              <w:t>oddíl XVIII. ÚSTNÍ PODÁNÍ</w:t>
            </w:r>
          </w:p>
          <w:p w14:paraId="74426A0F" w14:textId="77777777" w:rsidR="005D7B39" w:rsidRPr="00210035" w:rsidRDefault="005D7B39" w:rsidP="00CE0D3D">
            <w:r w:rsidRPr="00210035">
              <w:t>oddíl XIX. ZAHLAZENÍ ODSOUZENÍ</w:t>
            </w:r>
          </w:p>
          <w:p w14:paraId="32EBAB40" w14:textId="77777777" w:rsidR="005D7B39" w:rsidRPr="00210035" w:rsidRDefault="005D7B39" w:rsidP="00CE0D3D">
            <w:r w:rsidRPr="00210035">
              <w:t xml:space="preserve">oddíl XX. OCHRANNÁ OPATŘENÍ </w:t>
            </w:r>
          </w:p>
          <w:p w14:paraId="16157C03" w14:textId="77777777" w:rsidR="005D7B39" w:rsidRPr="00210035" w:rsidRDefault="005D7B39" w:rsidP="00CE0D3D">
            <w:r w:rsidRPr="00210035">
              <w:t>oddíl XXII. SOUDNÍ REHABILITACE</w:t>
            </w:r>
          </w:p>
          <w:p w14:paraId="514336B0" w14:textId="77777777" w:rsidR="005D7B39" w:rsidRPr="00210035" w:rsidRDefault="005D7B39" w:rsidP="00CE0D3D">
            <w:r w:rsidRPr="00210035">
              <w:t>oddíl XXIII. JINÉ REHABILITACE</w:t>
            </w:r>
          </w:p>
          <w:p w14:paraId="1A95CF3D" w14:textId="77777777" w:rsidR="005D7B39" w:rsidRPr="00210035" w:rsidRDefault="005D7B39" w:rsidP="00CE0D3D">
            <w:r w:rsidRPr="00210035">
              <w:t>oddíl XXIV. VŠEOBECNÝ PRO REHABILITACE</w:t>
            </w:r>
          </w:p>
          <w:p w14:paraId="003C0DB6" w14:textId="77777777" w:rsidR="005D7B39" w:rsidRPr="00210035" w:rsidRDefault="005D7B39" w:rsidP="00CE0D3D">
            <w:r w:rsidRPr="00210035">
              <w:t>oddíl XXVI. VÝKON OCHRANNÉHO LÉČENÍ</w:t>
            </w:r>
          </w:p>
          <w:p w14:paraId="1AE6BB96" w14:textId="77777777" w:rsidR="005D7B39" w:rsidRPr="00A14689" w:rsidRDefault="005D7B39" w:rsidP="00CE0D3D">
            <w:r w:rsidRPr="00A14689">
              <w:t>oddíl XXVIII. SPOLUPRÁCE S ČL. STÁTY EU</w:t>
            </w:r>
          </w:p>
          <w:p w14:paraId="20B73360" w14:textId="77777777" w:rsidR="005D7B39" w:rsidRPr="00A14689" w:rsidRDefault="005D7B39" w:rsidP="00CE0D3D">
            <w:r w:rsidRPr="00A14689">
              <w:t>oddíl XXIX. SPOLUPRÁCE SE STÁTY MIMO EU</w:t>
            </w:r>
          </w:p>
          <w:p w14:paraId="24E7B4C5" w14:textId="42A518DA" w:rsidR="00A14689" w:rsidRPr="00AE5D08" w:rsidRDefault="005D7B39" w:rsidP="00A14689">
            <w:pPr>
              <w:rPr>
                <w:color w:val="0070C0"/>
              </w:rPr>
            </w:pPr>
            <w:r w:rsidRPr="00A14689">
              <w:t xml:space="preserve">oddíl XXXI OBNOVA </w:t>
            </w:r>
            <w:proofErr w:type="gramStart"/>
            <w:r w:rsidRPr="00A14689">
              <w:t>ŘÍZENÍ</w:t>
            </w:r>
            <w:r w:rsidR="00A14689" w:rsidRPr="00A14689">
              <w:t xml:space="preserve"> </w:t>
            </w:r>
            <w:r w:rsidR="00A14689">
              <w:t>-</w:t>
            </w:r>
            <w:r w:rsidR="00A14689">
              <w:rPr>
                <w:color w:val="0070C0"/>
              </w:rPr>
              <w:t xml:space="preserve"> návrhy</w:t>
            </w:r>
            <w:proofErr w:type="gramEnd"/>
            <w:r w:rsidR="00A14689">
              <w:rPr>
                <w:color w:val="0070C0"/>
              </w:rPr>
              <w:t xml:space="preserve"> na obnovu do senátu 1T, 16T</w:t>
            </w:r>
          </w:p>
          <w:p w14:paraId="17BBA415" w14:textId="77777777" w:rsidR="005D7B39" w:rsidRPr="00A14689" w:rsidRDefault="005D7B39" w:rsidP="00CE0D3D">
            <w:r w:rsidRPr="00A14689">
              <w:t>oddíly XVII. – XXIX.</w:t>
            </w:r>
          </w:p>
          <w:p w14:paraId="14926F81" w14:textId="0AB32ADD" w:rsidR="005D7B39" w:rsidRPr="00AE5D08" w:rsidRDefault="005D7B39" w:rsidP="00CE0D3D">
            <w:pPr>
              <w:rPr>
                <w:color w:val="0070C0"/>
              </w:rPr>
            </w:pPr>
            <w:r w:rsidRPr="003D3320">
              <w:t>oddíl XXX. OBNOVA ŘÍZENÍ</w:t>
            </w:r>
            <w:r w:rsidR="003D3320">
              <w:t xml:space="preserve"> </w:t>
            </w:r>
            <w:r w:rsidR="00AE5D08">
              <w:t xml:space="preserve"> </w:t>
            </w:r>
            <w:r w:rsidR="00A14689">
              <w:t xml:space="preserve"> </w:t>
            </w:r>
          </w:p>
          <w:p w14:paraId="50CC7257" w14:textId="77777777" w:rsidR="005D7B39" w:rsidRPr="00F71EE8" w:rsidRDefault="005D7B39" w:rsidP="00CE0D3D"/>
          <w:p w14:paraId="4E4B6293" w14:textId="77777777" w:rsidR="005D7B39" w:rsidRPr="00A14689" w:rsidRDefault="005D7B39" w:rsidP="00CE0D3D">
            <w:r w:rsidRPr="00A14689">
              <w:t xml:space="preserve">rozhodování věcí </w:t>
            </w:r>
            <w:proofErr w:type="spellStart"/>
            <w:r w:rsidRPr="00A14689">
              <w:t>Td</w:t>
            </w:r>
            <w:proofErr w:type="spellEnd"/>
            <w:r w:rsidRPr="00A14689">
              <w:t xml:space="preserve"> s cizím prvkem</w:t>
            </w:r>
          </w:p>
          <w:p w14:paraId="3D117B9E" w14:textId="77777777" w:rsidR="005D7B39" w:rsidRPr="00F71EE8" w:rsidRDefault="005D7B39" w:rsidP="00CE0D3D"/>
          <w:p w14:paraId="62C02A8C" w14:textId="77777777" w:rsidR="005D7B39" w:rsidRPr="00F71EE8" w:rsidRDefault="005D7B39" w:rsidP="00CE0D3D">
            <w:r w:rsidRPr="00F71EE8">
              <w:t xml:space="preserve">rozhodování ve věcech trestních nad mládeží dle </w:t>
            </w:r>
            <w:proofErr w:type="spellStart"/>
            <w:r w:rsidRPr="00F71EE8">
              <w:t>z.č</w:t>
            </w:r>
            <w:proofErr w:type="spellEnd"/>
            <w:r w:rsidRPr="00F71EE8">
              <w:t>. 218/2003 Sb.</w:t>
            </w:r>
          </w:p>
          <w:p w14:paraId="012D2803" w14:textId="77777777" w:rsidR="005D7B39" w:rsidRPr="00F71EE8" w:rsidRDefault="005D7B39" w:rsidP="00CE0D3D"/>
          <w:p w14:paraId="3C64A4D3" w14:textId="77777777" w:rsidR="005D7B39" w:rsidRPr="00F71EE8" w:rsidRDefault="005D7B39" w:rsidP="00CE0D3D"/>
        </w:tc>
        <w:tc>
          <w:tcPr>
            <w:tcW w:w="1699" w:type="dxa"/>
          </w:tcPr>
          <w:p w14:paraId="7C141328" w14:textId="77777777" w:rsidR="005D7B39" w:rsidRPr="00F71EE8" w:rsidRDefault="005D7B39" w:rsidP="00CE0D3D">
            <w:pPr>
              <w:rPr>
                <w:b/>
                <w:bCs/>
              </w:rPr>
            </w:pPr>
            <w:r w:rsidRPr="00F71EE8">
              <w:rPr>
                <w:b/>
                <w:bCs/>
              </w:rPr>
              <w:lastRenderedPageBreak/>
              <w:t>JUDr. Radka Hanousková/</w:t>
            </w:r>
          </w:p>
          <w:p w14:paraId="292FEF67" w14:textId="77777777" w:rsidR="005D7B39" w:rsidRPr="00F71EE8" w:rsidRDefault="005D7B39" w:rsidP="00CE0D3D">
            <w:r w:rsidRPr="00F71EE8">
              <w:t>JUDr. Aleš Výmola</w:t>
            </w:r>
          </w:p>
          <w:p w14:paraId="2EFFFE49" w14:textId="77777777" w:rsidR="005D7B39" w:rsidRPr="00F71EE8" w:rsidRDefault="005D7B39" w:rsidP="00CE0D3D">
            <w:r w:rsidRPr="00F71EE8">
              <w:t>JUDr. Václav Hanousek</w:t>
            </w:r>
          </w:p>
          <w:p w14:paraId="2DCB1561" w14:textId="77777777" w:rsidR="005D7B39" w:rsidRPr="00F71EE8" w:rsidRDefault="005D7B39" w:rsidP="00CE0D3D"/>
          <w:p w14:paraId="6300026D" w14:textId="77777777" w:rsidR="005D7B39" w:rsidRPr="00F71EE8" w:rsidRDefault="005D7B39" w:rsidP="00CE0D3D">
            <w:r w:rsidRPr="00F71EE8">
              <w:t xml:space="preserve"> </w:t>
            </w:r>
          </w:p>
        </w:tc>
      </w:tr>
      <w:tr w:rsidR="005D7B39" w:rsidRPr="00F71EE8" w14:paraId="771E3FBB" w14:textId="77777777" w:rsidTr="005D7B39">
        <w:tc>
          <w:tcPr>
            <w:tcW w:w="883" w:type="dxa"/>
          </w:tcPr>
          <w:p w14:paraId="08B96AFC" w14:textId="77777777" w:rsidR="005D7B39" w:rsidRPr="00F71EE8" w:rsidRDefault="005D7B39" w:rsidP="00CE0D3D">
            <w:pPr>
              <w:jc w:val="center"/>
            </w:pPr>
            <w:proofErr w:type="gramStart"/>
            <w:r w:rsidRPr="00F71EE8">
              <w:lastRenderedPageBreak/>
              <w:t>16T</w:t>
            </w:r>
            <w:proofErr w:type="gramEnd"/>
          </w:p>
          <w:p w14:paraId="4C4A0B88" w14:textId="77777777" w:rsidR="005D7B39" w:rsidRPr="00F71EE8" w:rsidRDefault="005D7B39" w:rsidP="00CE0D3D">
            <w:pPr>
              <w:jc w:val="center"/>
            </w:pPr>
            <w:r w:rsidRPr="00F71EE8">
              <w:t>trestní</w:t>
            </w:r>
          </w:p>
          <w:p w14:paraId="4FA92CE8" w14:textId="77777777" w:rsidR="005D7B39" w:rsidRPr="00F71EE8" w:rsidRDefault="005D7B39" w:rsidP="00CE0D3D">
            <w:pPr>
              <w:jc w:val="center"/>
            </w:pPr>
          </w:p>
          <w:p w14:paraId="282CAB95" w14:textId="77777777" w:rsidR="005D7B39" w:rsidRPr="00F71EE8" w:rsidRDefault="005D7B39" w:rsidP="00CE0D3D">
            <w:pPr>
              <w:jc w:val="center"/>
            </w:pPr>
          </w:p>
          <w:p w14:paraId="54BF2ACD" w14:textId="77777777" w:rsidR="005D7B39" w:rsidRPr="00F71EE8" w:rsidRDefault="005D7B39" w:rsidP="00CE0D3D">
            <w:pPr>
              <w:jc w:val="center"/>
            </w:pPr>
          </w:p>
          <w:p w14:paraId="44D9D2BD" w14:textId="77777777" w:rsidR="005D7B39" w:rsidRPr="00F71EE8" w:rsidRDefault="005D7B39" w:rsidP="00CE0D3D">
            <w:pPr>
              <w:jc w:val="center"/>
            </w:pPr>
          </w:p>
          <w:p w14:paraId="73767573" w14:textId="77777777" w:rsidR="005D7B39" w:rsidRPr="00F71EE8" w:rsidRDefault="005D7B39" w:rsidP="00CE0D3D">
            <w:pPr>
              <w:jc w:val="center"/>
            </w:pPr>
          </w:p>
          <w:p w14:paraId="22849FFC" w14:textId="77777777" w:rsidR="005D7B39" w:rsidRPr="00F71EE8" w:rsidRDefault="005D7B39" w:rsidP="00CE0D3D">
            <w:pPr>
              <w:jc w:val="center"/>
            </w:pPr>
          </w:p>
          <w:p w14:paraId="54FA4CE7" w14:textId="77777777" w:rsidR="005D7B39" w:rsidRPr="00F71EE8" w:rsidRDefault="005D7B39" w:rsidP="00CE0D3D">
            <w:pPr>
              <w:jc w:val="center"/>
            </w:pPr>
          </w:p>
          <w:p w14:paraId="21652943" w14:textId="77777777" w:rsidR="005D7B39" w:rsidRPr="00F71EE8" w:rsidRDefault="005D7B39" w:rsidP="00CE0D3D">
            <w:pPr>
              <w:jc w:val="center"/>
            </w:pPr>
          </w:p>
          <w:p w14:paraId="40ECC608" w14:textId="77777777" w:rsidR="005D7B39" w:rsidRPr="00F71EE8" w:rsidRDefault="005D7B39" w:rsidP="00CE0D3D">
            <w:pPr>
              <w:jc w:val="center"/>
            </w:pPr>
          </w:p>
          <w:p w14:paraId="567600D0" w14:textId="77777777" w:rsidR="005D7B39" w:rsidRPr="00F71EE8" w:rsidRDefault="005D7B39" w:rsidP="00CE0D3D">
            <w:pPr>
              <w:jc w:val="center"/>
            </w:pPr>
            <w:proofErr w:type="gramStart"/>
            <w:r w:rsidRPr="00F71EE8">
              <w:t>8T</w:t>
            </w:r>
            <w:proofErr w:type="gramEnd"/>
          </w:p>
          <w:p w14:paraId="080A1896" w14:textId="77777777" w:rsidR="005D7B39" w:rsidRPr="00F71EE8" w:rsidRDefault="005D7B39" w:rsidP="00CE0D3D">
            <w:pPr>
              <w:jc w:val="center"/>
            </w:pPr>
            <w:r w:rsidRPr="00F71EE8">
              <w:t>trestní</w:t>
            </w:r>
          </w:p>
          <w:p w14:paraId="065DF0FC" w14:textId="77777777" w:rsidR="005D7B39" w:rsidRPr="00F71EE8" w:rsidRDefault="005D7B39" w:rsidP="00CE0D3D">
            <w:pPr>
              <w:jc w:val="center"/>
            </w:pPr>
          </w:p>
          <w:p w14:paraId="5CF2B9C1" w14:textId="77777777" w:rsidR="005D7B39" w:rsidRPr="00F71EE8" w:rsidRDefault="005D7B39" w:rsidP="00CE0D3D">
            <w:pPr>
              <w:jc w:val="center"/>
            </w:pPr>
            <w:r w:rsidRPr="00F71EE8">
              <w:t>PP</w:t>
            </w:r>
          </w:p>
          <w:p w14:paraId="66CD0285" w14:textId="77777777" w:rsidR="005D7B39" w:rsidRPr="00F71EE8" w:rsidRDefault="005D7B39" w:rsidP="00CE0D3D">
            <w:pPr>
              <w:jc w:val="center"/>
            </w:pPr>
          </w:p>
          <w:p w14:paraId="61E68740" w14:textId="77777777" w:rsidR="005D7B39" w:rsidRPr="00F71EE8" w:rsidRDefault="005D7B39" w:rsidP="00CE0D3D">
            <w:pPr>
              <w:jc w:val="center"/>
            </w:pPr>
            <w:r w:rsidRPr="00F71EE8">
              <w:t xml:space="preserve">25 </w:t>
            </w:r>
            <w:proofErr w:type="spellStart"/>
            <w:r w:rsidRPr="00F71EE8">
              <w:t>Nt</w:t>
            </w:r>
            <w:proofErr w:type="spellEnd"/>
          </w:p>
          <w:p w14:paraId="63DF8168" w14:textId="77777777" w:rsidR="005D7B39" w:rsidRPr="00F71EE8" w:rsidRDefault="005D7B39" w:rsidP="00CE0D3D">
            <w:pPr>
              <w:jc w:val="center"/>
            </w:pPr>
          </w:p>
          <w:p w14:paraId="107466D9" w14:textId="77777777" w:rsidR="005D7B39" w:rsidRPr="00F71EE8" w:rsidRDefault="005D7B39" w:rsidP="00CE0D3D">
            <w:pPr>
              <w:jc w:val="center"/>
            </w:pPr>
          </w:p>
          <w:p w14:paraId="5C9A542B" w14:textId="77777777" w:rsidR="005D7B39" w:rsidRPr="00F71EE8" w:rsidRDefault="005D7B39" w:rsidP="00CE0D3D"/>
          <w:p w14:paraId="7375992C" w14:textId="77777777" w:rsidR="0095606C" w:rsidRDefault="0095606C" w:rsidP="00CE0D3D"/>
          <w:p w14:paraId="77F5CB2A" w14:textId="77777777" w:rsidR="0095606C" w:rsidRDefault="0095606C" w:rsidP="00CE0D3D"/>
          <w:p w14:paraId="68945FCB" w14:textId="77777777" w:rsidR="0095606C" w:rsidRDefault="0095606C" w:rsidP="00CE0D3D"/>
          <w:p w14:paraId="71A06749" w14:textId="77777777" w:rsidR="0095606C" w:rsidRDefault="0095606C" w:rsidP="00CE0D3D"/>
          <w:p w14:paraId="279BDE73" w14:textId="1F2BE296" w:rsidR="005D7B39" w:rsidRPr="00F71EE8" w:rsidRDefault="005D7B39" w:rsidP="00CE0D3D">
            <w:r w:rsidRPr="00F71EE8">
              <w:t>25Ntm</w:t>
            </w:r>
          </w:p>
          <w:p w14:paraId="21B199AD" w14:textId="77777777" w:rsidR="005D7B39" w:rsidRPr="00F71EE8" w:rsidRDefault="005D7B39" w:rsidP="00CE0D3D"/>
          <w:p w14:paraId="356148A8" w14:textId="77777777" w:rsidR="005D7B39" w:rsidRPr="00F71EE8" w:rsidRDefault="005D7B39" w:rsidP="00CE0D3D"/>
        </w:tc>
        <w:tc>
          <w:tcPr>
            <w:tcW w:w="992" w:type="dxa"/>
          </w:tcPr>
          <w:p w14:paraId="702D2175" w14:textId="77777777" w:rsidR="005D7B39" w:rsidRPr="00F71EE8" w:rsidRDefault="005D7B39" w:rsidP="00CE0D3D">
            <w:pPr>
              <w:jc w:val="center"/>
            </w:pPr>
            <w:r w:rsidRPr="00F71EE8">
              <w:lastRenderedPageBreak/>
              <w:t>100 %</w:t>
            </w:r>
          </w:p>
          <w:p w14:paraId="0E6969D6" w14:textId="2CB47F6B" w:rsidR="005D7B39" w:rsidRPr="006A7292" w:rsidRDefault="006A7292" w:rsidP="00CE0D3D">
            <w:pPr>
              <w:jc w:val="center"/>
              <w:rPr>
                <w:color w:val="0070C0"/>
              </w:rPr>
            </w:pPr>
            <w:r w:rsidRPr="006A7292">
              <w:rPr>
                <w:color w:val="0070C0"/>
              </w:rPr>
              <w:t>7</w:t>
            </w:r>
            <w:r w:rsidR="005D7B39" w:rsidRPr="006A7292">
              <w:rPr>
                <w:color w:val="0070C0"/>
              </w:rPr>
              <w:t>0 %</w:t>
            </w:r>
          </w:p>
          <w:p w14:paraId="7D0DF29B" w14:textId="3EAA776E" w:rsidR="005D7B39" w:rsidRPr="006A7292" w:rsidRDefault="006A7292" w:rsidP="00CE0D3D">
            <w:pPr>
              <w:jc w:val="center"/>
              <w:rPr>
                <w:color w:val="0070C0"/>
              </w:rPr>
            </w:pPr>
            <w:r w:rsidRPr="006A7292">
              <w:rPr>
                <w:color w:val="0070C0"/>
              </w:rPr>
              <w:t>7</w:t>
            </w:r>
            <w:r w:rsidR="005D7B39" w:rsidRPr="006A7292">
              <w:rPr>
                <w:color w:val="0070C0"/>
              </w:rPr>
              <w:t>0 %</w:t>
            </w:r>
          </w:p>
          <w:p w14:paraId="1B212989" w14:textId="387369B1" w:rsidR="005D7B39" w:rsidRPr="006A7292" w:rsidRDefault="006A7292" w:rsidP="00CE0D3D">
            <w:pPr>
              <w:jc w:val="center"/>
              <w:rPr>
                <w:color w:val="0070C0"/>
              </w:rPr>
            </w:pPr>
            <w:r w:rsidRPr="006A7292">
              <w:rPr>
                <w:color w:val="0070C0"/>
              </w:rPr>
              <w:t>7</w:t>
            </w:r>
            <w:r w:rsidR="005D7B39" w:rsidRPr="006A7292">
              <w:rPr>
                <w:color w:val="0070C0"/>
              </w:rPr>
              <w:t>0 %</w:t>
            </w:r>
          </w:p>
          <w:p w14:paraId="62431EBF" w14:textId="58A4A032" w:rsidR="005D7B39" w:rsidRPr="006A7292" w:rsidRDefault="006A7292" w:rsidP="00CE0D3D">
            <w:pPr>
              <w:jc w:val="center"/>
              <w:rPr>
                <w:color w:val="0070C0"/>
              </w:rPr>
            </w:pPr>
            <w:r w:rsidRPr="006A7292">
              <w:rPr>
                <w:color w:val="0070C0"/>
              </w:rPr>
              <w:t>7</w:t>
            </w:r>
            <w:r w:rsidR="005D7B39" w:rsidRPr="006A7292">
              <w:rPr>
                <w:color w:val="0070C0"/>
              </w:rPr>
              <w:t>0 %</w:t>
            </w:r>
          </w:p>
          <w:p w14:paraId="43FF6525" w14:textId="7C5DD373" w:rsidR="005D7B39" w:rsidRPr="006A7292" w:rsidRDefault="006A7292" w:rsidP="00CE0D3D">
            <w:pPr>
              <w:jc w:val="center"/>
              <w:rPr>
                <w:color w:val="0070C0"/>
              </w:rPr>
            </w:pPr>
            <w:r w:rsidRPr="006A7292">
              <w:rPr>
                <w:color w:val="0070C0"/>
              </w:rPr>
              <w:t>7</w:t>
            </w:r>
            <w:r w:rsidR="005D7B39" w:rsidRPr="006A7292">
              <w:rPr>
                <w:color w:val="0070C0"/>
              </w:rPr>
              <w:t>0 %</w:t>
            </w:r>
          </w:p>
          <w:p w14:paraId="37D81B87" w14:textId="4ACE9895" w:rsidR="005D7B39" w:rsidRPr="006A7292" w:rsidRDefault="006A7292" w:rsidP="00CE0D3D">
            <w:pPr>
              <w:jc w:val="center"/>
              <w:rPr>
                <w:color w:val="0070C0"/>
              </w:rPr>
            </w:pPr>
            <w:r w:rsidRPr="006A7292">
              <w:rPr>
                <w:color w:val="0070C0"/>
              </w:rPr>
              <w:t>7</w:t>
            </w:r>
            <w:r w:rsidR="005D7B39" w:rsidRPr="006A7292">
              <w:rPr>
                <w:color w:val="0070C0"/>
              </w:rPr>
              <w:t>0 %</w:t>
            </w:r>
          </w:p>
          <w:p w14:paraId="78A4D0C6" w14:textId="58686009" w:rsidR="005D7B39" w:rsidRPr="006A7292" w:rsidRDefault="006A7292" w:rsidP="00CE0D3D">
            <w:pPr>
              <w:jc w:val="center"/>
              <w:rPr>
                <w:color w:val="0070C0"/>
              </w:rPr>
            </w:pPr>
            <w:r w:rsidRPr="006A7292">
              <w:rPr>
                <w:color w:val="0070C0"/>
              </w:rPr>
              <w:t>7</w:t>
            </w:r>
            <w:r w:rsidR="005D7B39" w:rsidRPr="006A7292">
              <w:rPr>
                <w:color w:val="0070C0"/>
              </w:rPr>
              <w:t>0 %</w:t>
            </w:r>
          </w:p>
          <w:p w14:paraId="65EA27C0" w14:textId="23992B1B" w:rsidR="005D7B39" w:rsidRPr="00F71EE8" w:rsidRDefault="006A7292" w:rsidP="00CE0D3D">
            <w:pPr>
              <w:jc w:val="center"/>
            </w:pPr>
            <w:r w:rsidRPr="006A7292">
              <w:rPr>
                <w:color w:val="0070C0"/>
              </w:rPr>
              <w:t>7</w:t>
            </w:r>
            <w:r w:rsidR="005D7B39" w:rsidRPr="006A7292">
              <w:rPr>
                <w:color w:val="0070C0"/>
              </w:rPr>
              <w:t>0 %</w:t>
            </w:r>
          </w:p>
          <w:p w14:paraId="6303D946" w14:textId="77777777" w:rsidR="005D7B39" w:rsidRPr="00F71EE8" w:rsidRDefault="005D7B39" w:rsidP="00CE0D3D">
            <w:pPr>
              <w:jc w:val="center"/>
            </w:pPr>
          </w:p>
          <w:p w14:paraId="25B33B2E" w14:textId="77777777" w:rsidR="005D7B39" w:rsidRPr="00F71EE8" w:rsidRDefault="005D7B39" w:rsidP="00CE0D3D">
            <w:pPr>
              <w:jc w:val="center"/>
            </w:pPr>
          </w:p>
          <w:p w14:paraId="67F22B00" w14:textId="77777777" w:rsidR="005D7B39" w:rsidRPr="00F71EE8" w:rsidRDefault="005D7B39" w:rsidP="00CE0D3D">
            <w:pPr>
              <w:jc w:val="center"/>
            </w:pPr>
            <w:r w:rsidRPr="00F71EE8">
              <w:t>0 %</w:t>
            </w:r>
          </w:p>
          <w:p w14:paraId="5068904A" w14:textId="77777777" w:rsidR="005D7B39" w:rsidRPr="00F71EE8" w:rsidRDefault="005D7B39" w:rsidP="00CE0D3D">
            <w:pPr>
              <w:jc w:val="center"/>
            </w:pPr>
          </w:p>
          <w:p w14:paraId="5674594C" w14:textId="77777777" w:rsidR="005D7B39" w:rsidRPr="00F71EE8" w:rsidRDefault="005D7B39" w:rsidP="00CE0D3D">
            <w:pPr>
              <w:jc w:val="center"/>
            </w:pPr>
          </w:p>
          <w:p w14:paraId="4892A076" w14:textId="77777777" w:rsidR="005D7B39" w:rsidRPr="00F71EE8" w:rsidRDefault="005D7B39" w:rsidP="00CE0D3D">
            <w:pPr>
              <w:jc w:val="center"/>
            </w:pPr>
            <w:r w:rsidRPr="00F71EE8">
              <w:t>100 %</w:t>
            </w:r>
          </w:p>
          <w:p w14:paraId="3C229F44" w14:textId="77777777" w:rsidR="005D7B39" w:rsidRPr="00F71EE8" w:rsidRDefault="005D7B39" w:rsidP="00CE0D3D">
            <w:pPr>
              <w:jc w:val="center"/>
            </w:pPr>
          </w:p>
          <w:p w14:paraId="1744C9B9" w14:textId="77777777" w:rsidR="005D7B39" w:rsidRPr="0095606C" w:rsidRDefault="005D7B39" w:rsidP="00CE0D3D">
            <w:pPr>
              <w:jc w:val="center"/>
              <w:rPr>
                <w:color w:val="0070C0"/>
              </w:rPr>
            </w:pPr>
            <w:r w:rsidRPr="0095606C">
              <w:rPr>
                <w:color w:val="0070C0"/>
              </w:rPr>
              <w:t>100 %</w:t>
            </w:r>
          </w:p>
          <w:p w14:paraId="44FB85C3" w14:textId="77777777" w:rsidR="005D7B39" w:rsidRPr="0095606C" w:rsidRDefault="005D7B39" w:rsidP="00CE0D3D">
            <w:pPr>
              <w:jc w:val="center"/>
              <w:rPr>
                <w:color w:val="0070C0"/>
              </w:rPr>
            </w:pPr>
            <w:r w:rsidRPr="0095606C">
              <w:rPr>
                <w:color w:val="0070C0"/>
              </w:rPr>
              <w:t>100 %</w:t>
            </w:r>
          </w:p>
          <w:p w14:paraId="00477597" w14:textId="77777777" w:rsidR="005D7B39" w:rsidRPr="0095606C" w:rsidRDefault="005D7B39" w:rsidP="00CE0D3D">
            <w:pPr>
              <w:jc w:val="center"/>
              <w:rPr>
                <w:color w:val="0070C0"/>
              </w:rPr>
            </w:pPr>
            <w:r w:rsidRPr="0095606C">
              <w:rPr>
                <w:color w:val="0070C0"/>
              </w:rPr>
              <w:t>100 %</w:t>
            </w:r>
          </w:p>
          <w:p w14:paraId="5076DCF9" w14:textId="77777777" w:rsidR="005D7B39" w:rsidRPr="00F71EE8" w:rsidRDefault="005D7B39" w:rsidP="00CE0D3D">
            <w:pPr>
              <w:jc w:val="center"/>
            </w:pPr>
          </w:p>
          <w:p w14:paraId="7B08225C" w14:textId="0820884D" w:rsidR="005D7B39" w:rsidRPr="00210035" w:rsidRDefault="00B71C79" w:rsidP="00CE0D3D">
            <w:pPr>
              <w:jc w:val="center"/>
              <w:rPr>
                <w:color w:val="0070C0"/>
              </w:rPr>
            </w:pPr>
            <w:r w:rsidRPr="00210035">
              <w:rPr>
                <w:color w:val="0070C0"/>
              </w:rPr>
              <w:t>7</w:t>
            </w:r>
            <w:r w:rsidR="005D7B39" w:rsidRPr="00210035">
              <w:rPr>
                <w:color w:val="0070C0"/>
              </w:rPr>
              <w:t>0 %</w:t>
            </w:r>
          </w:p>
          <w:p w14:paraId="021B0CDA" w14:textId="795557B5" w:rsidR="005D7B39" w:rsidRPr="00210035" w:rsidRDefault="00B71C79" w:rsidP="00CE0D3D">
            <w:pPr>
              <w:jc w:val="center"/>
              <w:rPr>
                <w:color w:val="0070C0"/>
              </w:rPr>
            </w:pPr>
            <w:r w:rsidRPr="00210035">
              <w:rPr>
                <w:color w:val="0070C0"/>
              </w:rPr>
              <w:t>7</w:t>
            </w:r>
            <w:r w:rsidR="0095606C" w:rsidRPr="00210035">
              <w:rPr>
                <w:color w:val="0070C0"/>
              </w:rPr>
              <w:t>0 %</w:t>
            </w:r>
          </w:p>
          <w:p w14:paraId="76556A8E" w14:textId="1FB551DE" w:rsidR="005D7B39" w:rsidRPr="00210035" w:rsidRDefault="005D7B39" w:rsidP="00CE0D3D">
            <w:pPr>
              <w:jc w:val="center"/>
              <w:rPr>
                <w:color w:val="0070C0"/>
              </w:rPr>
            </w:pPr>
          </w:p>
          <w:p w14:paraId="1A6168CE" w14:textId="77777777" w:rsidR="0095606C" w:rsidRPr="00210035" w:rsidRDefault="0095606C" w:rsidP="00CE0D3D">
            <w:pPr>
              <w:jc w:val="center"/>
              <w:rPr>
                <w:color w:val="0070C0"/>
              </w:rPr>
            </w:pPr>
          </w:p>
          <w:p w14:paraId="62C8AA2F" w14:textId="0E6AEAD0" w:rsidR="0095606C" w:rsidRPr="00F71EE8" w:rsidRDefault="004047CE" w:rsidP="00CE0D3D">
            <w:pPr>
              <w:jc w:val="center"/>
            </w:pPr>
            <w:r>
              <w:t>100 %</w:t>
            </w:r>
          </w:p>
        </w:tc>
        <w:tc>
          <w:tcPr>
            <w:tcW w:w="5748" w:type="dxa"/>
          </w:tcPr>
          <w:p w14:paraId="4735C69C" w14:textId="77777777" w:rsidR="005D7B39" w:rsidRPr="00F71EE8" w:rsidRDefault="005D7B39" w:rsidP="00CE0D3D">
            <w:r w:rsidRPr="00F71EE8">
              <w:lastRenderedPageBreak/>
              <w:t>specializace KORUPCE</w:t>
            </w:r>
          </w:p>
          <w:p w14:paraId="751130FA" w14:textId="77777777" w:rsidR="005D7B39" w:rsidRPr="00F71EE8" w:rsidRDefault="005D7B39" w:rsidP="00CE0D3D">
            <w:r w:rsidRPr="00F71EE8">
              <w:t>specializace DOPRAVNÍ</w:t>
            </w:r>
          </w:p>
          <w:p w14:paraId="2F90CCA6" w14:textId="77777777" w:rsidR="005D7B39" w:rsidRPr="00F71EE8" w:rsidRDefault="005D7B39" w:rsidP="00CE0D3D">
            <w:r w:rsidRPr="00F71EE8">
              <w:t>specializace VOJENSKÁ</w:t>
            </w:r>
          </w:p>
          <w:p w14:paraId="6107D073" w14:textId="77777777" w:rsidR="005D7B39" w:rsidRPr="00F71EE8" w:rsidRDefault="005D7B39" w:rsidP="00CE0D3D">
            <w:r w:rsidRPr="00F71EE8">
              <w:t>specializace VAZBA</w:t>
            </w:r>
          </w:p>
          <w:p w14:paraId="03D4A4F2" w14:textId="77777777" w:rsidR="005D7B39" w:rsidRPr="00F71EE8" w:rsidRDefault="005D7B39" w:rsidP="00CE0D3D">
            <w:r w:rsidRPr="00F71EE8">
              <w:t>specializace VÁHA</w:t>
            </w:r>
          </w:p>
          <w:p w14:paraId="0FC8913D" w14:textId="77777777" w:rsidR="005D7B39" w:rsidRPr="00F71EE8" w:rsidRDefault="005D7B39" w:rsidP="00CE0D3D">
            <w:r w:rsidRPr="00F71EE8">
              <w:t>specializace ROZSAH</w:t>
            </w:r>
          </w:p>
          <w:p w14:paraId="1C7882EA" w14:textId="77777777" w:rsidR="005D7B39" w:rsidRPr="00F71EE8" w:rsidRDefault="005D7B39" w:rsidP="00CE0D3D">
            <w:r w:rsidRPr="00F71EE8">
              <w:t>specializace ZMJST</w:t>
            </w:r>
          </w:p>
          <w:p w14:paraId="564315DC" w14:textId="77777777" w:rsidR="005D7B39" w:rsidRPr="00F71EE8" w:rsidRDefault="005D7B39" w:rsidP="00CE0D3D">
            <w:r w:rsidRPr="00F71EE8">
              <w:t>specializace ZKR ŘÍZ</w:t>
            </w:r>
          </w:p>
          <w:p w14:paraId="66AA845E" w14:textId="4F421D62" w:rsidR="005D7B39" w:rsidRPr="00F71EE8" w:rsidRDefault="005D7B39" w:rsidP="00CE0D3D">
            <w:r w:rsidRPr="00F71EE8">
              <w:t xml:space="preserve">ostatní věci T do celkového rozsahu </w:t>
            </w:r>
            <w:r w:rsidR="00E11903">
              <w:t>7</w:t>
            </w:r>
            <w:r w:rsidRPr="00F71EE8">
              <w:t>0 % včetně specializací</w:t>
            </w:r>
          </w:p>
          <w:p w14:paraId="36A4F61F" w14:textId="77777777" w:rsidR="005D7B39" w:rsidRPr="00F71EE8" w:rsidRDefault="005D7B39" w:rsidP="00CE0D3D"/>
          <w:p w14:paraId="7182D348" w14:textId="77777777" w:rsidR="005D7B39" w:rsidRPr="00F71EE8" w:rsidRDefault="005D7B39" w:rsidP="00CE0D3D">
            <w:r w:rsidRPr="00F71EE8">
              <w:t>rozhodování v již přidělených a obživlých věcech – lichá čísla</w:t>
            </w:r>
          </w:p>
          <w:p w14:paraId="42F0710F" w14:textId="77777777" w:rsidR="005D7B39" w:rsidRPr="00F71EE8" w:rsidRDefault="005D7B39" w:rsidP="00CE0D3D"/>
          <w:p w14:paraId="1D2E28B0" w14:textId="77777777" w:rsidR="005D7B39" w:rsidRPr="00F71EE8" w:rsidRDefault="005D7B39" w:rsidP="00CE0D3D">
            <w:r w:rsidRPr="00F71EE8">
              <w:t>rozhodování ve věcech podmíněného propuštění z VTOS</w:t>
            </w:r>
          </w:p>
          <w:p w14:paraId="0EDBB26B" w14:textId="77777777" w:rsidR="005D7B39" w:rsidRPr="00F71EE8" w:rsidRDefault="005D7B39" w:rsidP="00CE0D3D"/>
          <w:p w14:paraId="5EDD59B1" w14:textId="77777777" w:rsidR="0095606C" w:rsidRPr="00F71EE8" w:rsidRDefault="0095606C" w:rsidP="0095606C">
            <w:r w:rsidRPr="00F71EE8">
              <w:t>oddíl XXI. MILOSTI</w:t>
            </w:r>
          </w:p>
          <w:p w14:paraId="6CC6BC7B" w14:textId="77777777" w:rsidR="0095606C" w:rsidRPr="00F71EE8" w:rsidRDefault="0095606C" w:rsidP="0095606C">
            <w:r w:rsidRPr="00F71EE8">
              <w:t>oddíl XXV. VÝKON TRESTU</w:t>
            </w:r>
          </w:p>
          <w:p w14:paraId="1F39AB14" w14:textId="77777777" w:rsidR="0095606C" w:rsidRPr="00F71EE8" w:rsidRDefault="0095606C" w:rsidP="0095606C">
            <w:r w:rsidRPr="00F71EE8">
              <w:t>oddíl XXVII. PP – JINÉ OSOBY</w:t>
            </w:r>
          </w:p>
          <w:p w14:paraId="63E48F14" w14:textId="77777777" w:rsidR="007F4790" w:rsidRDefault="007F4790" w:rsidP="00CE0D3D"/>
          <w:p w14:paraId="1D587B7B" w14:textId="48183636" w:rsidR="005D7B39" w:rsidRPr="00210035" w:rsidRDefault="005D7B39" w:rsidP="00CE0D3D">
            <w:r w:rsidRPr="00210035">
              <w:t>oddíl XXVIII. SPOLUPRÁCE S ČL. STÁTY EU</w:t>
            </w:r>
          </w:p>
          <w:p w14:paraId="6685D188" w14:textId="77777777" w:rsidR="005D7B39" w:rsidRPr="00210035" w:rsidRDefault="005D7B39" w:rsidP="00CE0D3D">
            <w:r w:rsidRPr="00210035">
              <w:t>oddíl XXIX. SPOLUPRÁCE SE STÁTY MIMO EU</w:t>
            </w:r>
          </w:p>
          <w:p w14:paraId="1B206041" w14:textId="70FD24C1" w:rsidR="00A14689" w:rsidRPr="00AE5D08" w:rsidRDefault="005D7B39" w:rsidP="00A14689">
            <w:pPr>
              <w:rPr>
                <w:color w:val="0070C0"/>
              </w:rPr>
            </w:pPr>
            <w:r w:rsidRPr="00210035">
              <w:t xml:space="preserve">oddíl XXXI. OBNOVA </w:t>
            </w:r>
            <w:proofErr w:type="gramStart"/>
            <w:r w:rsidRPr="00210035">
              <w:t>ŘÍZENÍ</w:t>
            </w:r>
            <w:r w:rsidR="00A14689">
              <w:t xml:space="preserve"> -</w:t>
            </w:r>
            <w:r w:rsidR="00A14689">
              <w:rPr>
                <w:color w:val="0070C0"/>
              </w:rPr>
              <w:t xml:space="preserve"> návrhy</w:t>
            </w:r>
            <w:proofErr w:type="gramEnd"/>
            <w:r w:rsidR="00A14689">
              <w:rPr>
                <w:color w:val="0070C0"/>
              </w:rPr>
              <w:t xml:space="preserve"> na obnovu do senátu 2T</w:t>
            </w:r>
          </w:p>
          <w:p w14:paraId="437AEA6A" w14:textId="1EB94613" w:rsidR="005D7B39" w:rsidRPr="009D45ED" w:rsidRDefault="005D7B39" w:rsidP="00CE0D3D">
            <w:pPr>
              <w:rPr>
                <w:color w:val="0070C0"/>
              </w:rPr>
            </w:pPr>
            <w:r w:rsidRPr="00210035">
              <w:t>oddíl XXX. OBNOVA ŘÍZENÍ</w:t>
            </w:r>
            <w:r w:rsidR="009D45ED">
              <w:rPr>
                <w:color w:val="0070C0"/>
              </w:rPr>
              <w:t xml:space="preserve"> </w:t>
            </w:r>
            <w:r w:rsidR="0086303A">
              <w:rPr>
                <w:color w:val="0070C0"/>
              </w:rPr>
              <w:t xml:space="preserve"> </w:t>
            </w:r>
          </w:p>
          <w:p w14:paraId="5D7FC504" w14:textId="77777777" w:rsidR="005D7B39" w:rsidRPr="00F71EE8" w:rsidRDefault="005D7B39" w:rsidP="00CE0D3D"/>
          <w:p w14:paraId="09B6027F" w14:textId="77777777" w:rsidR="005D7B39" w:rsidRPr="00F71EE8" w:rsidRDefault="005D7B39" w:rsidP="00CE0D3D"/>
        </w:tc>
        <w:tc>
          <w:tcPr>
            <w:tcW w:w="1699" w:type="dxa"/>
          </w:tcPr>
          <w:p w14:paraId="268A8606" w14:textId="77777777" w:rsidR="005D7B39" w:rsidRPr="00F71EE8" w:rsidRDefault="005D7B39" w:rsidP="00CE0D3D">
            <w:pPr>
              <w:rPr>
                <w:b/>
                <w:bCs/>
              </w:rPr>
            </w:pPr>
            <w:r w:rsidRPr="00F71EE8">
              <w:rPr>
                <w:b/>
                <w:bCs/>
              </w:rPr>
              <w:lastRenderedPageBreak/>
              <w:t>JUDr. Václav Hanousek/</w:t>
            </w:r>
          </w:p>
          <w:p w14:paraId="2B445D63" w14:textId="77777777" w:rsidR="005D7B39" w:rsidRPr="00F71EE8" w:rsidRDefault="005D7B39" w:rsidP="00CE0D3D">
            <w:r w:rsidRPr="00F71EE8">
              <w:t>JUDr. Aleš Výmola</w:t>
            </w:r>
          </w:p>
          <w:p w14:paraId="78BF6432" w14:textId="77777777" w:rsidR="005D7B39" w:rsidRPr="00F71EE8" w:rsidRDefault="005D7B39" w:rsidP="00CE0D3D">
            <w:r w:rsidRPr="00F71EE8">
              <w:t>JUDr. Radka Hanousková</w:t>
            </w:r>
          </w:p>
          <w:p w14:paraId="6173CC12" w14:textId="77777777" w:rsidR="005D7B39" w:rsidRPr="00F71EE8" w:rsidRDefault="005D7B39" w:rsidP="00CE0D3D"/>
          <w:p w14:paraId="3268BCC2" w14:textId="77777777" w:rsidR="005D7B39" w:rsidRPr="00F71EE8" w:rsidRDefault="005D7B39" w:rsidP="00CE0D3D">
            <w:r w:rsidRPr="00F71EE8">
              <w:t xml:space="preserve"> </w:t>
            </w:r>
          </w:p>
        </w:tc>
      </w:tr>
      <w:bookmarkEnd w:id="7"/>
    </w:tbl>
    <w:p w14:paraId="1D63D1AE" w14:textId="77777777" w:rsidR="005D7B39" w:rsidRPr="00826CDE" w:rsidRDefault="005D7B39" w:rsidP="00AA3847">
      <w:pPr>
        <w:jc w:val="both"/>
        <w:rPr>
          <w:rFonts w:ascii="Garamond" w:hAnsi="Garamond"/>
        </w:rPr>
      </w:pPr>
    </w:p>
    <w:p w14:paraId="26388773" w14:textId="39A01F31" w:rsidR="003C792C" w:rsidRPr="000175E0" w:rsidRDefault="0039572C" w:rsidP="00551268">
      <w:pPr>
        <w:jc w:val="both"/>
        <w:rPr>
          <w:rFonts w:ascii="Garamond" w:hAnsi="Garamond"/>
        </w:rPr>
      </w:pPr>
      <w:r w:rsidRPr="000175E0">
        <w:rPr>
          <w:rFonts w:ascii="Garamond" w:hAnsi="Garamond"/>
        </w:rPr>
        <w:t xml:space="preserve"> </w:t>
      </w:r>
    </w:p>
    <w:p w14:paraId="09D49E79" w14:textId="31A92057" w:rsidR="004504A4" w:rsidRPr="000175E0" w:rsidRDefault="004504A4" w:rsidP="00551268">
      <w:pPr>
        <w:jc w:val="both"/>
        <w:rPr>
          <w:rFonts w:ascii="Garamond" w:hAnsi="Garamond"/>
          <w:color w:val="FF0000"/>
        </w:rPr>
      </w:pPr>
      <w:r w:rsidRPr="000175E0">
        <w:rPr>
          <w:rFonts w:ascii="Garamond" w:hAnsi="Garamond"/>
        </w:rPr>
        <w:t xml:space="preserve">Jičín, </w:t>
      </w:r>
      <w:r w:rsidR="007D5200">
        <w:rPr>
          <w:rFonts w:ascii="Garamond" w:hAnsi="Garamond"/>
        </w:rPr>
        <w:t>2</w:t>
      </w:r>
      <w:r w:rsidR="00C5078D">
        <w:rPr>
          <w:rFonts w:ascii="Garamond" w:hAnsi="Garamond"/>
        </w:rPr>
        <w:t>6</w:t>
      </w:r>
      <w:r w:rsidR="0084585F" w:rsidRPr="000175E0">
        <w:rPr>
          <w:rFonts w:ascii="Garamond" w:hAnsi="Garamond"/>
        </w:rPr>
        <w:t>.</w:t>
      </w:r>
      <w:r w:rsidR="000028C6">
        <w:rPr>
          <w:rFonts w:ascii="Garamond" w:hAnsi="Garamond"/>
        </w:rPr>
        <w:t>2</w:t>
      </w:r>
      <w:r w:rsidR="0084585F" w:rsidRPr="000175E0">
        <w:rPr>
          <w:rFonts w:ascii="Garamond" w:hAnsi="Garamond"/>
        </w:rPr>
        <w:t>.202</w:t>
      </w:r>
      <w:r w:rsidR="0039572C" w:rsidRPr="000175E0">
        <w:rPr>
          <w:rFonts w:ascii="Garamond" w:hAnsi="Garamond"/>
        </w:rPr>
        <w:t>6</w:t>
      </w:r>
    </w:p>
    <w:p w14:paraId="43E102EB" w14:textId="77777777" w:rsidR="004504A4" w:rsidRPr="000175E0" w:rsidRDefault="004504A4" w:rsidP="00551268">
      <w:pPr>
        <w:jc w:val="both"/>
        <w:rPr>
          <w:rFonts w:ascii="Garamond" w:hAnsi="Garamond"/>
        </w:rPr>
      </w:pPr>
    </w:p>
    <w:p w14:paraId="066F25B5" w14:textId="77777777" w:rsidR="004504A4" w:rsidRPr="000175E0" w:rsidRDefault="004504A4" w:rsidP="00551268">
      <w:pPr>
        <w:jc w:val="both"/>
        <w:rPr>
          <w:rFonts w:ascii="Garamond" w:hAnsi="Garamond"/>
        </w:rPr>
      </w:pPr>
    </w:p>
    <w:p w14:paraId="1788A7B7" w14:textId="54D830A5" w:rsidR="004504A4" w:rsidRPr="000175E0" w:rsidRDefault="004504A4" w:rsidP="00551268">
      <w:pPr>
        <w:jc w:val="both"/>
        <w:rPr>
          <w:rFonts w:ascii="Garamond" w:hAnsi="Garamond"/>
        </w:rPr>
      </w:pPr>
      <w:r w:rsidRPr="000175E0">
        <w:rPr>
          <w:rFonts w:ascii="Garamond" w:hAnsi="Garamond"/>
        </w:rPr>
        <w:t xml:space="preserve">JUDr. Jiří </w:t>
      </w:r>
      <w:proofErr w:type="spellStart"/>
      <w:r w:rsidRPr="000175E0">
        <w:rPr>
          <w:rFonts w:ascii="Garamond" w:hAnsi="Garamond"/>
        </w:rPr>
        <w:t>Vošvrda</w:t>
      </w:r>
      <w:proofErr w:type="spellEnd"/>
    </w:p>
    <w:p w14:paraId="78422977" w14:textId="42D5C8FA" w:rsidR="0052426F" w:rsidRPr="000175E0" w:rsidRDefault="004504A4" w:rsidP="004C2034">
      <w:pPr>
        <w:jc w:val="both"/>
        <w:rPr>
          <w:rFonts w:ascii="Garamond" w:hAnsi="Garamond"/>
        </w:rPr>
      </w:pPr>
      <w:r w:rsidRPr="000175E0">
        <w:rPr>
          <w:rFonts w:ascii="Garamond" w:hAnsi="Garamond"/>
        </w:rPr>
        <w:t>předseda soudu</w:t>
      </w:r>
    </w:p>
    <w:sectPr w:rsidR="0052426F" w:rsidRPr="000175E0" w:rsidSect="00C508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6902C" w14:textId="77777777" w:rsidR="005833FB" w:rsidRDefault="005833FB" w:rsidP="00AE2F2D">
      <w:r>
        <w:separator/>
      </w:r>
    </w:p>
  </w:endnote>
  <w:endnote w:type="continuationSeparator" w:id="0">
    <w:p w14:paraId="24BAC666" w14:textId="77777777" w:rsidR="005833FB" w:rsidRDefault="005833FB" w:rsidP="00AE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883283"/>
      <w:docPartObj>
        <w:docPartGallery w:val="Page Numbers (Bottom of Page)"/>
        <w:docPartUnique/>
      </w:docPartObj>
    </w:sdtPr>
    <w:sdtEndPr/>
    <w:sdtContent>
      <w:p w14:paraId="09A1BDF8" w14:textId="77777777" w:rsidR="00EA04C7" w:rsidRDefault="00EA04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5C6">
          <w:rPr>
            <w:noProof/>
          </w:rPr>
          <w:t>1</w:t>
        </w:r>
        <w:r>
          <w:fldChar w:fldCharType="end"/>
        </w:r>
      </w:p>
    </w:sdtContent>
  </w:sdt>
  <w:p w14:paraId="1D0193E9" w14:textId="77777777" w:rsidR="00EA04C7" w:rsidRDefault="00EA0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F73A" w14:textId="77777777" w:rsidR="005833FB" w:rsidRDefault="005833FB" w:rsidP="00AE2F2D">
      <w:r>
        <w:separator/>
      </w:r>
    </w:p>
  </w:footnote>
  <w:footnote w:type="continuationSeparator" w:id="0">
    <w:p w14:paraId="41999988" w14:textId="77777777" w:rsidR="005833FB" w:rsidRDefault="005833FB" w:rsidP="00AE2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299B"/>
    <w:multiLevelType w:val="hybridMultilevel"/>
    <w:tmpl w:val="159694D6"/>
    <w:lvl w:ilvl="0" w:tplc="D1544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16A16"/>
    <w:multiLevelType w:val="hybridMultilevel"/>
    <w:tmpl w:val="DA382EBA"/>
    <w:lvl w:ilvl="0" w:tplc="03AE7BF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4A19"/>
    <w:multiLevelType w:val="hybridMultilevel"/>
    <w:tmpl w:val="8FBA7BB0"/>
    <w:lvl w:ilvl="0" w:tplc="CAB2990A">
      <w:start w:val="74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3D9620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C20B08"/>
    <w:multiLevelType w:val="hybridMultilevel"/>
    <w:tmpl w:val="CC86EF28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837C2"/>
    <w:multiLevelType w:val="hybridMultilevel"/>
    <w:tmpl w:val="A614D912"/>
    <w:lvl w:ilvl="0" w:tplc="DD8CD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644D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6756CF"/>
    <w:multiLevelType w:val="hybridMultilevel"/>
    <w:tmpl w:val="8FBCC4C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044F2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1C486E"/>
    <w:multiLevelType w:val="hybridMultilevel"/>
    <w:tmpl w:val="148EDF5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B5CA8"/>
    <w:multiLevelType w:val="multilevel"/>
    <w:tmpl w:val="EC366FB6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C605B18"/>
    <w:multiLevelType w:val="hybridMultilevel"/>
    <w:tmpl w:val="DB68B3E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735E5"/>
    <w:multiLevelType w:val="hybridMultilevel"/>
    <w:tmpl w:val="5A060226"/>
    <w:lvl w:ilvl="0" w:tplc="03A65E7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92569480">
    <w:abstractNumId w:val="12"/>
  </w:num>
  <w:num w:numId="2" w16cid:durableId="2043746747">
    <w:abstractNumId w:val="10"/>
    <w:lvlOverride w:ilvl="0">
      <w:startOverride w:val="1"/>
    </w:lvlOverride>
  </w:num>
  <w:num w:numId="3" w16cid:durableId="12933637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871264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1661923">
    <w:abstractNumId w:val="6"/>
  </w:num>
  <w:num w:numId="6" w16cid:durableId="1242183154">
    <w:abstractNumId w:val="7"/>
  </w:num>
  <w:num w:numId="7" w16cid:durableId="1218514053">
    <w:abstractNumId w:val="8"/>
  </w:num>
  <w:num w:numId="8" w16cid:durableId="659386939">
    <w:abstractNumId w:val="9"/>
  </w:num>
  <w:num w:numId="9" w16cid:durableId="315916088">
    <w:abstractNumId w:val="0"/>
  </w:num>
  <w:num w:numId="10" w16cid:durableId="925530623">
    <w:abstractNumId w:val="5"/>
  </w:num>
  <w:num w:numId="11" w16cid:durableId="1253779941">
    <w:abstractNumId w:val="4"/>
  </w:num>
  <w:num w:numId="12" w16cid:durableId="1341346850">
    <w:abstractNumId w:val="11"/>
  </w:num>
  <w:num w:numId="13" w16cid:durableId="153954870">
    <w:abstractNumId w:val="1"/>
  </w:num>
  <w:num w:numId="14" w16cid:durableId="94327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1B"/>
    <w:rsid w:val="00000AEB"/>
    <w:rsid w:val="00002124"/>
    <w:rsid w:val="000028C6"/>
    <w:rsid w:val="000038F7"/>
    <w:rsid w:val="00004A77"/>
    <w:rsid w:val="000175E0"/>
    <w:rsid w:val="00030120"/>
    <w:rsid w:val="00031D41"/>
    <w:rsid w:val="00033FFA"/>
    <w:rsid w:val="000351A0"/>
    <w:rsid w:val="0003638C"/>
    <w:rsid w:val="00044D09"/>
    <w:rsid w:val="00053A2B"/>
    <w:rsid w:val="00056684"/>
    <w:rsid w:val="00063663"/>
    <w:rsid w:val="0006545E"/>
    <w:rsid w:val="0007018A"/>
    <w:rsid w:val="0008779A"/>
    <w:rsid w:val="00090FEE"/>
    <w:rsid w:val="00094E38"/>
    <w:rsid w:val="000A028A"/>
    <w:rsid w:val="000A7933"/>
    <w:rsid w:val="000B0914"/>
    <w:rsid w:val="000B5E36"/>
    <w:rsid w:val="000C1096"/>
    <w:rsid w:val="000C1562"/>
    <w:rsid w:val="000C3052"/>
    <w:rsid w:val="000E0251"/>
    <w:rsid w:val="000F0F43"/>
    <w:rsid w:val="000F2E96"/>
    <w:rsid w:val="000F3A9C"/>
    <w:rsid w:val="0010105C"/>
    <w:rsid w:val="00101A4D"/>
    <w:rsid w:val="00102C22"/>
    <w:rsid w:val="001040BE"/>
    <w:rsid w:val="00104ADF"/>
    <w:rsid w:val="00107B77"/>
    <w:rsid w:val="00110165"/>
    <w:rsid w:val="001159A5"/>
    <w:rsid w:val="00120355"/>
    <w:rsid w:val="00121AF7"/>
    <w:rsid w:val="0012435E"/>
    <w:rsid w:val="001302F0"/>
    <w:rsid w:val="00130789"/>
    <w:rsid w:val="00137998"/>
    <w:rsid w:val="00150E91"/>
    <w:rsid w:val="00155AC8"/>
    <w:rsid w:val="00157A3C"/>
    <w:rsid w:val="00162096"/>
    <w:rsid w:val="0016628C"/>
    <w:rsid w:val="00166306"/>
    <w:rsid w:val="0018593B"/>
    <w:rsid w:val="00185EF0"/>
    <w:rsid w:val="0018742C"/>
    <w:rsid w:val="00197A07"/>
    <w:rsid w:val="00197EE6"/>
    <w:rsid w:val="001A0302"/>
    <w:rsid w:val="001B0624"/>
    <w:rsid w:val="001B445D"/>
    <w:rsid w:val="001C070A"/>
    <w:rsid w:val="001C4901"/>
    <w:rsid w:val="001C6DBC"/>
    <w:rsid w:val="001D5375"/>
    <w:rsid w:val="001E08EE"/>
    <w:rsid w:val="001F0577"/>
    <w:rsid w:val="00200D4A"/>
    <w:rsid w:val="00205917"/>
    <w:rsid w:val="00210035"/>
    <w:rsid w:val="0021214B"/>
    <w:rsid w:val="00215BC2"/>
    <w:rsid w:val="00216B90"/>
    <w:rsid w:val="002208C4"/>
    <w:rsid w:val="00220F07"/>
    <w:rsid w:val="0022196F"/>
    <w:rsid w:val="0022309C"/>
    <w:rsid w:val="00233DFF"/>
    <w:rsid w:val="002340EB"/>
    <w:rsid w:val="002421AA"/>
    <w:rsid w:val="0024432F"/>
    <w:rsid w:val="00246CF5"/>
    <w:rsid w:val="00250031"/>
    <w:rsid w:val="00255E77"/>
    <w:rsid w:val="00264552"/>
    <w:rsid w:val="00267524"/>
    <w:rsid w:val="00280665"/>
    <w:rsid w:val="00282C0F"/>
    <w:rsid w:val="00283D08"/>
    <w:rsid w:val="0028548D"/>
    <w:rsid w:val="00290DFD"/>
    <w:rsid w:val="00292E16"/>
    <w:rsid w:val="00292EE2"/>
    <w:rsid w:val="00294CF9"/>
    <w:rsid w:val="0029549E"/>
    <w:rsid w:val="00296787"/>
    <w:rsid w:val="0029696C"/>
    <w:rsid w:val="002A16B1"/>
    <w:rsid w:val="002A6EF9"/>
    <w:rsid w:val="002B1C81"/>
    <w:rsid w:val="002B1D7C"/>
    <w:rsid w:val="002B239A"/>
    <w:rsid w:val="002B3681"/>
    <w:rsid w:val="002B3EA9"/>
    <w:rsid w:val="002C1111"/>
    <w:rsid w:val="002C607E"/>
    <w:rsid w:val="002C7286"/>
    <w:rsid w:val="002D28A6"/>
    <w:rsid w:val="002D5662"/>
    <w:rsid w:val="002E184D"/>
    <w:rsid w:val="002E58C9"/>
    <w:rsid w:val="002F73AA"/>
    <w:rsid w:val="00304526"/>
    <w:rsid w:val="003106F4"/>
    <w:rsid w:val="00310878"/>
    <w:rsid w:val="00311916"/>
    <w:rsid w:val="0032191B"/>
    <w:rsid w:val="00324BDA"/>
    <w:rsid w:val="0032702D"/>
    <w:rsid w:val="00327711"/>
    <w:rsid w:val="003278C8"/>
    <w:rsid w:val="00327E6B"/>
    <w:rsid w:val="00330B29"/>
    <w:rsid w:val="00332ABF"/>
    <w:rsid w:val="00334AB7"/>
    <w:rsid w:val="003356D4"/>
    <w:rsid w:val="00356E8D"/>
    <w:rsid w:val="003624B3"/>
    <w:rsid w:val="003641CB"/>
    <w:rsid w:val="0037045F"/>
    <w:rsid w:val="00372AB9"/>
    <w:rsid w:val="0037372F"/>
    <w:rsid w:val="003847F6"/>
    <w:rsid w:val="003861D4"/>
    <w:rsid w:val="00392B6E"/>
    <w:rsid w:val="0039572C"/>
    <w:rsid w:val="00396111"/>
    <w:rsid w:val="00396FAF"/>
    <w:rsid w:val="003973C2"/>
    <w:rsid w:val="003A4A88"/>
    <w:rsid w:val="003A64CE"/>
    <w:rsid w:val="003C40F9"/>
    <w:rsid w:val="003C792C"/>
    <w:rsid w:val="003C7953"/>
    <w:rsid w:val="003D219A"/>
    <w:rsid w:val="003D3320"/>
    <w:rsid w:val="003D5820"/>
    <w:rsid w:val="003D5F47"/>
    <w:rsid w:val="003F3768"/>
    <w:rsid w:val="003F3C2B"/>
    <w:rsid w:val="003F455A"/>
    <w:rsid w:val="003F589B"/>
    <w:rsid w:val="00402D17"/>
    <w:rsid w:val="004047CE"/>
    <w:rsid w:val="00415ABD"/>
    <w:rsid w:val="004165BA"/>
    <w:rsid w:val="00421345"/>
    <w:rsid w:val="00423102"/>
    <w:rsid w:val="00423BAA"/>
    <w:rsid w:val="00435303"/>
    <w:rsid w:val="00442E83"/>
    <w:rsid w:val="00445684"/>
    <w:rsid w:val="004504A4"/>
    <w:rsid w:val="004550A9"/>
    <w:rsid w:val="004611ED"/>
    <w:rsid w:val="00470880"/>
    <w:rsid w:val="00471F4B"/>
    <w:rsid w:val="00475521"/>
    <w:rsid w:val="00485520"/>
    <w:rsid w:val="004873E9"/>
    <w:rsid w:val="00491050"/>
    <w:rsid w:val="00496AEB"/>
    <w:rsid w:val="004A3FFD"/>
    <w:rsid w:val="004A4CAC"/>
    <w:rsid w:val="004A732A"/>
    <w:rsid w:val="004B12D2"/>
    <w:rsid w:val="004B6391"/>
    <w:rsid w:val="004B69F6"/>
    <w:rsid w:val="004B70B7"/>
    <w:rsid w:val="004C2034"/>
    <w:rsid w:val="004C3C5D"/>
    <w:rsid w:val="004C5ECD"/>
    <w:rsid w:val="004D05E7"/>
    <w:rsid w:val="004D3077"/>
    <w:rsid w:val="004D5C89"/>
    <w:rsid w:val="004D6C0E"/>
    <w:rsid w:val="004D6F22"/>
    <w:rsid w:val="004E27BB"/>
    <w:rsid w:val="004E7D20"/>
    <w:rsid w:val="004F5074"/>
    <w:rsid w:val="004F5C26"/>
    <w:rsid w:val="004F74F7"/>
    <w:rsid w:val="00500F12"/>
    <w:rsid w:val="0050352E"/>
    <w:rsid w:val="00506356"/>
    <w:rsid w:val="005074F8"/>
    <w:rsid w:val="00520BB6"/>
    <w:rsid w:val="0052426F"/>
    <w:rsid w:val="00530D87"/>
    <w:rsid w:val="0053169F"/>
    <w:rsid w:val="00536906"/>
    <w:rsid w:val="005417B9"/>
    <w:rsid w:val="005452E9"/>
    <w:rsid w:val="00551268"/>
    <w:rsid w:val="00560557"/>
    <w:rsid w:val="0056647D"/>
    <w:rsid w:val="00575DE4"/>
    <w:rsid w:val="00576FF7"/>
    <w:rsid w:val="00580A4C"/>
    <w:rsid w:val="005833FB"/>
    <w:rsid w:val="005906EE"/>
    <w:rsid w:val="00591F1E"/>
    <w:rsid w:val="00596C68"/>
    <w:rsid w:val="005A0202"/>
    <w:rsid w:val="005A363B"/>
    <w:rsid w:val="005B3CCF"/>
    <w:rsid w:val="005B427E"/>
    <w:rsid w:val="005B6DAF"/>
    <w:rsid w:val="005D2505"/>
    <w:rsid w:val="005D7B39"/>
    <w:rsid w:val="005E1301"/>
    <w:rsid w:val="005E4FE3"/>
    <w:rsid w:val="005E6C21"/>
    <w:rsid w:val="006029F8"/>
    <w:rsid w:val="00605C1F"/>
    <w:rsid w:val="00614B5F"/>
    <w:rsid w:val="00616B3C"/>
    <w:rsid w:val="0062072E"/>
    <w:rsid w:val="00641BAC"/>
    <w:rsid w:val="00647E6B"/>
    <w:rsid w:val="00651FFA"/>
    <w:rsid w:val="00654DA6"/>
    <w:rsid w:val="00655C34"/>
    <w:rsid w:val="00657A6B"/>
    <w:rsid w:val="00666F0D"/>
    <w:rsid w:val="00671D98"/>
    <w:rsid w:val="006762CC"/>
    <w:rsid w:val="00680043"/>
    <w:rsid w:val="00681780"/>
    <w:rsid w:val="006817FB"/>
    <w:rsid w:val="00683074"/>
    <w:rsid w:val="0068361A"/>
    <w:rsid w:val="006903B1"/>
    <w:rsid w:val="00690E24"/>
    <w:rsid w:val="00692127"/>
    <w:rsid w:val="006A00F8"/>
    <w:rsid w:val="006A0D0A"/>
    <w:rsid w:val="006A2795"/>
    <w:rsid w:val="006A491D"/>
    <w:rsid w:val="006A7292"/>
    <w:rsid w:val="006B3AD7"/>
    <w:rsid w:val="006B5876"/>
    <w:rsid w:val="006B6C35"/>
    <w:rsid w:val="006B6C80"/>
    <w:rsid w:val="006C4F88"/>
    <w:rsid w:val="006C627D"/>
    <w:rsid w:val="006D1E6E"/>
    <w:rsid w:val="006D4392"/>
    <w:rsid w:val="006D4CDD"/>
    <w:rsid w:val="006E0191"/>
    <w:rsid w:val="006E39B7"/>
    <w:rsid w:val="006E780C"/>
    <w:rsid w:val="00710A72"/>
    <w:rsid w:val="00717D41"/>
    <w:rsid w:val="00730AEB"/>
    <w:rsid w:val="00742DA0"/>
    <w:rsid w:val="0074479A"/>
    <w:rsid w:val="0074764C"/>
    <w:rsid w:val="00752F71"/>
    <w:rsid w:val="007641A3"/>
    <w:rsid w:val="00774DB9"/>
    <w:rsid w:val="0078365D"/>
    <w:rsid w:val="00784E54"/>
    <w:rsid w:val="007853F0"/>
    <w:rsid w:val="00792EC3"/>
    <w:rsid w:val="007A2A44"/>
    <w:rsid w:val="007A2CE9"/>
    <w:rsid w:val="007A3600"/>
    <w:rsid w:val="007A3D77"/>
    <w:rsid w:val="007B14F6"/>
    <w:rsid w:val="007C0556"/>
    <w:rsid w:val="007C4AF9"/>
    <w:rsid w:val="007D278A"/>
    <w:rsid w:val="007D3871"/>
    <w:rsid w:val="007D5200"/>
    <w:rsid w:val="007E0EBE"/>
    <w:rsid w:val="007E12E0"/>
    <w:rsid w:val="007E35C4"/>
    <w:rsid w:val="007F1952"/>
    <w:rsid w:val="007F4790"/>
    <w:rsid w:val="007F4E7E"/>
    <w:rsid w:val="007F7F8D"/>
    <w:rsid w:val="008039DA"/>
    <w:rsid w:val="00810C36"/>
    <w:rsid w:val="008146A4"/>
    <w:rsid w:val="00824FA2"/>
    <w:rsid w:val="00826CDE"/>
    <w:rsid w:val="008331AE"/>
    <w:rsid w:val="00837342"/>
    <w:rsid w:val="0084512D"/>
    <w:rsid w:val="0084585F"/>
    <w:rsid w:val="00854A32"/>
    <w:rsid w:val="008628E6"/>
    <w:rsid w:val="0086303A"/>
    <w:rsid w:val="00865AC9"/>
    <w:rsid w:val="00866E29"/>
    <w:rsid w:val="00870867"/>
    <w:rsid w:val="0087231C"/>
    <w:rsid w:val="0087471E"/>
    <w:rsid w:val="00883F22"/>
    <w:rsid w:val="00884487"/>
    <w:rsid w:val="0088622E"/>
    <w:rsid w:val="00887174"/>
    <w:rsid w:val="00887E96"/>
    <w:rsid w:val="0089095A"/>
    <w:rsid w:val="008A059C"/>
    <w:rsid w:val="008A32F7"/>
    <w:rsid w:val="008B7A30"/>
    <w:rsid w:val="008C2B34"/>
    <w:rsid w:val="008C2DC7"/>
    <w:rsid w:val="008C6F3B"/>
    <w:rsid w:val="008C77F2"/>
    <w:rsid w:val="008C7EA0"/>
    <w:rsid w:val="008D1249"/>
    <w:rsid w:val="008D538D"/>
    <w:rsid w:val="008E1BBF"/>
    <w:rsid w:val="008F5125"/>
    <w:rsid w:val="00904D72"/>
    <w:rsid w:val="00907BF7"/>
    <w:rsid w:val="009132D0"/>
    <w:rsid w:val="00914035"/>
    <w:rsid w:val="00915371"/>
    <w:rsid w:val="009172E2"/>
    <w:rsid w:val="00924CDA"/>
    <w:rsid w:val="00925CD5"/>
    <w:rsid w:val="00926208"/>
    <w:rsid w:val="00940290"/>
    <w:rsid w:val="00941439"/>
    <w:rsid w:val="00946DF5"/>
    <w:rsid w:val="00947EC6"/>
    <w:rsid w:val="009506EC"/>
    <w:rsid w:val="0095606C"/>
    <w:rsid w:val="0096133B"/>
    <w:rsid w:val="00963034"/>
    <w:rsid w:val="009638A7"/>
    <w:rsid w:val="009657C2"/>
    <w:rsid w:val="009719E6"/>
    <w:rsid w:val="009776C8"/>
    <w:rsid w:val="009800EF"/>
    <w:rsid w:val="00987670"/>
    <w:rsid w:val="009965DD"/>
    <w:rsid w:val="009A0959"/>
    <w:rsid w:val="009A2060"/>
    <w:rsid w:val="009A7807"/>
    <w:rsid w:val="009B0677"/>
    <w:rsid w:val="009B56F7"/>
    <w:rsid w:val="009B677D"/>
    <w:rsid w:val="009C0C61"/>
    <w:rsid w:val="009C11BA"/>
    <w:rsid w:val="009C7BA9"/>
    <w:rsid w:val="009D2C4F"/>
    <w:rsid w:val="009D45ED"/>
    <w:rsid w:val="009D4EF4"/>
    <w:rsid w:val="009D5D3D"/>
    <w:rsid w:val="009E0684"/>
    <w:rsid w:val="009E0C95"/>
    <w:rsid w:val="009F39DE"/>
    <w:rsid w:val="009F6BE5"/>
    <w:rsid w:val="00A106CB"/>
    <w:rsid w:val="00A14689"/>
    <w:rsid w:val="00A26819"/>
    <w:rsid w:val="00A34F1A"/>
    <w:rsid w:val="00A41E21"/>
    <w:rsid w:val="00A4277F"/>
    <w:rsid w:val="00A4297C"/>
    <w:rsid w:val="00A67DF0"/>
    <w:rsid w:val="00A73E67"/>
    <w:rsid w:val="00A748DE"/>
    <w:rsid w:val="00A7512C"/>
    <w:rsid w:val="00A82CD2"/>
    <w:rsid w:val="00A83326"/>
    <w:rsid w:val="00A83EDF"/>
    <w:rsid w:val="00A91A43"/>
    <w:rsid w:val="00AA1523"/>
    <w:rsid w:val="00AA3847"/>
    <w:rsid w:val="00AA5BD5"/>
    <w:rsid w:val="00AA7EDD"/>
    <w:rsid w:val="00AC301C"/>
    <w:rsid w:val="00AC36FE"/>
    <w:rsid w:val="00AC688F"/>
    <w:rsid w:val="00AD5904"/>
    <w:rsid w:val="00AD6651"/>
    <w:rsid w:val="00AD732B"/>
    <w:rsid w:val="00AE0D57"/>
    <w:rsid w:val="00AE1010"/>
    <w:rsid w:val="00AE2F2D"/>
    <w:rsid w:val="00AE5D08"/>
    <w:rsid w:val="00AE7F67"/>
    <w:rsid w:val="00AF3AE2"/>
    <w:rsid w:val="00B137F3"/>
    <w:rsid w:val="00B14E64"/>
    <w:rsid w:val="00B169EA"/>
    <w:rsid w:val="00B16C1B"/>
    <w:rsid w:val="00B17657"/>
    <w:rsid w:val="00B22DB1"/>
    <w:rsid w:val="00B32627"/>
    <w:rsid w:val="00B3605A"/>
    <w:rsid w:val="00B4012B"/>
    <w:rsid w:val="00B42477"/>
    <w:rsid w:val="00B43925"/>
    <w:rsid w:val="00B51852"/>
    <w:rsid w:val="00B52C68"/>
    <w:rsid w:val="00B65C34"/>
    <w:rsid w:val="00B66286"/>
    <w:rsid w:val="00B66716"/>
    <w:rsid w:val="00B67EA6"/>
    <w:rsid w:val="00B71C79"/>
    <w:rsid w:val="00B7649A"/>
    <w:rsid w:val="00B800C1"/>
    <w:rsid w:val="00B85708"/>
    <w:rsid w:val="00B91D4E"/>
    <w:rsid w:val="00B938B9"/>
    <w:rsid w:val="00B93A4E"/>
    <w:rsid w:val="00B943CF"/>
    <w:rsid w:val="00B94845"/>
    <w:rsid w:val="00BA08B5"/>
    <w:rsid w:val="00BB70F2"/>
    <w:rsid w:val="00BC1D0C"/>
    <w:rsid w:val="00BC5747"/>
    <w:rsid w:val="00BC7BF8"/>
    <w:rsid w:val="00BD0029"/>
    <w:rsid w:val="00BE655E"/>
    <w:rsid w:val="00BE6CC5"/>
    <w:rsid w:val="00BE74F7"/>
    <w:rsid w:val="00BF0176"/>
    <w:rsid w:val="00BF4AF2"/>
    <w:rsid w:val="00C008D5"/>
    <w:rsid w:val="00C07B33"/>
    <w:rsid w:val="00C13BC4"/>
    <w:rsid w:val="00C168AF"/>
    <w:rsid w:val="00C23E64"/>
    <w:rsid w:val="00C24B29"/>
    <w:rsid w:val="00C24FC3"/>
    <w:rsid w:val="00C31C05"/>
    <w:rsid w:val="00C40092"/>
    <w:rsid w:val="00C5078D"/>
    <w:rsid w:val="00C508D9"/>
    <w:rsid w:val="00C50C47"/>
    <w:rsid w:val="00C54225"/>
    <w:rsid w:val="00C60990"/>
    <w:rsid w:val="00C66776"/>
    <w:rsid w:val="00C74052"/>
    <w:rsid w:val="00C7772F"/>
    <w:rsid w:val="00C80604"/>
    <w:rsid w:val="00C81F1A"/>
    <w:rsid w:val="00C82F29"/>
    <w:rsid w:val="00C84E7B"/>
    <w:rsid w:val="00C97A17"/>
    <w:rsid w:val="00CA5700"/>
    <w:rsid w:val="00CA5C89"/>
    <w:rsid w:val="00CB1C56"/>
    <w:rsid w:val="00CB3BEE"/>
    <w:rsid w:val="00CB785B"/>
    <w:rsid w:val="00CD0435"/>
    <w:rsid w:val="00CD4876"/>
    <w:rsid w:val="00CE02FD"/>
    <w:rsid w:val="00CE15B6"/>
    <w:rsid w:val="00CE1981"/>
    <w:rsid w:val="00CE3212"/>
    <w:rsid w:val="00CE59EB"/>
    <w:rsid w:val="00CE5BE3"/>
    <w:rsid w:val="00CF1481"/>
    <w:rsid w:val="00CF4430"/>
    <w:rsid w:val="00CF4CD8"/>
    <w:rsid w:val="00D00025"/>
    <w:rsid w:val="00D2759E"/>
    <w:rsid w:val="00D340D1"/>
    <w:rsid w:val="00D451D0"/>
    <w:rsid w:val="00D505D7"/>
    <w:rsid w:val="00D57020"/>
    <w:rsid w:val="00D608B9"/>
    <w:rsid w:val="00D64122"/>
    <w:rsid w:val="00D64D83"/>
    <w:rsid w:val="00D7160D"/>
    <w:rsid w:val="00D721F0"/>
    <w:rsid w:val="00D75794"/>
    <w:rsid w:val="00D81EBD"/>
    <w:rsid w:val="00D82B02"/>
    <w:rsid w:val="00D838F6"/>
    <w:rsid w:val="00D85830"/>
    <w:rsid w:val="00D91175"/>
    <w:rsid w:val="00D93790"/>
    <w:rsid w:val="00D938A8"/>
    <w:rsid w:val="00D94F70"/>
    <w:rsid w:val="00DA3BA4"/>
    <w:rsid w:val="00DA4416"/>
    <w:rsid w:val="00DA6D50"/>
    <w:rsid w:val="00DB08A2"/>
    <w:rsid w:val="00DB0FFC"/>
    <w:rsid w:val="00DB3A55"/>
    <w:rsid w:val="00DB3B06"/>
    <w:rsid w:val="00DB550F"/>
    <w:rsid w:val="00DB5FC1"/>
    <w:rsid w:val="00DC1AE4"/>
    <w:rsid w:val="00DC3B15"/>
    <w:rsid w:val="00DD023A"/>
    <w:rsid w:val="00DD0D5F"/>
    <w:rsid w:val="00DD4891"/>
    <w:rsid w:val="00DD509E"/>
    <w:rsid w:val="00DD7C36"/>
    <w:rsid w:val="00DE6E2B"/>
    <w:rsid w:val="00DF3B2C"/>
    <w:rsid w:val="00DF56AA"/>
    <w:rsid w:val="00E00645"/>
    <w:rsid w:val="00E034B2"/>
    <w:rsid w:val="00E06D95"/>
    <w:rsid w:val="00E11903"/>
    <w:rsid w:val="00E1481C"/>
    <w:rsid w:val="00E21C4D"/>
    <w:rsid w:val="00E255C6"/>
    <w:rsid w:val="00E33FAF"/>
    <w:rsid w:val="00E34FE9"/>
    <w:rsid w:val="00E3548B"/>
    <w:rsid w:val="00E41176"/>
    <w:rsid w:val="00E4665D"/>
    <w:rsid w:val="00E471C7"/>
    <w:rsid w:val="00E548D3"/>
    <w:rsid w:val="00E64122"/>
    <w:rsid w:val="00E64549"/>
    <w:rsid w:val="00E65239"/>
    <w:rsid w:val="00E65C58"/>
    <w:rsid w:val="00E66F3D"/>
    <w:rsid w:val="00E6713F"/>
    <w:rsid w:val="00E721FC"/>
    <w:rsid w:val="00E75B26"/>
    <w:rsid w:val="00E937F3"/>
    <w:rsid w:val="00E93E3B"/>
    <w:rsid w:val="00EA04C7"/>
    <w:rsid w:val="00EB4979"/>
    <w:rsid w:val="00EC181E"/>
    <w:rsid w:val="00EC6B02"/>
    <w:rsid w:val="00EC6CDA"/>
    <w:rsid w:val="00EE19C8"/>
    <w:rsid w:val="00EF1376"/>
    <w:rsid w:val="00EF2C3C"/>
    <w:rsid w:val="00F04FA0"/>
    <w:rsid w:val="00F1590F"/>
    <w:rsid w:val="00F17B07"/>
    <w:rsid w:val="00F30F27"/>
    <w:rsid w:val="00F3408F"/>
    <w:rsid w:val="00F477C4"/>
    <w:rsid w:val="00F521F8"/>
    <w:rsid w:val="00F52535"/>
    <w:rsid w:val="00F541F2"/>
    <w:rsid w:val="00F66628"/>
    <w:rsid w:val="00F73A14"/>
    <w:rsid w:val="00F75921"/>
    <w:rsid w:val="00F77B16"/>
    <w:rsid w:val="00F80E77"/>
    <w:rsid w:val="00F82849"/>
    <w:rsid w:val="00F831A4"/>
    <w:rsid w:val="00F87166"/>
    <w:rsid w:val="00FA0A75"/>
    <w:rsid w:val="00FA1419"/>
    <w:rsid w:val="00FA204E"/>
    <w:rsid w:val="00FA59EB"/>
    <w:rsid w:val="00FB3805"/>
    <w:rsid w:val="00FB6476"/>
    <w:rsid w:val="00FB67CA"/>
    <w:rsid w:val="00FC11A0"/>
    <w:rsid w:val="00FC24F0"/>
    <w:rsid w:val="00FC7615"/>
    <w:rsid w:val="00FD22EA"/>
    <w:rsid w:val="00FE08DE"/>
    <w:rsid w:val="00FE7919"/>
    <w:rsid w:val="00FE7FAA"/>
    <w:rsid w:val="00FF029A"/>
    <w:rsid w:val="00FF538C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A993"/>
  <w15:docId w15:val="{D078FEC9-9E57-4B64-A193-12EB857D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C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C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23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3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3D5820"/>
    <w:pPr>
      <w:autoSpaceDE/>
      <w:autoSpaceDN/>
      <w:adjustRightInd/>
      <w:ind w:left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D5820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302F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302F0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AD665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D6651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506EC"/>
    <w:pPr>
      <w:spacing w:after="0" w:line="240" w:lineRule="auto"/>
    </w:pPr>
    <w:rPr>
      <w:rFonts w:eastAsia="Times New Roman" w:cs="Garamond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7F5B4-6771-44E3-8C42-C952AD32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Jičíně</Company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Lenka</dc:creator>
  <cp:lastModifiedBy>Bc. DYTRYCHOVÁ Vladimíra</cp:lastModifiedBy>
  <cp:revision>2</cp:revision>
  <cp:lastPrinted>2025-09-29T06:21:00Z</cp:lastPrinted>
  <dcterms:created xsi:type="dcterms:W3CDTF">2026-03-02T06:11:00Z</dcterms:created>
  <dcterms:modified xsi:type="dcterms:W3CDTF">2026-03-02T06:11:00Z</dcterms:modified>
</cp:coreProperties>
</file>