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E529" w14:textId="03C19AAE" w:rsidR="00671EEA" w:rsidRPr="00A8731E" w:rsidRDefault="00671EEA" w:rsidP="00671EEA">
      <w:pPr>
        <w:rPr>
          <w:rFonts w:ascii="Garamond" w:hAnsi="Garamond"/>
          <w:b/>
          <w:sz w:val="24"/>
          <w:szCs w:val="24"/>
        </w:rPr>
      </w:pPr>
      <w:bookmarkStart w:id="0" w:name="_Hlk194581882"/>
      <w:bookmarkStart w:id="1" w:name="_Hlk211948023"/>
      <w:r w:rsidRPr="00A8731E">
        <w:rPr>
          <w:rFonts w:ascii="Garamond" w:hAnsi="Garamond"/>
          <w:b/>
          <w:sz w:val="24"/>
          <w:szCs w:val="24"/>
        </w:rPr>
        <w:t xml:space="preserve">Okresní soud v Karviné </w:t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  <w:t xml:space="preserve">         </w:t>
      </w:r>
      <w:r>
        <w:rPr>
          <w:rFonts w:ascii="Garamond" w:hAnsi="Garamond"/>
          <w:b/>
          <w:sz w:val="24"/>
          <w:szCs w:val="24"/>
        </w:rPr>
        <w:t xml:space="preserve">                                                    </w:t>
      </w:r>
      <w:r w:rsidRPr="00A8731E">
        <w:rPr>
          <w:rFonts w:ascii="Garamond" w:hAnsi="Garamond"/>
          <w:b/>
          <w:sz w:val="24"/>
          <w:szCs w:val="24"/>
        </w:rPr>
        <w:t xml:space="preserve">   Spr</w:t>
      </w:r>
      <w:r>
        <w:rPr>
          <w:rFonts w:ascii="Garamond" w:hAnsi="Garamond"/>
          <w:b/>
          <w:sz w:val="24"/>
          <w:szCs w:val="24"/>
        </w:rPr>
        <w:t xml:space="preserve"> </w:t>
      </w:r>
      <w:r w:rsidR="00F75B74">
        <w:rPr>
          <w:rFonts w:ascii="Garamond" w:hAnsi="Garamond"/>
          <w:b/>
          <w:sz w:val="24"/>
          <w:szCs w:val="24"/>
        </w:rPr>
        <w:t>310</w:t>
      </w:r>
      <w:r>
        <w:rPr>
          <w:rFonts w:ascii="Garamond" w:hAnsi="Garamond"/>
          <w:b/>
          <w:sz w:val="24"/>
          <w:szCs w:val="24"/>
        </w:rPr>
        <w:t>/2026</w:t>
      </w:r>
    </w:p>
    <w:p w14:paraId="42A50EC4" w14:textId="77777777" w:rsidR="00671EEA" w:rsidRPr="00A8731E" w:rsidRDefault="00671EEA" w:rsidP="00671EEA">
      <w:pPr>
        <w:rPr>
          <w:rFonts w:ascii="Garamond" w:hAnsi="Garamond"/>
          <w:b/>
          <w:sz w:val="24"/>
          <w:szCs w:val="24"/>
        </w:rPr>
      </w:pPr>
    </w:p>
    <w:p w14:paraId="513449DF" w14:textId="5531F2FE" w:rsidR="00671EEA" w:rsidRPr="00A8731E" w:rsidRDefault="00671EEA" w:rsidP="00671EE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 xml:space="preserve">Z m ě n a    č. </w:t>
      </w:r>
      <w:r w:rsidR="00F75B74">
        <w:rPr>
          <w:rFonts w:ascii="Garamond" w:hAnsi="Garamond"/>
          <w:b/>
          <w:sz w:val="24"/>
          <w:szCs w:val="24"/>
        </w:rPr>
        <w:t>2</w:t>
      </w:r>
      <w:r w:rsidRPr="00A8731E">
        <w:rPr>
          <w:rFonts w:ascii="Garamond" w:hAnsi="Garamond"/>
          <w:b/>
          <w:sz w:val="24"/>
          <w:szCs w:val="24"/>
        </w:rPr>
        <w:t xml:space="preserve">  </w:t>
      </w:r>
    </w:p>
    <w:p w14:paraId="5E02D397" w14:textId="77777777" w:rsidR="00671EEA" w:rsidRPr="00A8731E" w:rsidRDefault="00671EEA" w:rsidP="00671EEA">
      <w:pPr>
        <w:jc w:val="center"/>
        <w:rPr>
          <w:rFonts w:ascii="Garamond" w:hAnsi="Garamond"/>
          <w:b/>
          <w:sz w:val="24"/>
          <w:szCs w:val="24"/>
        </w:rPr>
      </w:pPr>
    </w:p>
    <w:p w14:paraId="2D7C310E" w14:textId="77777777" w:rsidR="00671EEA" w:rsidRPr="00A8731E" w:rsidRDefault="00671EEA" w:rsidP="00671EE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rozvrhu práce Okresního soudu v Karviné na rok 202</w:t>
      </w:r>
      <w:r>
        <w:rPr>
          <w:rFonts w:ascii="Garamond" w:hAnsi="Garamond"/>
          <w:b/>
          <w:sz w:val="24"/>
          <w:szCs w:val="24"/>
        </w:rPr>
        <w:t>6</w:t>
      </w:r>
    </w:p>
    <w:p w14:paraId="1072C0D4" w14:textId="77777777" w:rsidR="00671EEA" w:rsidRPr="00A8731E" w:rsidRDefault="00671EEA" w:rsidP="00671EE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1D5C3738" w14:textId="77777777" w:rsidR="00671EEA" w:rsidRPr="00A8731E" w:rsidRDefault="00671EEA" w:rsidP="00671EEA">
      <w:pPr>
        <w:rPr>
          <w:rFonts w:ascii="Garamond" w:hAnsi="Garamond"/>
          <w:b/>
          <w:sz w:val="24"/>
          <w:szCs w:val="24"/>
        </w:rPr>
      </w:pPr>
    </w:p>
    <w:p w14:paraId="75BF2DA4" w14:textId="5677BEC8" w:rsidR="00671EEA" w:rsidRDefault="00671EEA" w:rsidP="00671EEA">
      <w:pPr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 práce Okresního soudu v Karviné na rok 20</w:t>
      </w:r>
      <w:r>
        <w:rPr>
          <w:rFonts w:ascii="Garamond" w:hAnsi="Garamond"/>
          <w:b/>
          <w:sz w:val="24"/>
          <w:szCs w:val="24"/>
        </w:rPr>
        <w:t>25</w:t>
      </w:r>
      <w:r w:rsidRPr="00A8731E">
        <w:rPr>
          <w:rFonts w:ascii="Garamond" w:hAnsi="Garamond"/>
          <w:b/>
          <w:sz w:val="24"/>
          <w:szCs w:val="24"/>
        </w:rPr>
        <w:t xml:space="preserve"> se s účinností od 1.</w:t>
      </w:r>
      <w:r>
        <w:rPr>
          <w:rFonts w:ascii="Garamond" w:hAnsi="Garamond"/>
          <w:b/>
          <w:sz w:val="24"/>
          <w:szCs w:val="24"/>
        </w:rPr>
        <w:t xml:space="preserve"> </w:t>
      </w:r>
      <w:r w:rsidR="00F75B74">
        <w:rPr>
          <w:rFonts w:ascii="Garamond" w:hAnsi="Garamond"/>
          <w:b/>
          <w:sz w:val="24"/>
          <w:szCs w:val="24"/>
        </w:rPr>
        <w:t>3</w:t>
      </w:r>
      <w:r w:rsidRPr="00A8731E">
        <w:rPr>
          <w:rFonts w:ascii="Garamond" w:hAnsi="Garamond"/>
          <w:b/>
          <w:sz w:val="24"/>
          <w:szCs w:val="24"/>
        </w:rPr>
        <w:t>. 202</w:t>
      </w:r>
      <w:r>
        <w:rPr>
          <w:rFonts w:ascii="Garamond" w:hAnsi="Garamond"/>
          <w:b/>
          <w:sz w:val="24"/>
          <w:szCs w:val="24"/>
        </w:rPr>
        <w:t>6</w:t>
      </w:r>
      <w:r w:rsidRPr="00A8731E">
        <w:rPr>
          <w:rFonts w:ascii="Garamond" w:hAnsi="Garamond"/>
          <w:b/>
          <w:sz w:val="24"/>
          <w:szCs w:val="24"/>
        </w:rPr>
        <w:t xml:space="preserve"> m ě n í   a   d o p l ň u j e    takto:</w:t>
      </w:r>
    </w:p>
    <w:p w14:paraId="4246E5AA" w14:textId="77777777" w:rsidR="00671EEA" w:rsidRPr="00F87A04" w:rsidRDefault="00671EEA" w:rsidP="003E67E0">
      <w:pPr>
        <w:spacing w:after="0"/>
        <w:contextualSpacing/>
        <w:rPr>
          <w:rFonts w:ascii="Garamond" w:hAnsi="Garamond"/>
          <w:b/>
          <w:sz w:val="24"/>
          <w:szCs w:val="24"/>
        </w:rPr>
      </w:pPr>
    </w:p>
    <w:p w14:paraId="2FFE2264" w14:textId="77777777" w:rsidR="003E67E0" w:rsidRDefault="00671EEA" w:rsidP="003E67E0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3E67E0">
        <w:rPr>
          <w:rFonts w:ascii="Garamond" w:hAnsi="Garamond"/>
          <w:b/>
          <w:sz w:val="24"/>
          <w:szCs w:val="24"/>
        </w:rPr>
        <w:t>Úsek občanskoprávní sporný</w:t>
      </w:r>
    </w:p>
    <w:p w14:paraId="616AD24A" w14:textId="695654BF" w:rsidR="00671EEA" w:rsidRPr="003E67E0" w:rsidRDefault="00671EEA" w:rsidP="003E67E0">
      <w:pPr>
        <w:pStyle w:val="Odstavecseseznamem"/>
        <w:spacing w:after="0" w:line="240" w:lineRule="auto"/>
        <w:ind w:left="1080"/>
        <w:rPr>
          <w:rFonts w:ascii="Garamond" w:hAnsi="Garamond"/>
          <w:b/>
          <w:sz w:val="24"/>
          <w:szCs w:val="24"/>
        </w:rPr>
      </w:pPr>
      <w:r w:rsidRPr="003E67E0">
        <w:rPr>
          <w:rFonts w:ascii="Garamond" w:hAnsi="Garamond"/>
          <w:b/>
          <w:sz w:val="24"/>
          <w:szCs w:val="24"/>
        </w:rPr>
        <w:t xml:space="preserve"> </w:t>
      </w:r>
    </w:p>
    <w:p w14:paraId="66450811" w14:textId="73D437CA" w:rsidR="00671EEA" w:rsidRDefault="00527BA4" w:rsidP="003E67E0">
      <w:pPr>
        <w:pStyle w:val="Odstavecseseznamem"/>
        <w:numPr>
          <w:ilvl w:val="0"/>
          <w:numId w:val="2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Do</w:t>
      </w:r>
      <w:r w:rsidR="00F75B74">
        <w:rPr>
          <w:rFonts w:ascii="Garamond" w:hAnsi="Garamond"/>
          <w:bCs/>
          <w:sz w:val="24"/>
          <w:szCs w:val="24"/>
        </w:rPr>
        <w:t> oddělení 26 C se zařazuje jako vedoucí rejstříková vedoucí Bc. Martina Kaiserová</w:t>
      </w:r>
      <w:r w:rsidR="003E67E0">
        <w:rPr>
          <w:rFonts w:ascii="Garamond" w:hAnsi="Garamond"/>
          <w:bCs/>
          <w:sz w:val="24"/>
          <w:szCs w:val="24"/>
        </w:rPr>
        <w:t>.</w:t>
      </w:r>
      <w:r w:rsidR="00671EEA" w:rsidRPr="00F87A04">
        <w:rPr>
          <w:rFonts w:ascii="Garamond" w:hAnsi="Garamond"/>
          <w:bCs/>
          <w:sz w:val="24"/>
          <w:szCs w:val="24"/>
        </w:rPr>
        <w:t xml:space="preserve">  </w:t>
      </w:r>
    </w:p>
    <w:p w14:paraId="352404D6" w14:textId="77777777" w:rsidR="003E67E0" w:rsidRPr="00F87A04" w:rsidRDefault="003E67E0" w:rsidP="003E67E0">
      <w:pPr>
        <w:pStyle w:val="Odstavecseseznamem"/>
        <w:spacing w:after="0" w:line="240" w:lineRule="auto"/>
        <w:ind w:left="1440"/>
        <w:rPr>
          <w:rFonts w:ascii="Garamond" w:hAnsi="Garamond"/>
          <w:bCs/>
          <w:sz w:val="24"/>
          <w:szCs w:val="24"/>
        </w:rPr>
      </w:pPr>
    </w:p>
    <w:p w14:paraId="2360B10A" w14:textId="304E4253" w:rsidR="00671EEA" w:rsidRDefault="00527BA4" w:rsidP="003E67E0">
      <w:pPr>
        <w:pStyle w:val="Odstavecseseznamem"/>
        <w:numPr>
          <w:ilvl w:val="0"/>
          <w:numId w:val="2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Do</w:t>
      </w:r>
      <w:r w:rsidR="00671EEA" w:rsidRPr="00F75B74">
        <w:rPr>
          <w:rFonts w:ascii="Garamond" w:hAnsi="Garamond"/>
          <w:bCs/>
          <w:sz w:val="24"/>
          <w:szCs w:val="24"/>
        </w:rPr>
        <w:t xml:space="preserve"> oddělení </w:t>
      </w:r>
      <w:r w:rsidR="00F75B74" w:rsidRPr="00F75B74">
        <w:rPr>
          <w:rFonts w:ascii="Garamond" w:hAnsi="Garamond"/>
          <w:bCs/>
          <w:sz w:val="24"/>
          <w:szCs w:val="24"/>
        </w:rPr>
        <w:t>27 C se zařazuje jako zástupce rejstříkové vedoucí Bc. Martina Kaiserová</w:t>
      </w:r>
      <w:r w:rsidR="003E67E0">
        <w:rPr>
          <w:rFonts w:ascii="Garamond" w:hAnsi="Garamond"/>
          <w:bCs/>
          <w:sz w:val="24"/>
          <w:szCs w:val="24"/>
        </w:rPr>
        <w:t>.</w:t>
      </w:r>
    </w:p>
    <w:p w14:paraId="7AC5D0FA" w14:textId="77777777" w:rsidR="003E67E0" w:rsidRPr="00F87A04" w:rsidRDefault="003E67E0" w:rsidP="003E67E0">
      <w:pPr>
        <w:pStyle w:val="Odstavecseseznamem"/>
        <w:spacing w:after="0" w:line="240" w:lineRule="auto"/>
        <w:ind w:left="1440"/>
        <w:rPr>
          <w:rFonts w:ascii="Garamond" w:hAnsi="Garamond"/>
          <w:bCs/>
          <w:sz w:val="24"/>
          <w:szCs w:val="24"/>
        </w:rPr>
      </w:pPr>
    </w:p>
    <w:p w14:paraId="4F74A32D" w14:textId="77777777" w:rsidR="00671EEA" w:rsidRDefault="00671EEA" w:rsidP="003E67E0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F87A04">
        <w:rPr>
          <w:rFonts w:ascii="Garamond" w:hAnsi="Garamond"/>
          <w:b/>
          <w:sz w:val="24"/>
          <w:szCs w:val="24"/>
        </w:rPr>
        <w:t>Úsek trestní</w:t>
      </w:r>
    </w:p>
    <w:p w14:paraId="0A76DBAB" w14:textId="77777777" w:rsidR="003E67E0" w:rsidRDefault="003E67E0" w:rsidP="003E67E0">
      <w:pPr>
        <w:spacing w:after="0" w:line="240" w:lineRule="auto"/>
        <w:contextualSpacing/>
        <w:rPr>
          <w:rFonts w:ascii="Garamond" w:hAnsi="Garamond"/>
          <w:b/>
          <w:sz w:val="24"/>
          <w:szCs w:val="24"/>
        </w:rPr>
      </w:pPr>
    </w:p>
    <w:p w14:paraId="5F68AF5B" w14:textId="1C04EFAA" w:rsidR="003E67E0" w:rsidRPr="003E67E0" w:rsidRDefault="003E67E0" w:rsidP="003E67E0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 w:rsidRPr="003E67E0">
        <w:rPr>
          <w:rFonts w:ascii="Garamond" w:hAnsi="Garamond"/>
          <w:bCs/>
          <w:sz w:val="24"/>
          <w:szCs w:val="24"/>
        </w:rPr>
        <w:t>V oddělení 4 T se zvyšuje nápad na 80% s výjimkou specializace „CIZINA“ a „KORUPCE“.</w:t>
      </w:r>
    </w:p>
    <w:p w14:paraId="2D0FB737" w14:textId="77777777" w:rsidR="00F75B74" w:rsidRDefault="00F75B74" w:rsidP="003E67E0">
      <w:pPr>
        <w:spacing w:after="0" w:line="240" w:lineRule="auto"/>
        <w:contextualSpacing/>
        <w:rPr>
          <w:rFonts w:ascii="Garamond" w:hAnsi="Garamond"/>
          <w:bCs/>
          <w:sz w:val="24"/>
          <w:szCs w:val="24"/>
        </w:rPr>
      </w:pPr>
    </w:p>
    <w:p w14:paraId="0A7F525A" w14:textId="77777777" w:rsidR="00F75B74" w:rsidRDefault="00F75B74" w:rsidP="003E67E0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Úsek správní</w:t>
      </w:r>
    </w:p>
    <w:p w14:paraId="5A5EDA09" w14:textId="77777777" w:rsidR="00F75B74" w:rsidRDefault="00F75B74" w:rsidP="003E67E0">
      <w:pPr>
        <w:spacing w:after="0" w:line="240" w:lineRule="auto"/>
        <w:contextualSpacing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</w:p>
    <w:p w14:paraId="68813A6B" w14:textId="545DF83A" w:rsidR="009E7E17" w:rsidRPr="00527BA4" w:rsidRDefault="00527BA4" w:rsidP="00527BA4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Do funkce</w:t>
      </w:r>
      <w:r w:rsidR="00435151" w:rsidRPr="009E7E17">
        <w:rPr>
          <w:rFonts w:ascii="Garamond" w:hAnsi="Garamond"/>
          <w:bCs/>
          <w:sz w:val="24"/>
          <w:szCs w:val="24"/>
        </w:rPr>
        <w:t xml:space="preserve"> referentk</w:t>
      </w:r>
      <w:r>
        <w:rPr>
          <w:rFonts w:ascii="Garamond" w:hAnsi="Garamond"/>
          <w:bCs/>
          <w:sz w:val="24"/>
          <w:szCs w:val="24"/>
        </w:rPr>
        <w:t>y</w:t>
      </w:r>
      <w:r w:rsidR="00435151" w:rsidRPr="009E7E17">
        <w:rPr>
          <w:rFonts w:ascii="Garamond" w:hAnsi="Garamond"/>
          <w:bCs/>
          <w:sz w:val="24"/>
          <w:szCs w:val="24"/>
        </w:rPr>
        <w:t xml:space="preserve"> bezpečnosti a krizového řízení se zařazuje Dagmar Sztalmachová</w:t>
      </w:r>
      <w:r w:rsidR="009E7E17">
        <w:rPr>
          <w:rFonts w:ascii="Garamond" w:hAnsi="Garamond"/>
          <w:bCs/>
          <w:sz w:val="24"/>
          <w:szCs w:val="24"/>
        </w:rPr>
        <w:t>.</w:t>
      </w:r>
      <w:r w:rsidR="009E7E17" w:rsidRPr="00527BA4">
        <w:rPr>
          <w:rFonts w:ascii="Garamond" w:hAnsi="Garamond"/>
          <w:bCs/>
          <w:sz w:val="24"/>
          <w:szCs w:val="24"/>
        </w:rPr>
        <w:t xml:space="preserve">  </w:t>
      </w:r>
    </w:p>
    <w:p w14:paraId="0816714C" w14:textId="77777777" w:rsidR="009F144F" w:rsidRPr="009F144F" w:rsidRDefault="009F144F" w:rsidP="009F144F">
      <w:pPr>
        <w:pStyle w:val="Odstavecseseznamem"/>
        <w:rPr>
          <w:rFonts w:ascii="Garamond" w:hAnsi="Garamond"/>
          <w:bCs/>
          <w:sz w:val="24"/>
          <w:szCs w:val="24"/>
        </w:rPr>
      </w:pPr>
    </w:p>
    <w:p w14:paraId="12EC2364" w14:textId="51705FD9" w:rsidR="009F144F" w:rsidRPr="009E7E17" w:rsidRDefault="00527BA4" w:rsidP="009E7E17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Z rozvrhu práce </w:t>
      </w:r>
      <w:r w:rsidR="009F144F">
        <w:rPr>
          <w:rFonts w:ascii="Garamond" w:hAnsi="Garamond"/>
          <w:bCs/>
          <w:sz w:val="24"/>
          <w:szCs w:val="24"/>
        </w:rPr>
        <w:t xml:space="preserve"> se vyřazuje Eva Palová.</w:t>
      </w:r>
    </w:p>
    <w:p w14:paraId="439CBDA0" w14:textId="14DD7406" w:rsidR="00F75B74" w:rsidRPr="00F75B74" w:rsidRDefault="00F75B74" w:rsidP="003E67E0">
      <w:pPr>
        <w:spacing w:after="0" w:line="240" w:lineRule="auto"/>
        <w:contextualSpacing/>
        <w:rPr>
          <w:rFonts w:ascii="Garamond" w:hAnsi="Garamond"/>
          <w:bCs/>
          <w:sz w:val="24"/>
          <w:szCs w:val="24"/>
        </w:rPr>
      </w:pPr>
    </w:p>
    <w:p w14:paraId="56203B0A" w14:textId="77777777" w:rsidR="00671EEA" w:rsidRPr="00F87A04" w:rsidRDefault="00671EEA" w:rsidP="003E67E0">
      <w:pPr>
        <w:pStyle w:val="Odstavecseseznamem"/>
        <w:spacing w:after="0" w:line="240" w:lineRule="auto"/>
        <w:ind w:left="1440"/>
        <w:rPr>
          <w:rFonts w:ascii="Garamond" w:hAnsi="Garamond"/>
          <w:bCs/>
          <w:sz w:val="24"/>
          <w:szCs w:val="24"/>
        </w:rPr>
      </w:pPr>
    </w:p>
    <w:bookmarkEnd w:id="0"/>
    <w:p w14:paraId="2D85E240" w14:textId="77777777" w:rsidR="00671EEA" w:rsidRPr="00F87A04" w:rsidRDefault="00671EEA" w:rsidP="003E67E0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4456F25" w14:textId="77777777" w:rsidR="00671EEA" w:rsidRPr="00F87A04" w:rsidRDefault="00671EEA" w:rsidP="00671EEA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6C59343" w14:textId="509DE715" w:rsidR="00671EEA" w:rsidRPr="00F87A04" w:rsidRDefault="00671EEA" w:rsidP="00671EEA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  <w:r w:rsidRPr="00F87A04">
        <w:rPr>
          <w:rFonts w:ascii="Garamond" w:hAnsi="Garamond"/>
          <w:bCs/>
          <w:sz w:val="24"/>
          <w:szCs w:val="24"/>
          <w:lang w:eastAsia="cs-CZ"/>
        </w:rPr>
        <w:t xml:space="preserve">Karviná, </w:t>
      </w:r>
      <w:r w:rsidR="00811AF1">
        <w:rPr>
          <w:rFonts w:ascii="Garamond" w:hAnsi="Garamond"/>
          <w:bCs/>
          <w:sz w:val="24"/>
          <w:szCs w:val="24"/>
          <w:lang w:eastAsia="cs-CZ"/>
        </w:rPr>
        <w:t>2</w:t>
      </w:r>
      <w:r w:rsidR="00624DCB">
        <w:rPr>
          <w:rFonts w:ascii="Garamond" w:hAnsi="Garamond"/>
          <w:bCs/>
          <w:sz w:val="24"/>
          <w:szCs w:val="24"/>
          <w:lang w:eastAsia="cs-CZ"/>
        </w:rPr>
        <w:t>7</w:t>
      </w:r>
      <w:r w:rsidRPr="00F87A04">
        <w:rPr>
          <w:rFonts w:ascii="Garamond" w:hAnsi="Garamond"/>
          <w:bCs/>
          <w:sz w:val="24"/>
          <w:szCs w:val="24"/>
          <w:lang w:eastAsia="cs-CZ"/>
        </w:rPr>
        <w:t xml:space="preserve">. </w:t>
      </w:r>
      <w:r w:rsidR="003E67E0">
        <w:rPr>
          <w:rFonts w:ascii="Garamond" w:hAnsi="Garamond"/>
          <w:bCs/>
          <w:sz w:val="24"/>
          <w:szCs w:val="24"/>
          <w:lang w:eastAsia="cs-CZ"/>
        </w:rPr>
        <w:t>2</w:t>
      </w:r>
      <w:r w:rsidRPr="00F87A04">
        <w:rPr>
          <w:rFonts w:ascii="Garamond" w:hAnsi="Garamond"/>
          <w:bCs/>
          <w:sz w:val="24"/>
          <w:szCs w:val="24"/>
          <w:lang w:eastAsia="cs-CZ"/>
        </w:rPr>
        <w:t>. 2026</w:t>
      </w:r>
    </w:p>
    <w:p w14:paraId="14AF73B8" w14:textId="77777777" w:rsidR="00671EEA" w:rsidRPr="00F87A04" w:rsidRDefault="00671EEA" w:rsidP="00671EEA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</w:p>
    <w:p w14:paraId="29F70F6B" w14:textId="77777777" w:rsidR="00671EEA" w:rsidRPr="00F87A04" w:rsidRDefault="00671EEA" w:rsidP="00671EEA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</w:p>
    <w:p w14:paraId="061750D8" w14:textId="77777777" w:rsidR="00671EEA" w:rsidRPr="00F87A04" w:rsidRDefault="00671EEA" w:rsidP="00671EEA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F87A04">
        <w:rPr>
          <w:rFonts w:ascii="Garamond" w:hAnsi="Garamond"/>
          <w:sz w:val="24"/>
          <w:szCs w:val="24"/>
        </w:rPr>
        <w:t>JUDr. Iva Hrdinová</w:t>
      </w:r>
    </w:p>
    <w:p w14:paraId="47852132" w14:textId="77777777" w:rsidR="00671EEA" w:rsidRPr="00F87A04" w:rsidRDefault="00671EEA" w:rsidP="00671EEA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F87A04">
        <w:rPr>
          <w:rFonts w:ascii="Garamond" w:hAnsi="Garamond"/>
          <w:sz w:val="24"/>
          <w:szCs w:val="24"/>
        </w:rPr>
        <w:t>předsedkyně okresního soudu</w:t>
      </w:r>
    </w:p>
    <w:bookmarkEnd w:id="1"/>
    <w:p w14:paraId="595753E1" w14:textId="77777777" w:rsidR="00671EEA" w:rsidRPr="00F87A04" w:rsidRDefault="00671EEA" w:rsidP="00671EEA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52EDFDC6" w14:textId="77777777" w:rsidR="00B14C56" w:rsidRDefault="00B14C56"/>
    <w:sectPr w:rsidR="00B14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B2FA2"/>
    <w:multiLevelType w:val="hybridMultilevel"/>
    <w:tmpl w:val="FCA032FC"/>
    <w:lvl w:ilvl="0" w:tplc="4462D668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212306DC"/>
    <w:multiLevelType w:val="hybridMultilevel"/>
    <w:tmpl w:val="DC123738"/>
    <w:lvl w:ilvl="0" w:tplc="6702239E">
      <w:start w:val="1"/>
      <w:numFmt w:val="decimal"/>
      <w:lvlText w:val="%1."/>
      <w:lvlJc w:val="left"/>
      <w:pPr>
        <w:ind w:left="148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214338B9"/>
    <w:multiLevelType w:val="hybridMultilevel"/>
    <w:tmpl w:val="C7CA3746"/>
    <w:lvl w:ilvl="0" w:tplc="2CC870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4E24BD"/>
    <w:multiLevelType w:val="hybridMultilevel"/>
    <w:tmpl w:val="2656FF5A"/>
    <w:lvl w:ilvl="0" w:tplc="CF5CACEA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3B13CF9"/>
    <w:multiLevelType w:val="hybridMultilevel"/>
    <w:tmpl w:val="035E9BC2"/>
    <w:lvl w:ilvl="0" w:tplc="257ECB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1F6DD5"/>
    <w:multiLevelType w:val="hybridMultilevel"/>
    <w:tmpl w:val="576C536C"/>
    <w:lvl w:ilvl="0" w:tplc="E9E6D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789378">
    <w:abstractNumId w:val="5"/>
  </w:num>
  <w:num w:numId="2" w16cid:durableId="697853915">
    <w:abstractNumId w:val="2"/>
  </w:num>
  <w:num w:numId="3" w16cid:durableId="1593584698">
    <w:abstractNumId w:val="3"/>
  </w:num>
  <w:num w:numId="4" w16cid:durableId="510219476">
    <w:abstractNumId w:val="4"/>
  </w:num>
  <w:num w:numId="5" w16cid:durableId="267588269">
    <w:abstractNumId w:val="0"/>
  </w:num>
  <w:num w:numId="6" w16cid:durableId="777916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EA"/>
    <w:rsid w:val="00016D74"/>
    <w:rsid w:val="0006457B"/>
    <w:rsid w:val="00134AB0"/>
    <w:rsid w:val="00254DC8"/>
    <w:rsid w:val="002F7C6C"/>
    <w:rsid w:val="003E67E0"/>
    <w:rsid w:val="00435151"/>
    <w:rsid w:val="00527BA4"/>
    <w:rsid w:val="00547955"/>
    <w:rsid w:val="00611C07"/>
    <w:rsid w:val="00624DCB"/>
    <w:rsid w:val="00671EEA"/>
    <w:rsid w:val="00761E0D"/>
    <w:rsid w:val="0078783A"/>
    <w:rsid w:val="00811AF1"/>
    <w:rsid w:val="00842D91"/>
    <w:rsid w:val="00993BDB"/>
    <w:rsid w:val="009D1740"/>
    <w:rsid w:val="009E7E17"/>
    <w:rsid w:val="009F144F"/>
    <w:rsid w:val="00A06A3D"/>
    <w:rsid w:val="00AE6BBE"/>
    <w:rsid w:val="00B14C56"/>
    <w:rsid w:val="00B9198F"/>
    <w:rsid w:val="00DC1009"/>
    <w:rsid w:val="00DC39B2"/>
    <w:rsid w:val="00EC51C8"/>
    <w:rsid w:val="00EF7E3A"/>
    <w:rsid w:val="00F75B74"/>
    <w:rsid w:val="00F87A04"/>
    <w:rsid w:val="00FD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6ADE"/>
  <w15:chartTrackingRefBased/>
  <w15:docId w15:val="{EEA85DE3-71A9-459C-AEAE-1B3ABB0E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EEA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71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1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1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1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1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1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1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1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1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1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1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1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1E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1E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1E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1E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1E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1E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1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1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1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1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1E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1E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1E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1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1E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1E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Hrdinová Iva</dc:creator>
  <cp:keywords/>
  <dc:description/>
  <cp:lastModifiedBy>Morcinková Renáta</cp:lastModifiedBy>
  <cp:revision>2</cp:revision>
  <cp:lastPrinted>2026-02-24T13:44:00Z</cp:lastPrinted>
  <dcterms:created xsi:type="dcterms:W3CDTF">2026-02-24T13:45:00Z</dcterms:created>
  <dcterms:modified xsi:type="dcterms:W3CDTF">2026-02-24T13:45:00Z</dcterms:modified>
</cp:coreProperties>
</file>