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94F2" w14:textId="77777777" w:rsidR="00236007" w:rsidRDefault="00236007" w:rsidP="008662F0">
      <w:pPr>
        <w:jc w:val="center"/>
        <w:rPr>
          <w:b/>
          <w:bCs/>
        </w:rPr>
      </w:pPr>
    </w:p>
    <w:p w14:paraId="10DE5819" w14:textId="77777777" w:rsidR="00236007" w:rsidRDefault="00236007" w:rsidP="002360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OKRESNÍ SOUD V MLADÉ BOLESLAVI</w:t>
      </w:r>
    </w:p>
    <w:p w14:paraId="3CE67233" w14:textId="77777777" w:rsidR="00236007" w:rsidRDefault="00236007" w:rsidP="00236007">
      <w:pPr>
        <w:pBdr>
          <w:bottom w:val="single" w:sz="6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náměstí Republiky 100, 293 01 Mladá Boleslav III.</w:t>
      </w:r>
    </w:p>
    <w:p w14:paraId="60BCBE17" w14:textId="77777777" w:rsidR="00236007" w:rsidRDefault="00236007" w:rsidP="008662F0">
      <w:pPr>
        <w:jc w:val="center"/>
        <w:rPr>
          <w:b/>
          <w:bCs/>
        </w:rPr>
      </w:pPr>
    </w:p>
    <w:p w14:paraId="27EB66CC" w14:textId="77777777" w:rsidR="00953200" w:rsidRDefault="00953200" w:rsidP="00A548E5">
      <w:pPr>
        <w:jc w:val="both"/>
        <w:rPr>
          <w:b/>
          <w:bCs/>
        </w:rPr>
      </w:pPr>
    </w:p>
    <w:p w14:paraId="2DFCC838" w14:textId="4991510C" w:rsidR="009D2DAA" w:rsidRDefault="00A548E5" w:rsidP="00A548E5">
      <w:pPr>
        <w:jc w:val="both"/>
      </w:pPr>
      <w:r w:rsidRPr="00A548E5">
        <w:rPr>
          <w:b/>
          <w:bCs/>
        </w:rPr>
        <w:t>Ve dnech 7.10.</w:t>
      </w:r>
      <w:r w:rsidR="004E77E7">
        <w:rPr>
          <w:b/>
          <w:bCs/>
        </w:rPr>
        <w:t xml:space="preserve">2024 </w:t>
      </w:r>
      <w:r w:rsidRPr="00A548E5">
        <w:rPr>
          <w:b/>
          <w:bCs/>
        </w:rPr>
        <w:t>až 9.10.2024 se uskuteční stávka</w:t>
      </w:r>
      <w:r>
        <w:t xml:space="preserve"> administrativních zaměstnanců Okresního soudu v Mladé Boleslavi, které se zúčastní přes 90 % zaměstnanců. </w:t>
      </w:r>
    </w:p>
    <w:p w14:paraId="09578AD3" w14:textId="77777777" w:rsidR="009D2DAA" w:rsidRDefault="009D2DAA" w:rsidP="00A548E5">
      <w:pPr>
        <w:jc w:val="both"/>
      </w:pPr>
    </w:p>
    <w:p w14:paraId="1BF2C3DB" w14:textId="2A966843" w:rsidR="009D2DAA" w:rsidRDefault="009D2DAA" w:rsidP="00A548E5">
      <w:pPr>
        <w:jc w:val="both"/>
      </w:pPr>
      <w:r>
        <w:t xml:space="preserve">Na stránkách soudu je </w:t>
      </w:r>
      <w:r w:rsidR="00965557">
        <w:t xml:space="preserve">zveřejněn </w:t>
      </w:r>
      <w:r>
        <w:t>seznam spisových značek věcí, u nichž bylo jednání nebo hlavní líčení</w:t>
      </w:r>
      <w:r w:rsidR="005523B1">
        <w:t xml:space="preserve"> </w:t>
      </w:r>
      <w:r>
        <w:t xml:space="preserve">zrušeno, a to zejména pro případ, že by oznámení o zrušení nebylo možné účastníkům včas doručit poštou. </w:t>
      </w:r>
    </w:p>
    <w:p w14:paraId="0FF18EAF" w14:textId="77777777" w:rsidR="005523B1" w:rsidRDefault="005523B1" w:rsidP="00A548E5">
      <w:pPr>
        <w:jc w:val="both"/>
      </w:pPr>
    </w:p>
    <w:p w14:paraId="0CA2D29B" w14:textId="4762B484" w:rsidR="005523B1" w:rsidRDefault="005523B1" w:rsidP="00A548E5">
      <w:pPr>
        <w:jc w:val="both"/>
      </w:pPr>
      <w:r>
        <w:t>Provoz soudu bude ve výše uvedené dny velmi omezen, kdy bude zajištěno</w:t>
      </w:r>
      <w:r w:rsidR="00965557">
        <w:t xml:space="preserve"> pouze</w:t>
      </w:r>
      <w:r>
        <w:t>:</w:t>
      </w:r>
    </w:p>
    <w:p w14:paraId="41E5C334" w14:textId="77777777" w:rsidR="00102094" w:rsidRDefault="00102094" w:rsidP="00102094">
      <w:pPr>
        <w:pStyle w:val="Odstavecseseznamem"/>
        <w:jc w:val="both"/>
      </w:pPr>
    </w:p>
    <w:p w14:paraId="37D0CF4A" w14:textId="00F4E923" w:rsidR="00953200" w:rsidRDefault="00953200" w:rsidP="00953200">
      <w:pPr>
        <w:pStyle w:val="Odstavecseseznamem"/>
        <w:numPr>
          <w:ilvl w:val="0"/>
          <w:numId w:val="1"/>
        </w:numPr>
        <w:jc w:val="both"/>
      </w:pPr>
      <w:r>
        <w:t>vyřizování zcela neodkladné rozhodovací činnosti</w:t>
      </w:r>
      <w:r w:rsidR="00E96919">
        <w:t xml:space="preserve"> soudu</w:t>
      </w:r>
      <w:r>
        <w:t xml:space="preserve"> (</w:t>
      </w:r>
      <w:r w:rsidR="00965557">
        <w:t xml:space="preserve">zejména </w:t>
      </w:r>
      <w:r>
        <w:t>předběžná opatření, vazební zasedání, příkazy k zatčení)</w:t>
      </w:r>
    </w:p>
    <w:p w14:paraId="080B88D2" w14:textId="77777777" w:rsidR="004F10E9" w:rsidRDefault="004F10E9" w:rsidP="004F10E9">
      <w:pPr>
        <w:pStyle w:val="Odstavecseseznamem"/>
        <w:jc w:val="both"/>
      </w:pPr>
    </w:p>
    <w:p w14:paraId="601CB2FF" w14:textId="48FB93FD" w:rsidR="004F10E9" w:rsidRDefault="004F10E9" w:rsidP="004F10E9">
      <w:pPr>
        <w:pStyle w:val="Odstavecseseznamem"/>
        <w:numPr>
          <w:ilvl w:val="0"/>
          <w:numId w:val="1"/>
        </w:numPr>
        <w:jc w:val="both"/>
      </w:pPr>
      <w:r>
        <w:t>přijímání listinné a elektronické pošty</w:t>
      </w:r>
      <w:r w:rsidR="00E96919">
        <w:t xml:space="preserve"> (listiny lze rovněž </w:t>
      </w:r>
      <w:r>
        <w:t>doručit osobně na soud v pracovní době</w:t>
      </w:r>
      <w:r w:rsidR="00E96919">
        <w:t xml:space="preserve"> soudu)</w:t>
      </w:r>
    </w:p>
    <w:p w14:paraId="7035EEF2" w14:textId="77777777" w:rsidR="004F10E9" w:rsidRDefault="004F10E9" w:rsidP="004F10E9">
      <w:pPr>
        <w:pStyle w:val="Odstavecseseznamem"/>
        <w:jc w:val="both"/>
      </w:pPr>
    </w:p>
    <w:p w14:paraId="28B6F985" w14:textId="77777777" w:rsidR="00102094" w:rsidRDefault="00102094" w:rsidP="00102094">
      <w:pPr>
        <w:pStyle w:val="Odstavecseseznamem"/>
      </w:pPr>
    </w:p>
    <w:p w14:paraId="276EF41C" w14:textId="77777777" w:rsidR="00965557" w:rsidRDefault="00965557" w:rsidP="00102094">
      <w:pPr>
        <w:pStyle w:val="Odstavecseseznamem"/>
      </w:pPr>
    </w:p>
    <w:p w14:paraId="01A5C0CC" w14:textId="77777777" w:rsidR="00980221" w:rsidRDefault="00102094" w:rsidP="00102094">
      <w:pPr>
        <w:jc w:val="both"/>
      </w:pPr>
      <w:r>
        <w:t>V případě dotazů</w:t>
      </w:r>
      <w:r w:rsidR="00980221">
        <w:t xml:space="preserve"> k omezenému provozu soudu</w:t>
      </w:r>
      <w:r>
        <w:t xml:space="preserve"> bude v tuto dobu k dispozici pouze možnost e-mailového dotazu na adresu </w:t>
      </w:r>
      <w:hyperlink r:id="rId5" w:history="1">
        <w:r w:rsidRPr="00C5671E">
          <w:rPr>
            <w:rStyle w:val="Hypertextovodkaz"/>
          </w:rPr>
          <w:t>prozsypal@osoud.mlb.justice.cz</w:t>
        </w:r>
      </w:hyperlink>
      <w:r w:rsidR="0035542C">
        <w:t>. Pokud sdělíte své telefonní číslo</w:t>
      </w:r>
      <w:r w:rsidR="00980221">
        <w:t xml:space="preserve">, může být odpověď řešena případně i telefonicky. </w:t>
      </w:r>
    </w:p>
    <w:p w14:paraId="5264417D" w14:textId="77777777" w:rsidR="00980221" w:rsidRDefault="00980221" w:rsidP="00102094">
      <w:pPr>
        <w:jc w:val="both"/>
      </w:pPr>
    </w:p>
    <w:p w14:paraId="7897CDEB" w14:textId="77777777" w:rsidR="0017144D" w:rsidRDefault="0017144D" w:rsidP="00102094">
      <w:pPr>
        <w:jc w:val="both"/>
      </w:pPr>
    </w:p>
    <w:p w14:paraId="329F889B" w14:textId="77777777" w:rsidR="00980221" w:rsidRDefault="00980221" w:rsidP="00102094">
      <w:pPr>
        <w:jc w:val="both"/>
      </w:pPr>
      <w:r>
        <w:t>Mladá Boleslav 3.10.2024</w:t>
      </w:r>
    </w:p>
    <w:p w14:paraId="4D62D6EC" w14:textId="77777777" w:rsidR="00980221" w:rsidRDefault="00980221" w:rsidP="00102094">
      <w:pPr>
        <w:jc w:val="both"/>
      </w:pPr>
    </w:p>
    <w:p w14:paraId="56939D95" w14:textId="77777777" w:rsidR="0017144D" w:rsidRDefault="0017144D" w:rsidP="00102094">
      <w:pPr>
        <w:jc w:val="both"/>
      </w:pPr>
    </w:p>
    <w:p w14:paraId="06FBCA81" w14:textId="77777777" w:rsidR="00980221" w:rsidRDefault="00980221" w:rsidP="00102094">
      <w:pPr>
        <w:jc w:val="both"/>
      </w:pPr>
    </w:p>
    <w:p w14:paraId="27437574" w14:textId="77777777" w:rsidR="00980221" w:rsidRDefault="00980221" w:rsidP="00102094">
      <w:pPr>
        <w:jc w:val="both"/>
      </w:pPr>
      <w:r>
        <w:t>Mgr. Pavel Rozsypal</w:t>
      </w:r>
    </w:p>
    <w:p w14:paraId="5F06F377" w14:textId="477C9AEE" w:rsidR="00102094" w:rsidRDefault="00980221" w:rsidP="00102094">
      <w:pPr>
        <w:jc w:val="both"/>
      </w:pPr>
      <w:r>
        <w:t>předseda soudu</w:t>
      </w:r>
      <w:r w:rsidR="0035542C">
        <w:t xml:space="preserve">  </w:t>
      </w:r>
    </w:p>
    <w:p w14:paraId="0DCD2504" w14:textId="77777777" w:rsidR="005523B1" w:rsidRDefault="005523B1" w:rsidP="00953200">
      <w:pPr>
        <w:pStyle w:val="Odstavecseseznamem"/>
        <w:jc w:val="both"/>
      </w:pPr>
    </w:p>
    <w:p w14:paraId="5D32DA92" w14:textId="77777777" w:rsidR="00953200" w:rsidRDefault="00953200" w:rsidP="00953200">
      <w:pPr>
        <w:pStyle w:val="Odstavecseseznamem"/>
        <w:jc w:val="both"/>
      </w:pPr>
    </w:p>
    <w:p w14:paraId="11123095" w14:textId="77777777" w:rsidR="008662F0" w:rsidRPr="008662F0" w:rsidRDefault="008662F0" w:rsidP="008662F0">
      <w:pPr>
        <w:jc w:val="center"/>
        <w:rPr>
          <w:b/>
          <w:bCs/>
        </w:rPr>
      </w:pPr>
    </w:p>
    <w:sectPr w:rsidR="008662F0" w:rsidRPr="0086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23F5"/>
    <w:multiLevelType w:val="hybridMultilevel"/>
    <w:tmpl w:val="2CA072D6"/>
    <w:lvl w:ilvl="0" w:tplc="8016339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62F0"/>
    <w:rsid w:val="00102094"/>
    <w:rsid w:val="0017144D"/>
    <w:rsid w:val="00236007"/>
    <w:rsid w:val="00245C65"/>
    <w:rsid w:val="0035542C"/>
    <w:rsid w:val="004E77E7"/>
    <w:rsid w:val="004F10E9"/>
    <w:rsid w:val="005523B1"/>
    <w:rsid w:val="007630E4"/>
    <w:rsid w:val="008662F0"/>
    <w:rsid w:val="00953200"/>
    <w:rsid w:val="00965557"/>
    <w:rsid w:val="00980221"/>
    <w:rsid w:val="009D2DAA"/>
    <w:rsid w:val="009F3E4E"/>
    <w:rsid w:val="00A15BDA"/>
    <w:rsid w:val="00A548E5"/>
    <w:rsid w:val="00AA25E0"/>
    <w:rsid w:val="00E96919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8D8"/>
  <w15:chartTrackingRefBased/>
  <w15:docId w15:val="{86F0D3AF-A58E-4C03-A8DE-76B01E45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3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20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zsypal@osoud.mlb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Rozsypal Pavel Mgr.</dc:creator>
  <cp:keywords/>
  <dc:description/>
  <cp:lastModifiedBy>Rozsypal Pavel Mgr.</cp:lastModifiedBy>
  <cp:revision>3</cp:revision>
  <dcterms:created xsi:type="dcterms:W3CDTF">2024-10-03T11:18:00Z</dcterms:created>
  <dcterms:modified xsi:type="dcterms:W3CDTF">2024-10-03T12:18:00Z</dcterms:modified>
</cp:coreProperties>
</file>