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908A" w14:textId="77777777" w:rsidR="00C43523" w:rsidRPr="000A1A12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A1A1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A1A12">
        <w:rPr>
          <w:rFonts w:ascii="Garamond" w:hAnsi="Garamond"/>
          <w:b/>
          <w:color w:val="000000"/>
          <w:sz w:val="36"/>
        </w:rPr>
        <w:t> </w:t>
      </w:r>
    </w:p>
    <w:p w14:paraId="5EF4C3E4" w14:textId="77777777" w:rsidR="00C43523" w:rsidRPr="000A1A12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A1A12">
        <w:rPr>
          <w:rFonts w:ascii="Garamond" w:hAnsi="Garamond"/>
          <w:color w:val="000000"/>
        </w:rPr>
        <w:t> U Soudu 6187/4, 708 82 Ostrava-Poruba</w:t>
      </w:r>
    </w:p>
    <w:p w14:paraId="6F0BDFC9" w14:textId="77777777" w:rsidR="00C43523" w:rsidRPr="000A1A12" w:rsidRDefault="00C43523" w:rsidP="00C4352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A1A12">
        <w:rPr>
          <w:rFonts w:ascii="Garamond" w:hAnsi="Garamond"/>
          <w:color w:val="000000"/>
        </w:rPr>
        <w:t>tel.: 596 972 111, fax: 596 972 801, e-mail: </w:t>
      </w:r>
      <w:r w:rsidR="00677E4E" w:rsidRPr="000A1A12">
        <w:rPr>
          <w:rFonts w:ascii="Garamond" w:hAnsi="Garamond"/>
          <w:color w:val="000000"/>
        </w:rPr>
        <w:t>osostrava@osoud.ova.justice.cz</w:t>
      </w:r>
      <w:r w:rsidRPr="000A1A12">
        <w:rPr>
          <w:rFonts w:ascii="Garamond" w:hAnsi="Garamond"/>
          <w:color w:val="000000"/>
        </w:rPr>
        <w:t xml:space="preserve">, </w:t>
      </w:r>
      <w:r w:rsidRPr="000A1A12">
        <w:rPr>
          <w:rFonts w:ascii="Garamond" w:hAnsi="Garamond"/>
          <w:color w:val="000000"/>
          <w:szCs w:val="18"/>
        </w:rPr>
        <w:t>IDDS: 2mhaesg</w:t>
      </w:r>
    </w:p>
    <w:p w14:paraId="359519AE" w14:textId="62432670" w:rsidR="00C43523" w:rsidRPr="000A1A12" w:rsidRDefault="000D42FF" w:rsidP="00C43523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0A1A12">
        <w:rPr>
          <w:rFonts w:ascii="Garamond" w:hAnsi="Garamond"/>
          <w:b/>
          <w:bCs/>
        </w:rPr>
        <w:t>č. j.</w:t>
      </w:r>
      <w:r w:rsidR="00C43523" w:rsidRPr="000A1A12">
        <w:rPr>
          <w:rFonts w:ascii="Garamond" w:hAnsi="Garamond"/>
          <w:b/>
          <w:bCs/>
        </w:rPr>
        <w:t xml:space="preserve"> 0 Si 123/2025</w:t>
      </w:r>
      <w:r w:rsidR="002A5056" w:rsidRPr="000A1A12">
        <w:rPr>
          <w:rFonts w:ascii="Garamond" w:hAnsi="Garamond"/>
          <w:b/>
          <w:bCs/>
        </w:rPr>
        <w:t>-</w:t>
      </w:r>
      <w:r w:rsidR="00DB467A" w:rsidRPr="000A1A12">
        <w:rPr>
          <w:rFonts w:ascii="Garamond" w:hAnsi="Garamond"/>
          <w:b/>
          <w:bCs/>
        </w:rPr>
        <w:t>1</w:t>
      </w:r>
      <w:r w:rsidR="00A06D35" w:rsidRPr="000A1A12">
        <w:rPr>
          <w:rFonts w:ascii="Garamond" w:hAnsi="Garamond"/>
          <w:b/>
          <w:bCs/>
        </w:rPr>
        <w:t>8</w:t>
      </w:r>
    </w:p>
    <w:p w14:paraId="34070533" w14:textId="77777777" w:rsidR="00C43523" w:rsidRPr="000A1A12" w:rsidRDefault="00AE2FA8" w:rsidP="00C43523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0A1A12">
        <w:rPr>
          <w:rFonts w:ascii="Garamond" w:hAnsi="Garamond"/>
          <w:b/>
          <w:sz w:val="40"/>
          <w:szCs w:val="40"/>
        </w:rPr>
        <w:t>USNESENÍ</w:t>
      </w:r>
    </w:p>
    <w:p w14:paraId="0C5F38F7" w14:textId="4029BDC2" w:rsidR="000D42FF" w:rsidRPr="000A1A12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0A1A12">
        <w:rPr>
          <w:rFonts w:ascii="Garamond" w:hAnsi="Garamond"/>
        </w:rPr>
        <w:t>Okresní soud v</w:t>
      </w:r>
      <w:r w:rsidR="00491AE0" w:rsidRPr="000A1A12">
        <w:rPr>
          <w:rFonts w:ascii="Garamond" w:hAnsi="Garamond"/>
        </w:rPr>
        <w:t> </w:t>
      </w:r>
      <w:r w:rsidRPr="000A1A12">
        <w:rPr>
          <w:rFonts w:ascii="Garamond" w:hAnsi="Garamond"/>
        </w:rPr>
        <w:t>Ostravě</w:t>
      </w:r>
      <w:r w:rsidR="00491AE0" w:rsidRPr="000A1A12">
        <w:rPr>
          <w:rFonts w:ascii="Garamond" w:hAnsi="Garamond"/>
        </w:rPr>
        <w:t>,</w:t>
      </w:r>
      <w:r w:rsidRPr="000A1A12">
        <w:rPr>
          <w:rFonts w:ascii="Garamond" w:hAnsi="Garamond"/>
        </w:rPr>
        <w:t xml:space="preserve"> jako věcně příslušný správní orgán dle § 2 odst. 1 zák. č. 106/1999 Sb., o</w:t>
      </w:r>
      <w:r w:rsidR="00AA3157" w:rsidRPr="000A1A12">
        <w:rPr>
          <w:rFonts w:ascii="Garamond" w:hAnsi="Garamond"/>
        </w:rPr>
        <w:t> </w:t>
      </w:r>
      <w:r w:rsidRPr="000A1A12">
        <w:rPr>
          <w:rFonts w:ascii="Garamond" w:hAnsi="Garamond"/>
        </w:rPr>
        <w:t>svobodném přístupu k informacím, ve znění pozdějších předpisů (dále jen „</w:t>
      </w:r>
      <w:r w:rsidR="00564295" w:rsidRPr="000A1A12">
        <w:rPr>
          <w:rFonts w:ascii="Garamond" w:hAnsi="Garamond"/>
        </w:rPr>
        <w:t>InfZ</w:t>
      </w:r>
      <w:r w:rsidRPr="000A1A12">
        <w:rPr>
          <w:rFonts w:ascii="Garamond" w:hAnsi="Garamond"/>
        </w:rPr>
        <w:t>“), rozhodl</w:t>
      </w:r>
      <w:r w:rsidR="00AE2FA8" w:rsidRPr="000A1A12">
        <w:rPr>
          <w:rFonts w:ascii="Garamond" w:hAnsi="Garamond"/>
        </w:rPr>
        <w:t xml:space="preserve"> o</w:t>
      </w:r>
      <w:r w:rsidR="00AA3157" w:rsidRPr="000A1A12">
        <w:rPr>
          <w:rFonts w:ascii="Garamond" w:hAnsi="Garamond"/>
        </w:rPr>
        <w:t> </w:t>
      </w:r>
      <w:r w:rsidR="00AE2FA8" w:rsidRPr="000A1A12">
        <w:rPr>
          <w:rFonts w:ascii="Garamond" w:hAnsi="Garamond"/>
        </w:rPr>
        <w:t>žádosti</w:t>
      </w:r>
      <w:r w:rsidR="000D42FF" w:rsidRPr="000A1A12">
        <w:rPr>
          <w:rFonts w:ascii="Garamond" w:hAnsi="Garamond"/>
        </w:rPr>
        <w:t xml:space="preserve"> ze dne </w:t>
      </w:r>
      <w:r w:rsidR="004E4997" w:rsidRPr="000A1A12">
        <w:rPr>
          <w:rFonts w:ascii="Garamond" w:hAnsi="Garamond"/>
        </w:rPr>
        <w:t>12. února 2025</w:t>
      </w:r>
    </w:p>
    <w:p w14:paraId="3F0934B7" w14:textId="417FA71F" w:rsidR="00AE7E72" w:rsidRPr="000A1A12" w:rsidRDefault="000D42FF" w:rsidP="00F141E9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0A1A12">
        <w:rPr>
          <w:rFonts w:ascii="Garamond" w:hAnsi="Garamond"/>
        </w:rPr>
        <w:t>ž</w:t>
      </w:r>
      <w:r w:rsidR="00AE2FA8" w:rsidRPr="000A1A12">
        <w:rPr>
          <w:rFonts w:ascii="Garamond" w:hAnsi="Garamond"/>
        </w:rPr>
        <w:t>adatel</w:t>
      </w:r>
      <w:r w:rsidR="00AE7E72" w:rsidRPr="000A1A12">
        <w:rPr>
          <w:rFonts w:ascii="Garamond" w:hAnsi="Garamond"/>
        </w:rPr>
        <w:t>ky</w:t>
      </w:r>
      <w:r w:rsidR="002562FF" w:rsidRPr="000A1A12">
        <w:rPr>
          <w:rFonts w:ascii="Garamond" w:hAnsi="Garamond"/>
        </w:rPr>
        <w:t xml:space="preserve">:    </w:t>
      </w:r>
      <w:r w:rsidR="007A5CF1" w:rsidRPr="000A1A12">
        <w:rPr>
          <w:rFonts w:ascii="Garamond" w:hAnsi="Garamond"/>
          <w:b/>
        </w:rPr>
        <w:t>Ing. et Ing. Petra K</w:t>
      </w:r>
      <w:r w:rsidR="000D38E3" w:rsidRPr="000A1A12">
        <w:rPr>
          <w:rFonts w:ascii="Garamond" w:hAnsi="Garamond"/>
          <w:b/>
        </w:rPr>
        <w:t>.</w:t>
      </w:r>
      <w:r w:rsidR="00347DA4" w:rsidRPr="000A1A12">
        <w:rPr>
          <w:rFonts w:ascii="Garamond" w:hAnsi="Garamond"/>
          <w:b/>
        </w:rPr>
        <w:t xml:space="preserve">, narozená </w:t>
      </w:r>
      <w:r w:rsidR="000D38E3" w:rsidRPr="000A1A12">
        <w:rPr>
          <w:rFonts w:ascii="Garamond" w:hAnsi="Garamond"/>
          <w:b/>
          <w:bCs/>
        </w:rPr>
        <w:t>XXXXX</w:t>
      </w:r>
      <w:r w:rsidR="00AE7E72" w:rsidRPr="000A1A12">
        <w:rPr>
          <w:rFonts w:ascii="Garamond" w:hAnsi="Garamond"/>
          <w:b/>
          <w:bCs/>
        </w:rPr>
        <w:t>,</w:t>
      </w:r>
      <w:r w:rsidR="00AE7E72" w:rsidRPr="000A1A12">
        <w:rPr>
          <w:rFonts w:ascii="Garamond" w:hAnsi="Garamond"/>
        </w:rPr>
        <w:t xml:space="preserve"> </w:t>
      </w:r>
      <w:r w:rsidR="00347DA4" w:rsidRPr="000A1A12">
        <w:rPr>
          <w:rFonts w:ascii="Garamond" w:hAnsi="Garamond"/>
        </w:rPr>
        <w:t>bytem</w:t>
      </w:r>
      <w:r w:rsidR="00AE7E72" w:rsidRPr="000A1A12">
        <w:rPr>
          <w:rFonts w:ascii="Garamond" w:hAnsi="Garamond"/>
        </w:rPr>
        <w:t xml:space="preserve"> </w:t>
      </w:r>
      <w:r w:rsidR="000D38E3" w:rsidRPr="000A1A12">
        <w:rPr>
          <w:rFonts w:ascii="Garamond" w:hAnsi="Garamond"/>
        </w:rPr>
        <w:t>XXXXX</w:t>
      </w:r>
      <w:r w:rsidR="00347DA4" w:rsidRPr="000A1A12">
        <w:rPr>
          <w:rFonts w:ascii="Garamond" w:hAnsi="Garamond"/>
        </w:rPr>
        <w:t xml:space="preserve">, </w:t>
      </w:r>
      <w:r w:rsidR="007A5CF1" w:rsidRPr="000A1A12">
        <w:rPr>
          <w:rFonts w:ascii="Garamond" w:hAnsi="Garamond"/>
        </w:rPr>
        <w:t xml:space="preserve"> </w:t>
      </w:r>
    </w:p>
    <w:p w14:paraId="3FF7611C" w14:textId="1CA347E1" w:rsidR="00C43523" w:rsidRPr="000A1A12" w:rsidRDefault="00AE2FA8" w:rsidP="00AE7E72">
      <w:pPr>
        <w:pStyle w:val="Zhlav"/>
        <w:tabs>
          <w:tab w:val="left" w:pos="708"/>
        </w:tabs>
        <w:spacing w:after="240"/>
        <w:jc w:val="both"/>
      </w:pPr>
      <w:r w:rsidRPr="000A1A12">
        <w:rPr>
          <w:rFonts w:ascii="Garamond" w:hAnsi="Garamond"/>
        </w:rPr>
        <w:t xml:space="preserve">o poskytnutí informací podle </w:t>
      </w:r>
      <w:r w:rsidR="000D42FF" w:rsidRPr="000A1A12">
        <w:rPr>
          <w:rFonts w:ascii="Garamond" w:hAnsi="Garamond"/>
        </w:rPr>
        <w:t>InfZ</w:t>
      </w:r>
      <w:r w:rsidR="00491AE0" w:rsidRPr="000A1A12">
        <w:rPr>
          <w:rFonts w:ascii="Garamond" w:hAnsi="Garamond"/>
        </w:rPr>
        <w:t>, ve které žadatel</w:t>
      </w:r>
      <w:r w:rsidR="00AE7E72" w:rsidRPr="000A1A12">
        <w:rPr>
          <w:rFonts w:ascii="Garamond" w:hAnsi="Garamond"/>
        </w:rPr>
        <w:t>ka</w:t>
      </w:r>
      <w:r w:rsidR="00491AE0" w:rsidRPr="000A1A12">
        <w:rPr>
          <w:rFonts w:ascii="Garamond" w:hAnsi="Garamond"/>
        </w:rPr>
        <w:t xml:space="preserve"> požadoval</w:t>
      </w:r>
      <w:r w:rsidR="00AE7E72" w:rsidRPr="000A1A12">
        <w:rPr>
          <w:rFonts w:ascii="Garamond" w:hAnsi="Garamond"/>
        </w:rPr>
        <w:t xml:space="preserve">a meritorní rozhodnutí ve věci sp. zn. 38 C 272/2002 a sp. zn. 32 C 225/2008 a sp. zn. 28 C 86/2010 a sp. zn. 11 T 139/2015 </w:t>
      </w:r>
      <w:r w:rsidRPr="000A1A12">
        <w:rPr>
          <w:rFonts w:ascii="Garamond" w:hAnsi="Garamond"/>
        </w:rPr>
        <w:t xml:space="preserve"> </w:t>
      </w:r>
    </w:p>
    <w:p w14:paraId="10555202" w14:textId="77777777" w:rsidR="00C43523" w:rsidRPr="000A1A12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0A1A12">
        <w:rPr>
          <w:rFonts w:ascii="Garamond" w:hAnsi="Garamond"/>
          <w:b/>
          <w:bCs/>
        </w:rPr>
        <w:t>takto:</w:t>
      </w:r>
    </w:p>
    <w:p w14:paraId="3437D13F" w14:textId="445BBEC9" w:rsidR="00C43523" w:rsidRPr="000A1A12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0A1A12">
        <w:rPr>
          <w:rFonts w:ascii="Garamond" w:hAnsi="Garamond"/>
          <w:bCs/>
        </w:rPr>
        <w:t xml:space="preserve">Podle § </w:t>
      </w:r>
      <w:r w:rsidR="00AE2FA8" w:rsidRPr="000A1A12">
        <w:rPr>
          <w:rFonts w:ascii="Garamond" w:hAnsi="Garamond"/>
          <w:bCs/>
        </w:rPr>
        <w:t>17</w:t>
      </w:r>
      <w:r w:rsidR="00491AE0" w:rsidRPr="000A1A12">
        <w:rPr>
          <w:rFonts w:ascii="Garamond" w:hAnsi="Garamond"/>
          <w:bCs/>
        </w:rPr>
        <w:t xml:space="preserve"> </w:t>
      </w:r>
      <w:r w:rsidRPr="000A1A12">
        <w:rPr>
          <w:rFonts w:ascii="Garamond" w:hAnsi="Garamond"/>
          <w:bCs/>
        </w:rPr>
        <w:t xml:space="preserve">odst. </w:t>
      </w:r>
      <w:r w:rsidR="00AE2FA8" w:rsidRPr="000A1A12">
        <w:rPr>
          <w:rFonts w:ascii="Garamond" w:hAnsi="Garamond"/>
          <w:bCs/>
        </w:rPr>
        <w:t xml:space="preserve">5 </w:t>
      </w:r>
      <w:r w:rsidR="00564295" w:rsidRPr="000A1A12">
        <w:rPr>
          <w:rFonts w:ascii="Garamond" w:hAnsi="Garamond"/>
          <w:bCs/>
        </w:rPr>
        <w:t>InfZ</w:t>
      </w:r>
      <w:r w:rsidR="006834E8" w:rsidRPr="000A1A12">
        <w:rPr>
          <w:rFonts w:ascii="Garamond" w:hAnsi="Garamond"/>
          <w:bCs/>
        </w:rPr>
        <w:t xml:space="preserve"> </w:t>
      </w:r>
      <w:r w:rsidR="00AE2FA8" w:rsidRPr="000A1A12">
        <w:rPr>
          <w:rFonts w:ascii="Garamond" w:hAnsi="Garamond"/>
          <w:bCs/>
        </w:rPr>
        <w:t>se žádost o informace</w:t>
      </w:r>
      <w:r w:rsidR="00C43523" w:rsidRPr="000A1A12">
        <w:rPr>
          <w:rFonts w:ascii="Garamond" w:hAnsi="Garamond"/>
          <w:bCs/>
        </w:rPr>
        <w:t xml:space="preserve"> </w:t>
      </w:r>
      <w:r w:rsidR="00AE2FA8" w:rsidRPr="000A1A12">
        <w:rPr>
          <w:rFonts w:ascii="Garamond" w:hAnsi="Garamond"/>
          <w:bCs/>
        </w:rPr>
        <w:t>odkládá.</w:t>
      </w:r>
      <w:r w:rsidRPr="000A1A12">
        <w:rPr>
          <w:rFonts w:ascii="Garamond" w:hAnsi="Garamond"/>
          <w:bCs/>
        </w:rPr>
        <w:t xml:space="preserve"> </w:t>
      </w:r>
    </w:p>
    <w:p w14:paraId="5C633268" w14:textId="77777777" w:rsidR="00C43523" w:rsidRPr="000A1A12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0A1A12">
        <w:rPr>
          <w:rFonts w:ascii="Garamond" w:hAnsi="Garamond"/>
          <w:b/>
          <w:bCs/>
        </w:rPr>
        <w:t>Odůvodnění:</w:t>
      </w:r>
    </w:p>
    <w:p w14:paraId="6491956C" w14:textId="3FD57A54" w:rsidR="00C43523" w:rsidRPr="000A1A12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0A1A12">
        <w:rPr>
          <w:rFonts w:ascii="Garamond" w:hAnsi="Garamond"/>
        </w:rPr>
        <w:t xml:space="preserve">Okresní soud v Ostravě obdržel dne </w:t>
      </w:r>
      <w:r w:rsidR="00AE7E72" w:rsidRPr="000A1A12">
        <w:rPr>
          <w:rFonts w:ascii="Garamond" w:hAnsi="Garamond"/>
        </w:rPr>
        <w:t>12. února 2025</w:t>
      </w:r>
      <w:r w:rsidRPr="000A1A12">
        <w:rPr>
          <w:rFonts w:ascii="Garamond" w:hAnsi="Garamond"/>
        </w:rPr>
        <w:t xml:space="preserve"> uvedenou žádost o poskytnutí informace. Dne</w:t>
      </w:r>
      <w:r w:rsidR="000465A5" w:rsidRPr="000A1A12">
        <w:rPr>
          <w:rFonts w:ascii="Garamond" w:hAnsi="Garamond"/>
        </w:rPr>
        <w:t xml:space="preserve"> 25. února 2025</w:t>
      </w:r>
      <w:r w:rsidRPr="000A1A12">
        <w:rPr>
          <w:rFonts w:ascii="Garamond" w:hAnsi="Garamond"/>
        </w:rPr>
        <w:t xml:space="preserve"> byla žadatel</w:t>
      </w:r>
      <w:r w:rsidR="000465A5" w:rsidRPr="000A1A12">
        <w:rPr>
          <w:rFonts w:ascii="Garamond" w:hAnsi="Garamond"/>
        </w:rPr>
        <w:t>ce</w:t>
      </w:r>
      <w:r w:rsidRPr="000A1A12">
        <w:rPr>
          <w:rFonts w:ascii="Garamond" w:hAnsi="Garamond"/>
        </w:rPr>
        <w:t xml:space="preserve"> zaslána v souladu s § 17 odst. 3 </w:t>
      </w:r>
      <w:r w:rsidR="00564295" w:rsidRPr="000A1A12">
        <w:rPr>
          <w:rFonts w:ascii="Garamond" w:hAnsi="Garamond"/>
        </w:rPr>
        <w:t>InfZ</w:t>
      </w:r>
      <w:r w:rsidRPr="000A1A12">
        <w:rPr>
          <w:rFonts w:ascii="Garamond" w:hAnsi="Garamond"/>
        </w:rPr>
        <w:t xml:space="preserve"> výzva k úhradě nákladů za poskytnutí informací, která </w:t>
      </w:r>
      <w:r w:rsidR="000465A5" w:rsidRPr="000A1A12">
        <w:rPr>
          <w:rFonts w:ascii="Garamond" w:hAnsi="Garamond"/>
        </w:rPr>
        <w:t>jí byla</w:t>
      </w:r>
      <w:r w:rsidRPr="000A1A12">
        <w:rPr>
          <w:rFonts w:ascii="Garamond" w:hAnsi="Garamond"/>
        </w:rPr>
        <w:t xml:space="preserve"> doručena dne</w:t>
      </w:r>
      <w:r w:rsidR="000465A5" w:rsidRPr="000A1A12">
        <w:rPr>
          <w:rFonts w:ascii="Garamond" w:hAnsi="Garamond"/>
        </w:rPr>
        <w:t xml:space="preserve"> 26. února 2025</w:t>
      </w:r>
      <w:r w:rsidRPr="000A1A12">
        <w:rPr>
          <w:rFonts w:ascii="Garamond" w:hAnsi="Garamond"/>
        </w:rPr>
        <w:t xml:space="preserve">. </w:t>
      </w:r>
      <w:r w:rsidR="000465A5" w:rsidRPr="000A1A12">
        <w:rPr>
          <w:rFonts w:ascii="Garamond" w:hAnsi="Garamond"/>
        </w:rPr>
        <w:t>Žadatelka podala téhož dne stížnost proti výši úhrady, o které Ministerstvo spravedlnosti ČR rozhodlo dne 10. března 2025 tak, že stížnost není důvodná a potvrdil výši úhrady. Toto rozhodnutí bylo žadatelce doručeno dne 10.</w:t>
      </w:r>
      <w:r w:rsidR="00AA3157" w:rsidRPr="000A1A12">
        <w:rPr>
          <w:rFonts w:ascii="Garamond" w:hAnsi="Garamond"/>
        </w:rPr>
        <w:t> </w:t>
      </w:r>
      <w:r w:rsidR="000465A5" w:rsidRPr="000A1A12">
        <w:rPr>
          <w:rFonts w:ascii="Garamond" w:hAnsi="Garamond"/>
        </w:rPr>
        <w:t xml:space="preserve">března 2025. </w:t>
      </w:r>
      <w:r w:rsidR="001D63E8" w:rsidRPr="000A1A12">
        <w:rPr>
          <w:rFonts w:ascii="Garamond" w:hAnsi="Garamond"/>
        </w:rPr>
        <w:t xml:space="preserve">Vzhledem k tomu, že žadatelka v zákonné 60denní lhůtě, která uplynula dne </w:t>
      </w:r>
      <w:r w:rsidR="000465A5" w:rsidRPr="000A1A12">
        <w:rPr>
          <w:rFonts w:ascii="Garamond" w:hAnsi="Garamond"/>
        </w:rPr>
        <w:t>9.</w:t>
      </w:r>
      <w:r w:rsidR="00AA3157" w:rsidRPr="000A1A12">
        <w:rPr>
          <w:rFonts w:ascii="Garamond" w:hAnsi="Garamond"/>
        </w:rPr>
        <w:t> </w:t>
      </w:r>
      <w:r w:rsidR="000465A5" w:rsidRPr="000A1A12">
        <w:rPr>
          <w:rFonts w:ascii="Garamond" w:hAnsi="Garamond"/>
        </w:rPr>
        <w:t>května 2025</w:t>
      </w:r>
      <w:r w:rsidR="001D63E8" w:rsidRPr="000A1A12">
        <w:rPr>
          <w:rFonts w:ascii="Garamond" w:hAnsi="Garamond"/>
        </w:rPr>
        <w:t>, požadovanou částku neuhradila, byla žádost odložena</w:t>
      </w:r>
      <w:r w:rsidRPr="000A1A12">
        <w:rPr>
          <w:rFonts w:ascii="Garamond" w:hAnsi="Garamond"/>
        </w:rPr>
        <w:t xml:space="preserve">. </w:t>
      </w:r>
    </w:p>
    <w:p w14:paraId="401E41AD" w14:textId="77777777" w:rsidR="00C43523" w:rsidRPr="000A1A12" w:rsidRDefault="00C43523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0A1A12">
        <w:rPr>
          <w:rFonts w:ascii="Garamond" w:hAnsi="Garamond"/>
          <w:b/>
        </w:rPr>
        <w:t>Poučení</w:t>
      </w:r>
      <w:r w:rsidR="00183F94" w:rsidRPr="000A1A12">
        <w:rPr>
          <w:rFonts w:ascii="Garamond" w:hAnsi="Garamond"/>
          <w:b/>
        </w:rPr>
        <w:t>:</w:t>
      </w:r>
    </w:p>
    <w:p w14:paraId="63CA63D6" w14:textId="5DA7E6CA" w:rsidR="00C43523" w:rsidRPr="000A1A12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0A1A12">
        <w:rPr>
          <w:rFonts w:ascii="Garamond" w:hAnsi="Garamond"/>
        </w:rPr>
        <w:t>Proti odložení žádosti podle § 17 odst. 5 InfZ není přípustný opravný prostředek. Proti odložení žádosti lze podat žalobu podle § 65 a násl. zákona č. 150/2002 Sb., soudní řád správní, ve znění pozdějších předpisů, a to do dvou měsíců ode dne vyrozumění žadatele o tomto odložení (§</w:t>
      </w:r>
      <w:r w:rsidR="00AA3157" w:rsidRPr="000A1A12">
        <w:rPr>
          <w:rFonts w:ascii="Garamond" w:hAnsi="Garamond"/>
        </w:rPr>
        <w:t> </w:t>
      </w:r>
      <w:r w:rsidRPr="000A1A12">
        <w:rPr>
          <w:rFonts w:ascii="Garamond" w:hAnsi="Garamond"/>
        </w:rPr>
        <w:t>71</w:t>
      </w:r>
      <w:r w:rsidR="00AA3157" w:rsidRPr="000A1A12">
        <w:rPr>
          <w:rFonts w:ascii="Garamond" w:hAnsi="Garamond"/>
        </w:rPr>
        <w:t> </w:t>
      </w:r>
      <w:r w:rsidRPr="000A1A12">
        <w:rPr>
          <w:rFonts w:ascii="Garamond" w:hAnsi="Garamond"/>
        </w:rPr>
        <w:t>odst. 2 tohoto zákona).</w:t>
      </w:r>
    </w:p>
    <w:p w14:paraId="6664E859" w14:textId="77777777" w:rsidR="00C43523" w:rsidRPr="000A1A12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483295D8" w14:textId="77777777" w:rsidR="00C43523" w:rsidRPr="000A1A12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0A1A12">
        <w:rPr>
          <w:rFonts w:ascii="Garamond" w:hAnsi="Garamond"/>
        </w:rPr>
        <w:t>Ostrava 23. května 2025</w:t>
      </w:r>
    </w:p>
    <w:p w14:paraId="57AB4E71" w14:textId="77777777" w:rsidR="00C43523" w:rsidRPr="000A1A12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61ED301F" w14:textId="77777777" w:rsidR="00C43523" w:rsidRPr="000A1A12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635C04C1" w14:textId="0F4F9EB1" w:rsidR="00C43523" w:rsidRPr="000A1A12" w:rsidRDefault="00C43523" w:rsidP="00C43523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0A1A12">
        <w:rPr>
          <w:rFonts w:ascii="Garamond" w:hAnsi="Garamond"/>
          <w:bCs/>
          <w:iCs/>
        </w:rPr>
        <w:t xml:space="preserve">Mgr. </w:t>
      </w:r>
      <w:r w:rsidR="00D960F7" w:rsidRPr="000A1A12">
        <w:rPr>
          <w:rFonts w:ascii="Garamond" w:hAnsi="Garamond"/>
          <w:bCs/>
          <w:iCs/>
        </w:rPr>
        <w:t>Tomáš Kamradek</w:t>
      </w:r>
      <w:r w:rsidR="00B022AA" w:rsidRPr="000A1A12">
        <w:rPr>
          <w:rFonts w:ascii="Garamond" w:hAnsi="Garamond"/>
          <w:bCs/>
          <w:iCs/>
        </w:rPr>
        <w:t>, v. r.</w:t>
      </w:r>
    </w:p>
    <w:p w14:paraId="5C2F44BE" w14:textId="77777777" w:rsidR="00740570" w:rsidRPr="000A1A12" w:rsidRDefault="00C43523" w:rsidP="00C43523">
      <w:pPr>
        <w:jc w:val="both"/>
        <w:rPr>
          <w:rFonts w:ascii="Garamond" w:hAnsi="Garamond"/>
        </w:rPr>
      </w:pPr>
      <w:r w:rsidRPr="000A1A12">
        <w:rPr>
          <w:rFonts w:ascii="Garamond" w:hAnsi="Garamond"/>
        </w:rPr>
        <w:t>předseda okresního soudu</w:t>
      </w:r>
      <w:r w:rsidR="00740570" w:rsidRPr="000A1A12">
        <w:rPr>
          <w:rFonts w:ascii="Garamond" w:hAnsi="Garamond"/>
        </w:rPr>
        <w:tab/>
      </w:r>
    </w:p>
    <w:p w14:paraId="17691A91" w14:textId="1B44B9DD" w:rsidR="00CF7230" w:rsidRPr="000A1A12" w:rsidRDefault="00CF7230" w:rsidP="00D24FF3">
      <w:pPr>
        <w:spacing w:before="100" w:beforeAutospacing="1" w:after="100" w:afterAutospacing="1"/>
        <w:jc w:val="both"/>
        <w:rPr>
          <w:rFonts w:ascii="Garamond" w:hAnsi="Garamond"/>
        </w:rPr>
      </w:pPr>
    </w:p>
    <w:sectPr w:rsidR="00CF7230" w:rsidRPr="000A1A12" w:rsidSect="00E17082">
      <w:footerReference w:type="default" r:id="rId6"/>
      <w:pgSz w:w="11906" w:h="16838"/>
      <w:pgMar w:top="1417" w:right="1417" w:bottom="1417" w:left="1417" w:header="1020" w:footer="11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3C88D" w14:textId="77777777" w:rsidR="00121F59" w:rsidRDefault="00121F59" w:rsidP="00E17082">
      <w:r>
        <w:separator/>
      </w:r>
    </w:p>
  </w:endnote>
  <w:endnote w:type="continuationSeparator" w:id="0">
    <w:p w14:paraId="0C3BC353" w14:textId="77777777" w:rsidR="00121F59" w:rsidRDefault="00121F59" w:rsidP="00E1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51F3" w14:textId="3C6881A2" w:rsidR="00B022AA" w:rsidRPr="00B022AA" w:rsidRDefault="00B022AA">
    <w:pPr>
      <w:pStyle w:val="Zpat"/>
      <w:rPr>
        <w:rFonts w:ascii="Garamond" w:hAnsi="Garamond"/>
      </w:rPr>
    </w:pPr>
    <w:r w:rsidRPr="00B022AA">
      <w:rPr>
        <w:rFonts w:ascii="Garamond" w:hAnsi="Garamond"/>
      </w:rPr>
      <w:t>Shodu s prvopisem potvrzuje Mgr. Michaela Koziorková.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33DE1" w14:textId="77777777" w:rsidR="00121F59" w:rsidRDefault="00121F59" w:rsidP="00E17082">
      <w:r>
        <w:separator/>
      </w:r>
    </w:p>
  </w:footnote>
  <w:footnote w:type="continuationSeparator" w:id="0">
    <w:p w14:paraId="5E014AEA" w14:textId="77777777" w:rsidR="00121F59" w:rsidRDefault="00121F59" w:rsidP="00E17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K-0 Si 123_2025 Odložení  2025/05/30 13:22:5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23 AND A.rocnik  = 2025)"/>
    <w:docVar w:name="SOUBOR_DOC" w:val="C:\TMP\"/>
  </w:docVars>
  <w:rsids>
    <w:rsidRoot w:val="00740570"/>
    <w:rsid w:val="000465A5"/>
    <w:rsid w:val="00071BF9"/>
    <w:rsid w:val="000975CD"/>
    <w:rsid w:val="000A1A12"/>
    <w:rsid w:val="000C541D"/>
    <w:rsid w:val="000D38E3"/>
    <w:rsid w:val="000D42FF"/>
    <w:rsid w:val="000F5EBC"/>
    <w:rsid w:val="001111EA"/>
    <w:rsid w:val="00121F59"/>
    <w:rsid w:val="00126CBB"/>
    <w:rsid w:val="00183F94"/>
    <w:rsid w:val="001D63E8"/>
    <w:rsid w:val="00203300"/>
    <w:rsid w:val="00233856"/>
    <w:rsid w:val="002562FF"/>
    <w:rsid w:val="00263780"/>
    <w:rsid w:val="002A5056"/>
    <w:rsid w:val="002C36BA"/>
    <w:rsid w:val="002E6B37"/>
    <w:rsid w:val="003111FC"/>
    <w:rsid w:val="00347DA4"/>
    <w:rsid w:val="003C6899"/>
    <w:rsid w:val="003E6386"/>
    <w:rsid w:val="00433936"/>
    <w:rsid w:val="0043636D"/>
    <w:rsid w:val="00491AE0"/>
    <w:rsid w:val="00494D9F"/>
    <w:rsid w:val="004E4997"/>
    <w:rsid w:val="00531290"/>
    <w:rsid w:val="00550234"/>
    <w:rsid w:val="00564295"/>
    <w:rsid w:val="005A00AF"/>
    <w:rsid w:val="00601D80"/>
    <w:rsid w:val="00673586"/>
    <w:rsid w:val="00677E4E"/>
    <w:rsid w:val="006834E8"/>
    <w:rsid w:val="006C206D"/>
    <w:rsid w:val="00740570"/>
    <w:rsid w:val="007A5CF1"/>
    <w:rsid w:val="0080286F"/>
    <w:rsid w:val="008318E6"/>
    <w:rsid w:val="00854CD2"/>
    <w:rsid w:val="0088240B"/>
    <w:rsid w:val="008E718D"/>
    <w:rsid w:val="0094621D"/>
    <w:rsid w:val="00967AF7"/>
    <w:rsid w:val="009B7D04"/>
    <w:rsid w:val="009E3C8D"/>
    <w:rsid w:val="00A06D35"/>
    <w:rsid w:val="00AA3157"/>
    <w:rsid w:val="00AE2FA8"/>
    <w:rsid w:val="00AE7E72"/>
    <w:rsid w:val="00B022AA"/>
    <w:rsid w:val="00B2588A"/>
    <w:rsid w:val="00BD413B"/>
    <w:rsid w:val="00C25EF0"/>
    <w:rsid w:val="00C43523"/>
    <w:rsid w:val="00C577F5"/>
    <w:rsid w:val="00C96474"/>
    <w:rsid w:val="00CC7529"/>
    <w:rsid w:val="00CF7230"/>
    <w:rsid w:val="00D24FF3"/>
    <w:rsid w:val="00D960F7"/>
    <w:rsid w:val="00DB467A"/>
    <w:rsid w:val="00E17082"/>
    <w:rsid w:val="00E22238"/>
    <w:rsid w:val="00E25035"/>
    <w:rsid w:val="00E35E79"/>
    <w:rsid w:val="00E7014B"/>
    <w:rsid w:val="00EA02BD"/>
    <w:rsid w:val="00ED5E8B"/>
    <w:rsid w:val="00EF3F84"/>
    <w:rsid w:val="00F1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3F8E1"/>
  <w14:defaultImageDpi w14:val="0"/>
  <w15:docId w15:val="{9AFC264A-92E9-492B-B67D-B4428695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43636D"/>
    <w:rPr>
      <w:rFonts w:ascii="Times New Roman" w:hAnsi="Times New Roman"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170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70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Koziorková Michaela Mgr.</cp:lastModifiedBy>
  <cp:revision>7</cp:revision>
  <cp:lastPrinted>2025-05-23T05:56:00Z</cp:lastPrinted>
  <dcterms:created xsi:type="dcterms:W3CDTF">2025-06-16T08:58:00Z</dcterms:created>
  <dcterms:modified xsi:type="dcterms:W3CDTF">2025-06-16T10:59:00Z</dcterms:modified>
</cp:coreProperties>
</file>