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9F9A2" w14:textId="77777777" w:rsidR="00896DB2" w:rsidRPr="00CD018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D018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D0181">
        <w:rPr>
          <w:rFonts w:ascii="Garamond" w:hAnsi="Garamond"/>
          <w:b/>
          <w:color w:val="000000"/>
          <w:sz w:val="36"/>
        </w:rPr>
        <w:t> </w:t>
      </w:r>
    </w:p>
    <w:p w14:paraId="72DABFA6" w14:textId="77777777" w:rsidR="00896DB2" w:rsidRPr="00CD018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D0181">
        <w:rPr>
          <w:rFonts w:ascii="Garamond" w:hAnsi="Garamond"/>
          <w:color w:val="000000"/>
        </w:rPr>
        <w:t> U Soudu</w:t>
      </w:r>
      <w:r w:rsidR="00E930E4" w:rsidRPr="00CD0181">
        <w:rPr>
          <w:rFonts w:ascii="Garamond" w:hAnsi="Garamond"/>
          <w:color w:val="000000"/>
        </w:rPr>
        <w:t xml:space="preserve"> 6187/4, 708 82 Ostrava-Poruba</w:t>
      </w:r>
    </w:p>
    <w:p w14:paraId="4CF730A0" w14:textId="77777777" w:rsidR="00896DB2" w:rsidRPr="00CD0181" w:rsidRDefault="00896DB2" w:rsidP="00813140">
      <w:pPr>
        <w:tabs>
          <w:tab w:val="left" w:pos="426"/>
        </w:tabs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D0181">
        <w:rPr>
          <w:rFonts w:ascii="Garamond" w:hAnsi="Garamond"/>
          <w:color w:val="000000"/>
        </w:rPr>
        <w:t>tel.: 596 972 111,</w:t>
      </w:r>
      <w:r w:rsidR="00E930E4" w:rsidRPr="00CD0181">
        <w:rPr>
          <w:rFonts w:ascii="Garamond" w:hAnsi="Garamond"/>
          <w:color w:val="000000"/>
        </w:rPr>
        <w:t xml:space="preserve"> fax: 596 972 801,</w:t>
      </w:r>
      <w:r w:rsidRPr="00CD0181">
        <w:rPr>
          <w:rFonts w:ascii="Garamond" w:hAnsi="Garamond"/>
          <w:color w:val="000000"/>
        </w:rPr>
        <w:t xml:space="preserve"> e-mail: osostrava@osoud.ova.justice.cz, </w:t>
      </w:r>
      <w:r w:rsidRPr="00CD018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CD0181" w14:paraId="7C51610D" w14:textId="77777777" w:rsidTr="00401AD9">
        <w:tc>
          <w:tcPr>
            <w:tcW w:w="1123" w:type="pct"/>
            <w:tcMar>
              <w:bottom w:w="0" w:type="dxa"/>
            </w:tcMar>
          </w:tcPr>
          <w:p w14:paraId="42114490" w14:textId="77777777" w:rsidR="00896DB2" w:rsidRPr="00CD018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D018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D018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B802B5F" w14:textId="77777777" w:rsidR="00896DB2" w:rsidRPr="00CD0181" w:rsidRDefault="00E930E4" w:rsidP="00401AD9">
            <w:pPr>
              <w:rPr>
                <w:rFonts w:ascii="Garamond" w:hAnsi="Garamond"/>
                <w:color w:val="000000"/>
              </w:rPr>
            </w:pPr>
            <w:r w:rsidRPr="00CD0181">
              <w:rPr>
                <w:rFonts w:ascii="Garamond" w:hAnsi="Garamond"/>
                <w:color w:val="000000"/>
              </w:rPr>
              <w:t>0 Si 185/2025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F0C93EE" w14:textId="77777777" w:rsidR="00873B33" w:rsidRPr="00CD0181" w:rsidRDefault="00813140" w:rsidP="00C06A7E">
            <w:pPr>
              <w:spacing w:line="240" w:lineRule="exact"/>
              <w:rPr>
                <w:rFonts w:ascii="Garamond" w:hAnsi="Garamond"/>
              </w:rPr>
            </w:pPr>
            <w:r w:rsidRPr="00CD0181">
              <w:rPr>
                <w:rFonts w:ascii="Garamond" w:hAnsi="Garamond"/>
              </w:rPr>
              <w:t>Vážená paní</w:t>
            </w:r>
          </w:p>
          <w:p w14:paraId="5094090C" w14:textId="25E3E6DC" w:rsidR="00FF4BEB" w:rsidRPr="00CD018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D0181">
              <w:rPr>
                <w:rFonts w:ascii="Garamond" w:hAnsi="Garamond"/>
              </w:rPr>
              <w:t>Andrea S</w:t>
            </w:r>
            <w:r w:rsidR="00F43D0C" w:rsidRPr="00CD0181">
              <w:rPr>
                <w:rFonts w:ascii="Garamond" w:hAnsi="Garamond"/>
              </w:rPr>
              <w:t>.</w:t>
            </w:r>
          </w:p>
          <w:p w14:paraId="61555BEC" w14:textId="79045095" w:rsidR="00670D1E" w:rsidRPr="00CD0181" w:rsidRDefault="00F43D0C" w:rsidP="00C06A7E">
            <w:pPr>
              <w:spacing w:line="240" w:lineRule="exact"/>
              <w:rPr>
                <w:rFonts w:ascii="Garamond" w:hAnsi="Garamond"/>
              </w:rPr>
            </w:pPr>
            <w:r w:rsidRPr="00CD0181">
              <w:rPr>
                <w:rFonts w:ascii="Garamond" w:hAnsi="Garamond"/>
              </w:rPr>
              <w:t>XXXXX XXXXX</w:t>
            </w:r>
            <w:r w:rsidRPr="00CD0181">
              <w:rPr>
                <w:rFonts w:ascii="Garamond" w:hAnsi="Garamond"/>
              </w:rPr>
              <w:br/>
              <w:t>XXXXX XXXXX</w:t>
            </w:r>
          </w:p>
          <w:p w14:paraId="22B45C9B" w14:textId="77777777" w:rsidR="00896DB2" w:rsidRPr="00CD018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D0181" w14:paraId="40B67F7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9051925" w14:textId="77777777" w:rsidR="00896DB2" w:rsidRPr="00CD018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D018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3A29029" w14:textId="77777777" w:rsidR="00896DB2" w:rsidRPr="00CD018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E814810" w14:textId="77777777" w:rsidR="00896DB2" w:rsidRPr="00CD018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D0181" w14:paraId="086AF696" w14:textId="77777777" w:rsidTr="00401AD9">
        <w:tc>
          <w:tcPr>
            <w:tcW w:w="1123" w:type="pct"/>
            <w:tcMar>
              <w:top w:w="0" w:type="dxa"/>
            </w:tcMar>
          </w:tcPr>
          <w:p w14:paraId="34455A4A" w14:textId="77777777" w:rsidR="00896DB2" w:rsidRPr="00CD018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D018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3A5A318" w14:textId="77777777" w:rsidR="00896DB2" w:rsidRPr="00CD0181" w:rsidRDefault="00BA6A0B" w:rsidP="00401AD9">
            <w:pPr>
              <w:rPr>
                <w:rFonts w:ascii="Garamond" w:hAnsi="Garamond"/>
                <w:color w:val="000000"/>
              </w:rPr>
            </w:pPr>
            <w:r w:rsidRPr="00CD0181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46EC43B" w14:textId="77777777" w:rsidR="00896DB2" w:rsidRPr="00CD018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D0181" w14:paraId="58BAFD15" w14:textId="77777777" w:rsidTr="00401AD9">
        <w:tc>
          <w:tcPr>
            <w:tcW w:w="1123" w:type="pct"/>
            <w:tcMar>
              <w:top w:w="0" w:type="dxa"/>
            </w:tcMar>
          </w:tcPr>
          <w:p w14:paraId="0A82823B" w14:textId="77777777" w:rsidR="00896DB2" w:rsidRPr="00CD018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D018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BCACB94" w14:textId="77777777" w:rsidR="00896DB2" w:rsidRPr="00CD0181" w:rsidRDefault="00813140" w:rsidP="00401AD9">
            <w:pPr>
              <w:rPr>
                <w:rFonts w:ascii="Garamond" w:hAnsi="Garamond"/>
                <w:color w:val="000000"/>
              </w:rPr>
            </w:pPr>
            <w:r w:rsidRPr="00CD0181">
              <w:rPr>
                <w:rFonts w:ascii="Garamond" w:hAnsi="Garamond"/>
                <w:color w:val="000000"/>
              </w:rPr>
              <w:t>10</w:t>
            </w:r>
            <w:r w:rsidR="00E930E4" w:rsidRPr="00CD0181">
              <w:rPr>
                <w:rFonts w:ascii="Garamond" w:hAnsi="Garamond"/>
                <w:color w:val="000000"/>
              </w:rPr>
              <w:t>. března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DF0C4CF" w14:textId="77777777" w:rsidR="00896DB2" w:rsidRPr="00CD018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88BFE33" w14:textId="77777777" w:rsidR="00896DB2" w:rsidRPr="00CD0181" w:rsidRDefault="00896DB2" w:rsidP="00896DB2">
      <w:pPr>
        <w:rPr>
          <w:rFonts w:ascii="Garamond" w:hAnsi="Garamond"/>
          <w:color w:val="000000"/>
        </w:rPr>
      </w:pPr>
    </w:p>
    <w:p w14:paraId="4DA3AFC3" w14:textId="77777777" w:rsidR="00896DB2" w:rsidRPr="00CD0181" w:rsidRDefault="00896DB2" w:rsidP="00896DB2">
      <w:pPr>
        <w:rPr>
          <w:rFonts w:ascii="Garamond" w:hAnsi="Garamond"/>
          <w:color w:val="000000"/>
        </w:rPr>
      </w:pPr>
    </w:p>
    <w:p w14:paraId="1B9A9F63" w14:textId="77777777" w:rsidR="00896DB2" w:rsidRPr="00CD0181" w:rsidRDefault="00896DB2" w:rsidP="00E930E4">
      <w:pPr>
        <w:jc w:val="both"/>
        <w:rPr>
          <w:rFonts w:ascii="Garamond" w:hAnsi="Garamond"/>
          <w:color w:val="000000"/>
        </w:rPr>
      </w:pPr>
      <w:r w:rsidRPr="00CD018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13140" w:rsidRPr="00CD0181">
        <w:rPr>
          <w:rFonts w:ascii="Garamond" w:hAnsi="Garamond"/>
          <w:b/>
          <w:color w:val="000000"/>
        </w:rPr>
        <w:t>,</w:t>
      </w:r>
      <w:r w:rsidRPr="00CD018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D0181">
        <w:rPr>
          <w:rFonts w:ascii="Garamond" w:hAnsi="Garamond"/>
          <w:color w:val="000000"/>
        </w:rPr>
        <w:t xml:space="preserve"> </w:t>
      </w:r>
    </w:p>
    <w:p w14:paraId="15E160C0" w14:textId="77777777" w:rsidR="002B20C2" w:rsidRPr="00CD0181" w:rsidRDefault="002B20C2" w:rsidP="00E930E4">
      <w:pPr>
        <w:jc w:val="both"/>
        <w:rPr>
          <w:rFonts w:ascii="Garamond" w:hAnsi="Garamond"/>
          <w:color w:val="000000"/>
        </w:rPr>
      </w:pPr>
    </w:p>
    <w:p w14:paraId="024959AE" w14:textId="1A394296" w:rsidR="005B440A" w:rsidRPr="00CD0181" w:rsidRDefault="00813140" w:rsidP="005B440A">
      <w:pPr>
        <w:spacing w:after="120"/>
        <w:jc w:val="both"/>
        <w:rPr>
          <w:rFonts w:ascii="Garamond" w:hAnsi="Garamond"/>
          <w:color w:val="000000"/>
        </w:rPr>
      </w:pPr>
      <w:r w:rsidRPr="00CD0181">
        <w:rPr>
          <w:rFonts w:ascii="Garamond" w:hAnsi="Garamond"/>
          <w:color w:val="000000"/>
        </w:rPr>
        <w:t>Vážená paní S</w:t>
      </w:r>
      <w:r w:rsidR="00F43D0C" w:rsidRPr="00CD0181">
        <w:rPr>
          <w:rFonts w:ascii="Garamond" w:hAnsi="Garamond"/>
          <w:color w:val="000000"/>
        </w:rPr>
        <w:t>.</w:t>
      </w:r>
      <w:r w:rsidR="00512183" w:rsidRPr="00CD0181">
        <w:rPr>
          <w:rFonts w:ascii="Garamond" w:hAnsi="Garamond"/>
        </w:rPr>
        <w:t>,</w:t>
      </w:r>
    </w:p>
    <w:p w14:paraId="530216F7" w14:textId="77777777" w:rsidR="00813140" w:rsidRPr="00CD0181" w:rsidRDefault="00896DB2" w:rsidP="00813140">
      <w:pPr>
        <w:jc w:val="both"/>
        <w:textAlignment w:val="baseline"/>
        <w:rPr>
          <w:rFonts w:ascii="Garamond" w:hAnsi="Garamond"/>
        </w:rPr>
      </w:pPr>
      <w:r w:rsidRPr="00CD0181">
        <w:rPr>
          <w:rFonts w:ascii="Garamond" w:hAnsi="Garamond"/>
          <w:color w:val="000000"/>
        </w:rPr>
        <w:t xml:space="preserve">Okresní soud v Ostravě obdržel dne </w:t>
      </w:r>
      <w:r w:rsidR="00CC6E1B" w:rsidRPr="00CD0181">
        <w:rPr>
          <w:rFonts w:ascii="Garamond" w:hAnsi="Garamond"/>
          <w:color w:val="000000"/>
        </w:rPr>
        <w:t xml:space="preserve">6. března 2025 </w:t>
      </w:r>
      <w:r w:rsidRPr="00CD0181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813140" w:rsidRPr="00CD0181">
        <w:rPr>
          <w:rFonts w:ascii="Garamond" w:hAnsi="Garamond"/>
        </w:rPr>
        <w:t>informace:</w:t>
      </w:r>
    </w:p>
    <w:p w14:paraId="1237E8C3" w14:textId="77777777" w:rsidR="005B440A" w:rsidRPr="00CD0181" w:rsidRDefault="00813140" w:rsidP="00813140">
      <w:pPr>
        <w:numPr>
          <w:ilvl w:val="0"/>
          <w:numId w:val="1"/>
        </w:numPr>
        <w:tabs>
          <w:tab w:val="left" w:pos="284"/>
        </w:tabs>
        <w:spacing w:after="120"/>
        <w:ind w:left="0" w:firstLine="0"/>
        <w:jc w:val="both"/>
        <w:rPr>
          <w:rFonts w:ascii="Garamond" w:hAnsi="Garamond"/>
          <w:color w:val="000000"/>
        </w:rPr>
      </w:pPr>
      <w:r w:rsidRPr="00CD0181">
        <w:rPr>
          <w:rFonts w:ascii="Garamond" w:hAnsi="Garamond"/>
        </w:rPr>
        <w:t>jedno rozhodnutí Okresního soudu v Ostravě, kterým bylo dítě svěřeno do výlučné péče otce, v anonymizované podobě, za rok 2024.</w:t>
      </w:r>
    </w:p>
    <w:p w14:paraId="05E941F5" w14:textId="77777777" w:rsidR="005B440A" w:rsidRPr="00CD018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D0181">
        <w:rPr>
          <w:rFonts w:ascii="Garamond" w:hAnsi="Garamond"/>
          <w:color w:val="000000"/>
        </w:rPr>
        <w:t xml:space="preserve">V souladu s § 14 odst. 5 písm. d) </w:t>
      </w:r>
      <w:r w:rsidR="00586CB4" w:rsidRPr="00CD0181">
        <w:rPr>
          <w:rFonts w:ascii="Garamond" w:hAnsi="Garamond"/>
          <w:color w:val="000000"/>
        </w:rPr>
        <w:t>InfZ</w:t>
      </w:r>
      <w:r w:rsidRPr="00CD0181">
        <w:rPr>
          <w:rFonts w:ascii="Garamond" w:hAnsi="Garamond"/>
          <w:color w:val="000000"/>
        </w:rPr>
        <w:t xml:space="preserve"> vyhovuji</w:t>
      </w:r>
      <w:r w:rsidRPr="00CD0181">
        <w:rPr>
          <w:rFonts w:ascii="Garamond" w:hAnsi="Garamond"/>
          <w:b/>
          <w:color w:val="000000"/>
        </w:rPr>
        <w:t xml:space="preserve"> </w:t>
      </w:r>
      <w:r w:rsidRPr="00CD0181">
        <w:rPr>
          <w:rFonts w:ascii="Garamond" w:hAnsi="Garamond"/>
          <w:color w:val="000000"/>
        </w:rPr>
        <w:t>V</w:t>
      </w:r>
      <w:r w:rsidR="005B440A" w:rsidRPr="00CD0181">
        <w:rPr>
          <w:rFonts w:ascii="Garamond" w:hAnsi="Garamond"/>
          <w:color w:val="000000"/>
        </w:rPr>
        <w:t>aší žádosti a v příloze zasílám</w:t>
      </w:r>
      <w:r w:rsidR="00813140" w:rsidRPr="00CD0181">
        <w:rPr>
          <w:rFonts w:ascii="Garamond" w:hAnsi="Garamond"/>
          <w:color w:val="000000"/>
        </w:rPr>
        <w:t xml:space="preserve"> rozhodnutí vydaná nadepsaným soudem v anonymizované verzi.</w:t>
      </w:r>
      <w:r w:rsidR="00FE63B9" w:rsidRPr="00CD0181">
        <w:rPr>
          <w:rFonts w:ascii="Garamond" w:hAnsi="Garamond"/>
          <w:color w:val="000000"/>
        </w:rPr>
        <w:t xml:space="preserve"> V jednom případě se jedná o rozhodnutí soudu, kterým došlo ke schválení dohody rodičů, v druhém pak o rozhodnutí soudu bez schválení dohody. </w:t>
      </w:r>
    </w:p>
    <w:p w14:paraId="6094018F" w14:textId="77777777" w:rsidR="005B440A" w:rsidRPr="00CD018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D0181">
        <w:rPr>
          <w:rFonts w:ascii="Garamond" w:hAnsi="Garamond"/>
          <w:color w:val="000000"/>
        </w:rPr>
        <w:t>S</w:t>
      </w:r>
      <w:r w:rsidR="005B440A" w:rsidRPr="00CD0181">
        <w:rPr>
          <w:rFonts w:ascii="Garamond" w:hAnsi="Garamond"/>
          <w:color w:val="000000"/>
        </w:rPr>
        <w:t> </w:t>
      </w:r>
      <w:r w:rsidRPr="00CD0181">
        <w:rPr>
          <w:rFonts w:ascii="Garamond" w:hAnsi="Garamond"/>
          <w:color w:val="000000"/>
        </w:rPr>
        <w:t>pozdrav</w:t>
      </w:r>
      <w:r w:rsidR="005B440A" w:rsidRPr="00CD0181">
        <w:rPr>
          <w:rFonts w:ascii="Garamond" w:hAnsi="Garamond"/>
          <w:color w:val="000000"/>
        </w:rPr>
        <w:t>em</w:t>
      </w:r>
    </w:p>
    <w:p w14:paraId="290CB593" w14:textId="77777777" w:rsidR="005B440A" w:rsidRPr="00CD018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D0181" w14:paraId="48BDB8FC" w14:textId="77777777" w:rsidTr="00047ED5">
        <w:tc>
          <w:tcPr>
            <w:tcW w:w="4048" w:type="dxa"/>
            <w:hideMark/>
          </w:tcPr>
          <w:p w14:paraId="679E8E15" w14:textId="77777777" w:rsidR="00047ED5" w:rsidRPr="00CD0181" w:rsidRDefault="00BA6A0B">
            <w:pPr>
              <w:widowControl w:val="0"/>
              <w:rPr>
                <w:rFonts w:ascii="Garamond" w:hAnsi="Garamond"/>
              </w:rPr>
            </w:pPr>
            <w:r w:rsidRPr="00CD0181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CD0181" w14:paraId="74F09044" w14:textId="77777777" w:rsidTr="00047ED5">
        <w:tc>
          <w:tcPr>
            <w:tcW w:w="4048" w:type="dxa"/>
            <w:hideMark/>
          </w:tcPr>
          <w:p w14:paraId="316E70F7" w14:textId="77777777" w:rsidR="00047ED5" w:rsidRPr="00CD0181" w:rsidRDefault="00813140">
            <w:pPr>
              <w:widowControl w:val="0"/>
              <w:rPr>
                <w:rFonts w:ascii="Garamond" w:hAnsi="Garamond"/>
              </w:rPr>
            </w:pPr>
            <w:r w:rsidRPr="00CD0181">
              <w:rPr>
                <w:rFonts w:ascii="Garamond" w:hAnsi="Garamond"/>
              </w:rPr>
              <w:t>vyšší soudní úřednice</w:t>
            </w:r>
          </w:p>
        </w:tc>
      </w:tr>
      <w:tr w:rsidR="00047ED5" w:rsidRPr="00CD0181" w14:paraId="3B0D62B9" w14:textId="77777777" w:rsidTr="00047ED5">
        <w:tc>
          <w:tcPr>
            <w:tcW w:w="4048" w:type="dxa"/>
            <w:hideMark/>
          </w:tcPr>
          <w:p w14:paraId="4BDB670E" w14:textId="77777777" w:rsidR="00047ED5" w:rsidRPr="00CD0181" w:rsidRDefault="00047ED5">
            <w:pPr>
              <w:widowControl w:val="0"/>
              <w:rPr>
                <w:rFonts w:ascii="Garamond" w:hAnsi="Garamond"/>
              </w:rPr>
            </w:pPr>
            <w:r w:rsidRPr="00CD018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D0181" w14:paraId="5818BDF5" w14:textId="77777777" w:rsidTr="00047ED5">
        <w:tc>
          <w:tcPr>
            <w:tcW w:w="4048" w:type="dxa"/>
            <w:hideMark/>
          </w:tcPr>
          <w:p w14:paraId="0B91167F" w14:textId="77777777" w:rsidR="00047ED5" w:rsidRPr="00CD0181" w:rsidRDefault="00047ED5">
            <w:pPr>
              <w:widowControl w:val="0"/>
              <w:rPr>
                <w:rFonts w:ascii="Garamond" w:hAnsi="Garamond"/>
              </w:rPr>
            </w:pPr>
            <w:r w:rsidRPr="00CD0181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CD0181" w14:paraId="4B5E2FCD" w14:textId="77777777" w:rsidTr="00047ED5">
        <w:tc>
          <w:tcPr>
            <w:tcW w:w="4048" w:type="dxa"/>
            <w:hideMark/>
          </w:tcPr>
          <w:p w14:paraId="483C4635" w14:textId="77777777" w:rsidR="00047ED5" w:rsidRPr="00CD0181" w:rsidRDefault="00047ED5">
            <w:pPr>
              <w:widowControl w:val="0"/>
              <w:rPr>
                <w:rFonts w:ascii="Garamond" w:hAnsi="Garamond"/>
              </w:rPr>
            </w:pPr>
            <w:r w:rsidRPr="00CD0181">
              <w:rPr>
                <w:rFonts w:ascii="Garamond" w:hAnsi="Garamond"/>
              </w:rPr>
              <w:t>přístupu k informacím</w:t>
            </w:r>
          </w:p>
        </w:tc>
      </w:tr>
    </w:tbl>
    <w:p w14:paraId="775CAF6D" w14:textId="77777777" w:rsidR="00896DB2" w:rsidRPr="00CD0181" w:rsidRDefault="00896DB2" w:rsidP="00896DB2">
      <w:pPr>
        <w:rPr>
          <w:b/>
          <w:color w:val="000000"/>
        </w:rPr>
      </w:pPr>
    </w:p>
    <w:p w14:paraId="39C2CE47" w14:textId="77777777" w:rsidR="00896DB2" w:rsidRPr="00CD0181" w:rsidRDefault="00896DB2" w:rsidP="00896DB2">
      <w:pPr>
        <w:rPr>
          <w:b/>
          <w:color w:val="000000"/>
        </w:rPr>
      </w:pPr>
    </w:p>
    <w:p w14:paraId="01704001" w14:textId="77777777" w:rsidR="00E930E4" w:rsidRPr="00CD0181" w:rsidRDefault="00E930E4" w:rsidP="00896DB2">
      <w:pPr>
        <w:rPr>
          <w:rFonts w:ascii="Garamond" w:hAnsi="Garamond"/>
          <w:b/>
          <w:color w:val="000000"/>
        </w:rPr>
      </w:pPr>
    </w:p>
    <w:p w14:paraId="4A542168" w14:textId="77777777" w:rsidR="00E930E4" w:rsidRPr="00CD0181" w:rsidRDefault="00E930E4" w:rsidP="00896DB2">
      <w:pPr>
        <w:rPr>
          <w:rFonts w:ascii="Garamond" w:hAnsi="Garamond"/>
          <w:b/>
          <w:color w:val="000000"/>
        </w:rPr>
      </w:pPr>
    </w:p>
    <w:p w14:paraId="189271B8" w14:textId="77777777" w:rsidR="00E930E4" w:rsidRPr="00CD0181" w:rsidRDefault="00E930E4" w:rsidP="00896DB2">
      <w:pPr>
        <w:rPr>
          <w:rFonts w:ascii="Garamond" w:hAnsi="Garamond"/>
          <w:b/>
          <w:color w:val="000000"/>
        </w:rPr>
      </w:pPr>
    </w:p>
    <w:p w14:paraId="4521641A" w14:textId="77777777" w:rsidR="00E930E4" w:rsidRPr="00CD0181" w:rsidRDefault="00E930E4" w:rsidP="00896DB2">
      <w:pPr>
        <w:rPr>
          <w:rFonts w:ascii="Garamond" w:hAnsi="Garamond"/>
          <w:b/>
          <w:color w:val="000000"/>
        </w:rPr>
      </w:pPr>
    </w:p>
    <w:p w14:paraId="2D0A257E" w14:textId="77777777" w:rsidR="00E930E4" w:rsidRPr="00CD0181" w:rsidRDefault="00E930E4" w:rsidP="00896DB2">
      <w:pPr>
        <w:rPr>
          <w:rFonts w:ascii="Garamond" w:hAnsi="Garamond"/>
          <w:b/>
          <w:color w:val="000000"/>
        </w:rPr>
      </w:pPr>
    </w:p>
    <w:p w14:paraId="794D29C3" w14:textId="77777777" w:rsidR="00E930E4" w:rsidRPr="00CD0181" w:rsidRDefault="00E930E4" w:rsidP="00896DB2">
      <w:pPr>
        <w:rPr>
          <w:rFonts w:ascii="Garamond" w:hAnsi="Garamond"/>
          <w:b/>
          <w:color w:val="000000"/>
        </w:rPr>
      </w:pPr>
    </w:p>
    <w:p w14:paraId="204819A0" w14:textId="77777777" w:rsidR="00E930E4" w:rsidRPr="00CD0181" w:rsidRDefault="00E930E4" w:rsidP="00896DB2">
      <w:pPr>
        <w:rPr>
          <w:rFonts w:ascii="Garamond" w:hAnsi="Garamond"/>
          <w:b/>
          <w:color w:val="000000"/>
        </w:rPr>
      </w:pPr>
    </w:p>
    <w:p w14:paraId="090BC54D" w14:textId="77777777" w:rsidR="00E930E4" w:rsidRPr="00CD0181" w:rsidRDefault="00E930E4" w:rsidP="00896DB2">
      <w:pPr>
        <w:rPr>
          <w:rFonts w:ascii="Garamond" w:hAnsi="Garamond"/>
          <w:b/>
          <w:color w:val="000000"/>
        </w:rPr>
      </w:pPr>
    </w:p>
    <w:p w14:paraId="239CDAF7" w14:textId="77777777" w:rsidR="00E930E4" w:rsidRPr="00CD0181" w:rsidRDefault="00E930E4" w:rsidP="00896DB2">
      <w:pPr>
        <w:rPr>
          <w:rFonts w:ascii="Garamond" w:hAnsi="Garamond"/>
          <w:b/>
          <w:color w:val="000000"/>
        </w:rPr>
      </w:pPr>
    </w:p>
    <w:p w14:paraId="5388EDDA" w14:textId="77777777" w:rsidR="00E930E4" w:rsidRPr="00CD0181" w:rsidRDefault="00E930E4" w:rsidP="00896DB2">
      <w:pPr>
        <w:rPr>
          <w:rFonts w:ascii="Garamond" w:hAnsi="Garamond"/>
          <w:b/>
          <w:color w:val="000000"/>
        </w:rPr>
      </w:pPr>
    </w:p>
    <w:p w14:paraId="47199FE8" w14:textId="77777777" w:rsidR="00E930E4" w:rsidRPr="00CD0181" w:rsidRDefault="00E930E4" w:rsidP="00896DB2">
      <w:pPr>
        <w:rPr>
          <w:rFonts w:ascii="Garamond" w:hAnsi="Garamond"/>
          <w:b/>
          <w:color w:val="000000"/>
        </w:rPr>
      </w:pPr>
    </w:p>
    <w:p w14:paraId="3D186DB5" w14:textId="77777777" w:rsidR="00E930E4" w:rsidRPr="00CD0181" w:rsidRDefault="00E930E4" w:rsidP="00896DB2">
      <w:pPr>
        <w:rPr>
          <w:rFonts w:ascii="Garamond" w:hAnsi="Garamond"/>
          <w:b/>
          <w:color w:val="000000"/>
        </w:rPr>
      </w:pPr>
    </w:p>
    <w:p w14:paraId="6D359E34" w14:textId="77777777" w:rsidR="00E930E4" w:rsidRPr="00CD0181" w:rsidRDefault="00E930E4" w:rsidP="00896DB2">
      <w:pPr>
        <w:rPr>
          <w:rFonts w:ascii="Garamond" w:hAnsi="Garamond"/>
          <w:b/>
          <w:color w:val="000000"/>
        </w:rPr>
      </w:pPr>
    </w:p>
    <w:p w14:paraId="3D032ED8" w14:textId="77777777" w:rsidR="00896DB2" w:rsidRPr="00CD0181" w:rsidRDefault="00974F7F" w:rsidP="00896DB2">
      <w:pPr>
        <w:rPr>
          <w:rFonts w:ascii="Garamond" w:hAnsi="Garamond"/>
          <w:b/>
          <w:color w:val="000000"/>
        </w:rPr>
      </w:pPr>
      <w:r w:rsidRPr="00CD0181">
        <w:rPr>
          <w:rFonts w:ascii="Garamond" w:hAnsi="Garamond"/>
          <w:b/>
          <w:color w:val="000000"/>
        </w:rPr>
        <w:t>Přílohy</w:t>
      </w:r>
    </w:p>
    <w:p w14:paraId="3E28FB59" w14:textId="77777777" w:rsidR="00813140" w:rsidRPr="00CD0181" w:rsidRDefault="008D53C3" w:rsidP="00813140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CD0181">
        <w:rPr>
          <w:rFonts w:ascii="Garamond" w:hAnsi="Garamond"/>
          <w:color w:val="000000"/>
        </w:rPr>
        <w:t>anonymizovaný rozsudek Okresního soudu v Ostravě č. j. 42 P a Nc 71/2024 ze dne 2. 5. 2024</w:t>
      </w:r>
    </w:p>
    <w:p w14:paraId="453F47DE" w14:textId="77777777" w:rsidR="008D53C3" w:rsidRPr="00CD0181" w:rsidRDefault="008D53C3" w:rsidP="008D53C3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CD0181">
        <w:rPr>
          <w:rFonts w:ascii="Garamond" w:hAnsi="Garamond"/>
          <w:color w:val="000000"/>
        </w:rPr>
        <w:t>anonymizovaný rozsudek Okresního soudu v Ostravě č. j. 46 P a Nc 133/2024 ze dne 22. 5. 2024</w:t>
      </w:r>
    </w:p>
    <w:p w14:paraId="64231E6C" w14:textId="583915AA" w:rsidR="00010725" w:rsidRPr="00CD0181" w:rsidRDefault="00010725" w:rsidP="00896DB2"/>
    <w:sectPr w:rsidR="00010725" w:rsidRPr="00CD0181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D5529" w14:textId="77777777" w:rsidR="00B8426A" w:rsidRDefault="00B8426A">
      <w:r>
        <w:separator/>
      </w:r>
    </w:p>
  </w:endnote>
  <w:endnote w:type="continuationSeparator" w:id="0">
    <w:p w14:paraId="2EB9764B" w14:textId="77777777" w:rsidR="00B8426A" w:rsidRDefault="00B84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B394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440A3D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A0415" w14:textId="77777777" w:rsidR="00B8426A" w:rsidRDefault="00B8426A">
      <w:r>
        <w:separator/>
      </w:r>
    </w:p>
  </w:footnote>
  <w:footnote w:type="continuationSeparator" w:id="0">
    <w:p w14:paraId="1D30020D" w14:textId="77777777" w:rsidR="00B8426A" w:rsidRDefault="00B84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013EA" w14:textId="6291046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185/2025</w:t>
    </w:r>
    <w:r w:rsidRPr="00943455">
      <w:rPr>
        <w:rFonts w:ascii="Garamond" w:hAnsi="Garamond"/>
      </w:rPr>
      <w:t>-</w:t>
    </w:r>
    <w:r w:rsidR="007E4353">
      <w:rPr>
        <w:rFonts w:ascii="Garamond" w:hAnsi="Garamond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E1323"/>
    <w:multiLevelType w:val="hybridMultilevel"/>
    <w:tmpl w:val="44F61C4C"/>
    <w:lvl w:ilvl="0" w:tplc="B2DADD4C">
      <w:start w:val="10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811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3/07 09:16:2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85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40912"/>
    <w:rsid w:val="0050142A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67DFF"/>
    <w:rsid w:val="007E4353"/>
    <w:rsid w:val="00813140"/>
    <w:rsid w:val="00841831"/>
    <w:rsid w:val="00873B33"/>
    <w:rsid w:val="00896DB2"/>
    <w:rsid w:val="008970FE"/>
    <w:rsid w:val="008C78C0"/>
    <w:rsid w:val="008D53C3"/>
    <w:rsid w:val="00943455"/>
    <w:rsid w:val="00974F7F"/>
    <w:rsid w:val="00AD4A8B"/>
    <w:rsid w:val="00B312D3"/>
    <w:rsid w:val="00B57D55"/>
    <w:rsid w:val="00B8426A"/>
    <w:rsid w:val="00BA6A0B"/>
    <w:rsid w:val="00BB711F"/>
    <w:rsid w:val="00C06A7E"/>
    <w:rsid w:val="00C7287D"/>
    <w:rsid w:val="00CC6E1B"/>
    <w:rsid w:val="00CD0181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43D0C"/>
    <w:rsid w:val="00F53CC7"/>
    <w:rsid w:val="00F653E5"/>
    <w:rsid w:val="00FB3E1B"/>
    <w:rsid w:val="00FE63B9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0B6E3D"/>
  <w14:defaultImageDpi w14:val="0"/>
  <w15:docId w15:val="{797AF27D-A4E7-4348-A53A-02F780B86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11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208</Words>
  <Characters>1228</Characters>
  <Application>Microsoft Office Word</Application>
  <DocSecurity>0</DocSecurity>
  <Lines>10</Lines>
  <Paragraphs>2</Paragraphs>
  <ScaleCrop>false</ScaleCrop>
  <Company>CCA Systems a.s.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2001-04-24T08:56:00Z</cp:lastPrinted>
  <dcterms:created xsi:type="dcterms:W3CDTF">2025-03-10T05:15:00Z</dcterms:created>
  <dcterms:modified xsi:type="dcterms:W3CDTF">2025-03-10T08:27:00Z</dcterms:modified>
</cp:coreProperties>
</file>