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20FC7" w14:textId="77777777" w:rsidR="00896DB2" w:rsidRPr="002E1CF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2E1CF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E1CF8">
        <w:rPr>
          <w:rFonts w:ascii="Garamond" w:hAnsi="Garamond"/>
          <w:b/>
          <w:color w:val="000000"/>
          <w:sz w:val="36"/>
        </w:rPr>
        <w:t> </w:t>
      </w:r>
    </w:p>
    <w:p w14:paraId="67043696" w14:textId="77777777" w:rsidR="00896DB2" w:rsidRPr="002E1CF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E1CF8">
        <w:rPr>
          <w:rFonts w:ascii="Garamond" w:hAnsi="Garamond"/>
          <w:color w:val="000000"/>
        </w:rPr>
        <w:t> U Soudu</w:t>
      </w:r>
      <w:r w:rsidR="00E930E4" w:rsidRPr="002E1CF8">
        <w:rPr>
          <w:rFonts w:ascii="Garamond" w:hAnsi="Garamond"/>
          <w:color w:val="000000"/>
        </w:rPr>
        <w:t xml:space="preserve"> 6187/4, 708 82 Ostrava-Poruba</w:t>
      </w:r>
    </w:p>
    <w:p w14:paraId="27AEFB8D" w14:textId="77777777" w:rsidR="00896DB2" w:rsidRPr="002E1CF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E1CF8">
        <w:rPr>
          <w:rFonts w:ascii="Garamond" w:hAnsi="Garamond"/>
          <w:color w:val="000000"/>
        </w:rPr>
        <w:t>tel.: 596 972 111,</w:t>
      </w:r>
      <w:r w:rsidR="00E930E4" w:rsidRPr="002E1CF8">
        <w:rPr>
          <w:rFonts w:ascii="Garamond" w:hAnsi="Garamond"/>
          <w:color w:val="000000"/>
        </w:rPr>
        <w:t xml:space="preserve"> fax: 596 972 801,</w:t>
      </w:r>
      <w:r w:rsidRPr="002E1CF8">
        <w:rPr>
          <w:rFonts w:ascii="Garamond" w:hAnsi="Garamond"/>
          <w:color w:val="000000"/>
        </w:rPr>
        <w:t xml:space="preserve"> e-mail: osostrava@osoud.ova.justice.cz, </w:t>
      </w:r>
      <w:r w:rsidRPr="002E1CF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2E1CF8" w14:paraId="3EB84D17" w14:textId="77777777" w:rsidTr="00DC48DA">
        <w:tc>
          <w:tcPr>
            <w:tcW w:w="1123" w:type="pct"/>
            <w:tcMar>
              <w:bottom w:w="0" w:type="dxa"/>
            </w:tcMar>
          </w:tcPr>
          <w:p w14:paraId="7EF508A4" w14:textId="77777777" w:rsidR="00896DB2" w:rsidRPr="002E1CF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E1CF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E1CF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959732B" w14:textId="77777777" w:rsidR="00896DB2" w:rsidRPr="002E1CF8" w:rsidRDefault="00E930E4" w:rsidP="00401AD9">
            <w:pPr>
              <w:rPr>
                <w:rFonts w:ascii="Garamond" w:hAnsi="Garamond"/>
                <w:color w:val="000000"/>
              </w:rPr>
            </w:pPr>
            <w:r w:rsidRPr="002E1CF8">
              <w:rPr>
                <w:rFonts w:ascii="Garamond" w:hAnsi="Garamond"/>
                <w:color w:val="000000"/>
              </w:rPr>
              <w:t>0 Si 216/2024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7A3E834" w14:textId="418A45A1" w:rsidR="00873B33" w:rsidRPr="002E1CF8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2E1CF8">
              <w:rPr>
                <w:rFonts w:ascii="Garamond" w:hAnsi="Garamond"/>
              </w:rPr>
              <w:t>Vážen</w:t>
            </w:r>
            <w:r w:rsidR="00B15865" w:rsidRPr="002E1CF8">
              <w:rPr>
                <w:rFonts w:ascii="Garamond" w:hAnsi="Garamond"/>
              </w:rPr>
              <w:t>á paní</w:t>
            </w:r>
          </w:p>
          <w:p w14:paraId="060FD37C" w14:textId="07D4F02F" w:rsidR="00FF4BEB" w:rsidRPr="002E1CF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E1CF8">
              <w:rPr>
                <w:rFonts w:ascii="Garamond" w:hAnsi="Garamond"/>
              </w:rPr>
              <w:t>Jana H</w:t>
            </w:r>
            <w:r w:rsidR="00DC48DA" w:rsidRPr="002E1CF8">
              <w:rPr>
                <w:rFonts w:ascii="Garamond" w:hAnsi="Garamond"/>
              </w:rPr>
              <w:t>.</w:t>
            </w:r>
          </w:p>
          <w:p w14:paraId="75EF158B" w14:textId="1E1B64B4" w:rsidR="00670D1E" w:rsidRPr="002E1CF8" w:rsidRDefault="00DC48DA" w:rsidP="00C06A7E">
            <w:pPr>
              <w:spacing w:line="240" w:lineRule="exact"/>
              <w:rPr>
                <w:rFonts w:ascii="Garamond" w:hAnsi="Garamond"/>
              </w:rPr>
            </w:pPr>
            <w:r w:rsidRPr="002E1CF8">
              <w:rPr>
                <w:rFonts w:ascii="Garamond" w:hAnsi="Garamond"/>
              </w:rPr>
              <w:t>XXXXX</w:t>
            </w:r>
          </w:p>
          <w:p w14:paraId="701A5EEB" w14:textId="77777777" w:rsidR="00896DB2" w:rsidRPr="002E1CF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2E1CF8" w14:paraId="177213BC" w14:textId="77777777" w:rsidTr="00DC48DA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F723E9A" w14:textId="77777777" w:rsidR="00896DB2" w:rsidRPr="002E1CF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E1CF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CD86C38" w14:textId="77777777" w:rsidR="00896DB2" w:rsidRPr="002E1CF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5BC64C1" w14:textId="77777777" w:rsidR="00896DB2" w:rsidRPr="002E1CF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E1CF8" w14:paraId="1F46D747" w14:textId="77777777" w:rsidTr="00DC48DA">
        <w:tc>
          <w:tcPr>
            <w:tcW w:w="1123" w:type="pct"/>
            <w:tcMar>
              <w:top w:w="0" w:type="dxa"/>
            </w:tcMar>
          </w:tcPr>
          <w:p w14:paraId="0E6BE20D" w14:textId="77777777" w:rsidR="00896DB2" w:rsidRPr="002E1CF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E1CF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BCBBC87" w14:textId="77777777" w:rsidR="00896DB2" w:rsidRPr="002E1CF8" w:rsidRDefault="00BA6A0B" w:rsidP="00401AD9">
            <w:pPr>
              <w:rPr>
                <w:rFonts w:ascii="Garamond" w:hAnsi="Garamond"/>
                <w:color w:val="000000"/>
              </w:rPr>
            </w:pPr>
            <w:r w:rsidRPr="002E1CF8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20C5C8A" w14:textId="77777777" w:rsidR="00896DB2" w:rsidRPr="002E1CF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E1CF8" w14:paraId="1E6E3567" w14:textId="77777777" w:rsidTr="00DC48DA">
        <w:tc>
          <w:tcPr>
            <w:tcW w:w="1123" w:type="pct"/>
            <w:tcMar>
              <w:top w:w="0" w:type="dxa"/>
            </w:tcMar>
          </w:tcPr>
          <w:p w14:paraId="7BBD7AA8" w14:textId="77777777" w:rsidR="00896DB2" w:rsidRPr="002E1CF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E1CF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F178441" w14:textId="6C35EBC3" w:rsidR="00896DB2" w:rsidRPr="002E1CF8" w:rsidRDefault="00B15865" w:rsidP="00401AD9">
            <w:pPr>
              <w:rPr>
                <w:rFonts w:ascii="Garamond" w:hAnsi="Garamond"/>
                <w:color w:val="000000"/>
              </w:rPr>
            </w:pPr>
            <w:r w:rsidRPr="002E1CF8">
              <w:rPr>
                <w:rFonts w:ascii="Garamond" w:hAnsi="Garamond"/>
                <w:color w:val="000000"/>
              </w:rPr>
              <w:t>10</w:t>
            </w:r>
            <w:r w:rsidR="00E930E4" w:rsidRPr="002E1CF8">
              <w:rPr>
                <w:rFonts w:ascii="Garamond" w:hAnsi="Garamond"/>
                <w:color w:val="000000"/>
              </w:rPr>
              <w:t>. dubna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43989F4" w14:textId="77777777" w:rsidR="00896DB2" w:rsidRPr="002E1CF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5036925" w14:textId="77777777" w:rsidR="00896DB2" w:rsidRPr="002E1CF8" w:rsidRDefault="00896DB2" w:rsidP="00896DB2">
      <w:pPr>
        <w:rPr>
          <w:rFonts w:ascii="Garamond" w:hAnsi="Garamond"/>
          <w:color w:val="000000"/>
        </w:rPr>
      </w:pPr>
    </w:p>
    <w:p w14:paraId="6EE550CF" w14:textId="77777777" w:rsidR="00896DB2" w:rsidRPr="002E1CF8" w:rsidRDefault="00896DB2" w:rsidP="00896DB2">
      <w:pPr>
        <w:rPr>
          <w:rFonts w:ascii="Garamond" w:hAnsi="Garamond"/>
          <w:color w:val="000000"/>
        </w:rPr>
      </w:pPr>
    </w:p>
    <w:p w14:paraId="6E5A0105" w14:textId="03193665" w:rsidR="00896DB2" w:rsidRPr="002E1CF8" w:rsidRDefault="00896DB2" w:rsidP="00E930E4">
      <w:pPr>
        <w:jc w:val="both"/>
        <w:rPr>
          <w:rFonts w:ascii="Garamond" w:hAnsi="Garamond"/>
          <w:color w:val="000000"/>
        </w:rPr>
      </w:pPr>
      <w:r w:rsidRPr="002E1CF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15865" w:rsidRPr="002E1CF8">
        <w:rPr>
          <w:rFonts w:ascii="Garamond" w:hAnsi="Garamond"/>
          <w:b/>
          <w:color w:val="000000"/>
        </w:rPr>
        <w:t xml:space="preserve">, </w:t>
      </w:r>
      <w:r w:rsidRPr="002E1CF8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2E1CF8">
        <w:rPr>
          <w:rFonts w:ascii="Garamond" w:hAnsi="Garamond"/>
          <w:color w:val="000000"/>
        </w:rPr>
        <w:t xml:space="preserve"> </w:t>
      </w:r>
    </w:p>
    <w:p w14:paraId="0DE60558" w14:textId="77777777" w:rsidR="002B20C2" w:rsidRPr="002E1CF8" w:rsidRDefault="002B20C2" w:rsidP="00E930E4">
      <w:pPr>
        <w:jc w:val="both"/>
        <w:rPr>
          <w:rFonts w:ascii="Garamond" w:hAnsi="Garamond"/>
          <w:color w:val="000000"/>
        </w:rPr>
      </w:pPr>
    </w:p>
    <w:p w14:paraId="4C67C36E" w14:textId="544CD821" w:rsidR="005B440A" w:rsidRPr="002E1CF8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2E1CF8">
        <w:rPr>
          <w:rFonts w:ascii="Garamond" w:hAnsi="Garamond"/>
          <w:color w:val="000000"/>
        </w:rPr>
        <w:t>Váže</w:t>
      </w:r>
      <w:r w:rsidR="00B15865" w:rsidRPr="002E1CF8">
        <w:rPr>
          <w:rFonts w:ascii="Garamond" w:hAnsi="Garamond"/>
          <w:color w:val="000000"/>
        </w:rPr>
        <w:t>ná paní H</w:t>
      </w:r>
      <w:r w:rsidR="00DC48DA" w:rsidRPr="002E1CF8">
        <w:rPr>
          <w:rFonts w:ascii="Garamond" w:hAnsi="Garamond"/>
          <w:color w:val="000000"/>
        </w:rPr>
        <w:t>.</w:t>
      </w:r>
      <w:r w:rsidR="00B15865" w:rsidRPr="002E1CF8">
        <w:rPr>
          <w:rFonts w:ascii="Garamond" w:hAnsi="Garamond"/>
          <w:color w:val="000000"/>
        </w:rPr>
        <w:t xml:space="preserve">, </w:t>
      </w:r>
    </w:p>
    <w:p w14:paraId="43C13139" w14:textId="1D73CFE4" w:rsidR="005B440A" w:rsidRPr="002E1CF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E1CF8">
        <w:rPr>
          <w:rFonts w:ascii="Garamond" w:hAnsi="Garamond"/>
          <w:color w:val="000000"/>
        </w:rPr>
        <w:t xml:space="preserve">Okresní soud v Ostravě obdržel dne </w:t>
      </w:r>
      <w:r w:rsidR="00CC6E1B" w:rsidRPr="002E1CF8">
        <w:rPr>
          <w:rFonts w:ascii="Garamond" w:hAnsi="Garamond"/>
          <w:color w:val="000000"/>
        </w:rPr>
        <w:t xml:space="preserve">6. dubna 2024 </w:t>
      </w:r>
      <w:r w:rsidRPr="002E1CF8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B15865" w:rsidRPr="002E1CF8">
        <w:rPr>
          <w:rFonts w:ascii="Garamond" w:hAnsi="Garamond"/>
          <w:color w:val="000000"/>
        </w:rPr>
        <w:t>všech anonymizovaných rozhodnutí o odkladu výkonu trestu odnětí svobody podle ust. § 322 odst. 1 zákona č. 141/1961 Sb., trestního řádu, za období od 1. 1. 2023 do 31.</w:t>
      </w:r>
      <w:r w:rsidR="00C64E0D" w:rsidRPr="002E1CF8">
        <w:rPr>
          <w:rFonts w:ascii="Garamond" w:hAnsi="Garamond"/>
          <w:color w:val="000000"/>
        </w:rPr>
        <w:t> </w:t>
      </w:r>
      <w:r w:rsidR="00B15865" w:rsidRPr="002E1CF8">
        <w:rPr>
          <w:rFonts w:ascii="Garamond" w:hAnsi="Garamond"/>
          <w:color w:val="000000"/>
        </w:rPr>
        <w:t>12.</w:t>
      </w:r>
      <w:r w:rsidR="00C64E0D" w:rsidRPr="002E1CF8">
        <w:rPr>
          <w:rFonts w:ascii="Garamond" w:hAnsi="Garamond"/>
          <w:color w:val="000000"/>
        </w:rPr>
        <w:t> </w:t>
      </w:r>
      <w:r w:rsidR="00B15865" w:rsidRPr="002E1CF8">
        <w:rPr>
          <w:rFonts w:ascii="Garamond" w:hAnsi="Garamond"/>
          <w:color w:val="000000"/>
        </w:rPr>
        <w:t>2023.</w:t>
      </w:r>
    </w:p>
    <w:p w14:paraId="658A1E83" w14:textId="75B15920" w:rsidR="005B440A" w:rsidRPr="002E1CF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E1CF8">
        <w:rPr>
          <w:rFonts w:ascii="Garamond" w:hAnsi="Garamond"/>
          <w:color w:val="000000"/>
        </w:rPr>
        <w:t xml:space="preserve">V souladu s § 14 odst. 5 písm. d) </w:t>
      </w:r>
      <w:r w:rsidR="00586CB4" w:rsidRPr="002E1CF8">
        <w:rPr>
          <w:rFonts w:ascii="Garamond" w:hAnsi="Garamond"/>
          <w:color w:val="000000"/>
        </w:rPr>
        <w:t>InfZ</w:t>
      </w:r>
      <w:r w:rsidRPr="002E1CF8">
        <w:rPr>
          <w:rFonts w:ascii="Garamond" w:hAnsi="Garamond"/>
          <w:color w:val="000000"/>
        </w:rPr>
        <w:t xml:space="preserve"> vyhovuji</w:t>
      </w:r>
      <w:r w:rsidRPr="002E1CF8">
        <w:rPr>
          <w:rFonts w:ascii="Garamond" w:hAnsi="Garamond"/>
          <w:b/>
          <w:color w:val="000000"/>
        </w:rPr>
        <w:t xml:space="preserve"> </w:t>
      </w:r>
      <w:r w:rsidRPr="002E1CF8">
        <w:rPr>
          <w:rFonts w:ascii="Garamond" w:hAnsi="Garamond"/>
          <w:color w:val="000000"/>
        </w:rPr>
        <w:t>V</w:t>
      </w:r>
      <w:r w:rsidR="005B440A" w:rsidRPr="002E1CF8">
        <w:rPr>
          <w:rFonts w:ascii="Garamond" w:hAnsi="Garamond"/>
          <w:color w:val="000000"/>
        </w:rPr>
        <w:t xml:space="preserve">aší žádosti a </w:t>
      </w:r>
      <w:r w:rsidR="00B15865" w:rsidRPr="002E1CF8">
        <w:rPr>
          <w:rFonts w:ascii="Garamond" w:hAnsi="Garamond"/>
          <w:color w:val="000000"/>
        </w:rPr>
        <w:t xml:space="preserve">sděluji, že v informačním systému pro okresní soudy „ISAS“ nebylo nalezeno žádné rozhodnutí, které by vyhovovalo Vašim požadavkům. </w:t>
      </w:r>
    </w:p>
    <w:p w14:paraId="7EC17A60" w14:textId="77777777" w:rsidR="005B440A" w:rsidRPr="002E1CF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5F80BF91" w14:textId="77777777" w:rsidR="005B440A" w:rsidRPr="002E1CF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E1CF8">
        <w:rPr>
          <w:rFonts w:ascii="Garamond" w:hAnsi="Garamond"/>
          <w:color w:val="000000"/>
        </w:rPr>
        <w:t>S</w:t>
      </w:r>
      <w:r w:rsidR="005B440A" w:rsidRPr="002E1CF8">
        <w:rPr>
          <w:rFonts w:ascii="Garamond" w:hAnsi="Garamond"/>
          <w:color w:val="000000"/>
        </w:rPr>
        <w:t> </w:t>
      </w:r>
      <w:r w:rsidRPr="002E1CF8">
        <w:rPr>
          <w:rFonts w:ascii="Garamond" w:hAnsi="Garamond"/>
          <w:color w:val="000000"/>
        </w:rPr>
        <w:t>pozdrav</w:t>
      </w:r>
      <w:r w:rsidR="005B440A" w:rsidRPr="002E1CF8">
        <w:rPr>
          <w:rFonts w:ascii="Garamond" w:hAnsi="Garamond"/>
          <w:color w:val="000000"/>
        </w:rPr>
        <w:t>em</w:t>
      </w:r>
    </w:p>
    <w:p w14:paraId="6941FFE8" w14:textId="77777777" w:rsidR="005B440A" w:rsidRPr="002E1CF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E1CF8" w14:paraId="2CA6AB45" w14:textId="77777777" w:rsidTr="00047ED5">
        <w:tc>
          <w:tcPr>
            <w:tcW w:w="4048" w:type="dxa"/>
            <w:hideMark/>
          </w:tcPr>
          <w:p w14:paraId="24034624" w14:textId="77777777" w:rsidR="00047ED5" w:rsidRPr="002E1CF8" w:rsidRDefault="00BA6A0B" w:rsidP="00DC48DA">
            <w:pPr>
              <w:widowControl w:val="0"/>
              <w:ind w:hanging="105"/>
              <w:rPr>
                <w:rFonts w:ascii="Garamond" w:hAnsi="Garamond"/>
              </w:rPr>
            </w:pPr>
            <w:r w:rsidRPr="002E1CF8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2E1CF8" w14:paraId="12A3B6CB" w14:textId="77777777" w:rsidTr="00047ED5">
        <w:tc>
          <w:tcPr>
            <w:tcW w:w="4048" w:type="dxa"/>
            <w:hideMark/>
          </w:tcPr>
          <w:p w14:paraId="110547E4" w14:textId="090AC80A" w:rsidR="00047ED5" w:rsidRPr="002E1CF8" w:rsidRDefault="00B15865" w:rsidP="00DC48DA">
            <w:pPr>
              <w:widowControl w:val="0"/>
              <w:ind w:hanging="105"/>
              <w:rPr>
                <w:rFonts w:ascii="Garamond" w:hAnsi="Garamond"/>
              </w:rPr>
            </w:pPr>
            <w:r w:rsidRPr="002E1CF8">
              <w:rPr>
                <w:rFonts w:ascii="Garamond" w:hAnsi="Garamond"/>
              </w:rPr>
              <w:t>vyšší soudní úřednice</w:t>
            </w:r>
          </w:p>
        </w:tc>
      </w:tr>
      <w:tr w:rsidR="00047ED5" w:rsidRPr="002E1CF8" w14:paraId="2D078570" w14:textId="77777777" w:rsidTr="00047ED5">
        <w:tc>
          <w:tcPr>
            <w:tcW w:w="4048" w:type="dxa"/>
            <w:hideMark/>
          </w:tcPr>
          <w:p w14:paraId="2DA84FBB" w14:textId="77777777" w:rsidR="00047ED5" w:rsidRPr="002E1CF8" w:rsidRDefault="00047ED5" w:rsidP="00DC48DA">
            <w:pPr>
              <w:widowControl w:val="0"/>
              <w:ind w:hanging="105"/>
              <w:rPr>
                <w:rFonts w:ascii="Garamond" w:hAnsi="Garamond"/>
              </w:rPr>
            </w:pPr>
            <w:r w:rsidRPr="002E1CF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E1CF8" w14:paraId="7AE757CB" w14:textId="77777777" w:rsidTr="00047ED5">
        <w:tc>
          <w:tcPr>
            <w:tcW w:w="4048" w:type="dxa"/>
            <w:hideMark/>
          </w:tcPr>
          <w:p w14:paraId="1496DEA0" w14:textId="77777777" w:rsidR="00047ED5" w:rsidRPr="002E1CF8" w:rsidRDefault="00047ED5" w:rsidP="00DC48DA">
            <w:pPr>
              <w:widowControl w:val="0"/>
              <w:ind w:hanging="105"/>
              <w:rPr>
                <w:rFonts w:ascii="Garamond" w:hAnsi="Garamond"/>
              </w:rPr>
            </w:pPr>
            <w:r w:rsidRPr="002E1CF8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2E1CF8" w14:paraId="1F7B0CD1" w14:textId="77777777" w:rsidTr="00047ED5">
        <w:tc>
          <w:tcPr>
            <w:tcW w:w="4048" w:type="dxa"/>
            <w:hideMark/>
          </w:tcPr>
          <w:p w14:paraId="18200561" w14:textId="77777777" w:rsidR="00047ED5" w:rsidRPr="002E1CF8" w:rsidRDefault="00047ED5" w:rsidP="00DC48DA">
            <w:pPr>
              <w:widowControl w:val="0"/>
              <w:ind w:hanging="105"/>
              <w:rPr>
                <w:rFonts w:ascii="Garamond" w:hAnsi="Garamond"/>
              </w:rPr>
            </w:pPr>
            <w:r w:rsidRPr="002E1CF8">
              <w:rPr>
                <w:rFonts w:ascii="Garamond" w:hAnsi="Garamond"/>
              </w:rPr>
              <w:t>přístupu k informacím</w:t>
            </w:r>
          </w:p>
        </w:tc>
      </w:tr>
    </w:tbl>
    <w:p w14:paraId="4EA778B4" w14:textId="77777777" w:rsidR="00896DB2" w:rsidRPr="002E1CF8" w:rsidRDefault="00896DB2" w:rsidP="00896DB2">
      <w:pPr>
        <w:rPr>
          <w:b/>
          <w:color w:val="000000"/>
        </w:rPr>
      </w:pPr>
    </w:p>
    <w:p w14:paraId="09CE75E0" w14:textId="77777777" w:rsidR="00896DB2" w:rsidRPr="002E1CF8" w:rsidRDefault="00896DB2" w:rsidP="00896DB2">
      <w:pPr>
        <w:rPr>
          <w:b/>
          <w:color w:val="000000"/>
        </w:rPr>
      </w:pPr>
    </w:p>
    <w:p w14:paraId="508CB5BE" w14:textId="77777777" w:rsidR="00E930E4" w:rsidRPr="002E1CF8" w:rsidRDefault="00E930E4" w:rsidP="00896DB2">
      <w:pPr>
        <w:rPr>
          <w:rFonts w:ascii="Garamond" w:hAnsi="Garamond"/>
          <w:b/>
          <w:color w:val="000000"/>
        </w:rPr>
      </w:pPr>
    </w:p>
    <w:p w14:paraId="412509AC" w14:textId="77777777" w:rsidR="00E930E4" w:rsidRPr="002E1CF8" w:rsidRDefault="00E930E4" w:rsidP="00896DB2">
      <w:pPr>
        <w:rPr>
          <w:rFonts w:ascii="Garamond" w:hAnsi="Garamond"/>
          <w:b/>
          <w:color w:val="000000"/>
        </w:rPr>
      </w:pPr>
    </w:p>
    <w:p w14:paraId="44F0E88C" w14:textId="77777777" w:rsidR="00E930E4" w:rsidRPr="002E1CF8" w:rsidRDefault="00E930E4" w:rsidP="00896DB2">
      <w:pPr>
        <w:rPr>
          <w:rFonts w:ascii="Garamond" w:hAnsi="Garamond"/>
          <w:b/>
          <w:color w:val="000000"/>
        </w:rPr>
      </w:pPr>
    </w:p>
    <w:p w14:paraId="69160D43" w14:textId="77777777" w:rsidR="00E930E4" w:rsidRPr="002E1CF8" w:rsidRDefault="00E930E4" w:rsidP="00896DB2">
      <w:pPr>
        <w:rPr>
          <w:rFonts w:ascii="Garamond" w:hAnsi="Garamond"/>
          <w:b/>
          <w:color w:val="000000"/>
        </w:rPr>
      </w:pPr>
    </w:p>
    <w:p w14:paraId="0E07AB58" w14:textId="77777777" w:rsidR="00E930E4" w:rsidRPr="002E1CF8" w:rsidRDefault="00E930E4" w:rsidP="00896DB2">
      <w:pPr>
        <w:rPr>
          <w:rFonts w:ascii="Garamond" w:hAnsi="Garamond"/>
          <w:b/>
          <w:color w:val="000000"/>
        </w:rPr>
      </w:pPr>
    </w:p>
    <w:p w14:paraId="574506F0" w14:textId="77777777" w:rsidR="00E930E4" w:rsidRPr="002E1CF8" w:rsidRDefault="00E930E4" w:rsidP="00896DB2">
      <w:pPr>
        <w:rPr>
          <w:rFonts w:ascii="Garamond" w:hAnsi="Garamond"/>
          <w:b/>
          <w:color w:val="000000"/>
        </w:rPr>
      </w:pPr>
    </w:p>
    <w:p w14:paraId="0E281954" w14:textId="77777777" w:rsidR="00E930E4" w:rsidRPr="002E1CF8" w:rsidRDefault="00E930E4" w:rsidP="00896DB2">
      <w:pPr>
        <w:rPr>
          <w:rFonts w:ascii="Garamond" w:hAnsi="Garamond"/>
          <w:b/>
          <w:color w:val="000000"/>
        </w:rPr>
      </w:pPr>
    </w:p>
    <w:p w14:paraId="336073D3" w14:textId="77777777" w:rsidR="00E930E4" w:rsidRPr="002E1CF8" w:rsidRDefault="00E930E4" w:rsidP="00896DB2">
      <w:pPr>
        <w:rPr>
          <w:rFonts w:ascii="Garamond" w:hAnsi="Garamond"/>
          <w:b/>
          <w:color w:val="000000"/>
        </w:rPr>
      </w:pPr>
    </w:p>
    <w:p w14:paraId="164823FF" w14:textId="77777777" w:rsidR="00E930E4" w:rsidRPr="002E1CF8" w:rsidRDefault="00E930E4" w:rsidP="00896DB2">
      <w:pPr>
        <w:rPr>
          <w:rFonts w:ascii="Garamond" w:hAnsi="Garamond"/>
          <w:b/>
          <w:color w:val="000000"/>
        </w:rPr>
      </w:pPr>
    </w:p>
    <w:p w14:paraId="6899A5E8" w14:textId="77777777" w:rsidR="00E930E4" w:rsidRPr="002E1CF8" w:rsidRDefault="00E930E4" w:rsidP="00896DB2">
      <w:pPr>
        <w:rPr>
          <w:rFonts w:ascii="Garamond" w:hAnsi="Garamond"/>
          <w:b/>
          <w:color w:val="000000"/>
        </w:rPr>
      </w:pPr>
    </w:p>
    <w:p w14:paraId="697E9EEE" w14:textId="77777777" w:rsidR="00E930E4" w:rsidRPr="002E1CF8" w:rsidRDefault="00E930E4" w:rsidP="00896DB2">
      <w:pPr>
        <w:rPr>
          <w:rFonts w:ascii="Garamond" w:hAnsi="Garamond"/>
          <w:b/>
          <w:color w:val="000000"/>
        </w:rPr>
      </w:pPr>
    </w:p>
    <w:p w14:paraId="39A3EEA6" w14:textId="77777777" w:rsidR="00E930E4" w:rsidRPr="002E1CF8" w:rsidRDefault="00E930E4" w:rsidP="00896DB2">
      <w:pPr>
        <w:rPr>
          <w:rFonts w:ascii="Garamond" w:hAnsi="Garamond"/>
          <w:b/>
          <w:color w:val="000000"/>
        </w:rPr>
      </w:pPr>
    </w:p>
    <w:p w14:paraId="61071624" w14:textId="77777777" w:rsidR="00E930E4" w:rsidRPr="002E1CF8" w:rsidRDefault="00E930E4" w:rsidP="00896DB2">
      <w:pPr>
        <w:rPr>
          <w:rFonts w:ascii="Garamond" w:hAnsi="Garamond"/>
          <w:b/>
          <w:color w:val="000000"/>
        </w:rPr>
      </w:pPr>
    </w:p>
    <w:p w14:paraId="67E959FD" w14:textId="77777777" w:rsidR="00E930E4" w:rsidRPr="002E1CF8" w:rsidRDefault="00E930E4" w:rsidP="00896DB2">
      <w:pPr>
        <w:rPr>
          <w:rFonts w:ascii="Garamond" w:hAnsi="Garamond"/>
          <w:b/>
          <w:color w:val="000000"/>
        </w:rPr>
      </w:pPr>
    </w:p>
    <w:p w14:paraId="7E2E22DC" w14:textId="77777777" w:rsidR="00E930E4" w:rsidRPr="002E1CF8" w:rsidRDefault="00E930E4" w:rsidP="00896DB2">
      <w:pPr>
        <w:rPr>
          <w:rFonts w:ascii="Garamond" w:hAnsi="Garamond"/>
          <w:b/>
          <w:color w:val="000000"/>
        </w:rPr>
      </w:pPr>
    </w:p>
    <w:p w14:paraId="4EAD92F0" w14:textId="77777777" w:rsidR="00010725" w:rsidRPr="002E1CF8" w:rsidRDefault="00010725" w:rsidP="00896DB2">
      <w:r w:rsidRPr="002E1CF8">
        <w:t xml:space="preserve"> </w:t>
      </w:r>
    </w:p>
    <w:sectPr w:rsidR="00010725" w:rsidRPr="002E1CF8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E6C59" w14:textId="77777777" w:rsidR="00FA0B16" w:rsidRDefault="00FA0B16">
      <w:r>
        <w:separator/>
      </w:r>
    </w:p>
  </w:endnote>
  <w:endnote w:type="continuationSeparator" w:id="0">
    <w:p w14:paraId="3C2DDDB2" w14:textId="77777777" w:rsidR="00FA0B16" w:rsidRDefault="00FA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A6DF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1CA9ED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D661B" w14:textId="77777777" w:rsidR="00FA0B16" w:rsidRDefault="00FA0B16">
      <w:r>
        <w:separator/>
      </w:r>
    </w:p>
  </w:footnote>
  <w:footnote w:type="continuationSeparator" w:id="0">
    <w:p w14:paraId="3F08927F" w14:textId="77777777" w:rsidR="00FA0B16" w:rsidRDefault="00FA0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5B5F1" w14:textId="709E1178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216/2024</w:t>
    </w:r>
    <w:r w:rsidRPr="00943455">
      <w:rPr>
        <w:rFonts w:ascii="Garamond" w:hAnsi="Garamond"/>
      </w:rPr>
      <w:t>-</w:t>
    </w:r>
    <w:r w:rsidR="00B15865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4/09 14:34:4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16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E1CF8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E3F88"/>
    <w:rsid w:val="00841831"/>
    <w:rsid w:val="00873B33"/>
    <w:rsid w:val="00896DB2"/>
    <w:rsid w:val="008970FE"/>
    <w:rsid w:val="008C78C0"/>
    <w:rsid w:val="00943455"/>
    <w:rsid w:val="00974F7F"/>
    <w:rsid w:val="009A1777"/>
    <w:rsid w:val="00AD4A8B"/>
    <w:rsid w:val="00B15865"/>
    <w:rsid w:val="00B312D3"/>
    <w:rsid w:val="00B57D55"/>
    <w:rsid w:val="00BA6A0B"/>
    <w:rsid w:val="00C06A7E"/>
    <w:rsid w:val="00C64E0D"/>
    <w:rsid w:val="00C7287D"/>
    <w:rsid w:val="00CC6E1B"/>
    <w:rsid w:val="00CE5697"/>
    <w:rsid w:val="00D21239"/>
    <w:rsid w:val="00DA1457"/>
    <w:rsid w:val="00DC48DA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143DF"/>
    <w:rsid w:val="00F16697"/>
    <w:rsid w:val="00F53CC7"/>
    <w:rsid w:val="00F653E5"/>
    <w:rsid w:val="00FA0B16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ED1CD"/>
  <w14:defaultImageDpi w14:val="0"/>
  <w15:docId w15:val="{40AA9D23-CB69-40D6-A64A-57C6BA2B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8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172</Words>
  <Characters>1019</Characters>
  <Application>Microsoft Office Word</Application>
  <DocSecurity>0</DocSecurity>
  <Lines>8</Lines>
  <Paragraphs>2</Paragraphs>
  <ScaleCrop>false</ScaleCrop>
  <Company>CCA Systems a.s.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9</cp:revision>
  <cp:lastPrinted>2024-04-09T12:38:00Z</cp:lastPrinted>
  <dcterms:created xsi:type="dcterms:W3CDTF">2024-04-11T07:11:00Z</dcterms:created>
  <dcterms:modified xsi:type="dcterms:W3CDTF">2024-04-11T07:20:00Z</dcterms:modified>
</cp:coreProperties>
</file>