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43FA9" w14:textId="77777777" w:rsidR="00896DB2" w:rsidRPr="00EB75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B75B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B75BB">
        <w:rPr>
          <w:rFonts w:ascii="Garamond" w:hAnsi="Garamond"/>
          <w:b/>
          <w:color w:val="000000"/>
          <w:sz w:val="36"/>
        </w:rPr>
        <w:t> </w:t>
      </w:r>
    </w:p>
    <w:p w14:paraId="0B7B224B" w14:textId="77777777" w:rsidR="00896DB2" w:rsidRPr="00EB75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B75BB">
        <w:rPr>
          <w:rFonts w:ascii="Garamond" w:hAnsi="Garamond"/>
          <w:color w:val="000000"/>
        </w:rPr>
        <w:t> U Soudu</w:t>
      </w:r>
      <w:r w:rsidR="00E930E4" w:rsidRPr="00EB75BB">
        <w:rPr>
          <w:rFonts w:ascii="Garamond" w:hAnsi="Garamond"/>
          <w:color w:val="000000"/>
        </w:rPr>
        <w:t xml:space="preserve"> 6187/4, 708 82 Ostrava-Poruba</w:t>
      </w:r>
    </w:p>
    <w:p w14:paraId="0DDF604E" w14:textId="77777777" w:rsidR="00896DB2" w:rsidRPr="00EB75B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B75BB">
        <w:rPr>
          <w:rFonts w:ascii="Garamond" w:hAnsi="Garamond"/>
          <w:color w:val="000000"/>
        </w:rPr>
        <w:t>tel.: 596 972 111,</w:t>
      </w:r>
      <w:r w:rsidR="00E930E4" w:rsidRPr="00EB75BB">
        <w:rPr>
          <w:rFonts w:ascii="Garamond" w:hAnsi="Garamond"/>
          <w:color w:val="000000"/>
        </w:rPr>
        <w:t xml:space="preserve"> fax: 596 972 801,</w:t>
      </w:r>
      <w:r w:rsidRPr="00EB75BB">
        <w:rPr>
          <w:rFonts w:ascii="Garamond" w:hAnsi="Garamond"/>
          <w:color w:val="000000"/>
        </w:rPr>
        <w:t xml:space="preserve"> e-mail: osostrava@osoud.ova.justice.cz, </w:t>
      </w:r>
      <w:r w:rsidRPr="00EB75B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B75BB" w14:paraId="4CDBB3C0" w14:textId="77777777" w:rsidTr="00401AD9">
        <w:tc>
          <w:tcPr>
            <w:tcW w:w="1123" w:type="pct"/>
            <w:tcMar>
              <w:bottom w:w="0" w:type="dxa"/>
            </w:tcMar>
          </w:tcPr>
          <w:p w14:paraId="4D7E47A2" w14:textId="77777777" w:rsidR="00896DB2" w:rsidRPr="00EB75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75B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B75B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8EEDA5" w14:textId="77777777" w:rsidR="00896DB2" w:rsidRPr="00EB75BB" w:rsidRDefault="00E930E4" w:rsidP="00401AD9">
            <w:pPr>
              <w:rPr>
                <w:rFonts w:ascii="Garamond" w:hAnsi="Garamond"/>
                <w:color w:val="000000"/>
              </w:rPr>
            </w:pPr>
            <w:r w:rsidRPr="00EB75BB">
              <w:rPr>
                <w:rFonts w:ascii="Garamond" w:hAnsi="Garamond"/>
                <w:color w:val="000000"/>
              </w:rPr>
              <w:t>0 Si 239/2025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63F739D" w14:textId="13A7FB59" w:rsidR="00873B33" w:rsidRPr="00EB75B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B75BB">
              <w:rPr>
                <w:rFonts w:ascii="Garamond" w:hAnsi="Garamond"/>
              </w:rPr>
              <w:t>Vážený</w:t>
            </w:r>
            <w:r w:rsidR="00853558" w:rsidRPr="00EB75BB">
              <w:rPr>
                <w:rFonts w:ascii="Garamond" w:hAnsi="Garamond"/>
              </w:rPr>
              <w:t xml:space="preserve"> pan</w:t>
            </w:r>
          </w:p>
          <w:p w14:paraId="4B430901" w14:textId="0D82BF80" w:rsidR="00FF4BEB" w:rsidRPr="00EB75B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B75BB">
              <w:rPr>
                <w:rFonts w:ascii="Garamond" w:hAnsi="Garamond"/>
              </w:rPr>
              <w:t>David Z</w:t>
            </w:r>
            <w:r w:rsidR="00AF3373" w:rsidRPr="00EB75BB">
              <w:rPr>
                <w:rFonts w:ascii="Garamond" w:hAnsi="Garamond"/>
              </w:rPr>
              <w:t>.</w:t>
            </w:r>
          </w:p>
          <w:p w14:paraId="65BD4ED3" w14:textId="5C7712A4" w:rsidR="00670D1E" w:rsidRPr="00EB75BB" w:rsidRDefault="00AF3373" w:rsidP="00C06A7E">
            <w:pPr>
              <w:spacing w:line="240" w:lineRule="exact"/>
              <w:rPr>
                <w:rFonts w:ascii="Garamond" w:hAnsi="Garamond"/>
              </w:rPr>
            </w:pPr>
            <w:r w:rsidRPr="00EB75BB">
              <w:rPr>
                <w:rFonts w:ascii="Garamond" w:hAnsi="Garamond"/>
              </w:rPr>
              <w:t>XXXXX XXXXX</w:t>
            </w:r>
            <w:r w:rsidRPr="00EB75BB">
              <w:rPr>
                <w:rFonts w:ascii="Garamond" w:hAnsi="Garamond"/>
              </w:rPr>
              <w:br/>
              <w:t>XXXXX XXXXX</w:t>
            </w:r>
          </w:p>
          <w:p w14:paraId="2A85DEFA" w14:textId="77777777" w:rsidR="00670D1E" w:rsidRPr="00EB75B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B75BB">
              <w:rPr>
                <w:rFonts w:ascii="Garamond" w:hAnsi="Garamond"/>
              </w:rPr>
              <w:t xml:space="preserve"> </w:t>
            </w:r>
          </w:p>
          <w:p w14:paraId="6CC7ECFE" w14:textId="77777777" w:rsidR="00896DB2" w:rsidRPr="00EB75B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B75BB" w14:paraId="034204B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38BA0BF" w14:textId="77777777" w:rsidR="00896DB2" w:rsidRPr="00EB75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75B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A28A9D" w14:textId="77777777" w:rsidR="00896DB2" w:rsidRPr="00EB75B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CAC90F5" w14:textId="77777777" w:rsidR="00896DB2" w:rsidRPr="00EB75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B75BB" w14:paraId="0291D97F" w14:textId="77777777" w:rsidTr="00401AD9">
        <w:tc>
          <w:tcPr>
            <w:tcW w:w="1123" w:type="pct"/>
            <w:tcMar>
              <w:top w:w="0" w:type="dxa"/>
            </w:tcMar>
          </w:tcPr>
          <w:p w14:paraId="16BC7259" w14:textId="77777777" w:rsidR="00896DB2" w:rsidRPr="00EB75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75B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7B6FD6" w14:textId="77777777" w:rsidR="00896DB2" w:rsidRPr="00EB75BB" w:rsidRDefault="00BA6A0B" w:rsidP="00401AD9">
            <w:pPr>
              <w:rPr>
                <w:rFonts w:ascii="Garamond" w:hAnsi="Garamond"/>
                <w:color w:val="000000"/>
              </w:rPr>
            </w:pPr>
            <w:r w:rsidRPr="00EB75B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87E5BBA" w14:textId="77777777" w:rsidR="00896DB2" w:rsidRPr="00EB75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B75BB" w14:paraId="654D73D9" w14:textId="77777777" w:rsidTr="00401AD9">
        <w:tc>
          <w:tcPr>
            <w:tcW w:w="1123" w:type="pct"/>
            <w:tcMar>
              <w:top w:w="0" w:type="dxa"/>
            </w:tcMar>
          </w:tcPr>
          <w:p w14:paraId="30519855" w14:textId="77777777" w:rsidR="00896DB2" w:rsidRPr="00EB75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75B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54DBB64" w14:textId="77777777" w:rsidR="00896DB2" w:rsidRPr="00EB75BB" w:rsidRDefault="00E930E4" w:rsidP="00401AD9">
            <w:pPr>
              <w:rPr>
                <w:rFonts w:ascii="Garamond" w:hAnsi="Garamond"/>
                <w:color w:val="000000"/>
              </w:rPr>
            </w:pPr>
            <w:r w:rsidRPr="00EB75BB">
              <w:rPr>
                <w:rFonts w:ascii="Garamond" w:hAnsi="Garamond"/>
                <w:color w:val="000000"/>
              </w:rPr>
              <w:t>27. března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21AB2E2" w14:textId="77777777" w:rsidR="00896DB2" w:rsidRPr="00EB75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7622D50" w14:textId="77777777" w:rsidR="00896DB2" w:rsidRPr="00EB75BB" w:rsidRDefault="00896DB2" w:rsidP="00896DB2">
      <w:pPr>
        <w:rPr>
          <w:rFonts w:ascii="Garamond" w:hAnsi="Garamond"/>
          <w:color w:val="000000"/>
        </w:rPr>
      </w:pPr>
    </w:p>
    <w:p w14:paraId="3C713BF7" w14:textId="77777777" w:rsidR="00896DB2" w:rsidRPr="00EB75BB" w:rsidRDefault="00896DB2" w:rsidP="00896DB2">
      <w:pPr>
        <w:rPr>
          <w:rFonts w:ascii="Garamond" w:hAnsi="Garamond"/>
          <w:color w:val="000000"/>
        </w:rPr>
      </w:pPr>
    </w:p>
    <w:p w14:paraId="5F164DC4" w14:textId="78DD6D3B" w:rsidR="00896DB2" w:rsidRPr="00EB75BB" w:rsidRDefault="00896DB2" w:rsidP="00E930E4">
      <w:pPr>
        <w:jc w:val="both"/>
        <w:rPr>
          <w:rFonts w:ascii="Garamond" w:hAnsi="Garamond"/>
          <w:color w:val="000000"/>
        </w:rPr>
      </w:pPr>
      <w:r w:rsidRPr="00EB75B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53558" w:rsidRPr="00EB75BB">
        <w:rPr>
          <w:rFonts w:ascii="Garamond" w:hAnsi="Garamond"/>
          <w:b/>
          <w:color w:val="000000"/>
        </w:rPr>
        <w:t>,</w:t>
      </w:r>
      <w:r w:rsidRPr="00EB75B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B75BB">
        <w:rPr>
          <w:rFonts w:ascii="Garamond" w:hAnsi="Garamond"/>
          <w:color w:val="000000"/>
        </w:rPr>
        <w:t xml:space="preserve"> </w:t>
      </w:r>
    </w:p>
    <w:p w14:paraId="75B24CA4" w14:textId="77777777" w:rsidR="002B20C2" w:rsidRPr="00EB75BB" w:rsidRDefault="002B20C2" w:rsidP="00E930E4">
      <w:pPr>
        <w:jc w:val="both"/>
        <w:rPr>
          <w:rFonts w:ascii="Garamond" w:hAnsi="Garamond"/>
          <w:color w:val="000000"/>
        </w:rPr>
      </w:pPr>
    </w:p>
    <w:p w14:paraId="543313C2" w14:textId="2C467A71" w:rsidR="005B440A" w:rsidRPr="00EB75B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B75BB">
        <w:rPr>
          <w:rFonts w:ascii="Garamond" w:hAnsi="Garamond"/>
          <w:color w:val="000000"/>
        </w:rPr>
        <w:t>Vážený</w:t>
      </w:r>
      <w:r w:rsidR="00853558" w:rsidRPr="00EB75BB">
        <w:rPr>
          <w:rFonts w:ascii="Garamond" w:hAnsi="Garamond"/>
          <w:color w:val="000000"/>
        </w:rPr>
        <w:t xml:space="preserve"> pane Z</w:t>
      </w:r>
      <w:r w:rsidR="00AF3373" w:rsidRPr="00EB75BB">
        <w:rPr>
          <w:rFonts w:ascii="Garamond" w:hAnsi="Garamond"/>
          <w:color w:val="000000"/>
        </w:rPr>
        <w:t>.</w:t>
      </w:r>
      <w:r w:rsidR="00512183" w:rsidRPr="00EB75BB">
        <w:rPr>
          <w:rFonts w:ascii="Garamond" w:hAnsi="Garamond"/>
        </w:rPr>
        <w:t>,</w:t>
      </w:r>
    </w:p>
    <w:p w14:paraId="4689CDC5" w14:textId="7471E322" w:rsidR="005B440A" w:rsidRPr="00EB75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B75BB">
        <w:rPr>
          <w:rFonts w:ascii="Garamond" w:hAnsi="Garamond"/>
          <w:color w:val="000000"/>
        </w:rPr>
        <w:t xml:space="preserve">Okresní soud v Ostravě obdržel dne </w:t>
      </w:r>
      <w:r w:rsidR="00CC6E1B" w:rsidRPr="00EB75BB">
        <w:rPr>
          <w:rFonts w:ascii="Garamond" w:hAnsi="Garamond"/>
          <w:color w:val="000000"/>
        </w:rPr>
        <w:t xml:space="preserve">26. března 2025 </w:t>
      </w:r>
      <w:r w:rsidRPr="00EB75B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53558" w:rsidRPr="00EB75BB">
        <w:rPr>
          <w:rFonts w:ascii="Garamond" w:hAnsi="Garamond"/>
          <w:color w:val="000000"/>
        </w:rPr>
        <w:t>pravomocných rozhodnutí za rok 2024, ve kterých nadepsaný soud rozhodoval o porušení práv k ochranné známce a jiným označením dle § 268 odst. 1 trestního zákoníku.</w:t>
      </w:r>
    </w:p>
    <w:p w14:paraId="2FA7E5AB" w14:textId="264F4D52" w:rsidR="005B440A" w:rsidRPr="00EB75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B75BB">
        <w:rPr>
          <w:rFonts w:ascii="Garamond" w:hAnsi="Garamond"/>
          <w:color w:val="000000"/>
        </w:rPr>
        <w:t xml:space="preserve">V souladu s § 14 odst. 5 písm. d) </w:t>
      </w:r>
      <w:r w:rsidR="00586CB4" w:rsidRPr="00EB75BB">
        <w:rPr>
          <w:rFonts w:ascii="Garamond" w:hAnsi="Garamond"/>
          <w:color w:val="000000"/>
        </w:rPr>
        <w:t>InfZ</w:t>
      </w:r>
      <w:r w:rsidRPr="00EB75BB">
        <w:rPr>
          <w:rFonts w:ascii="Garamond" w:hAnsi="Garamond"/>
          <w:color w:val="000000"/>
        </w:rPr>
        <w:t xml:space="preserve"> vyhovuji</w:t>
      </w:r>
      <w:r w:rsidRPr="00EB75BB">
        <w:rPr>
          <w:rFonts w:ascii="Garamond" w:hAnsi="Garamond"/>
          <w:b/>
          <w:color w:val="000000"/>
        </w:rPr>
        <w:t xml:space="preserve"> </w:t>
      </w:r>
      <w:r w:rsidRPr="00EB75BB">
        <w:rPr>
          <w:rFonts w:ascii="Garamond" w:hAnsi="Garamond"/>
          <w:color w:val="000000"/>
        </w:rPr>
        <w:t>V</w:t>
      </w:r>
      <w:r w:rsidR="005B440A" w:rsidRPr="00EB75BB">
        <w:rPr>
          <w:rFonts w:ascii="Garamond" w:hAnsi="Garamond"/>
          <w:color w:val="000000"/>
        </w:rPr>
        <w:t>aší žádosti a v příloze zasílám</w:t>
      </w:r>
      <w:r w:rsidR="00853558" w:rsidRPr="00EB75BB">
        <w:rPr>
          <w:rFonts w:ascii="Garamond" w:hAnsi="Garamond"/>
          <w:color w:val="000000"/>
        </w:rPr>
        <w:t xml:space="preserve"> pravomocná rozhodnutí za rok 2024 vydaná nadepsaným soudem v předmětné věci. Rozhodnutí </w:t>
      </w:r>
      <w:r w:rsidR="007C3A7E" w:rsidRPr="00EB75BB">
        <w:rPr>
          <w:rFonts w:ascii="Garamond" w:hAnsi="Garamond"/>
          <w:color w:val="000000"/>
        </w:rPr>
        <w:t>zasílám v</w:t>
      </w:r>
      <w:r w:rsidR="00853558" w:rsidRPr="00EB75BB">
        <w:rPr>
          <w:rFonts w:ascii="Garamond" w:hAnsi="Garamond"/>
          <w:color w:val="000000"/>
        </w:rPr>
        <w:t> souladu s § 8a InfZ v anonymizované podobě.</w:t>
      </w:r>
    </w:p>
    <w:p w14:paraId="67A9752D" w14:textId="77777777" w:rsidR="005B440A" w:rsidRPr="00EB75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B75BB">
        <w:rPr>
          <w:rFonts w:ascii="Garamond" w:hAnsi="Garamond"/>
          <w:color w:val="000000"/>
        </w:rPr>
        <w:t>S</w:t>
      </w:r>
      <w:r w:rsidR="005B440A" w:rsidRPr="00EB75BB">
        <w:rPr>
          <w:rFonts w:ascii="Garamond" w:hAnsi="Garamond"/>
          <w:color w:val="000000"/>
        </w:rPr>
        <w:t> </w:t>
      </w:r>
      <w:r w:rsidRPr="00EB75BB">
        <w:rPr>
          <w:rFonts w:ascii="Garamond" w:hAnsi="Garamond"/>
          <w:color w:val="000000"/>
        </w:rPr>
        <w:t>pozdrav</w:t>
      </w:r>
      <w:r w:rsidR="005B440A" w:rsidRPr="00EB75BB">
        <w:rPr>
          <w:rFonts w:ascii="Garamond" w:hAnsi="Garamond"/>
          <w:color w:val="000000"/>
        </w:rPr>
        <w:t>em</w:t>
      </w:r>
    </w:p>
    <w:p w14:paraId="6B012985" w14:textId="77777777" w:rsidR="005B440A" w:rsidRPr="00EB75B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B75BB" w14:paraId="4C0FEFBA" w14:textId="77777777" w:rsidTr="00047ED5">
        <w:tc>
          <w:tcPr>
            <w:tcW w:w="4048" w:type="dxa"/>
            <w:hideMark/>
          </w:tcPr>
          <w:p w14:paraId="26A2BBEB" w14:textId="77777777" w:rsidR="00047ED5" w:rsidRPr="00EB75BB" w:rsidRDefault="00BA6A0B">
            <w:pPr>
              <w:widowControl w:val="0"/>
              <w:rPr>
                <w:rFonts w:ascii="Garamond" w:hAnsi="Garamond"/>
              </w:rPr>
            </w:pPr>
            <w:r w:rsidRPr="00EB75B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B75BB" w14:paraId="50539553" w14:textId="77777777" w:rsidTr="00047ED5">
        <w:tc>
          <w:tcPr>
            <w:tcW w:w="4048" w:type="dxa"/>
            <w:hideMark/>
          </w:tcPr>
          <w:p w14:paraId="1A6C85BE" w14:textId="53BE1FB1" w:rsidR="00047ED5" w:rsidRPr="00EB75BB" w:rsidRDefault="00853558">
            <w:pPr>
              <w:widowControl w:val="0"/>
              <w:rPr>
                <w:rFonts w:ascii="Garamond" w:hAnsi="Garamond"/>
              </w:rPr>
            </w:pPr>
            <w:r w:rsidRPr="00EB75BB">
              <w:rPr>
                <w:rFonts w:ascii="Garamond" w:hAnsi="Garamond"/>
              </w:rPr>
              <w:t>vyšší soudní úřednice</w:t>
            </w:r>
          </w:p>
        </w:tc>
      </w:tr>
      <w:tr w:rsidR="00047ED5" w:rsidRPr="00EB75BB" w14:paraId="29011F9B" w14:textId="77777777" w:rsidTr="00047ED5">
        <w:tc>
          <w:tcPr>
            <w:tcW w:w="4048" w:type="dxa"/>
            <w:hideMark/>
          </w:tcPr>
          <w:p w14:paraId="3194800C" w14:textId="77777777" w:rsidR="00047ED5" w:rsidRPr="00EB75BB" w:rsidRDefault="00047ED5">
            <w:pPr>
              <w:widowControl w:val="0"/>
              <w:rPr>
                <w:rFonts w:ascii="Garamond" w:hAnsi="Garamond"/>
              </w:rPr>
            </w:pPr>
            <w:r w:rsidRPr="00EB75B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B75BB" w14:paraId="77C7CB89" w14:textId="77777777" w:rsidTr="00047ED5">
        <w:tc>
          <w:tcPr>
            <w:tcW w:w="4048" w:type="dxa"/>
            <w:hideMark/>
          </w:tcPr>
          <w:p w14:paraId="2B264F95" w14:textId="77777777" w:rsidR="00047ED5" w:rsidRPr="00EB75BB" w:rsidRDefault="00047ED5">
            <w:pPr>
              <w:widowControl w:val="0"/>
              <w:rPr>
                <w:rFonts w:ascii="Garamond" w:hAnsi="Garamond"/>
              </w:rPr>
            </w:pPr>
            <w:r w:rsidRPr="00EB75B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B75BB" w14:paraId="7138FADC" w14:textId="77777777" w:rsidTr="00047ED5">
        <w:tc>
          <w:tcPr>
            <w:tcW w:w="4048" w:type="dxa"/>
            <w:hideMark/>
          </w:tcPr>
          <w:p w14:paraId="46D840C1" w14:textId="77777777" w:rsidR="00047ED5" w:rsidRPr="00EB75BB" w:rsidRDefault="00047ED5">
            <w:pPr>
              <w:widowControl w:val="0"/>
              <w:rPr>
                <w:rFonts w:ascii="Garamond" w:hAnsi="Garamond"/>
              </w:rPr>
            </w:pPr>
            <w:r w:rsidRPr="00EB75BB">
              <w:rPr>
                <w:rFonts w:ascii="Garamond" w:hAnsi="Garamond"/>
              </w:rPr>
              <w:t>přístupu k informacím</w:t>
            </w:r>
          </w:p>
        </w:tc>
      </w:tr>
    </w:tbl>
    <w:p w14:paraId="31FCC674" w14:textId="77777777" w:rsidR="00896DB2" w:rsidRPr="00EB75BB" w:rsidRDefault="00896DB2" w:rsidP="00896DB2">
      <w:pPr>
        <w:rPr>
          <w:b/>
          <w:color w:val="000000"/>
        </w:rPr>
      </w:pPr>
    </w:p>
    <w:p w14:paraId="495625C9" w14:textId="77777777" w:rsidR="00896DB2" w:rsidRPr="00EB75BB" w:rsidRDefault="00896DB2" w:rsidP="00896DB2">
      <w:pPr>
        <w:rPr>
          <w:b/>
          <w:color w:val="000000"/>
        </w:rPr>
      </w:pPr>
    </w:p>
    <w:p w14:paraId="08F45B1A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2157A813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3AD79A26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7C4174F3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7630839D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3E360942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3A0E001E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46276241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6FF12BE8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122E4A63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6D251918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43409652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1FD39125" w14:textId="77777777" w:rsidR="00E930E4" w:rsidRPr="00EB75BB" w:rsidRDefault="00E930E4" w:rsidP="00896DB2">
      <w:pPr>
        <w:rPr>
          <w:rFonts w:ascii="Garamond" w:hAnsi="Garamond"/>
          <w:b/>
          <w:color w:val="000000"/>
        </w:rPr>
      </w:pPr>
    </w:p>
    <w:p w14:paraId="12740B9D" w14:textId="77777777" w:rsidR="00896DB2" w:rsidRPr="00EB75BB" w:rsidRDefault="00974F7F" w:rsidP="00896DB2">
      <w:pPr>
        <w:rPr>
          <w:rFonts w:ascii="Garamond" w:hAnsi="Garamond"/>
          <w:b/>
          <w:color w:val="000000"/>
        </w:rPr>
      </w:pPr>
      <w:r w:rsidRPr="00EB75BB">
        <w:rPr>
          <w:rFonts w:ascii="Garamond" w:hAnsi="Garamond"/>
          <w:b/>
          <w:color w:val="000000"/>
        </w:rPr>
        <w:t>Přílohy</w:t>
      </w:r>
    </w:p>
    <w:p w14:paraId="5FD4DE72" w14:textId="60F1B2C1" w:rsidR="00853558" w:rsidRPr="00EB75BB" w:rsidRDefault="00853558" w:rsidP="00853558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EB75BB">
        <w:rPr>
          <w:rFonts w:ascii="Garamond" w:hAnsi="Garamond"/>
          <w:bCs/>
          <w:color w:val="000000"/>
        </w:rPr>
        <w:t>anonymizovaný rozsudek Okresního soudu v Ostravě č. j.</w:t>
      </w:r>
      <w:r w:rsidR="00BC1972" w:rsidRPr="00EB75BB">
        <w:rPr>
          <w:rFonts w:ascii="Garamond" w:hAnsi="Garamond"/>
          <w:bCs/>
          <w:color w:val="000000"/>
        </w:rPr>
        <w:t xml:space="preserve"> 13 T 120/2024-3618 ze dne 23. 10. 2024</w:t>
      </w:r>
    </w:p>
    <w:p w14:paraId="3835CC7A" w14:textId="09129215" w:rsidR="00853558" w:rsidRPr="00EB75BB" w:rsidRDefault="00853558" w:rsidP="00853558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EB75BB">
        <w:rPr>
          <w:rFonts w:ascii="Garamond" w:hAnsi="Garamond"/>
          <w:bCs/>
          <w:color w:val="000000"/>
        </w:rPr>
        <w:t xml:space="preserve">anonymizovaný rozsudek Okresního soudu v Ostravě č. j. </w:t>
      </w:r>
      <w:r w:rsidR="00BC1972" w:rsidRPr="00EB75BB">
        <w:rPr>
          <w:rFonts w:ascii="Garamond" w:hAnsi="Garamond"/>
          <w:bCs/>
          <w:color w:val="000000"/>
        </w:rPr>
        <w:t>71 T 172/2020-1005 ze dne 29. 1. 2024</w:t>
      </w:r>
    </w:p>
    <w:p w14:paraId="08EE5157" w14:textId="77777777" w:rsidR="00010725" w:rsidRPr="00EB75BB" w:rsidRDefault="00010725" w:rsidP="00896DB2">
      <w:r w:rsidRPr="00EB75BB">
        <w:t xml:space="preserve"> </w:t>
      </w:r>
    </w:p>
    <w:sectPr w:rsidR="00010725" w:rsidRPr="00EB75B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2A280" w14:textId="77777777" w:rsidR="00334C82" w:rsidRDefault="00334C82">
      <w:r>
        <w:separator/>
      </w:r>
    </w:p>
  </w:endnote>
  <w:endnote w:type="continuationSeparator" w:id="0">
    <w:p w14:paraId="3A70399E" w14:textId="77777777" w:rsidR="00334C82" w:rsidRDefault="0033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8066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0BA397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30C34" w14:textId="77777777" w:rsidR="00334C82" w:rsidRDefault="00334C82">
      <w:r>
        <w:separator/>
      </w:r>
    </w:p>
  </w:footnote>
  <w:footnote w:type="continuationSeparator" w:id="0">
    <w:p w14:paraId="7ECE277E" w14:textId="77777777" w:rsidR="00334C82" w:rsidRDefault="0033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BC28" w14:textId="710804D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239/2025</w:t>
    </w:r>
    <w:r w:rsidRPr="00943455">
      <w:rPr>
        <w:rFonts w:ascii="Garamond" w:hAnsi="Garamond"/>
      </w:rPr>
      <w:t>-</w:t>
    </w:r>
    <w:r w:rsidR="00853558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47384"/>
    <w:multiLevelType w:val="hybridMultilevel"/>
    <w:tmpl w:val="BD7254EC"/>
    <w:lvl w:ilvl="0" w:tplc="7DACC262">
      <w:start w:val="2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559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27 08:18:0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3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4073"/>
    <w:rsid w:val="000D1598"/>
    <w:rsid w:val="001021AC"/>
    <w:rsid w:val="0010613B"/>
    <w:rsid w:val="00201527"/>
    <w:rsid w:val="002133B2"/>
    <w:rsid w:val="0029587C"/>
    <w:rsid w:val="002B20C2"/>
    <w:rsid w:val="002B25DC"/>
    <w:rsid w:val="002F4B31"/>
    <w:rsid w:val="00322E8B"/>
    <w:rsid w:val="00334C82"/>
    <w:rsid w:val="003448F9"/>
    <w:rsid w:val="003902FE"/>
    <w:rsid w:val="00401AD9"/>
    <w:rsid w:val="00512183"/>
    <w:rsid w:val="00530FF0"/>
    <w:rsid w:val="00537A04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4D0F"/>
    <w:rsid w:val="007C3A7E"/>
    <w:rsid w:val="00841831"/>
    <w:rsid w:val="00853558"/>
    <w:rsid w:val="00873B33"/>
    <w:rsid w:val="00896DB2"/>
    <w:rsid w:val="008970FE"/>
    <w:rsid w:val="008C78C0"/>
    <w:rsid w:val="00925083"/>
    <w:rsid w:val="00943455"/>
    <w:rsid w:val="00974F7F"/>
    <w:rsid w:val="009D13ED"/>
    <w:rsid w:val="00AD4A8B"/>
    <w:rsid w:val="00AF3373"/>
    <w:rsid w:val="00B312D3"/>
    <w:rsid w:val="00B57D55"/>
    <w:rsid w:val="00BA6A0B"/>
    <w:rsid w:val="00BC1972"/>
    <w:rsid w:val="00C06A7E"/>
    <w:rsid w:val="00C7287D"/>
    <w:rsid w:val="00CA6D38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B75BB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9CBB1"/>
  <w14:defaultImageDpi w14:val="0"/>
  <w15:docId w15:val="{6BE6A6E8-B7E6-462B-90E3-870D4AED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80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2025-03-27T11:17:00Z</cp:lastPrinted>
  <dcterms:created xsi:type="dcterms:W3CDTF">2025-03-31T04:29:00Z</dcterms:created>
  <dcterms:modified xsi:type="dcterms:W3CDTF">2025-03-31T04:30:00Z</dcterms:modified>
</cp:coreProperties>
</file>