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BF26" w14:textId="77777777" w:rsidR="00896DB2" w:rsidRPr="00E061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0611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0611E">
        <w:rPr>
          <w:rFonts w:ascii="Garamond" w:hAnsi="Garamond"/>
          <w:b/>
          <w:color w:val="000000"/>
          <w:sz w:val="36"/>
        </w:rPr>
        <w:t> </w:t>
      </w:r>
    </w:p>
    <w:p w14:paraId="3926F3AA" w14:textId="77777777" w:rsidR="00896DB2" w:rsidRPr="00E061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0611E">
        <w:rPr>
          <w:rFonts w:ascii="Garamond" w:hAnsi="Garamond"/>
          <w:color w:val="000000"/>
        </w:rPr>
        <w:t> U Soudu</w:t>
      </w:r>
      <w:r w:rsidR="00E930E4" w:rsidRPr="00E0611E">
        <w:rPr>
          <w:rFonts w:ascii="Garamond" w:hAnsi="Garamond"/>
          <w:color w:val="000000"/>
        </w:rPr>
        <w:t xml:space="preserve"> 6187/4, 708 82 Ostrava-Poruba</w:t>
      </w:r>
    </w:p>
    <w:p w14:paraId="265E98F3" w14:textId="77777777" w:rsidR="00896DB2" w:rsidRPr="00E0611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0611E">
        <w:rPr>
          <w:rFonts w:ascii="Garamond" w:hAnsi="Garamond"/>
          <w:color w:val="000000"/>
        </w:rPr>
        <w:t>tel.: 596 972 111,</w:t>
      </w:r>
      <w:r w:rsidR="00E930E4" w:rsidRPr="00E0611E">
        <w:rPr>
          <w:rFonts w:ascii="Garamond" w:hAnsi="Garamond"/>
          <w:color w:val="000000"/>
        </w:rPr>
        <w:t xml:space="preserve"> fax: 596 972 801,</w:t>
      </w:r>
      <w:r w:rsidRPr="00E0611E">
        <w:rPr>
          <w:rFonts w:ascii="Garamond" w:hAnsi="Garamond"/>
          <w:color w:val="000000"/>
        </w:rPr>
        <w:t xml:space="preserve"> e-mail: osostrava@osoud.ova.justice.cz, </w:t>
      </w:r>
      <w:r w:rsidRPr="00E0611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0611E" w14:paraId="1030573F" w14:textId="77777777" w:rsidTr="000E5579">
        <w:tc>
          <w:tcPr>
            <w:tcW w:w="1123" w:type="pct"/>
            <w:tcMar>
              <w:bottom w:w="0" w:type="dxa"/>
            </w:tcMar>
          </w:tcPr>
          <w:p w14:paraId="161E741A" w14:textId="77777777" w:rsidR="00896DB2" w:rsidRPr="00E061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611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0611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58CA69" w14:textId="77777777" w:rsidR="00896DB2" w:rsidRPr="00E0611E" w:rsidRDefault="00E930E4" w:rsidP="00401AD9">
            <w:pPr>
              <w:rPr>
                <w:rFonts w:ascii="Garamond" w:hAnsi="Garamond"/>
                <w:color w:val="000000"/>
              </w:rPr>
            </w:pPr>
            <w:r w:rsidRPr="00E0611E">
              <w:rPr>
                <w:rFonts w:ascii="Garamond" w:hAnsi="Garamond"/>
                <w:color w:val="000000"/>
              </w:rPr>
              <w:t>0 Si 271/2025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E59E421" w14:textId="5ABDB2D1" w:rsidR="00873B33" w:rsidRPr="00E0611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0611E">
              <w:rPr>
                <w:rFonts w:ascii="Garamond" w:hAnsi="Garamond"/>
              </w:rPr>
              <w:t>Vážený</w:t>
            </w:r>
            <w:r w:rsidR="00F62B1B" w:rsidRPr="00E0611E">
              <w:rPr>
                <w:rFonts w:ascii="Garamond" w:hAnsi="Garamond"/>
              </w:rPr>
              <w:t xml:space="preserve"> pan</w:t>
            </w:r>
          </w:p>
          <w:p w14:paraId="6991927D" w14:textId="74A08BD6" w:rsidR="00FF4BEB" w:rsidRPr="00E0611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611E">
              <w:rPr>
                <w:rFonts w:ascii="Garamond" w:hAnsi="Garamond"/>
              </w:rPr>
              <w:t>Ing. Libor S</w:t>
            </w:r>
            <w:r w:rsidR="000E5579" w:rsidRPr="00E0611E">
              <w:rPr>
                <w:rFonts w:ascii="Garamond" w:hAnsi="Garamond"/>
              </w:rPr>
              <w:t>.</w:t>
            </w:r>
          </w:p>
          <w:p w14:paraId="65632BA2" w14:textId="35E0C7D2" w:rsidR="00337084" w:rsidRPr="00E0611E" w:rsidRDefault="000E5579" w:rsidP="00C06A7E">
            <w:pPr>
              <w:spacing w:line="240" w:lineRule="exact"/>
              <w:rPr>
                <w:rFonts w:ascii="Garamond" w:hAnsi="Garamond"/>
              </w:rPr>
            </w:pPr>
            <w:r w:rsidRPr="00E0611E">
              <w:rPr>
                <w:rFonts w:ascii="Garamond" w:hAnsi="Garamond"/>
              </w:rPr>
              <w:t>XXXXX</w:t>
            </w:r>
          </w:p>
          <w:p w14:paraId="7260EDC9" w14:textId="77777777" w:rsidR="00670D1E" w:rsidRPr="00E0611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611E">
              <w:rPr>
                <w:rFonts w:ascii="Garamond" w:hAnsi="Garamond"/>
              </w:rPr>
              <w:t xml:space="preserve"> </w:t>
            </w:r>
          </w:p>
          <w:p w14:paraId="0B8F36A7" w14:textId="77777777" w:rsidR="00896DB2" w:rsidRPr="00E0611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0611E" w14:paraId="0AD90F7B" w14:textId="77777777" w:rsidTr="000E557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98FD6AB" w14:textId="77777777" w:rsidR="00896DB2" w:rsidRPr="00E061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611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E2B1C3D" w14:textId="77777777" w:rsidR="00896DB2" w:rsidRPr="00E0611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6E719E4" w14:textId="77777777" w:rsidR="00896DB2" w:rsidRPr="00E061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611E" w14:paraId="6253A61E" w14:textId="77777777" w:rsidTr="000E5579">
        <w:tc>
          <w:tcPr>
            <w:tcW w:w="1123" w:type="pct"/>
            <w:tcMar>
              <w:top w:w="0" w:type="dxa"/>
            </w:tcMar>
          </w:tcPr>
          <w:p w14:paraId="44339862" w14:textId="77777777" w:rsidR="00896DB2" w:rsidRPr="00E061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611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69B202" w14:textId="77777777" w:rsidR="00896DB2" w:rsidRPr="00E0611E" w:rsidRDefault="00BA6A0B" w:rsidP="00401AD9">
            <w:pPr>
              <w:rPr>
                <w:rFonts w:ascii="Garamond" w:hAnsi="Garamond"/>
                <w:color w:val="000000"/>
              </w:rPr>
            </w:pPr>
            <w:r w:rsidRPr="00E0611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3DEB85E" w14:textId="77777777" w:rsidR="00896DB2" w:rsidRPr="00E061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611E" w14:paraId="1E551C77" w14:textId="77777777" w:rsidTr="000E5579">
        <w:tc>
          <w:tcPr>
            <w:tcW w:w="1123" w:type="pct"/>
            <w:tcMar>
              <w:top w:w="0" w:type="dxa"/>
            </w:tcMar>
          </w:tcPr>
          <w:p w14:paraId="3E18C10A" w14:textId="77777777" w:rsidR="00896DB2" w:rsidRPr="00E061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611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6B264F0" w14:textId="77777777" w:rsidR="00896DB2" w:rsidRPr="00E0611E" w:rsidRDefault="00E930E4" w:rsidP="00401AD9">
            <w:pPr>
              <w:rPr>
                <w:rFonts w:ascii="Garamond" w:hAnsi="Garamond"/>
                <w:color w:val="000000"/>
              </w:rPr>
            </w:pPr>
            <w:r w:rsidRPr="00E0611E">
              <w:rPr>
                <w:rFonts w:ascii="Garamond" w:hAnsi="Garamond"/>
                <w:color w:val="000000"/>
              </w:rPr>
              <w:t>22. dubna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4D72FE5" w14:textId="77777777" w:rsidR="00896DB2" w:rsidRPr="00E061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231C484" w14:textId="77777777" w:rsidR="00896DB2" w:rsidRPr="00E0611E" w:rsidRDefault="00896DB2" w:rsidP="00896DB2">
      <w:pPr>
        <w:rPr>
          <w:rFonts w:ascii="Garamond" w:hAnsi="Garamond"/>
          <w:color w:val="000000"/>
        </w:rPr>
      </w:pPr>
    </w:p>
    <w:p w14:paraId="0A4CDA24" w14:textId="77777777" w:rsidR="00896DB2" w:rsidRPr="00E0611E" w:rsidRDefault="00896DB2" w:rsidP="00896DB2">
      <w:pPr>
        <w:rPr>
          <w:rFonts w:ascii="Garamond" w:hAnsi="Garamond"/>
          <w:color w:val="000000"/>
        </w:rPr>
      </w:pPr>
    </w:p>
    <w:p w14:paraId="415956EB" w14:textId="21C71AA1" w:rsidR="00896DB2" w:rsidRPr="00E0611E" w:rsidRDefault="00896DB2" w:rsidP="00E930E4">
      <w:pPr>
        <w:jc w:val="both"/>
        <w:rPr>
          <w:rFonts w:ascii="Garamond" w:hAnsi="Garamond"/>
          <w:color w:val="000000"/>
        </w:rPr>
      </w:pPr>
      <w:r w:rsidRPr="00E0611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37084" w:rsidRPr="00E0611E">
        <w:rPr>
          <w:rFonts w:ascii="Garamond" w:hAnsi="Garamond"/>
          <w:b/>
          <w:color w:val="000000"/>
        </w:rPr>
        <w:t>,</w:t>
      </w:r>
      <w:r w:rsidRPr="00E0611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0611E">
        <w:rPr>
          <w:rFonts w:ascii="Garamond" w:hAnsi="Garamond"/>
          <w:color w:val="000000"/>
        </w:rPr>
        <w:t xml:space="preserve"> </w:t>
      </w:r>
    </w:p>
    <w:p w14:paraId="1B6845EC" w14:textId="77777777" w:rsidR="002B20C2" w:rsidRPr="00E0611E" w:rsidRDefault="002B20C2" w:rsidP="00E930E4">
      <w:pPr>
        <w:jc w:val="both"/>
        <w:rPr>
          <w:rFonts w:ascii="Garamond" w:hAnsi="Garamond"/>
          <w:color w:val="000000"/>
        </w:rPr>
      </w:pPr>
    </w:p>
    <w:p w14:paraId="0A4F2C54" w14:textId="0528E3D2" w:rsidR="005B440A" w:rsidRPr="00E0611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0611E">
        <w:rPr>
          <w:rFonts w:ascii="Garamond" w:hAnsi="Garamond"/>
          <w:color w:val="000000"/>
        </w:rPr>
        <w:t>Vážený</w:t>
      </w:r>
      <w:r w:rsidR="00337084" w:rsidRPr="00E0611E">
        <w:rPr>
          <w:rFonts w:ascii="Garamond" w:hAnsi="Garamond"/>
          <w:color w:val="000000"/>
        </w:rPr>
        <w:t xml:space="preserve"> pane inženýre,</w:t>
      </w:r>
    </w:p>
    <w:p w14:paraId="1A6451D5" w14:textId="596764EF" w:rsidR="005B440A" w:rsidRPr="00E0611E" w:rsidRDefault="00896DB2" w:rsidP="00812829">
      <w:pPr>
        <w:spacing w:after="120"/>
        <w:jc w:val="both"/>
        <w:rPr>
          <w:rFonts w:ascii="Garamond" w:hAnsi="Garamond"/>
          <w:color w:val="000000"/>
        </w:rPr>
      </w:pPr>
      <w:r w:rsidRPr="00E0611E">
        <w:rPr>
          <w:rFonts w:ascii="Garamond" w:hAnsi="Garamond"/>
          <w:color w:val="000000"/>
        </w:rPr>
        <w:t xml:space="preserve">Okresní soud v Ostravě obdržel dne </w:t>
      </w:r>
      <w:r w:rsidR="00CC6E1B" w:rsidRPr="00E0611E">
        <w:rPr>
          <w:rFonts w:ascii="Garamond" w:hAnsi="Garamond"/>
          <w:color w:val="000000"/>
        </w:rPr>
        <w:t xml:space="preserve">9. dubna 2025 </w:t>
      </w:r>
      <w:r w:rsidRPr="00E0611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0611E">
        <w:rPr>
          <w:rFonts w:ascii="Garamond" w:hAnsi="Garamond"/>
          <w:color w:val="000000"/>
        </w:rPr>
        <w:t>InfZ</w:t>
      </w:r>
      <w:proofErr w:type="spellEnd"/>
      <w:r w:rsidRPr="00E0611E">
        <w:rPr>
          <w:rFonts w:ascii="Garamond" w:hAnsi="Garamond"/>
          <w:color w:val="000000"/>
        </w:rPr>
        <w:t xml:space="preserve">“), v níž se domáháte poskytnutí </w:t>
      </w:r>
      <w:r w:rsidR="00022C94" w:rsidRPr="00E0611E">
        <w:rPr>
          <w:rFonts w:ascii="Garamond" w:hAnsi="Garamond"/>
          <w:color w:val="000000"/>
        </w:rPr>
        <w:t>blíže neurčeného počtu (aby nedošlo k nacenění služby) anonymizovaných rozsudků vydaných v</w:t>
      </w:r>
      <w:r w:rsidR="007E1526" w:rsidRPr="00E0611E">
        <w:rPr>
          <w:rFonts w:ascii="Garamond" w:hAnsi="Garamond"/>
          <w:color w:val="000000"/>
        </w:rPr>
        <w:t> </w:t>
      </w:r>
      <w:r w:rsidR="00022C94" w:rsidRPr="00E0611E">
        <w:rPr>
          <w:rFonts w:ascii="Garamond" w:hAnsi="Garamond"/>
          <w:color w:val="000000"/>
        </w:rPr>
        <w:t>pos</w:t>
      </w:r>
      <w:r w:rsidR="007E1526" w:rsidRPr="00E0611E">
        <w:rPr>
          <w:rFonts w:ascii="Garamond" w:hAnsi="Garamond"/>
          <w:color w:val="000000"/>
        </w:rPr>
        <w:t xml:space="preserve">ledních třech letech </w:t>
      </w:r>
      <w:r w:rsidR="00022C94" w:rsidRPr="00E0611E">
        <w:rPr>
          <w:rFonts w:ascii="Garamond" w:hAnsi="Garamond"/>
          <w:color w:val="000000"/>
        </w:rPr>
        <w:t>ve věcech výživného na neprovdanou matku, ve kterých bylo rozhodováno v případech, kdy měsíční příjmy otce převyšovaly částku 100 000 Kč.</w:t>
      </w:r>
    </w:p>
    <w:p w14:paraId="15A41E84" w14:textId="11A1985F" w:rsidR="005B440A" w:rsidRPr="00E0611E" w:rsidRDefault="00896DB2" w:rsidP="00812829">
      <w:pPr>
        <w:spacing w:after="120"/>
        <w:jc w:val="both"/>
        <w:rPr>
          <w:rFonts w:ascii="Garamond" w:hAnsi="Garamond"/>
          <w:color w:val="000000"/>
        </w:rPr>
      </w:pPr>
      <w:r w:rsidRPr="00E0611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0611E">
        <w:rPr>
          <w:rFonts w:ascii="Garamond" w:hAnsi="Garamond"/>
          <w:color w:val="000000"/>
        </w:rPr>
        <w:t>InfZ</w:t>
      </w:r>
      <w:proofErr w:type="spellEnd"/>
      <w:r w:rsidRPr="00E0611E">
        <w:rPr>
          <w:rFonts w:ascii="Garamond" w:hAnsi="Garamond"/>
          <w:color w:val="000000"/>
        </w:rPr>
        <w:t xml:space="preserve"> vyhovuji</w:t>
      </w:r>
      <w:r w:rsidRPr="00E0611E">
        <w:rPr>
          <w:rFonts w:ascii="Garamond" w:hAnsi="Garamond"/>
          <w:b/>
          <w:color w:val="000000"/>
        </w:rPr>
        <w:t xml:space="preserve"> </w:t>
      </w:r>
      <w:r w:rsidRPr="00E0611E">
        <w:rPr>
          <w:rFonts w:ascii="Garamond" w:hAnsi="Garamond"/>
          <w:color w:val="000000"/>
        </w:rPr>
        <w:t>V</w:t>
      </w:r>
      <w:r w:rsidR="005B440A" w:rsidRPr="00E0611E">
        <w:rPr>
          <w:rFonts w:ascii="Garamond" w:hAnsi="Garamond"/>
          <w:color w:val="000000"/>
        </w:rPr>
        <w:t xml:space="preserve">aší žádosti </w:t>
      </w:r>
      <w:r w:rsidR="00022C94" w:rsidRPr="00E0611E">
        <w:rPr>
          <w:rFonts w:ascii="Garamond" w:hAnsi="Garamond"/>
          <w:color w:val="000000"/>
        </w:rPr>
        <w:t>a sděluji, že v informačním systému pro okresní soudy „ISAS“ nebylo nalezeno žádné rozhodnutí, které by vyhovovalo Vašim parametrům.</w:t>
      </w:r>
    </w:p>
    <w:p w14:paraId="54336207" w14:textId="77777777" w:rsidR="005B440A" w:rsidRPr="00E0611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2448999" w14:textId="77777777" w:rsidR="005B440A" w:rsidRPr="00E0611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611E">
        <w:rPr>
          <w:rFonts w:ascii="Garamond" w:hAnsi="Garamond"/>
          <w:color w:val="000000"/>
        </w:rPr>
        <w:t>S</w:t>
      </w:r>
      <w:r w:rsidR="005B440A" w:rsidRPr="00E0611E">
        <w:rPr>
          <w:rFonts w:ascii="Garamond" w:hAnsi="Garamond"/>
          <w:color w:val="000000"/>
        </w:rPr>
        <w:t> </w:t>
      </w:r>
      <w:r w:rsidRPr="00E0611E">
        <w:rPr>
          <w:rFonts w:ascii="Garamond" w:hAnsi="Garamond"/>
          <w:color w:val="000000"/>
        </w:rPr>
        <w:t>pozdrav</w:t>
      </w:r>
      <w:r w:rsidR="005B440A" w:rsidRPr="00E0611E">
        <w:rPr>
          <w:rFonts w:ascii="Garamond" w:hAnsi="Garamond"/>
          <w:color w:val="000000"/>
        </w:rPr>
        <w:t>em</w:t>
      </w:r>
    </w:p>
    <w:p w14:paraId="2A5F915E" w14:textId="77777777" w:rsidR="005B440A" w:rsidRPr="00E0611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0611E" w14:paraId="7440D674" w14:textId="77777777" w:rsidTr="00047ED5">
        <w:tc>
          <w:tcPr>
            <w:tcW w:w="4048" w:type="dxa"/>
            <w:hideMark/>
          </w:tcPr>
          <w:p w14:paraId="2F58945F" w14:textId="77777777" w:rsidR="00047ED5" w:rsidRPr="00E0611E" w:rsidRDefault="00BA6A0B" w:rsidP="000E5579">
            <w:pPr>
              <w:widowControl w:val="0"/>
              <w:ind w:hanging="105"/>
              <w:rPr>
                <w:rFonts w:ascii="Garamond" w:hAnsi="Garamond"/>
              </w:rPr>
            </w:pPr>
            <w:r w:rsidRPr="00E0611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0611E" w14:paraId="42CCED60" w14:textId="77777777" w:rsidTr="00047ED5">
        <w:tc>
          <w:tcPr>
            <w:tcW w:w="4048" w:type="dxa"/>
            <w:hideMark/>
          </w:tcPr>
          <w:p w14:paraId="76700717" w14:textId="75B20F90" w:rsidR="00047ED5" w:rsidRPr="00E0611E" w:rsidRDefault="00022C94" w:rsidP="000E5579">
            <w:pPr>
              <w:widowControl w:val="0"/>
              <w:ind w:hanging="105"/>
              <w:rPr>
                <w:rFonts w:ascii="Garamond" w:hAnsi="Garamond"/>
              </w:rPr>
            </w:pPr>
            <w:r w:rsidRPr="00E0611E">
              <w:rPr>
                <w:rFonts w:ascii="Garamond" w:hAnsi="Garamond"/>
              </w:rPr>
              <w:t>vyšší soudní úřednice</w:t>
            </w:r>
          </w:p>
        </w:tc>
      </w:tr>
      <w:tr w:rsidR="00047ED5" w:rsidRPr="00E0611E" w14:paraId="0D44BCA4" w14:textId="77777777" w:rsidTr="00047ED5">
        <w:tc>
          <w:tcPr>
            <w:tcW w:w="4048" w:type="dxa"/>
            <w:hideMark/>
          </w:tcPr>
          <w:p w14:paraId="4ABB44A1" w14:textId="77777777" w:rsidR="00047ED5" w:rsidRPr="00E0611E" w:rsidRDefault="00047ED5" w:rsidP="000E5579">
            <w:pPr>
              <w:widowControl w:val="0"/>
              <w:ind w:hanging="105"/>
              <w:rPr>
                <w:rFonts w:ascii="Garamond" w:hAnsi="Garamond"/>
              </w:rPr>
            </w:pPr>
            <w:r w:rsidRPr="00E0611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0611E" w14:paraId="70AA71F1" w14:textId="77777777" w:rsidTr="00047ED5">
        <w:tc>
          <w:tcPr>
            <w:tcW w:w="4048" w:type="dxa"/>
            <w:hideMark/>
          </w:tcPr>
          <w:p w14:paraId="2105A57D" w14:textId="77777777" w:rsidR="00047ED5" w:rsidRPr="00E0611E" w:rsidRDefault="00047ED5" w:rsidP="000E5579">
            <w:pPr>
              <w:widowControl w:val="0"/>
              <w:ind w:hanging="105"/>
              <w:rPr>
                <w:rFonts w:ascii="Garamond" w:hAnsi="Garamond"/>
              </w:rPr>
            </w:pPr>
            <w:r w:rsidRPr="00E0611E">
              <w:rPr>
                <w:rFonts w:ascii="Garamond" w:hAnsi="Garamond"/>
              </w:rPr>
              <w:t xml:space="preserve">dle </w:t>
            </w:r>
            <w:proofErr w:type="spellStart"/>
            <w:r w:rsidRPr="00E0611E">
              <w:rPr>
                <w:rFonts w:ascii="Garamond" w:hAnsi="Garamond"/>
              </w:rPr>
              <w:t>z.č</w:t>
            </w:r>
            <w:proofErr w:type="spellEnd"/>
            <w:r w:rsidRPr="00E0611E">
              <w:rPr>
                <w:rFonts w:ascii="Garamond" w:hAnsi="Garamond"/>
              </w:rPr>
              <w:t>. 106/1999 Sb., o svobodném</w:t>
            </w:r>
          </w:p>
        </w:tc>
      </w:tr>
      <w:tr w:rsidR="00047ED5" w:rsidRPr="00E0611E" w14:paraId="5E0B1CD4" w14:textId="77777777" w:rsidTr="000E5579">
        <w:trPr>
          <w:trHeight w:val="80"/>
        </w:trPr>
        <w:tc>
          <w:tcPr>
            <w:tcW w:w="4048" w:type="dxa"/>
            <w:hideMark/>
          </w:tcPr>
          <w:p w14:paraId="55E219F8" w14:textId="77777777" w:rsidR="00047ED5" w:rsidRPr="00E0611E" w:rsidRDefault="00047ED5" w:rsidP="000E5579">
            <w:pPr>
              <w:widowControl w:val="0"/>
              <w:ind w:hanging="105"/>
              <w:rPr>
                <w:rFonts w:ascii="Garamond" w:hAnsi="Garamond"/>
              </w:rPr>
            </w:pPr>
            <w:r w:rsidRPr="00E0611E">
              <w:rPr>
                <w:rFonts w:ascii="Garamond" w:hAnsi="Garamond"/>
              </w:rPr>
              <w:t>přístupu k informacím</w:t>
            </w:r>
          </w:p>
        </w:tc>
      </w:tr>
    </w:tbl>
    <w:p w14:paraId="6B5DD3C5" w14:textId="77777777" w:rsidR="00896DB2" w:rsidRPr="00E0611E" w:rsidRDefault="00896DB2" w:rsidP="00896DB2">
      <w:pPr>
        <w:rPr>
          <w:b/>
          <w:color w:val="000000"/>
        </w:rPr>
      </w:pPr>
    </w:p>
    <w:p w14:paraId="099215D8" w14:textId="77777777" w:rsidR="00896DB2" w:rsidRPr="00E0611E" w:rsidRDefault="00896DB2" w:rsidP="00896DB2">
      <w:pPr>
        <w:rPr>
          <w:b/>
          <w:color w:val="000000"/>
        </w:rPr>
      </w:pPr>
    </w:p>
    <w:p w14:paraId="445CBAE3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347A71E1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586F8F4A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4AD8FFD2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01DAF163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476B0B20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7096B240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60413A1C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415F1D90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78FDEB89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4041D8E3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392A4885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262CD7CE" w14:textId="77777777" w:rsidR="00E930E4" w:rsidRPr="00E0611E" w:rsidRDefault="00E930E4" w:rsidP="00896DB2">
      <w:pPr>
        <w:rPr>
          <w:rFonts w:ascii="Garamond" w:hAnsi="Garamond"/>
          <w:b/>
          <w:color w:val="000000"/>
        </w:rPr>
      </w:pPr>
    </w:p>
    <w:p w14:paraId="4E730C81" w14:textId="77777777" w:rsidR="00010725" w:rsidRPr="00E0611E" w:rsidRDefault="00010725" w:rsidP="00896DB2">
      <w:r w:rsidRPr="00E0611E">
        <w:t xml:space="preserve"> </w:t>
      </w:r>
    </w:p>
    <w:sectPr w:rsidR="00010725" w:rsidRPr="00E0611E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F8B4" w14:textId="77777777" w:rsidR="000B0A80" w:rsidRDefault="000B0A80">
      <w:r>
        <w:separator/>
      </w:r>
    </w:p>
  </w:endnote>
  <w:endnote w:type="continuationSeparator" w:id="0">
    <w:p w14:paraId="56A6E1B6" w14:textId="77777777" w:rsidR="000B0A80" w:rsidRDefault="000B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E46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6134D0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45A2" w14:textId="77777777" w:rsidR="000B0A80" w:rsidRDefault="000B0A80">
      <w:r>
        <w:separator/>
      </w:r>
    </w:p>
  </w:footnote>
  <w:footnote w:type="continuationSeparator" w:id="0">
    <w:p w14:paraId="1D7BA458" w14:textId="77777777" w:rsidR="000B0A80" w:rsidRDefault="000B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CD1B" w14:textId="475A06A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271/2025</w:t>
    </w:r>
    <w:r w:rsidRPr="00943455">
      <w:rPr>
        <w:rFonts w:ascii="Garamond" w:hAnsi="Garamond"/>
      </w:rPr>
      <w:t>-</w:t>
    </w:r>
    <w:r w:rsidR="0021345B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22 10:00:4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7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2C94"/>
    <w:rsid w:val="00047ED5"/>
    <w:rsid w:val="000B0A80"/>
    <w:rsid w:val="000D1598"/>
    <w:rsid w:val="000E5579"/>
    <w:rsid w:val="0010613B"/>
    <w:rsid w:val="001F6DF4"/>
    <w:rsid w:val="00201527"/>
    <w:rsid w:val="002133B2"/>
    <w:rsid w:val="0021345B"/>
    <w:rsid w:val="0029587C"/>
    <w:rsid w:val="002B20C2"/>
    <w:rsid w:val="002B25DC"/>
    <w:rsid w:val="002F4B31"/>
    <w:rsid w:val="00322E8B"/>
    <w:rsid w:val="00337084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94842"/>
    <w:rsid w:val="007E1526"/>
    <w:rsid w:val="00812829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800CB"/>
    <w:rsid w:val="00CC6E1B"/>
    <w:rsid w:val="00CE5697"/>
    <w:rsid w:val="00D21239"/>
    <w:rsid w:val="00D25012"/>
    <w:rsid w:val="00DA1457"/>
    <w:rsid w:val="00DF4FAE"/>
    <w:rsid w:val="00E038E3"/>
    <w:rsid w:val="00E0611E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2B1B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D538C"/>
  <w14:defaultImageDpi w14:val="0"/>
  <w15:docId w15:val="{8A1ED2D1-69CC-4850-BC6D-2AD95DCD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1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2025-04-22T10:23:00Z</cp:lastPrinted>
  <dcterms:created xsi:type="dcterms:W3CDTF">2025-04-23T08:30:00Z</dcterms:created>
  <dcterms:modified xsi:type="dcterms:W3CDTF">2025-04-23T08:36:00Z</dcterms:modified>
</cp:coreProperties>
</file>