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FE64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E64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E64D5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FE64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E64D5">
        <w:rPr>
          <w:rFonts w:ascii="Garamond" w:hAnsi="Garamond"/>
          <w:color w:val="000000"/>
        </w:rPr>
        <w:t> U Soudu</w:t>
      </w:r>
      <w:r w:rsidR="00E930E4" w:rsidRPr="00FE64D5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FE64D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E64D5">
        <w:rPr>
          <w:rFonts w:ascii="Garamond" w:hAnsi="Garamond"/>
          <w:color w:val="000000"/>
        </w:rPr>
        <w:t>tel.: 596 972 111,</w:t>
      </w:r>
      <w:r w:rsidR="00E930E4" w:rsidRPr="00FE64D5">
        <w:rPr>
          <w:rFonts w:ascii="Garamond" w:hAnsi="Garamond"/>
          <w:color w:val="000000"/>
        </w:rPr>
        <w:t xml:space="preserve"> fax: 596 972 801,</w:t>
      </w:r>
      <w:r w:rsidRPr="00FE64D5">
        <w:rPr>
          <w:rFonts w:ascii="Garamond" w:hAnsi="Garamond"/>
          <w:color w:val="000000"/>
        </w:rPr>
        <w:t xml:space="preserve"> e-mail: osostrava@osoud.ova.justice.cz, </w:t>
      </w:r>
      <w:r w:rsidRPr="00FE64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E64D5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FE64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64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E64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1E812DBC" w:rsidR="00896DB2" w:rsidRPr="00FE64D5" w:rsidRDefault="00E930E4" w:rsidP="00401AD9">
            <w:pPr>
              <w:rPr>
                <w:rFonts w:ascii="Garamond" w:hAnsi="Garamond"/>
                <w:color w:val="000000"/>
              </w:rPr>
            </w:pPr>
            <w:r w:rsidRPr="00FE64D5">
              <w:rPr>
                <w:rFonts w:ascii="Garamond" w:hAnsi="Garamond"/>
                <w:color w:val="000000"/>
              </w:rPr>
              <w:t xml:space="preserve">0 Si </w:t>
            </w:r>
            <w:r w:rsidR="00860FEE" w:rsidRPr="00FE64D5">
              <w:rPr>
                <w:rFonts w:ascii="Garamond" w:hAnsi="Garamond"/>
                <w:color w:val="000000"/>
              </w:rPr>
              <w:t>3</w:t>
            </w:r>
            <w:r w:rsidRPr="00FE64D5">
              <w:rPr>
                <w:rFonts w:ascii="Garamond" w:hAnsi="Garamond"/>
                <w:color w:val="000000"/>
              </w:rPr>
              <w:t>/202</w:t>
            </w:r>
            <w:r w:rsidR="00E624BC" w:rsidRPr="00FE64D5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647A04F4" w:rsidR="00873B33" w:rsidRPr="00FE64D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Vážen</w:t>
            </w:r>
            <w:r w:rsidR="00860FEE" w:rsidRPr="00FE64D5">
              <w:rPr>
                <w:rFonts w:ascii="Garamond" w:hAnsi="Garamond"/>
              </w:rPr>
              <w:t>á</w:t>
            </w:r>
            <w:r w:rsidR="00EB2499" w:rsidRPr="00FE64D5">
              <w:rPr>
                <w:rFonts w:ascii="Garamond" w:hAnsi="Garamond"/>
              </w:rPr>
              <w:t xml:space="preserve"> pan</w:t>
            </w:r>
            <w:r w:rsidR="00860FEE" w:rsidRPr="00FE64D5">
              <w:rPr>
                <w:rFonts w:ascii="Garamond" w:hAnsi="Garamond"/>
              </w:rPr>
              <w:t>í</w:t>
            </w:r>
          </w:p>
          <w:p w14:paraId="6A03C1A5" w14:textId="399A7240" w:rsidR="00670D1E" w:rsidRPr="00FE64D5" w:rsidRDefault="00860FEE" w:rsidP="00C06A7E">
            <w:pPr>
              <w:spacing w:line="240" w:lineRule="exact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Dominika U</w:t>
            </w:r>
            <w:r w:rsidR="002B32AB" w:rsidRPr="00FE64D5">
              <w:rPr>
                <w:rFonts w:ascii="Garamond" w:hAnsi="Garamond"/>
              </w:rPr>
              <w:t>.</w:t>
            </w:r>
          </w:p>
          <w:p w14:paraId="7F544B9B" w14:textId="6DC2DE2B" w:rsidR="00860FEE" w:rsidRPr="00FE64D5" w:rsidRDefault="002B32AB" w:rsidP="00C06A7E">
            <w:pPr>
              <w:spacing w:line="240" w:lineRule="exact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XXXXX</w:t>
            </w:r>
          </w:p>
          <w:p w14:paraId="2D28C1B7" w14:textId="77777777" w:rsidR="00896DB2" w:rsidRPr="00FE64D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E64D5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FE64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64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FE64D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FE64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64D5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FE64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64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FE64D5" w:rsidRDefault="00BA6A0B" w:rsidP="00401AD9">
            <w:pPr>
              <w:rPr>
                <w:rFonts w:ascii="Garamond" w:hAnsi="Garamond"/>
                <w:color w:val="000000"/>
              </w:rPr>
            </w:pPr>
            <w:r w:rsidRPr="00FE64D5">
              <w:rPr>
                <w:rFonts w:ascii="Garamond" w:hAnsi="Garamond"/>
                <w:color w:val="000000"/>
              </w:rPr>
              <w:t xml:space="preserve">Mgr. </w:t>
            </w:r>
            <w:r w:rsidR="00DA1BD7" w:rsidRPr="00FE64D5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FE64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64D5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FE64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64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451376F7" w:rsidR="00896DB2" w:rsidRPr="00FE64D5" w:rsidRDefault="00860FEE" w:rsidP="00401AD9">
            <w:pPr>
              <w:rPr>
                <w:rFonts w:ascii="Garamond" w:hAnsi="Garamond"/>
                <w:color w:val="000000"/>
              </w:rPr>
            </w:pPr>
            <w:r w:rsidRPr="00FE64D5">
              <w:rPr>
                <w:rFonts w:ascii="Garamond" w:hAnsi="Garamond"/>
                <w:color w:val="000000"/>
              </w:rPr>
              <w:t>9</w:t>
            </w:r>
            <w:r w:rsidR="00DA1BD7" w:rsidRPr="00FE64D5">
              <w:rPr>
                <w:rFonts w:ascii="Garamond" w:hAnsi="Garamond"/>
                <w:color w:val="000000"/>
              </w:rPr>
              <w:t>. 1. 202</w:t>
            </w:r>
            <w:r w:rsidRPr="00FE64D5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FE64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FE64D5" w:rsidRDefault="00896DB2" w:rsidP="00896DB2">
      <w:pPr>
        <w:rPr>
          <w:rFonts w:ascii="Garamond" w:hAnsi="Garamond"/>
          <w:color w:val="000000"/>
        </w:rPr>
      </w:pPr>
    </w:p>
    <w:p w14:paraId="7951BB8C" w14:textId="77777777" w:rsidR="00BA166C" w:rsidRPr="00FE64D5" w:rsidRDefault="00BA166C" w:rsidP="00896DB2">
      <w:pPr>
        <w:rPr>
          <w:rFonts w:ascii="Garamond" w:hAnsi="Garamond"/>
          <w:color w:val="000000"/>
        </w:rPr>
      </w:pPr>
    </w:p>
    <w:p w14:paraId="1E969CFA" w14:textId="77777777" w:rsidR="00BA166C" w:rsidRPr="00FE64D5" w:rsidRDefault="00BA166C" w:rsidP="00896DB2">
      <w:pPr>
        <w:rPr>
          <w:rFonts w:ascii="Garamond" w:hAnsi="Garamond"/>
          <w:color w:val="000000"/>
        </w:rPr>
      </w:pPr>
    </w:p>
    <w:p w14:paraId="7E922C58" w14:textId="77777777" w:rsidR="00896DB2" w:rsidRPr="00FE64D5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FE64D5" w:rsidRDefault="00896DB2" w:rsidP="00E930E4">
      <w:pPr>
        <w:jc w:val="both"/>
        <w:rPr>
          <w:rFonts w:ascii="Garamond" w:hAnsi="Garamond"/>
          <w:color w:val="000000"/>
        </w:rPr>
      </w:pPr>
      <w:r w:rsidRPr="00FE64D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FE64D5">
        <w:rPr>
          <w:rFonts w:ascii="Garamond" w:hAnsi="Garamond"/>
          <w:b/>
          <w:color w:val="000000"/>
        </w:rPr>
        <w:t>,</w:t>
      </w:r>
      <w:r w:rsidRPr="00FE64D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E64D5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FE64D5" w:rsidRDefault="002B20C2" w:rsidP="00E930E4">
      <w:pPr>
        <w:jc w:val="both"/>
        <w:rPr>
          <w:rFonts w:ascii="Garamond" w:hAnsi="Garamond"/>
          <w:color w:val="000000"/>
        </w:rPr>
      </w:pPr>
    </w:p>
    <w:p w14:paraId="55BABAD0" w14:textId="77777777" w:rsidR="00BA166C" w:rsidRPr="00FE64D5" w:rsidRDefault="00BA166C" w:rsidP="005B440A">
      <w:pPr>
        <w:spacing w:after="120"/>
        <w:jc w:val="both"/>
        <w:rPr>
          <w:rFonts w:ascii="Garamond" w:hAnsi="Garamond"/>
          <w:color w:val="000000"/>
        </w:rPr>
      </w:pPr>
    </w:p>
    <w:p w14:paraId="50AF1CAF" w14:textId="00679CBC" w:rsidR="005B440A" w:rsidRPr="00FE64D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>Vážen</w:t>
      </w:r>
      <w:r w:rsidR="00BA166C" w:rsidRPr="00FE64D5">
        <w:rPr>
          <w:rFonts w:ascii="Garamond" w:hAnsi="Garamond"/>
          <w:color w:val="000000"/>
        </w:rPr>
        <w:t>á</w:t>
      </w:r>
      <w:r w:rsidR="00EB2499" w:rsidRPr="00FE64D5">
        <w:rPr>
          <w:rFonts w:ascii="Garamond" w:hAnsi="Garamond"/>
          <w:color w:val="000000"/>
        </w:rPr>
        <w:t xml:space="preserve"> </w:t>
      </w:r>
      <w:r w:rsidR="00860FEE" w:rsidRPr="00FE64D5">
        <w:rPr>
          <w:rFonts w:ascii="Garamond" w:hAnsi="Garamond"/>
          <w:color w:val="000000"/>
        </w:rPr>
        <w:t>paní U</w:t>
      </w:r>
      <w:r w:rsidR="002B32AB" w:rsidRPr="00FE64D5">
        <w:rPr>
          <w:rFonts w:ascii="Garamond" w:hAnsi="Garamond"/>
          <w:color w:val="000000"/>
        </w:rPr>
        <w:t>.</w:t>
      </w:r>
      <w:r w:rsidR="00512183" w:rsidRPr="00FE64D5">
        <w:rPr>
          <w:rFonts w:ascii="Garamond" w:hAnsi="Garamond"/>
        </w:rPr>
        <w:t>,</w:t>
      </w:r>
    </w:p>
    <w:p w14:paraId="3C10D48A" w14:textId="77777777" w:rsidR="00860FEE" w:rsidRPr="00FE64D5" w:rsidRDefault="00896DB2" w:rsidP="00EB2499">
      <w:pPr>
        <w:spacing w:after="120"/>
        <w:jc w:val="both"/>
        <w:rPr>
          <w:rFonts w:ascii="Garamond" w:hAnsi="Garamond"/>
        </w:rPr>
      </w:pPr>
      <w:r w:rsidRPr="00FE64D5">
        <w:rPr>
          <w:rFonts w:ascii="Garamond" w:hAnsi="Garamond"/>
          <w:color w:val="000000"/>
        </w:rPr>
        <w:t xml:space="preserve">Okresní soud v Ostravě obdržel dne </w:t>
      </w:r>
      <w:r w:rsidR="00E624BC" w:rsidRPr="00FE64D5">
        <w:rPr>
          <w:rFonts w:ascii="Garamond" w:hAnsi="Garamond"/>
          <w:color w:val="000000"/>
        </w:rPr>
        <w:t>5. 1. 202</w:t>
      </w:r>
      <w:r w:rsidR="00860FEE" w:rsidRPr="00FE64D5">
        <w:rPr>
          <w:rFonts w:ascii="Garamond" w:hAnsi="Garamond"/>
          <w:color w:val="000000"/>
        </w:rPr>
        <w:t>6</w:t>
      </w:r>
      <w:r w:rsidR="00CC6E1B" w:rsidRPr="00FE64D5">
        <w:rPr>
          <w:rFonts w:ascii="Garamond" w:hAnsi="Garamond"/>
          <w:color w:val="000000"/>
        </w:rPr>
        <w:t xml:space="preserve"> </w:t>
      </w:r>
      <w:r w:rsidRPr="00FE64D5">
        <w:rPr>
          <w:rFonts w:ascii="Garamond" w:hAnsi="Garamond"/>
          <w:color w:val="000000"/>
        </w:rPr>
        <w:t xml:space="preserve">Vaši žádost podle zákona č. 106/1999 Sb., o svobodném </w:t>
      </w:r>
      <w:r w:rsidRPr="00FE64D5">
        <w:rPr>
          <w:rFonts w:ascii="Garamond" w:hAnsi="Garamond"/>
        </w:rPr>
        <w:t xml:space="preserve">přístupu k informacím, ve znění pozdějších předpisů (dále </w:t>
      </w:r>
      <w:r w:rsidR="00283EDF" w:rsidRPr="00FE64D5">
        <w:rPr>
          <w:rFonts w:ascii="Garamond" w:hAnsi="Garamond"/>
        </w:rPr>
        <w:t>jen</w:t>
      </w:r>
      <w:r w:rsidRPr="00FE64D5">
        <w:rPr>
          <w:rFonts w:ascii="Garamond" w:hAnsi="Garamond"/>
        </w:rPr>
        <w:t xml:space="preserve"> „</w:t>
      </w:r>
      <w:proofErr w:type="spellStart"/>
      <w:r w:rsidRPr="00FE64D5">
        <w:rPr>
          <w:rFonts w:ascii="Garamond" w:hAnsi="Garamond"/>
        </w:rPr>
        <w:t>InfZ</w:t>
      </w:r>
      <w:proofErr w:type="spellEnd"/>
      <w:r w:rsidRPr="00FE64D5">
        <w:rPr>
          <w:rFonts w:ascii="Garamond" w:hAnsi="Garamond"/>
        </w:rPr>
        <w:t xml:space="preserve">“), v níž se domáháte poskytnutí </w:t>
      </w:r>
      <w:r w:rsidR="00860FEE" w:rsidRPr="00FE64D5">
        <w:rPr>
          <w:rFonts w:ascii="Garamond" w:hAnsi="Garamond"/>
        </w:rPr>
        <w:t>následujících informací:</w:t>
      </w:r>
    </w:p>
    <w:p w14:paraId="76A03B3D" w14:textId="77777777" w:rsidR="00BA166C" w:rsidRPr="00FE64D5" w:rsidRDefault="00BA166C" w:rsidP="00EB2499">
      <w:pPr>
        <w:spacing w:after="120"/>
        <w:jc w:val="both"/>
        <w:rPr>
          <w:rFonts w:ascii="Garamond" w:hAnsi="Garamond"/>
        </w:rPr>
      </w:pPr>
    </w:p>
    <w:p w14:paraId="01BF265A" w14:textId="5433B688" w:rsidR="00860FEE" w:rsidRPr="00FE64D5" w:rsidRDefault="00860FEE" w:rsidP="00915F71">
      <w:pPr>
        <w:pStyle w:val="Odstavecseseznamem"/>
        <w:numPr>
          <w:ilvl w:val="0"/>
          <w:numId w:val="3"/>
        </w:numPr>
        <w:spacing w:after="120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 xml:space="preserve">Kolik návrhů na nařízení předběžného opatření ve věci ochrany proti domácímu násilí (§ 400an ZŘS) bylo u </w:t>
      </w:r>
      <w:r w:rsidR="00504158" w:rsidRPr="00FE64D5">
        <w:rPr>
          <w:rFonts w:ascii="Garamond" w:hAnsi="Garamond" w:cs="Tahoma,Bold"/>
        </w:rPr>
        <w:t>zdejšího</w:t>
      </w:r>
      <w:r w:rsidRPr="00FE64D5">
        <w:rPr>
          <w:rFonts w:ascii="Garamond" w:hAnsi="Garamond" w:cs="Tahoma,Bold"/>
        </w:rPr>
        <w:t xml:space="preserve"> soudu podáno jednotlivě za roky 2021, 2022, 2023, 2024 a</w:t>
      </w:r>
      <w:r w:rsidR="00BA166C" w:rsidRPr="00FE64D5">
        <w:rPr>
          <w:rFonts w:ascii="Garamond" w:hAnsi="Garamond" w:cs="Tahoma,Bold"/>
        </w:rPr>
        <w:t> </w:t>
      </w:r>
      <w:r w:rsidRPr="00FE64D5">
        <w:rPr>
          <w:rFonts w:ascii="Garamond" w:hAnsi="Garamond" w:cs="Tahoma,Bold"/>
        </w:rPr>
        <w:t>2025</w:t>
      </w:r>
      <w:r w:rsidR="00504158" w:rsidRPr="00FE64D5">
        <w:rPr>
          <w:rFonts w:ascii="Garamond" w:hAnsi="Garamond" w:cs="Tahoma,Bold"/>
        </w:rPr>
        <w:t>?</w:t>
      </w:r>
    </w:p>
    <w:p w14:paraId="72152DF4" w14:textId="4AEDBB79" w:rsidR="00860FEE" w:rsidRPr="00FE64D5" w:rsidRDefault="00860FEE" w:rsidP="00B52B4D">
      <w:pPr>
        <w:pStyle w:val="Odstavecseseznamem"/>
        <w:numPr>
          <w:ilvl w:val="0"/>
          <w:numId w:val="3"/>
        </w:numPr>
        <w:spacing w:after="120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>V kolika případech uvedených pod bodem ad 1) bylo podanému návrhu vyhověno?</w:t>
      </w:r>
    </w:p>
    <w:p w14:paraId="6FE53044" w14:textId="36E18C51" w:rsidR="00860FEE" w:rsidRPr="00FE64D5" w:rsidRDefault="00860FEE" w:rsidP="00B52B4D">
      <w:pPr>
        <w:pStyle w:val="Odstavecseseznamem"/>
        <w:numPr>
          <w:ilvl w:val="0"/>
          <w:numId w:val="3"/>
        </w:numPr>
        <w:spacing w:after="120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 xml:space="preserve"> Žádáte zaslání:</w:t>
      </w:r>
    </w:p>
    <w:p w14:paraId="4238C060" w14:textId="7F0F8B45" w:rsidR="00860FEE" w:rsidRPr="00FE64D5" w:rsidRDefault="00860FEE" w:rsidP="00860FEE">
      <w:pPr>
        <w:spacing w:after="120"/>
        <w:ind w:left="851" w:hanging="142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>a)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>jednoho usnesení, jímž bylo podanému návrhu na vydaní předběžného opatření ve věci ochrany proti domácímu násilí (§ 400an ZŘS) vyhověno;</w:t>
      </w:r>
    </w:p>
    <w:p w14:paraId="21E7F9CE" w14:textId="5B32281B" w:rsidR="00860FEE" w:rsidRPr="00FE64D5" w:rsidRDefault="00860FEE" w:rsidP="00504158">
      <w:pPr>
        <w:spacing w:after="120"/>
        <w:ind w:left="851" w:hanging="142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>b)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 xml:space="preserve">jednoho usnesení, jímž byl podaný návrh na vydaní předběžného opatření ve věci     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>ochrany proti domácímu násilí (§ 400an ZŘS) zamítnut,</w:t>
      </w:r>
    </w:p>
    <w:p w14:paraId="5B6706C9" w14:textId="6D979ACF" w:rsidR="00860FEE" w:rsidRPr="00FE64D5" w:rsidRDefault="00860FEE" w:rsidP="00860FEE">
      <w:pPr>
        <w:spacing w:after="120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 xml:space="preserve">            c)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>jednoho usnesení odvolacího soudu, jímž bylo prvostupňové usnesení potvrzeno;</w:t>
      </w:r>
    </w:p>
    <w:p w14:paraId="68EC33B9" w14:textId="1687A2A0" w:rsidR="005B440A" w:rsidRPr="00FE64D5" w:rsidRDefault="00860FEE" w:rsidP="00504158">
      <w:pPr>
        <w:spacing w:after="120"/>
        <w:ind w:left="851" w:hanging="142"/>
        <w:jc w:val="both"/>
        <w:rPr>
          <w:rFonts w:ascii="Garamond" w:hAnsi="Garamond" w:cs="Tahoma,Bold"/>
        </w:rPr>
      </w:pPr>
      <w:r w:rsidRPr="00FE64D5">
        <w:rPr>
          <w:rFonts w:ascii="Garamond" w:hAnsi="Garamond" w:cs="Tahoma,Bold"/>
        </w:rPr>
        <w:t>d) jednoho usnesení, jímž byla prodloužena doba trvání předběžného opatření ve smyslu §</w:t>
      </w:r>
      <w:r w:rsidR="00504158" w:rsidRPr="00FE64D5">
        <w:rPr>
          <w:rFonts w:ascii="Garamond" w:hAnsi="Garamond" w:cs="Tahoma,Bold"/>
        </w:rPr>
        <w:t> </w:t>
      </w:r>
      <w:r w:rsidRPr="00FE64D5">
        <w:rPr>
          <w:rFonts w:ascii="Garamond" w:hAnsi="Garamond" w:cs="Tahoma,Bold"/>
        </w:rPr>
        <w:t>410an ZŘS;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 xml:space="preserve">přičemž </w:t>
      </w:r>
      <w:r w:rsidR="00504158" w:rsidRPr="00FE64D5">
        <w:rPr>
          <w:rFonts w:ascii="Garamond" w:hAnsi="Garamond" w:cs="Tahoma,Bold"/>
        </w:rPr>
        <w:t>žádáte</w:t>
      </w:r>
      <w:r w:rsidRPr="00FE64D5">
        <w:rPr>
          <w:rFonts w:ascii="Garamond" w:hAnsi="Garamond" w:cs="Tahoma,Bold"/>
        </w:rPr>
        <w:t xml:space="preserve"> zaslání shora požadovaných usnesení vydaných v poslední době (vše</w:t>
      </w:r>
      <w:r w:rsidR="00504158" w:rsidRPr="00FE64D5">
        <w:rPr>
          <w:rFonts w:ascii="Garamond" w:hAnsi="Garamond" w:cs="Tahoma,Bold"/>
        </w:rPr>
        <w:t xml:space="preserve"> </w:t>
      </w:r>
      <w:r w:rsidRPr="00FE64D5">
        <w:rPr>
          <w:rFonts w:ascii="Garamond" w:hAnsi="Garamond" w:cs="Tahoma,Bold"/>
        </w:rPr>
        <w:t>anonymizované).</w:t>
      </w:r>
      <w:r w:rsidR="003F4C59" w:rsidRPr="00FE64D5">
        <w:rPr>
          <w:rFonts w:ascii="Garamond" w:hAnsi="Garamond" w:cs="Tahoma,Bold"/>
        </w:rPr>
        <w:t xml:space="preserve"> </w:t>
      </w:r>
    </w:p>
    <w:p w14:paraId="2E263C31" w14:textId="77777777" w:rsidR="00BA166C" w:rsidRPr="00FE64D5" w:rsidRDefault="00BA166C" w:rsidP="00E624BC">
      <w:pPr>
        <w:spacing w:after="120"/>
        <w:jc w:val="both"/>
        <w:rPr>
          <w:rFonts w:ascii="Garamond" w:hAnsi="Garamond"/>
          <w:color w:val="000000"/>
        </w:rPr>
      </w:pPr>
    </w:p>
    <w:p w14:paraId="251B7C8A" w14:textId="7C0D87F8" w:rsidR="00E624BC" w:rsidRPr="00FE64D5" w:rsidRDefault="00896DB2" w:rsidP="00E624BC">
      <w:pPr>
        <w:spacing w:after="120"/>
        <w:jc w:val="both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E64D5">
        <w:rPr>
          <w:rFonts w:ascii="Garamond" w:hAnsi="Garamond"/>
          <w:color w:val="000000"/>
        </w:rPr>
        <w:t>InfZ</w:t>
      </w:r>
      <w:proofErr w:type="spellEnd"/>
      <w:r w:rsidRPr="00FE64D5">
        <w:rPr>
          <w:rFonts w:ascii="Garamond" w:hAnsi="Garamond"/>
          <w:color w:val="000000"/>
        </w:rPr>
        <w:t xml:space="preserve"> vyhovuji</w:t>
      </w:r>
      <w:r w:rsidRPr="00FE64D5">
        <w:rPr>
          <w:rFonts w:ascii="Garamond" w:hAnsi="Garamond"/>
          <w:b/>
          <w:color w:val="000000"/>
        </w:rPr>
        <w:t xml:space="preserve"> </w:t>
      </w:r>
      <w:r w:rsidRPr="00FE64D5">
        <w:rPr>
          <w:rFonts w:ascii="Garamond" w:hAnsi="Garamond"/>
          <w:color w:val="000000"/>
        </w:rPr>
        <w:t>V</w:t>
      </w:r>
      <w:r w:rsidR="005B440A" w:rsidRPr="00FE64D5">
        <w:rPr>
          <w:rFonts w:ascii="Garamond" w:hAnsi="Garamond"/>
          <w:color w:val="000000"/>
        </w:rPr>
        <w:t>aší žádosti a</w:t>
      </w:r>
      <w:r w:rsidR="00504158" w:rsidRPr="00FE64D5">
        <w:rPr>
          <w:rFonts w:ascii="Garamond" w:hAnsi="Garamond"/>
          <w:color w:val="000000"/>
        </w:rPr>
        <w:t xml:space="preserve"> sděluji, že v roce 2021 bylo u</w:t>
      </w:r>
      <w:r w:rsidR="00BA166C" w:rsidRPr="00FE64D5">
        <w:rPr>
          <w:rFonts w:ascii="Garamond" w:hAnsi="Garamond"/>
          <w:color w:val="000000"/>
        </w:rPr>
        <w:t> </w:t>
      </w:r>
      <w:r w:rsidR="00504158" w:rsidRPr="00FE64D5">
        <w:rPr>
          <w:rFonts w:ascii="Garamond" w:hAnsi="Garamond"/>
          <w:color w:val="000000"/>
        </w:rPr>
        <w:t xml:space="preserve">Okresního soudu v Ostravě podáno 25 návrhů na nařízení předběžného opatření ve věci ochrany proti domácímu násilí, v roce 2022–24 návrhů, v roce 2023–41 návrhů, 2024–33 návrhů a v roce 2025–51 návrhů. K bodu 2) vašeho dotazu sděluji, že v roce 2021 bylo zamítnuto 15 návrhů na nařízení předběžného opatření ve věci ochrany proti domácímu násilí, v roce 2022–15 návrhů, v roce 2023–26 návrhů a jeden návrh byl zamítnu částečné, v roce 2024–24 návrhů a v roce </w:t>
      </w:r>
      <w:r w:rsidR="00BA166C" w:rsidRPr="00FE64D5">
        <w:rPr>
          <w:rFonts w:ascii="Garamond" w:hAnsi="Garamond"/>
          <w:color w:val="000000"/>
        </w:rPr>
        <w:t>2025 pak 39 návrhů.</w:t>
      </w:r>
      <w:r w:rsidR="00504158" w:rsidRPr="00FE64D5">
        <w:rPr>
          <w:rFonts w:ascii="Garamond" w:hAnsi="Garamond"/>
          <w:color w:val="000000"/>
        </w:rPr>
        <w:t xml:space="preserve"> </w:t>
      </w:r>
      <w:r w:rsidR="00BA166C" w:rsidRPr="00FE64D5">
        <w:rPr>
          <w:rFonts w:ascii="Garamond" w:hAnsi="Garamond"/>
          <w:color w:val="000000"/>
        </w:rPr>
        <w:t>Přílohou této zprávy</w:t>
      </w:r>
      <w:r w:rsidR="005B440A" w:rsidRPr="00FE64D5">
        <w:rPr>
          <w:rFonts w:ascii="Garamond" w:hAnsi="Garamond"/>
          <w:color w:val="000000"/>
        </w:rPr>
        <w:t xml:space="preserve"> </w:t>
      </w:r>
      <w:r w:rsidR="00E624BC" w:rsidRPr="00FE64D5">
        <w:rPr>
          <w:rFonts w:ascii="Garamond" w:hAnsi="Garamond"/>
          <w:color w:val="000000"/>
        </w:rPr>
        <w:t>zasílám požadovaná rozhodnutí, a</w:t>
      </w:r>
      <w:r w:rsidR="00623DCC" w:rsidRPr="00FE64D5">
        <w:rPr>
          <w:rFonts w:ascii="Garamond" w:hAnsi="Garamond"/>
          <w:color w:val="000000"/>
        </w:rPr>
        <w:t> </w:t>
      </w:r>
      <w:r w:rsidR="00E624BC" w:rsidRPr="00FE64D5">
        <w:rPr>
          <w:rFonts w:ascii="Garamond" w:hAnsi="Garamond"/>
          <w:color w:val="000000"/>
        </w:rPr>
        <w:t xml:space="preserve">to v anonymizované verzi </w:t>
      </w:r>
      <w:r w:rsidR="00E624BC" w:rsidRPr="00FE64D5">
        <w:rPr>
          <w:rFonts w:ascii="Garamond" w:hAnsi="Garamond"/>
          <w:color w:val="000000"/>
        </w:rPr>
        <w:lastRenderedPageBreak/>
        <w:t xml:space="preserve">v souladu s § 8a </w:t>
      </w:r>
      <w:proofErr w:type="spellStart"/>
      <w:r w:rsidR="00E624BC" w:rsidRPr="00FE64D5">
        <w:rPr>
          <w:rFonts w:ascii="Garamond" w:hAnsi="Garamond"/>
          <w:color w:val="000000"/>
        </w:rPr>
        <w:t>InfZ</w:t>
      </w:r>
      <w:proofErr w:type="spellEnd"/>
      <w:r w:rsidR="00E624BC" w:rsidRPr="00FE64D5">
        <w:rPr>
          <w:rFonts w:ascii="Garamond" w:hAnsi="Garamond"/>
          <w:color w:val="000000"/>
        </w:rPr>
        <w:t>.</w:t>
      </w:r>
      <w:r w:rsidR="00623DCC" w:rsidRPr="00FE64D5">
        <w:rPr>
          <w:rFonts w:ascii="Garamond" w:hAnsi="Garamond"/>
          <w:color w:val="000000"/>
        </w:rPr>
        <w:t xml:space="preserve"> </w:t>
      </w:r>
      <w:r w:rsidR="00BA166C" w:rsidRPr="00FE64D5">
        <w:rPr>
          <w:rFonts w:ascii="Garamond" w:hAnsi="Garamond"/>
          <w:color w:val="000000"/>
        </w:rPr>
        <w:t>Sděluji, že nebylo nalezeno usnesení, jímž by byla prodloužena</w:t>
      </w:r>
      <w:r w:rsidR="00BA166C" w:rsidRPr="00FE64D5">
        <w:rPr>
          <w:rFonts w:ascii="Garamond" w:hAnsi="Garamond" w:cs="Tahoma,Bold"/>
        </w:rPr>
        <w:t xml:space="preserve"> doba trvání předběžného opatření ve smyslu § 410an ZŘS.</w:t>
      </w:r>
      <w:r w:rsidR="00BA166C" w:rsidRPr="00FE64D5">
        <w:rPr>
          <w:rFonts w:ascii="Garamond" w:hAnsi="Garamond"/>
          <w:color w:val="000000"/>
        </w:rPr>
        <w:t xml:space="preserve"> </w:t>
      </w:r>
    </w:p>
    <w:p w14:paraId="178B46E4" w14:textId="77777777" w:rsidR="00BA166C" w:rsidRPr="00FE64D5" w:rsidRDefault="00BA166C" w:rsidP="00BA166C">
      <w:pPr>
        <w:spacing w:after="120"/>
        <w:ind w:left="-142" w:firstLine="142"/>
        <w:jc w:val="both"/>
        <w:rPr>
          <w:rFonts w:ascii="Garamond" w:hAnsi="Garamond"/>
          <w:color w:val="000000"/>
        </w:rPr>
      </w:pPr>
    </w:p>
    <w:p w14:paraId="2E32690A" w14:textId="19A62FFA" w:rsidR="005B440A" w:rsidRPr="00FE64D5" w:rsidRDefault="00896DB2" w:rsidP="00BA166C">
      <w:pPr>
        <w:spacing w:after="120"/>
        <w:ind w:left="-142" w:firstLine="142"/>
        <w:jc w:val="both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>S</w:t>
      </w:r>
      <w:r w:rsidR="005B440A" w:rsidRPr="00FE64D5">
        <w:rPr>
          <w:rFonts w:ascii="Garamond" w:hAnsi="Garamond"/>
          <w:color w:val="000000"/>
        </w:rPr>
        <w:t> </w:t>
      </w:r>
      <w:r w:rsidRPr="00FE64D5">
        <w:rPr>
          <w:rFonts w:ascii="Garamond" w:hAnsi="Garamond"/>
          <w:color w:val="000000"/>
        </w:rPr>
        <w:t>pozdrav</w:t>
      </w:r>
      <w:r w:rsidR="005B440A" w:rsidRPr="00FE64D5">
        <w:rPr>
          <w:rFonts w:ascii="Garamond" w:hAnsi="Garamond"/>
          <w:color w:val="000000"/>
        </w:rPr>
        <w:t>em</w:t>
      </w:r>
    </w:p>
    <w:p w14:paraId="5EF47CAC" w14:textId="77777777" w:rsidR="005B440A" w:rsidRPr="00FE64D5" w:rsidRDefault="005B440A" w:rsidP="00BA166C">
      <w:pPr>
        <w:spacing w:after="120"/>
        <w:ind w:left="-142" w:firstLine="142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E64D5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FE64D5" w:rsidRDefault="00BA6A0B" w:rsidP="00BA166C">
            <w:pPr>
              <w:widowControl w:val="0"/>
              <w:ind w:left="-253" w:firstLine="142"/>
              <w:rPr>
                <w:rFonts w:ascii="Garamond" w:hAnsi="Garamond"/>
              </w:rPr>
            </w:pPr>
            <w:r w:rsidRPr="00FE64D5">
              <w:rPr>
                <w:rFonts w:ascii="Garamond" w:hAnsi="Garamond"/>
                <w:color w:val="000000"/>
              </w:rPr>
              <w:t xml:space="preserve">Mgr. </w:t>
            </w:r>
            <w:r w:rsidR="00DA1BD7" w:rsidRPr="00FE64D5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FE64D5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FE64D5" w:rsidRDefault="00DA1BD7" w:rsidP="00BA166C">
            <w:pPr>
              <w:widowControl w:val="0"/>
              <w:ind w:left="-142" w:firstLine="31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asistentka soudce</w:t>
            </w:r>
          </w:p>
        </w:tc>
      </w:tr>
      <w:tr w:rsidR="00047ED5" w:rsidRPr="00FE64D5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FE64D5" w:rsidRDefault="00047ED5" w:rsidP="00BA166C">
            <w:pPr>
              <w:widowControl w:val="0"/>
              <w:ind w:left="-142" w:firstLine="31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E64D5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FE64D5" w:rsidRDefault="00047ED5" w:rsidP="00BA166C">
            <w:pPr>
              <w:widowControl w:val="0"/>
              <w:ind w:left="-142" w:firstLine="31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dle z.</w:t>
            </w:r>
            <w:r w:rsidR="00DA1BD7" w:rsidRPr="00FE64D5">
              <w:rPr>
                <w:rFonts w:ascii="Garamond" w:hAnsi="Garamond"/>
              </w:rPr>
              <w:t xml:space="preserve"> </w:t>
            </w:r>
            <w:r w:rsidRPr="00FE64D5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FE64D5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FE64D5" w:rsidRDefault="00047ED5" w:rsidP="00BA166C">
            <w:pPr>
              <w:widowControl w:val="0"/>
              <w:ind w:left="-142" w:firstLine="31"/>
              <w:rPr>
                <w:rFonts w:ascii="Garamond" w:hAnsi="Garamond"/>
              </w:rPr>
            </w:pPr>
            <w:r w:rsidRPr="00FE64D5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FE64D5" w:rsidRDefault="00896DB2" w:rsidP="00BA166C">
      <w:pPr>
        <w:ind w:left="-142" w:firstLine="142"/>
        <w:rPr>
          <w:b/>
          <w:color w:val="000000"/>
        </w:rPr>
      </w:pPr>
    </w:p>
    <w:p w14:paraId="759504D3" w14:textId="77777777" w:rsidR="00896DB2" w:rsidRPr="00FE64D5" w:rsidRDefault="00896DB2" w:rsidP="00BA166C">
      <w:pPr>
        <w:ind w:left="-142" w:firstLine="142"/>
        <w:rPr>
          <w:b/>
          <w:color w:val="000000"/>
        </w:rPr>
      </w:pPr>
    </w:p>
    <w:p w14:paraId="70E716F9" w14:textId="77777777" w:rsidR="00E930E4" w:rsidRPr="00FE64D5" w:rsidRDefault="00E930E4" w:rsidP="00BA166C">
      <w:pPr>
        <w:ind w:left="-142" w:firstLine="142"/>
        <w:rPr>
          <w:rFonts w:ascii="Garamond" w:hAnsi="Garamond"/>
          <w:b/>
          <w:color w:val="000000"/>
        </w:rPr>
      </w:pPr>
    </w:p>
    <w:p w14:paraId="6C694644" w14:textId="77777777" w:rsidR="00E930E4" w:rsidRPr="00FE64D5" w:rsidRDefault="00E930E4" w:rsidP="00BA166C">
      <w:pPr>
        <w:ind w:left="-142" w:firstLine="142"/>
        <w:rPr>
          <w:rFonts w:ascii="Garamond" w:hAnsi="Garamond"/>
          <w:b/>
          <w:color w:val="000000"/>
        </w:rPr>
      </w:pPr>
    </w:p>
    <w:p w14:paraId="1DB989A1" w14:textId="77777777" w:rsidR="00E930E4" w:rsidRPr="00FE64D5" w:rsidRDefault="00E930E4" w:rsidP="00BA166C">
      <w:pPr>
        <w:ind w:left="-142" w:firstLine="142"/>
        <w:rPr>
          <w:rFonts w:ascii="Garamond" w:hAnsi="Garamond"/>
          <w:b/>
          <w:color w:val="000000"/>
        </w:rPr>
      </w:pPr>
    </w:p>
    <w:p w14:paraId="71E1A0C1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FE64D5" w:rsidRDefault="00E930E4" w:rsidP="00896DB2">
      <w:pPr>
        <w:rPr>
          <w:rFonts w:ascii="Garamond" w:hAnsi="Garamond"/>
          <w:b/>
          <w:color w:val="000000"/>
        </w:rPr>
      </w:pPr>
    </w:p>
    <w:p w14:paraId="4AEE6780" w14:textId="77777777" w:rsidR="00623DCC" w:rsidRPr="00FE64D5" w:rsidRDefault="00623DCC" w:rsidP="00623DCC">
      <w:pPr>
        <w:rPr>
          <w:rFonts w:ascii="Garamond" w:hAnsi="Garamond"/>
          <w:b/>
          <w:color w:val="000000"/>
        </w:rPr>
      </w:pPr>
      <w:r w:rsidRPr="00FE64D5">
        <w:rPr>
          <w:rFonts w:ascii="Garamond" w:hAnsi="Garamond"/>
          <w:b/>
          <w:color w:val="000000"/>
        </w:rPr>
        <w:t>Přílohy</w:t>
      </w:r>
    </w:p>
    <w:p w14:paraId="53CC7327" w14:textId="637716A5" w:rsidR="00623DCC" w:rsidRPr="00FE64D5" w:rsidRDefault="00623DC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>anonymizovan</w:t>
      </w:r>
      <w:r w:rsidR="00BA166C" w:rsidRPr="00FE64D5">
        <w:rPr>
          <w:rFonts w:ascii="Garamond" w:hAnsi="Garamond"/>
          <w:color w:val="000000"/>
        </w:rPr>
        <w:t>é</w:t>
      </w:r>
      <w:r w:rsidRPr="00FE64D5">
        <w:rPr>
          <w:rFonts w:ascii="Garamond" w:hAnsi="Garamond"/>
          <w:color w:val="000000"/>
        </w:rPr>
        <w:t xml:space="preserve"> </w:t>
      </w:r>
      <w:r w:rsidR="00BA166C" w:rsidRPr="00FE64D5">
        <w:rPr>
          <w:rFonts w:ascii="Garamond" w:hAnsi="Garamond"/>
          <w:color w:val="000000"/>
        </w:rPr>
        <w:t>usnesení Krajského soudu v Ostravě ze dne 12. 6. 2024</w:t>
      </w:r>
      <w:r w:rsidRPr="00FE64D5">
        <w:rPr>
          <w:rFonts w:ascii="Garamond" w:hAnsi="Garamond"/>
          <w:color w:val="000000"/>
        </w:rPr>
        <w:t xml:space="preserve">, č. j. </w:t>
      </w:r>
      <w:r w:rsidR="00BA166C" w:rsidRPr="00FE64D5">
        <w:rPr>
          <w:rFonts w:ascii="Garamond" w:hAnsi="Garamond"/>
          <w:color w:val="000000"/>
        </w:rPr>
        <w:t>57 Co 133/2024-16</w:t>
      </w:r>
    </w:p>
    <w:p w14:paraId="6B4915E3" w14:textId="3443E2D2" w:rsidR="00E930E4" w:rsidRPr="00FE64D5" w:rsidRDefault="00623DC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>anonymizovan</w:t>
      </w:r>
      <w:r w:rsidR="00BA166C" w:rsidRPr="00FE64D5">
        <w:rPr>
          <w:rFonts w:ascii="Garamond" w:hAnsi="Garamond"/>
          <w:color w:val="000000"/>
        </w:rPr>
        <w:t>é</w:t>
      </w:r>
      <w:r w:rsidRPr="00FE64D5">
        <w:rPr>
          <w:rFonts w:ascii="Garamond" w:hAnsi="Garamond"/>
          <w:color w:val="000000"/>
        </w:rPr>
        <w:t xml:space="preserve"> </w:t>
      </w:r>
      <w:r w:rsidR="00BA166C" w:rsidRPr="00FE64D5">
        <w:rPr>
          <w:rFonts w:ascii="Garamond" w:hAnsi="Garamond"/>
          <w:color w:val="000000"/>
        </w:rPr>
        <w:t>usnesení</w:t>
      </w:r>
      <w:r w:rsidRPr="00FE64D5">
        <w:rPr>
          <w:rFonts w:ascii="Garamond" w:hAnsi="Garamond"/>
          <w:color w:val="000000"/>
        </w:rPr>
        <w:t xml:space="preserve"> </w:t>
      </w:r>
      <w:r w:rsidR="00BA166C" w:rsidRPr="00FE64D5">
        <w:rPr>
          <w:rFonts w:ascii="Garamond" w:hAnsi="Garamond"/>
          <w:color w:val="000000"/>
        </w:rPr>
        <w:t>Okresního</w:t>
      </w:r>
      <w:r w:rsidRPr="00FE64D5">
        <w:rPr>
          <w:rFonts w:ascii="Garamond" w:hAnsi="Garamond"/>
          <w:color w:val="000000"/>
        </w:rPr>
        <w:t xml:space="preserve"> soudu v</w:t>
      </w:r>
      <w:r w:rsidR="00BA166C" w:rsidRPr="00FE64D5">
        <w:rPr>
          <w:rFonts w:ascii="Garamond" w:hAnsi="Garamond"/>
          <w:color w:val="000000"/>
        </w:rPr>
        <w:t> </w:t>
      </w:r>
      <w:r w:rsidRPr="00FE64D5">
        <w:rPr>
          <w:rFonts w:ascii="Garamond" w:hAnsi="Garamond"/>
          <w:color w:val="000000"/>
        </w:rPr>
        <w:t>Ostravě</w:t>
      </w:r>
      <w:r w:rsidR="00BA166C" w:rsidRPr="00FE64D5">
        <w:rPr>
          <w:rFonts w:ascii="Garamond" w:hAnsi="Garamond"/>
          <w:color w:val="000000"/>
        </w:rPr>
        <w:t xml:space="preserve"> ze dne 3. 9. 2025</w:t>
      </w:r>
      <w:r w:rsidRPr="00FE64D5">
        <w:rPr>
          <w:rFonts w:ascii="Garamond" w:hAnsi="Garamond"/>
          <w:color w:val="000000"/>
        </w:rPr>
        <w:t xml:space="preserve">, č. j. </w:t>
      </w:r>
      <w:r w:rsidR="00BA166C" w:rsidRPr="00FE64D5">
        <w:rPr>
          <w:rFonts w:ascii="Garamond" w:hAnsi="Garamond"/>
          <w:color w:val="000000"/>
        </w:rPr>
        <w:t>200 </w:t>
      </w:r>
      <w:proofErr w:type="spellStart"/>
      <w:r w:rsidR="00BA166C" w:rsidRPr="00FE64D5">
        <w:rPr>
          <w:rFonts w:ascii="Garamond" w:hAnsi="Garamond"/>
          <w:color w:val="000000"/>
        </w:rPr>
        <w:t>Nc</w:t>
      </w:r>
      <w:proofErr w:type="spellEnd"/>
      <w:r w:rsidR="00BA166C" w:rsidRPr="00FE64D5">
        <w:rPr>
          <w:rFonts w:ascii="Garamond" w:hAnsi="Garamond"/>
          <w:color w:val="000000"/>
        </w:rPr>
        <w:t> 1031/2025-3</w:t>
      </w:r>
      <w:r w:rsidRPr="00FE64D5">
        <w:rPr>
          <w:rFonts w:ascii="Garamond" w:hAnsi="Garamond"/>
          <w:color w:val="000000"/>
        </w:rPr>
        <w:t xml:space="preserve">   </w:t>
      </w:r>
    </w:p>
    <w:p w14:paraId="502E05D0" w14:textId="190A7302" w:rsidR="00BA166C" w:rsidRPr="00FE64D5" w:rsidRDefault="00BA166C" w:rsidP="00623DCC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Garamond" w:hAnsi="Garamond"/>
          <w:color w:val="000000"/>
        </w:rPr>
      </w:pPr>
      <w:r w:rsidRPr="00FE64D5">
        <w:rPr>
          <w:rFonts w:ascii="Garamond" w:hAnsi="Garamond"/>
          <w:color w:val="000000"/>
        </w:rPr>
        <w:t>anonymizované usnesení Okresního soudu v Ostravě ze dne 7. 1. 2025, č. j. 200 </w:t>
      </w:r>
      <w:proofErr w:type="spellStart"/>
      <w:r w:rsidRPr="00FE64D5">
        <w:rPr>
          <w:rFonts w:ascii="Garamond" w:hAnsi="Garamond"/>
          <w:color w:val="000000"/>
        </w:rPr>
        <w:t>Nc</w:t>
      </w:r>
      <w:proofErr w:type="spellEnd"/>
      <w:r w:rsidRPr="00FE64D5">
        <w:rPr>
          <w:rFonts w:ascii="Garamond" w:hAnsi="Garamond"/>
          <w:color w:val="000000"/>
        </w:rPr>
        <w:t> 1001/2025-15</w:t>
      </w:r>
    </w:p>
    <w:sectPr w:rsidR="00BA166C" w:rsidRPr="00FE64D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2D0229A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860FEE">
      <w:rPr>
        <w:rFonts w:ascii="Garamond" w:hAnsi="Garamond"/>
      </w:rPr>
      <w:t>3</w:t>
    </w:r>
    <w:r w:rsidR="00E6418A" w:rsidRPr="00943455">
      <w:rPr>
        <w:rFonts w:ascii="Garamond" w:hAnsi="Garamond"/>
      </w:rPr>
      <w:t>/202</w:t>
    </w:r>
    <w:r w:rsidR="00E624BC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860FEE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645B"/>
    <w:multiLevelType w:val="hybridMultilevel"/>
    <w:tmpl w:val="AFD88544"/>
    <w:lvl w:ilvl="0" w:tplc="490001C8">
      <w:start w:val="16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03181"/>
    <w:multiLevelType w:val="hybridMultilevel"/>
    <w:tmpl w:val="5E8EF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5048">
    <w:abstractNumId w:val="0"/>
  </w:num>
  <w:num w:numId="2" w16cid:durableId="138692316">
    <w:abstractNumId w:val="1"/>
  </w:num>
  <w:num w:numId="3" w16cid:durableId="4651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53F0"/>
    <w:rsid w:val="000168AC"/>
    <w:rsid w:val="00047ED5"/>
    <w:rsid w:val="000D1598"/>
    <w:rsid w:val="0010613B"/>
    <w:rsid w:val="00201527"/>
    <w:rsid w:val="00203AAC"/>
    <w:rsid w:val="002133B2"/>
    <w:rsid w:val="002520F4"/>
    <w:rsid w:val="00283EDF"/>
    <w:rsid w:val="0029587C"/>
    <w:rsid w:val="002B20C2"/>
    <w:rsid w:val="002B25DC"/>
    <w:rsid w:val="002B32AB"/>
    <w:rsid w:val="002C42CE"/>
    <w:rsid w:val="002F4B31"/>
    <w:rsid w:val="00322E8B"/>
    <w:rsid w:val="00326B75"/>
    <w:rsid w:val="003448F9"/>
    <w:rsid w:val="003902FE"/>
    <w:rsid w:val="003F4C59"/>
    <w:rsid w:val="00401AD9"/>
    <w:rsid w:val="00504158"/>
    <w:rsid w:val="00512183"/>
    <w:rsid w:val="00530FF0"/>
    <w:rsid w:val="005643FE"/>
    <w:rsid w:val="0056473A"/>
    <w:rsid w:val="00586CB4"/>
    <w:rsid w:val="005B440A"/>
    <w:rsid w:val="00623DCC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7A0074"/>
    <w:rsid w:val="00841831"/>
    <w:rsid w:val="00860FEE"/>
    <w:rsid w:val="00873B33"/>
    <w:rsid w:val="00896DB2"/>
    <w:rsid w:val="008970FE"/>
    <w:rsid w:val="008C78C0"/>
    <w:rsid w:val="00943455"/>
    <w:rsid w:val="00974F7F"/>
    <w:rsid w:val="00AD4A8B"/>
    <w:rsid w:val="00AD5952"/>
    <w:rsid w:val="00B312D3"/>
    <w:rsid w:val="00B57D55"/>
    <w:rsid w:val="00BA166C"/>
    <w:rsid w:val="00BA6A0B"/>
    <w:rsid w:val="00C06A7E"/>
    <w:rsid w:val="00C7287D"/>
    <w:rsid w:val="00CC6E1B"/>
    <w:rsid w:val="00CE5697"/>
    <w:rsid w:val="00CE59AB"/>
    <w:rsid w:val="00D21239"/>
    <w:rsid w:val="00D42E9C"/>
    <w:rsid w:val="00DA1457"/>
    <w:rsid w:val="00DA1BD7"/>
    <w:rsid w:val="00DF4FAE"/>
    <w:rsid w:val="00E038E3"/>
    <w:rsid w:val="00E34803"/>
    <w:rsid w:val="00E47086"/>
    <w:rsid w:val="00E621BD"/>
    <w:rsid w:val="00E624BC"/>
    <w:rsid w:val="00E6418A"/>
    <w:rsid w:val="00E930E4"/>
    <w:rsid w:val="00EA5544"/>
    <w:rsid w:val="00EA62DD"/>
    <w:rsid w:val="00EB2499"/>
    <w:rsid w:val="00EB4747"/>
    <w:rsid w:val="00EB4B3C"/>
    <w:rsid w:val="00F213B5"/>
    <w:rsid w:val="00F43D4C"/>
    <w:rsid w:val="00F53CC7"/>
    <w:rsid w:val="00F653E5"/>
    <w:rsid w:val="00FA17B5"/>
    <w:rsid w:val="00FB3E1B"/>
    <w:rsid w:val="00FE64D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443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2026-01-09T14:43:00Z</cp:lastPrinted>
  <dcterms:created xsi:type="dcterms:W3CDTF">2026-01-09T14:44:00Z</dcterms:created>
  <dcterms:modified xsi:type="dcterms:W3CDTF">2026-01-13T09:37:00Z</dcterms:modified>
</cp:coreProperties>
</file>