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9323" w14:textId="77777777" w:rsidR="00896DB2" w:rsidRPr="007737B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737B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737BD">
        <w:rPr>
          <w:rFonts w:ascii="Garamond" w:hAnsi="Garamond"/>
          <w:b/>
          <w:color w:val="000000"/>
          <w:sz w:val="36"/>
        </w:rPr>
        <w:t> </w:t>
      </w:r>
    </w:p>
    <w:p w14:paraId="55A5920F" w14:textId="77777777" w:rsidR="00896DB2" w:rsidRPr="007737B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737BD">
        <w:rPr>
          <w:rFonts w:ascii="Garamond" w:hAnsi="Garamond"/>
          <w:color w:val="000000"/>
        </w:rPr>
        <w:t> U Soudu</w:t>
      </w:r>
      <w:r w:rsidR="00E930E4" w:rsidRPr="007737BD">
        <w:rPr>
          <w:rFonts w:ascii="Garamond" w:hAnsi="Garamond"/>
          <w:color w:val="000000"/>
        </w:rPr>
        <w:t xml:space="preserve"> 6187/4, 708 82 Ostrava-Poruba</w:t>
      </w:r>
    </w:p>
    <w:p w14:paraId="4BE13C50" w14:textId="77777777" w:rsidR="00896DB2" w:rsidRPr="007737B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737BD">
        <w:rPr>
          <w:rFonts w:ascii="Garamond" w:hAnsi="Garamond"/>
          <w:color w:val="000000"/>
        </w:rPr>
        <w:t>tel.: 596 972 111,</w:t>
      </w:r>
      <w:r w:rsidR="00E930E4" w:rsidRPr="007737BD">
        <w:rPr>
          <w:rFonts w:ascii="Garamond" w:hAnsi="Garamond"/>
          <w:color w:val="000000"/>
        </w:rPr>
        <w:t xml:space="preserve"> fax: 596 972 801,</w:t>
      </w:r>
      <w:r w:rsidRPr="007737BD">
        <w:rPr>
          <w:rFonts w:ascii="Garamond" w:hAnsi="Garamond"/>
          <w:color w:val="000000"/>
        </w:rPr>
        <w:t xml:space="preserve"> e-mail: osostrava@osoud.ova.justice.cz, </w:t>
      </w:r>
      <w:r w:rsidRPr="007737B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7737BD" w14:paraId="20563671" w14:textId="77777777" w:rsidTr="00401AD9">
        <w:tc>
          <w:tcPr>
            <w:tcW w:w="1123" w:type="pct"/>
            <w:tcMar>
              <w:bottom w:w="0" w:type="dxa"/>
            </w:tcMar>
          </w:tcPr>
          <w:p w14:paraId="1AD3B45D" w14:textId="77777777" w:rsidR="00896DB2" w:rsidRPr="007737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737B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737B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6BB0B75" w14:textId="77777777" w:rsidR="00896DB2" w:rsidRPr="007737BD" w:rsidRDefault="00E930E4" w:rsidP="00401AD9">
            <w:pPr>
              <w:rPr>
                <w:rFonts w:ascii="Garamond" w:hAnsi="Garamond"/>
                <w:color w:val="000000"/>
              </w:rPr>
            </w:pPr>
            <w:r w:rsidRPr="007737BD">
              <w:rPr>
                <w:rFonts w:ascii="Garamond" w:hAnsi="Garamond"/>
                <w:color w:val="000000"/>
              </w:rPr>
              <w:t>0 Si 309/2026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0B35FC6" w14:textId="77777777" w:rsidR="00873B33" w:rsidRPr="007737BD" w:rsidRDefault="00DB267D" w:rsidP="00C06A7E">
            <w:pPr>
              <w:spacing w:line="240" w:lineRule="exact"/>
              <w:rPr>
                <w:rFonts w:ascii="Garamond" w:hAnsi="Garamond"/>
              </w:rPr>
            </w:pPr>
            <w:r w:rsidRPr="007737BD">
              <w:rPr>
                <w:rFonts w:ascii="Garamond" w:hAnsi="Garamond"/>
              </w:rPr>
              <w:t>Vážený pan</w:t>
            </w:r>
          </w:p>
          <w:p w14:paraId="4C6DE15B" w14:textId="77777777" w:rsidR="00FF4BEB" w:rsidRPr="007737B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737BD">
              <w:rPr>
                <w:rFonts w:ascii="Garamond" w:hAnsi="Garamond"/>
              </w:rPr>
              <w:t>JUDr. Jan Mikuláš Ph.D.</w:t>
            </w:r>
          </w:p>
          <w:p w14:paraId="2E6B4344" w14:textId="77777777" w:rsidR="00670D1E" w:rsidRPr="007737B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737BD">
              <w:rPr>
                <w:rFonts w:ascii="Garamond" w:hAnsi="Garamond"/>
              </w:rPr>
              <w:t>Opletalova 1525/39</w:t>
            </w:r>
          </w:p>
          <w:p w14:paraId="64004E0F" w14:textId="77777777" w:rsidR="00670D1E" w:rsidRPr="007737B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737BD">
              <w:rPr>
                <w:rFonts w:ascii="Garamond" w:hAnsi="Garamond"/>
              </w:rPr>
              <w:t>110 00 Praha</w:t>
            </w:r>
          </w:p>
          <w:p w14:paraId="7ABF84CA" w14:textId="77777777" w:rsidR="00896DB2" w:rsidRPr="007737B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737BD" w14:paraId="328DA6DD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67346AC" w14:textId="77777777" w:rsidR="00896DB2" w:rsidRPr="007737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737B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F6B021D" w14:textId="77777777" w:rsidR="00896DB2" w:rsidRPr="007737B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73CCCE8" w14:textId="77777777" w:rsidR="00896DB2" w:rsidRPr="007737B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737BD" w14:paraId="7FD3853F" w14:textId="77777777" w:rsidTr="00401AD9">
        <w:tc>
          <w:tcPr>
            <w:tcW w:w="1123" w:type="pct"/>
            <w:tcMar>
              <w:top w:w="0" w:type="dxa"/>
            </w:tcMar>
          </w:tcPr>
          <w:p w14:paraId="7F474A2B" w14:textId="77777777" w:rsidR="00896DB2" w:rsidRPr="007737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737B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CF54450" w14:textId="77777777" w:rsidR="00896DB2" w:rsidRPr="007737BD" w:rsidRDefault="00BA6A0B" w:rsidP="00401AD9">
            <w:pPr>
              <w:rPr>
                <w:rFonts w:ascii="Garamond" w:hAnsi="Garamond"/>
                <w:color w:val="000000"/>
              </w:rPr>
            </w:pPr>
            <w:r w:rsidRPr="007737BD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84A9219" w14:textId="77777777" w:rsidR="00896DB2" w:rsidRPr="007737B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737BD" w14:paraId="31EBD2E7" w14:textId="77777777" w:rsidTr="00401AD9">
        <w:tc>
          <w:tcPr>
            <w:tcW w:w="1123" w:type="pct"/>
            <w:tcMar>
              <w:top w:w="0" w:type="dxa"/>
            </w:tcMar>
          </w:tcPr>
          <w:p w14:paraId="70ABBC9E" w14:textId="77777777" w:rsidR="00896DB2" w:rsidRPr="007737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737B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76FE79F" w14:textId="77777777" w:rsidR="00896DB2" w:rsidRPr="007737BD" w:rsidRDefault="00E930E4" w:rsidP="00401AD9">
            <w:pPr>
              <w:rPr>
                <w:rFonts w:ascii="Garamond" w:hAnsi="Garamond"/>
                <w:color w:val="000000"/>
              </w:rPr>
            </w:pPr>
            <w:r w:rsidRPr="007737BD">
              <w:rPr>
                <w:rFonts w:ascii="Garamond" w:hAnsi="Garamond"/>
                <w:color w:val="000000"/>
              </w:rPr>
              <w:t>20. května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B1579BA" w14:textId="77777777" w:rsidR="00896DB2" w:rsidRPr="007737B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F06A4FC" w14:textId="77777777" w:rsidR="00896DB2" w:rsidRPr="007737BD" w:rsidRDefault="00896DB2" w:rsidP="00896DB2">
      <w:pPr>
        <w:rPr>
          <w:rFonts w:ascii="Garamond" w:hAnsi="Garamond"/>
          <w:color w:val="000000"/>
        </w:rPr>
      </w:pPr>
    </w:p>
    <w:p w14:paraId="7CF432CE" w14:textId="77777777" w:rsidR="00896DB2" w:rsidRPr="007737BD" w:rsidRDefault="00896DB2" w:rsidP="00896DB2">
      <w:pPr>
        <w:rPr>
          <w:rFonts w:ascii="Garamond" w:hAnsi="Garamond"/>
          <w:color w:val="000000"/>
        </w:rPr>
      </w:pPr>
    </w:p>
    <w:p w14:paraId="3F4E122E" w14:textId="77777777" w:rsidR="00896DB2" w:rsidRPr="007737BD" w:rsidRDefault="00896DB2" w:rsidP="00E930E4">
      <w:pPr>
        <w:jc w:val="both"/>
        <w:rPr>
          <w:rFonts w:ascii="Garamond" w:hAnsi="Garamond"/>
          <w:color w:val="000000"/>
        </w:rPr>
      </w:pPr>
      <w:r w:rsidRPr="007737B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B267D" w:rsidRPr="007737BD">
        <w:rPr>
          <w:rFonts w:ascii="Garamond" w:hAnsi="Garamond"/>
          <w:b/>
          <w:color w:val="000000"/>
        </w:rPr>
        <w:t>,</w:t>
      </w:r>
      <w:r w:rsidRPr="007737B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737BD">
        <w:rPr>
          <w:rFonts w:ascii="Garamond" w:hAnsi="Garamond"/>
          <w:color w:val="000000"/>
        </w:rPr>
        <w:t xml:space="preserve"> </w:t>
      </w:r>
    </w:p>
    <w:p w14:paraId="311C469A" w14:textId="77777777" w:rsidR="002B20C2" w:rsidRPr="007737BD" w:rsidRDefault="002B20C2" w:rsidP="00E930E4">
      <w:pPr>
        <w:jc w:val="both"/>
        <w:rPr>
          <w:rFonts w:ascii="Garamond" w:hAnsi="Garamond"/>
          <w:color w:val="000000"/>
        </w:rPr>
      </w:pPr>
    </w:p>
    <w:p w14:paraId="24CD5E42" w14:textId="77777777" w:rsidR="005B440A" w:rsidRPr="007737BD" w:rsidRDefault="00DB267D" w:rsidP="005B440A">
      <w:pPr>
        <w:spacing w:after="120"/>
        <w:jc w:val="both"/>
        <w:rPr>
          <w:rFonts w:ascii="Garamond" w:hAnsi="Garamond"/>
          <w:color w:val="000000"/>
        </w:rPr>
      </w:pPr>
      <w:r w:rsidRPr="007737BD">
        <w:rPr>
          <w:rFonts w:ascii="Garamond" w:hAnsi="Garamond"/>
          <w:color w:val="000000"/>
        </w:rPr>
        <w:t>Vážený pane doktore</w:t>
      </w:r>
      <w:r w:rsidR="00512183" w:rsidRPr="007737BD">
        <w:rPr>
          <w:rFonts w:ascii="Garamond" w:hAnsi="Garamond"/>
        </w:rPr>
        <w:t>,</w:t>
      </w:r>
    </w:p>
    <w:p w14:paraId="75A5DB6C" w14:textId="7D0F4737" w:rsidR="00DB267D" w:rsidRPr="007737BD" w:rsidRDefault="00896DB2" w:rsidP="00DB267D">
      <w:pPr>
        <w:spacing w:after="120"/>
        <w:jc w:val="both"/>
        <w:rPr>
          <w:rFonts w:ascii="Garamond" w:hAnsi="Garamond"/>
          <w:color w:val="000000"/>
        </w:rPr>
      </w:pPr>
      <w:r w:rsidRPr="007737BD">
        <w:rPr>
          <w:rFonts w:ascii="Garamond" w:hAnsi="Garamond"/>
          <w:color w:val="000000"/>
        </w:rPr>
        <w:t xml:space="preserve">Okresní soud v Ostravě obdržel dne </w:t>
      </w:r>
      <w:r w:rsidR="00CC6E1B" w:rsidRPr="007737BD">
        <w:rPr>
          <w:rFonts w:ascii="Garamond" w:hAnsi="Garamond"/>
          <w:color w:val="000000"/>
        </w:rPr>
        <w:t xml:space="preserve">19. května 2026 </w:t>
      </w:r>
      <w:r w:rsidRPr="007737B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 poskytnutí</w:t>
      </w:r>
      <w:r w:rsidR="00DB267D" w:rsidRPr="007737BD">
        <w:rPr>
          <w:rFonts w:ascii="Garamond" w:hAnsi="Garamond"/>
          <w:color w:val="000000"/>
        </w:rPr>
        <w:t xml:space="preserve"> informací,</w:t>
      </w:r>
      <w:r w:rsidRPr="007737BD">
        <w:rPr>
          <w:rFonts w:ascii="Garamond" w:hAnsi="Garamond"/>
          <w:color w:val="000000"/>
        </w:rPr>
        <w:t xml:space="preserve"> </w:t>
      </w:r>
      <w:r w:rsidR="00DB267D" w:rsidRPr="007737BD">
        <w:rPr>
          <w:rFonts w:ascii="Garamond" w:hAnsi="Garamond"/>
          <w:color w:val="000000"/>
        </w:rPr>
        <w:t>zda společnost VD Vinotéky s.r.o., IČ: 278 37 122, se sídlem Nádražní 1294/21, 702 00 Ostrava, zapsaná v obchodním rejstříku vedeném u Krajského soudu v Ostravě, oddíl C, vložka 31021</w:t>
      </w:r>
      <w:r w:rsidR="00A238DD" w:rsidRPr="007737BD">
        <w:rPr>
          <w:rFonts w:ascii="Garamond" w:hAnsi="Garamond"/>
          <w:color w:val="000000"/>
        </w:rPr>
        <w:t>,</w:t>
      </w:r>
      <w:r w:rsidR="00DB267D" w:rsidRPr="007737BD">
        <w:rPr>
          <w:rFonts w:ascii="Garamond" w:hAnsi="Garamond"/>
          <w:color w:val="000000"/>
        </w:rPr>
        <w:t xml:space="preserve"> není:</w:t>
      </w:r>
    </w:p>
    <w:p w14:paraId="76DFA914" w14:textId="77777777" w:rsidR="00DB267D" w:rsidRPr="007737BD" w:rsidRDefault="00DB267D" w:rsidP="00DB267D">
      <w:pPr>
        <w:spacing w:after="120"/>
        <w:jc w:val="both"/>
        <w:rPr>
          <w:rFonts w:ascii="Garamond" w:hAnsi="Garamond"/>
          <w:color w:val="000000"/>
        </w:rPr>
      </w:pPr>
      <w:r w:rsidRPr="007737BD">
        <w:rPr>
          <w:rFonts w:ascii="Garamond" w:hAnsi="Garamond"/>
          <w:color w:val="000000"/>
        </w:rPr>
        <w:t>(i) v pozici žalobce nebo žalovaného,</w:t>
      </w:r>
    </w:p>
    <w:p w14:paraId="7D66655D" w14:textId="77777777" w:rsidR="005B440A" w:rsidRPr="007737BD" w:rsidRDefault="00DB267D" w:rsidP="00DB267D">
      <w:pPr>
        <w:spacing w:after="120"/>
        <w:jc w:val="both"/>
        <w:rPr>
          <w:rFonts w:ascii="Garamond" w:hAnsi="Garamond"/>
          <w:color w:val="000000"/>
        </w:rPr>
      </w:pPr>
      <w:r w:rsidRPr="007737BD">
        <w:rPr>
          <w:rFonts w:ascii="Garamond" w:hAnsi="Garamond"/>
          <w:color w:val="000000"/>
        </w:rPr>
        <w:t>(ii) v pozici povinného v rámci exekuční řízení nebo řízení o výkonu rozhodnutí.</w:t>
      </w:r>
    </w:p>
    <w:p w14:paraId="5C4B9FCA" w14:textId="77777777" w:rsidR="00DB267D" w:rsidRPr="007737BD" w:rsidRDefault="00DB267D" w:rsidP="00DB267D">
      <w:pPr>
        <w:spacing w:after="120"/>
        <w:jc w:val="both"/>
        <w:rPr>
          <w:rFonts w:ascii="Garamond" w:hAnsi="Garamond"/>
          <w:color w:val="000000"/>
        </w:rPr>
      </w:pPr>
      <w:r w:rsidRPr="007737BD">
        <w:rPr>
          <w:rFonts w:ascii="Garamond" w:hAnsi="Garamond"/>
          <w:color w:val="000000"/>
        </w:rPr>
        <w:t>Pokud nějaká taková řízení existují, žádáte o soupis příslušných spisových značek, v nichž je výše uvedená společnost žalobcem či žalovaným.</w:t>
      </w:r>
    </w:p>
    <w:p w14:paraId="5C3DDDBA" w14:textId="77777777" w:rsidR="005B440A" w:rsidRPr="007737BD" w:rsidRDefault="00896DB2" w:rsidP="00DB267D">
      <w:pPr>
        <w:spacing w:after="120"/>
        <w:jc w:val="both"/>
        <w:rPr>
          <w:rFonts w:ascii="Garamond" w:hAnsi="Garamond"/>
          <w:color w:val="000000"/>
        </w:rPr>
      </w:pPr>
      <w:r w:rsidRPr="007737BD">
        <w:rPr>
          <w:rFonts w:ascii="Garamond" w:hAnsi="Garamond"/>
          <w:color w:val="000000"/>
        </w:rPr>
        <w:t xml:space="preserve">V souladu s § 14 odst. 5 písm. d) </w:t>
      </w:r>
      <w:r w:rsidR="00586CB4" w:rsidRPr="007737BD">
        <w:rPr>
          <w:rFonts w:ascii="Garamond" w:hAnsi="Garamond"/>
          <w:color w:val="000000"/>
        </w:rPr>
        <w:t>InfZ</w:t>
      </w:r>
      <w:r w:rsidRPr="007737BD">
        <w:rPr>
          <w:rFonts w:ascii="Garamond" w:hAnsi="Garamond"/>
          <w:color w:val="000000"/>
        </w:rPr>
        <w:t xml:space="preserve"> vyhovuji</w:t>
      </w:r>
      <w:r w:rsidRPr="007737BD">
        <w:rPr>
          <w:rFonts w:ascii="Garamond" w:hAnsi="Garamond"/>
          <w:b/>
          <w:color w:val="000000"/>
        </w:rPr>
        <w:t xml:space="preserve"> </w:t>
      </w:r>
      <w:r w:rsidRPr="007737BD">
        <w:rPr>
          <w:rFonts w:ascii="Garamond" w:hAnsi="Garamond"/>
          <w:color w:val="000000"/>
        </w:rPr>
        <w:t>V</w:t>
      </w:r>
      <w:r w:rsidR="005B440A" w:rsidRPr="007737BD">
        <w:rPr>
          <w:rFonts w:ascii="Garamond" w:hAnsi="Garamond"/>
          <w:color w:val="000000"/>
        </w:rPr>
        <w:t>aší žádosti a v příloze zasílám</w:t>
      </w:r>
      <w:r w:rsidR="00DB267D" w:rsidRPr="007737BD">
        <w:rPr>
          <w:rFonts w:ascii="Garamond" w:hAnsi="Garamond"/>
          <w:color w:val="000000"/>
        </w:rPr>
        <w:t xml:space="preserve"> lustraci řízení provedenou v informačním systému ISAS a CEPR ve vztahu k výše uvedené společnosti, s anonymizovanými účastníky řízení, a to v souladu s § 8a InfZ.</w:t>
      </w:r>
    </w:p>
    <w:p w14:paraId="4C6FFE23" w14:textId="77777777" w:rsidR="005B440A" w:rsidRPr="007737B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737BD">
        <w:rPr>
          <w:rFonts w:ascii="Garamond" w:hAnsi="Garamond"/>
          <w:color w:val="000000"/>
        </w:rPr>
        <w:t>S</w:t>
      </w:r>
      <w:r w:rsidR="005B440A" w:rsidRPr="007737BD">
        <w:rPr>
          <w:rFonts w:ascii="Garamond" w:hAnsi="Garamond"/>
          <w:color w:val="000000"/>
        </w:rPr>
        <w:t> </w:t>
      </w:r>
      <w:r w:rsidRPr="007737BD">
        <w:rPr>
          <w:rFonts w:ascii="Garamond" w:hAnsi="Garamond"/>
          <w:color w:val="000000"/>
        </w:rPr>
        <w:t>pozdrav</w:t>
      </w:r>
      <w:r w:rsidR="005B440A" w:rsidRPr="007737BD">
        <w:rPr>
          <w:rFonts w:ascii="Garamond" w:hAnsi="Garamond"/>
          <w:color w:val="000000"/>
        </w:rPr>
        <w:t>em</w:t>
      </w:r>
    </w:p>
    <w:p w14:paraId="7F756F2F" w14:textId="77777777" w:rsidR="005B440A" w:rsidRPr="007737B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737BD" w14:paraId="02CC7419" w14:textId="77777777" w:rsidTr="00047ED5">
        <w:tc>
          <w:tcPr>
            <w:tcW w:w="4048" w:type="dxa"/>
            <w:hideMark/>
          </w:tcPr>
          <w:p w14:paraId="5737628C" w14:textId="77777777" w:rsidR="00047ED5" w:rsidRPr="007737BD" w:rsidRDefault="00BA6A0B">
            <w:pPr>
              <w:widowControl w:val="0"/>
              <w:rPr>
                <w:rFonts w:ascii="Garamond" w:hAnsi="Garamond"/>
              </w:rPr>
            </w:pPr>
            <w:r w:rsidRPr="007737BD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7737BD" w14:paraId="106C668D" w14:textId="77777777" w:rsidTr="00047ED5">
        <w:tc>
          <w:tcPr>
            <w:tcW w:w="4048" w:type="dxa"/>
            <w:hideMark/>
          </w:tcPr>
          <w:p w14:paraId="788E9162" w14:textId="77777777" w:rsidR="00047ED5" w:rsidRPr="007737BD" w:rsidRDefault="00DB267D">
            <w:pPr>
              <w:widowControl w:val="0"/>
              <w:rPr>
                <w:rFonts w:ascii="Garamond" w:hAnsi="Garamond"/>
              </w:rPr>
            </w:pPr>
            <w:r w:rsidRPr="007737BD">
              <w:rPr>
                <w:rFonts w:ascii="Garamond" w:hAnsi="Garamond"/>
              </w:rPr>
              <w:t>vyšší soudní úřednice</w:t>
            </w:r>
          </w:p>
        </w:tc>
      </w:tr>
      <w:tr w:rsidR="00047ED5" w:rsidRPr="007737BD" w14:paraId="0253BEB4" w14:textId="77777777" w:rsidTr="00047ED5">
        <w:tc>
          <w:tcPr>
            <w:tcW w:w="4048" w:type="dxa"/>
            <w:hideMark/>
          </w:tcPr>
          <w:p w14:paraId="29A6E2B3" w14:textId="77777777" w:rsidR="00047ED5" w:rsidRPr="007737BD" w:rsidRDefault="00047ED5">
            <w:pPr>
              <w:widowControl w:val="0"/>
              <w:rPr>
                <w:rFonts w:ascii="Garamond" w:hAnsi="Garamond"/>
              </w:rPr>
            </w:pPr>
            <w:r w:rsidRPr="007737B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737BD" w14:paraId="45148119" w14:textId="77777777" w:rsidTr="00047ED5">
        <w:tc>
          <w:tcPr>
            <w:tcW w:w="4048" w:type="dxa"/>
            <w:hideMark/>
          </w:tcPr>
          <w:p w14:paraId="61C7B26A" w14:textId="77777777" w:rsidR="00047ED5" w:rsidRPr="007737BD" w:rsidRDefault="00047ED5">
            <w:pPr>
              <w:widowControl w:val="0"/>
              <w:rPr>
                <w:rFonts w:ascii="Garamond" w:hAnsi="Garamond"/>
              </w:rPr>
            </w:pPr>
            <w:r w:rsidRPr="007737BD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7737BD" w14:paraId="0773C105" w14:textId="77777777" w:rsidTr="00047ED5">
        <w:tc>
          <w:tcPr>
            <w:tcW w:w="4048" w:type="dxa"/>
            <w:hideMark/>
          </w:tcPr>
          <w:p w14:paraId="3EA97ED7" w14:textId="77777777" w:rsidR="00047ED5" w:rsidRPr="007737BD" w:rsidRDefault="00047ED5">
            <w:pPr>
              <w:widowControl w:val="0"/>
              <w:rPr>
                <w:rFonts w:ascii="Garamond" w:hAnsi="Garamond"/>
              </w:rPr>
            </w:pPr>
            <w:r w:rsidRPr="007737BD">
              <w:rPr>
                <w:rFonts w:ascii="Garamond" w:hAnsi="Garamond"/>
              </w:rPr>
              <w:t>přístupu k informacím</w:t>
            </w:r>
          </w:p>
        </w:tc>
      </w:tr>
    </w:tbl>
    <w:p w14:paraId="7EC09828" w14:textId="77777777" w:rsidR="00896DB2" w:rsidRPr="007737BD" w:rsidRDefault="00896DB2" w:rsidP="00896DB2">
      <w:pPr>
        <w:rPr>
          <w:b/>
          <w:color w:val="000000"/>
        </w:rPr>
      </w:pPr>
    </w:p>
    <w:p w14:paraId="3D9A3157" w14:textId="77777777" w:rsidR="00896DB2" w:rsidRPr="007737BD" w:rsidRDefault="00896DB2" w:rsidP="00896DB2">
      <w:pPr>
        <w:rPr>
          <w:b/>
          <w:color w:val="000000"/>
        </w:rPr>
      </w:pPr>
    </w:p>
    <w:p w14:paraId="5F63A55A" w14:textId="77777777" w:rsidR="00E930E4" w:rsidRPr="007737BD" w:rsidRDefault="00E930E4" w:rsidP="00896DB2">
      <w:pPr>
        <w:rPr>
          <w:rFonts w:ascii="Garamond" w:hAnsi="Garamond"/>
          <w:b/>
          <w:color w:val="000000"/>
        </w:rPr>
      </w:pPr>
    </w:p>
    <w:p w14:paraId="0CCB6A3B" w14:textId="77777777" w:rsidR="00E930E4" w:rsidRPr="007737BD" w:rsidRDefault="00E930E4" w:rsidP="00896DB2">
      <w:pPr>
        <w:rPr>
          <w:rFonts w:ascii="Garamond" w:hAnsi="Garamond"/>
          <w:b/>
          <w:color w:val="000000"/>
        </w:rPr>
      </w:pPr>
    </w:p>
    <w:p w14:paraId="72B70890" w14:textId="77777777" w:rsidR="00E930E4" w:rsidRPr="007737BD" w:rsidRDefault="00E930E4" w:rsidP="00896DB2">
      <w:pPr>
        <w:rPr>
          <w:rFonts w:ascii="Garamond" w:hAnsi="Garamond"/>
          <w:b/>
          <w:color w:val="000000"/>
        </w:rPr>
      </w:pPr>
    </w:p>
    <w:p w14:paraId="72D05FD1" w14:textId="77777777" w:rsidR="00E930E4" w:rsidRPr="007737BD" w:rsidRDefault="00E930E4" w:rsidP="00896DB2">
      <w:pPr>
        <w:rPr>
          <w:rFonts w:ascii="Garamond" w:hAnsi="Garamond"/>
          <w:b/>
          <w:color w:val="000000"/>
        </w:rPr>
      </w:pPr>
    </w:p>
    <w:p w14:paraId="3EF8B728" w14:textId="77777777" w:rsidR="00E930E4" w:rsidRPr="007737BD" w:rsidRDefault="00E930E4" w:rsidP="00896DB2">
      <w:pPr>
        <w:rPr>
          <w:rFonts w:ascii="Garamond" w:hAnsi="Garamond"/>
          <w:b/>
          <w:color w:val="000000"/>
        </w:rPr>
      </w:pPr>
    </w:p>
    <w:p w14:paraId="66975877" w14:textId="77777777" w:rsidR="00E930E4" w:rsidRPr="007737BD" w:rsidRDefault="00E930E4" w:rsidP="00896DB2">
      <w:pPr>
        <w:rPr>
          <w:rFonts w:ascii="Garamond" w:hAnsi="Garamond"/>
          <w:b/>
          <w:color w:val="000000"/>
        </w:rPr>
      </w:pPr>
    </w:p>
    <w:p w14:paraId="09E4E7C6" w14:textId="77777777" w:rsidR="00A238DD" w:rsidRPr="007737BD" w:rsidRDefault="00A238DD" w:rsidP="00896DB2">
      <w:pPr>
        <w:rPr>
          <w:rFonts w:ascii="Garamond" w:hAnsi="Garamond"/>
          <w:b/>
          <w:color w:val="000000"/>
        </w:rPr>
      </w:pPr>
    </w:p>
    <w:p w14:paraId="60832214" w14:textId="77777777" w:rsidR="00A238DD" w:rsidRPr="007737BD" w:rsidRDefault="00A238DD" w:rsidP="00896DB2">
      <w:pPr>
        <w:rPr>
          <w:rFonts w:ascii="Garamond" w:hAnsi="Garamond"/>
          <w:b/>
          <w:color w:val="000000"/>
        </w:rPr>
      </w:pPr>
    </w:p>
    <w:p w14:paraId="5729AC63" w14:textId="77777777" w:rsidR="00E930E4" w:rsidRPr="007737BD" w:rsidRDefault="00E930E4" w:rsidP="00896DB2">
      <w:pPr>
        <w:rPr>
          <w:rFonts w:ascii="Garamond" w:hAnsi="Garamond"/>
          <w:b/>
          <w:color w:val="000000"/>
        </w:rPr>
      </w:pPr>
    </w:p>
    <w:p w14:paraId="74C74607" w14:textId="77777777" w:rsidR="00896DB2" w:rsidRPr="007737BD" w:rsidRDefault="00974F7F" w:rsidP="00896DB2">
      <w:pPr>
        <w:rPr>
          <w:rFonts w:ascii="Garamond" w:hAnsi="Garamond"/>
          <w:b/>
          <w:color w:val="000000"/>
        </w:rPr>
      </w:pPr>
      <w:r w:rsidRPr="007737BD">
        <w:rPr>
          <w:rFonts w:ascii="Garamond" w:hAnsi="Garamond"/>
          <w:b/>
          <w:color w:val="000000"/>
        </w:rPr>
        <w:t>Přílohy</w:t>
      </w:r>
    </w:p>
    <w:p w14:paraId="1BD6623F" w14:textId="77777777" w:rsidR="00DB267D" w:rsidRPr="007737BD" w:rsidRDefault="00DB267D" w:rsidP="00DB267D">
      <w:pPr>
        <w:numPr>
          <w:ilvl w:val="0"/>
          <w:numId w:val="1"/>
        </w:numPr>
        <w:rPr>
          <w:rFonts w:ascii="Garamond" w:hAnsi="Garamond"/>
          <w:color w:val="000000"/>
        </w:rPr>
      </w:pPr>
      <w:r w:rsidRPr="007737BD">
        <w:rPr>
          <w:rFonts w:ascii="Garamond" w:hAnsi="Garamond"/>
          <w:color w:val="000000"/>
        </w:rPr>
        <w:t>Lustrace ISAS</w:t>
      </w:r>
    </w:p>
    <w:p w14:paraId="0A83CD5A" w14:textId="77777777" w:rsidR="00DB267D" w:rsidRPr="007737BD" w:rsidRDefault="00DB267D" w:rsidP="00DB267D">
      <w:pPr>
        <w:numPr>
          <w:ilvl w:val="0"/>
          <w:numId w:val="1"/>
        </w:numPr>
        <w:rPr>
          <w:rFonts w:ascii="Garamond" w:hAnsi="Garamond"/>
          <w:color w:val="000000"/>
        </w:rPr>
      </w:pPr>
      <w:r w:rsidRPr="007737BD">
        <w:rPr>
          <w:rFonts w:ascii="Garamond" w:hAnsi="Garamond"/>
          <w:color w:val="000000"/>
        </w:rPr>
        <w:t>Lustrace CEPR</w:t>
      </w:r>
    </w:p>
    <w:p w14:paraId="7D69AD97" w14:textId="77777777" w:rsidR="00010725" w:rsidRPr="007737BD" w:rsidRDefault="00010725" w:rsidP="00896DB2">
      <w:r w:rsidRPr="007737BD">
        <w:t xml:space="preserve"> </w:t>
      </w:r>
    </w:p>
    <w:sectPr w:rsidR="00010725" w:rsidRPr="007737BD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A32E" w14:textId="77777777" w:rsidR="005733DD" w:rsidRDefault="005733DD">
      <w:r>
        <w:separator/>
      </w:r>
    </w:p>
  </w:endnote>
  <w:endnote w:type="continuationSeparator" w:id="0">
    <w:p w14:paraId="1BD03A40" w14:textId="77777777" w:rsidR="005733DD" w:rsidRDefault="0057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D75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CCA5C8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3FCB" w14:textId="77777777" w:rsidR="005733DD" w:rsidRDefault="005733DD">
      <w:r>
        <w:separator/>
      </w:r>
    </w:p>
  </w:footnote>
  <w:footnote w:type="continuationSeparator" w:id="0">
    <w:p w14:paraId="44686347" w14:textId="77777777" w:rsidR="005733DD" w:rsidRDefault="0057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4D1B" w14:textId="2152B5A5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309/2026</w:t>
    </w:r>
    <w:r w:rsidRPr="00943455">
      <w:rPr>
        <w:rFonts w:ascii="Garamond" w:hAnsi="Garamond"/>
      </w:rPr>
      <w:t>-</w:t>
    </w:r>
    <w:r w:rsidR="00A238DD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0281F"/>
    <w:multiLevelType w:val="hybridMultilevel"/>
    <w:tmpl w:val="F48C470E"/>
    <w:lvl w:ilvl="0" w:tplc="0456B1C2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19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5/20 10:41:0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309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018F7"/>
    <w:rsid w:val="00322E8B"/>
    <w:rsid w:val="003448F9"/>
    <w:rsid w:val="003902FE"/>
    <w:rsid w:val="00401AD9"/>
    <w:rsid w:val="00512183"/>
    <w:rsid w:val="00530FF0"/>
    <w:rsid w:val="005643FE"/>
    <w:rsid w:val="0056473A"/>
    <w:rsid w:val="005733DD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737BD"/>
    <w:rsid w:val="00841831"/>
    <w:rsid w:val="00873B33"/>
    <w:rsid w:val="00896DB2"/>
    <w:rsid w:val="008970FE"/>
    <w:rsid w:val="008C78C0"/>
    <w:rsid w:val="00943455"/>
    <w:rsid w:val="00974F7F"/>
    <w:rsid w:val="00A238DD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B267D"/>
    <w:rsid w:val="00DC1582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12047"/>
  <w14:defaultImageDpi w14:val="0"/>
  <w15:docId w15:val="{36D788AF-308C-46EC-8FE8-7BDBC3E1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230</Words>
  <Characters>1359</Characters>
  <Application>Microsoft Office Word</Application>
  <DocSecurity>0</DocSecurity>
  <Lines>11</Lines>
  <Paragraphs>3</Paragraphs>
  <ScaleCrop>false</ScaleCrop>
  <Company>CCA Systems a.s.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2026-05-21T04:31:00Z</cp:lastPrinted>
  <dcterms:created xsi:type="dcterms:W3CDTF">2026-05-21T04:31:00Z</dcterms:created>
  <dcterms:modified xsi:type="dcterms:W3CDTF">2026-05-21T04:42:00Z</dcterms:modified>
</cp:coreProperties>
</file>