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8414" w14:textId="77777777" w:rsidR="00896DB2" w:rsidRPr="00E107D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107D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107D0">
        <w:rPr>
          <w:rFonts w:ascii="Garamond" w:hAnsi="Garamond"/>
          <w:b/>
          <w:color w:val="000000"/>
          <w:sz w:val="36"/>
        </w:rPr>
        <w:t> </w:t>
      </w:r>
    </w:p>
    <w:p w14:paraId="2E8BC277" w14:textId="77777777" w:rsidR="00896DB2" w:rsidRPr="00E107D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107D0">
        <w:rPr>
          <w:rFonts w:ascii="Garamond" w:hAnsi="Garamond"/>
          <w:color w:val="000000"/>
        </w:rPr>
        <w:t> U Soudu</w:t>
      </w:r>
      <w:r w:rsidR="00E930E4" w:rsidRPr="00E107D0">
        <w:rPr>
          <w:rFonts w:ascii="Garamond" w:hAnsi="Garamond"/>
          <w:color w:val="000000"/>
        </w:rPr>
        <w:t xml:space="preserve"> 6187/4, 708 82 Ostrava-Poruba</w:t>
      </w:r>
    </w:p>
    <w:p w14:paraId="42B028D8" w14:textId="77777777" w:rsidR="00896DB2" w:rsidRPr="00E107D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107D0">
        <w:rPr>
          <w:rFonts w:ascii="Garamond" w:hAnsi="Garamond"/>
          <w:color w:val="000000"/>
        </w:rPr>
        <w:t>tel.: 596 972 111,</w:t>
      </w:r>
      <w:r w:rsidR="00E930E4" w:rsidRPr="00E107D0">
        <w:rPr>
          <w:rFonts w:ascii="Garamond" w:hAnsi="Garamond"/>
          <w:color w:val="000000"/>
        </w:rPr>
        <w:t xml:space="preserve"> fax: 596 972 801,</w:t>
      </w:r>
      <w:r w:rsidRPr="00E107D0">
        <w:rPr>
          <w:rFonts w:ascii="Garamond" w:hAnsi="Garamond"/>
          <w:color w:val="000000"/>
        </w:rPr>
        <w:t xml:space="preserve"> e-mail: osostrava@osoud.ova.justice.cz, </w:t>
      </w:r>
      <w:r w:rsidRPr="00E107D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107D0" w14:paraId="4866847B" w14:textId="77777777" w:rsidTr="00401AD9">
        <w:tc>
          <w:tcPr>
            <w:tcW w:w="1123" w:type="pct"/>
            <w:tcMar>
              <w:bottom w:w="0" w:type="dxa"/>
            </w:tcMar>
          </w:tcPr>
          <w:p w14:paraId="7B1BC998" w14:textId="77777777" w:rsidR="00896DB2" w:rsidRPr="00E107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07D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107D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411D855" w14:textId="77777777" w:rsidR="00896DB2" w:rsidRPr="00E107D0" w:rsidRDefault="00E930E4" w:rsidP="00401AD9">
            <w:pPr>
              <w:rPr>
                <w:rFonts w:ascii="Garamond" w:hAnsi="Garamond"/>
                <w:color w:val="000000"/>
              </w:rPr>
            </w:pPr>
            <w:r w:rsidRPr="00E107D0">
              <w:rPr>
                <w:rFonts w:ascii="Garamond" w:hAnsi="Garamond"/>
                <w:color w:val="000000"/>
              </w:rPr>
              <w:t>0 Si 323/2024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BA5287E" w14:textId="4EF3607E" w:rsidR="00873B33" w:rsidRPr="00E107D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107D0">
              <w:rPr>
                <w:rFonts w:ascii="Garamond" w:hAnsi="Garamond"/>
              </w:rPr>
              <w:t>Vážen</w:t>
            </w:r>
            <w:r w:rsidR="008F6E15" w:rsidRPr="00E107D0">
              <w:rPr>
                <w:rFonts w:ascii="Garamond" w:hAnsi="Garamond"/>
              </w:rPr>
              <w:t>á paní</w:t>
            </w:r>
          </w:p>
          <w:p w14:paraId="3A0F4E1A" w14:textId="779BEAD2" w:rsidR="00FF4BEB" w:rsidRPr="00E107D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107D0">
              <w:rPr>
                <w:rFonts w:ascii="Garamond" w:hAnsi="Garamond"/>
              </w:rPr>
              <w:t>MUDr. Marcela K</w:t>
            </w:r>
            <w:r w:rsidR="00C74AB8" w:rsidRPr="00E107D0">
              <w:rPr>
                <w:rFonts w:ascii="Garamond" w:hAnsi="Garamond"/>
              </w:rPr>
              <w:t>.</w:t>
            </w:r>
          </w:p>
          <w:p w14:paraId="78341DAC" w14:textId="002C7040" w:rsidR="00670D1E" w:rsidRPr="00E107D0" w:rsidRDefault="00C74AB8" w:rsidP="00C06A7E">
            <w:pPr>
              <w:spacing w:line="240" w:lineRule="exact"/>
              <w:rPr>
                <w:rFonts w:ascii="Garamond" w:hAnsi="Garamond"/>
              </w:rPr>
            </w:pPr>
            <w:r w:rsidRPr="00E107D0">
              <w:rPr>
                <w:rFonts w:ascii="Garamond" w:hAnsi="Garamond"/>
              </w:rPr>
              <w:t>XXXXX XXXXX</w:t>
            </w:r>
            <w:r w:rsidRPr="00E107D0">
              <w:rPr>
                <w:rFonts w:ascii="Garamond" w:hAnsi="Garamond"/>
              </w:rPr>
              <w:br/>
              <w:t>XXXXX XXXXX</w:t>
            </w:r>
          </w:p>
          <w:p w14:paraId="026354B6" w14:textId="77777777" w:rsidR="00670D1E" w:rsidRPr="00E107D0" w:rsidRDefault="00670D1E" w:rsidP="00C06A7E">
            <w:pPr>
              <w:spacing w:line="240" w:lineRule="exact"/>
            </w:pPr>
            <w:r w:rsidRPr="00E107D0">
              <w:t xml:space="preserve"> </w:t>
            </w:r>
          </w:p>
          <w:p w14:paraId="37B57C18" w14:textId="77777777" w:rsidR="00896DB2" w:rsidRPr="00E107D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107D0" w14:paraId="7A73CED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FF53269" w14:textId="77777777" w:rsidR="00896DB2" w:rsidRPr="00E107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07D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9BA3D0" w14:textId="77777777" w:rsidR="00896DB2" w:rsidRPr="00E107D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9E828D9" w14:textId="77777777" w:rsidR="00896DB2" w:rsidRPr="00E107D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107D0" w14:paraId="4A774DC7" w14:textId="77777777" w:rsidTr="00401AD9">
        <w:tc>
          <w:tcPr>
            <w:tcW w:w="1123" w:type="pct"/>
            <w:tcMar>
              <w:top w:w="0" w:type="dxa"/>
            </w:tcMar>
          </w:tcPr>
          <w:p w14:paraId="47D30F48" w14:textId="77777777" w:rsidR="00896DB2" w:rsidRPr="00E107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07D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6FE1CB2" w14:textId="77777777" w:rsidR="00896DB2" w:rsidRPr="00E107D0" w:rsidRDefault="00BA6A0B" w:rsidP="00401AD9">
            <w:pPr>
              <w:rPr>
                <w:rFonts w:ascii="Garamond" w:hAnsi="Garamond"/>
                <w:color w:val="000000"/>
              </w:rPr>
            </w:pPr>
            <w:r w:rsidRPr="00E107D0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D9F7C7A" w14:textId="77777777" w:rsidR="00896DB2" w:rsidRPr="00E107D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107D0" w14:paraId="7DF682E2" w14:textId="77777777" w:rsidTr="00401AD9">
        <w:tc>
          <w:tcPr>
            <w:tcW w:w="1123" w:type="pct"/>
            <w:tcMar>
              <w:top w:w="0" w:type="dxa"/>
            </w:tcMar>
          </w:tcPr>
          <w:p w14:paraId="5DEFB5FD" w14:textId="77777777" w:rsidR="00896DB2" w:rsidRPr="00E107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07D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0259DED" w14:textId="77777777" w:rsidR="00896DB2" w:rsidRPr="00E107D0" w:rsidRDefault="00E930E4" w:rsidP="00401AD9">
            <w:pPr>
              <w:rPr>
                <w:rFonts w:ascii="Garamond" w:hAnsi="Garamond"/>
                <w:color w:val="000000"/>
              </w:rPr>
            </w:pPr>
            <w:r w:rsidRPr="00E107D0">
              <w:rPr>
                <w:rFonts w:ascii="Garamond" w:hAnsi="Garamond"/>
                <w:color w:val="000000"/>
              </w:rPr>
              <w:t>28. května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E285FF8" w14:textId="77777777" w:rsidR="00896DB2" w:rsidRPr="00E107D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508177A" w14:textId="77777777" w:rsidR="00896DB2" w:rsidRPr="00E107D0" w:rsidRDefault="00896DB2" w:rsidP="00896DB2">
      <w:pPr>
        <w:rPr>
          <w:rFonts w:ascii="Garamond" w:hAnsi="Garamond"/>
          <w:color w:val="000000"/>
        </w:rPr>
      </w:pPr>
    </w:p>
    <w:p w14:paraId="52799B6E" w14:textId="77777777" w:rsidR="00896DB2" w:rsidRPr="00E107D0" w:rsidRDefault="00896DB2" w:rsidP="00896DB2">
      <w:pPr>
        <w:rPr>
          <w:rFonts w:ascii="Garamond" w:hAnsi="Garamond"/>
          <w:color w:val="000000"/>
        </w:rPr>
      </w:pPr>
    </w:p>
    <w:p w14:paraId="1E4CAB65" w14:textId="16F3F76A" w:rsidR="00896DB2" w:rsidRPr="00E107D0" w:rsidRDefault="00896DB2" w:rsidP="00E930E4">
      <w:pPr>
        <w:jc w:val="both"/>
        <w:rPr>
          <w:rFonts w:ascii="Garamond" w:hAnsi="Garamond"/>
          <w:color w:val="000000"/>
        </w:rPr>
      </w:pPr>
      <w:r w:rsidRPr="00E107D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F6E15" w:rsidRPr="00E107D0">
        <w:rPr>
          <w:rFonts w:ascii="Garamond" w:hAnsi="Garamond"/>
          <w:b/>
          <w:color w:val="000000"/>
        </w:rPr>
        <w:t>,</w:t>
      </w:r>
      <w:r w:rsidRPr="00E107D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107D0">
        <w:rPr>
          <w:rFonts w:ascii="Garamond" w:hAnsi="Garamond"/>
          <w:color w:val="000000"/>
        </w:rPr>
        <w:t xml:space="preserve"> </w:t>
      </w:r>
    </w:p>
    <w:p w14:paraId="7E5812C3" w14:textId="77777777" w:rsidR="002B20C2" w:rsidRPr="00E107D0" w:rsidRDefault="002B20C2" w:rsidP="00E930E4">
      <w:pPr>
        <w:jc w:val="both"/>
        <w:rPr>
          <w:rFonts w:ascii="Garamond" w:hAnsi="Garamond"/>
          <w:color w:val="000000"/>
        </w:rPr>
      </w:pPr>
    </w:p>
    <w:p w14:paraId="13D4B136" w14:textId="75706E53" w:rsidR="005B440A" w:rsidRPr="00E107D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107D0">
        <w:rPr>
          <w:rFonts w:ascii="Garamond" w:hAnsi="Garamond"/>
          <w:color w:val="000000"/>
        </w:rPr>
        <w:t>Vážen</w:t>
      </w:r>
      <w:r w:rsidR="008F6E15" w:rsidRPr="00E107D0">
        <w:rPr>
          <w:rFonts w:ascii="Garamond" w:hAnsi="Garamond"/>
          <w:color w:val="000000"/>
        </w:rPr>
        <w:t>á paní doktorko</w:t>
      </w:r>
      <w:r w:rsidR="00512183" w:rsidRPr="00E107D0">
        <w:rPr>
          <w:rFonts w:ascii="Garamond" w:hAnsi="Garamond"/>
        </w:rPr>
        <w:t>,</w:t>
      </w:r>
    </w:p>
    <w:p w14:paraId="619F2D85" w14:textId="6F9DC910" w:rsidR="005B440A" w:rsidRPr="00E107D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107D0">
        <w:rPr>
          <w:rFonts w:ascii="Garamond" w:hAnsi="Garamond"/>
          <w:color w:val="000000"/>
        </w:rPr>
        <w:t xml:space="preserve">Okresní soud v Ostravě obdržel dne </w:t>
      </w:r>
      <w:r w:rsidR="00CC6E1B" w:rsidRPr="00E107D0">
        <w:rPr>
          <w:rFonts w:ascii="Garamond" w:hAnsi="Garamond"/>
          <w:color w:val="000000"/>
        </w:rPr>
        <w:t xml:space="preserve">27. května 2024 </w:t>
      </w:r>
      <w:r w:rsidRPr="00E107D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8F6E15" w:rsidRPr="00E107D0">
        <w:rPr>
          <w:rFonts w:ascii="Garamond" w:hAnsi="Garamond"/>
          <w:color w:val="000000"/>
        </w:rPr>
        <w:t xml:space="preserve"> </w:t>
      </w:r>
      <w:r w:rsidR="008F6E15" w:rsidRPr="00E107D0">
        <w:rPr>
          <w:rFonts w:ascii="Garamond" w:hAnsi="Garamond"/>
        </w:rPr>
        <w:t>anonymizovaných pravomocných rozhodnutí nadepsaného soudu ve věci obžaloby pro trestný čin neoznámení trestného činu dle § 368 trestního zákona v letech 2018-2023.</w:t>
      </w:r>
    </w:p>
    <w:p w14:paraId="32A23D68" w14:textId="5A31F03F" w:rsidR="005B440A" w:rsidRPr="00E107D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107D0">
        <w:rPr>
          <w:rFonts w:ascii="Garamond" w:hAnsi="Garamond"/>
          <w:color w:val="000000"/>
        </w:rPr>
        <w:t xml:space="preserve">V souladu s § 14 odst. 5 písm. d) </w:t>
      </w:r>
      <w:r w:rsidR="00586CB4" w:rsidRPr="00E107D0">
        <w:rPr>
          <w:rFonts w:ascii="Garamond" w:hAnsi="Garamond"/>
          <w:color w:val="000000"/>
        </w:rPr>
        <w:t>InfZ</w:t>
      </w:r>
      <w:r w:rsidRPr="00E107D0">
        <w:rPr>
          <w:rFonts w:ascii="Garamond" w:hAnsi="Garamond"/>
          <w:color w:val="000000"/>
        </w:rPr>
        <w:t xml:space="preserve"> vyhovuji</w:t>
      </w:r>
      <w:r w:rsidRPr="00E107D0">
        <w:rPr>
          <w:rFonts w:ascii="Garamond" w:hAnsi="Garamond"/>
          <w:b/>
          <w:color w:val="000000"/>
        </w:rPr>
        <w:t xml:space="preserve"> </w:t>
      </w:r>
      <w:r w:rsidRPr="00E107D0">
        <w:rPr>
          <w:rFonts w:ascii="Garamond" w:hAnsi="Garamond"/>
          <w:color w:val="000000"/>
        </w:rPr>
        <w:t>V</w:t>
      </w:r>
      <w:r w:rsidR="005B440A" w:rsidRPr="00E107D0">
        <w:rPr>
          <w:rFonts w:ascii="Garamond" w:hAnsi="Garamond"/>
          <w:color w:val="000000"/>
        </w:rPr>
        <w:t xml:space="preserve">aší žádosti a </w:t>
      </w:r>
      <w:r w:rsidR="00034AEB" w:rsidRPr="00E107D0">
        <w:rPr>
          <w:rFonts w:ascii="Garamond" w:hAnsi="Garamond"/>
          <w:color w:val="000000"/>
        </w:rPr>
        <w:t>sděluji, že lustrací provedenou v informačním systému pro okresní soudy „ISAS“ nebylo nalezeno žádné řízení odpovídající Vašim kritériím.</w:t>
      </w:r>
    </w:p>
    <w:p w14:paraId="34250E10" w14:textId="77777777" w:rsidR="005B440A" w:rsidRPr="00E107D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107D0">
        <w:rPr>
          <w:rFonts w:ascii="Garamond" w:hAnsi="Garamond"/>
          <w:color w:val="000000"/>
        </w:rPr>
        <w:t>S</w:t>
      </w:r>
      <w:r w:rsidR="005B440A" w:rsidRPr="00E107D0">
        <w:rPr>
          <w:rFonts w:ascii="Garamond" w:hAnsi="Garamond"/>
          <w:color w:val="000000"/>
        </w:rPr>
        <w:t> </w:t>
      </w:r>
      <w:r w:rsidRPr="00E107D0">
        <w:rPr>
          <w:rFonts w:ascii="Garamond" w:hAnsi="Garamond"/>
          <w:color w:val="000000"/>
        </w:rPr>
        <w:t>pozdrav</w:t>
      </w:r>
      <w:r w:rsidR="005B440A" w:rsidRPr="00E107D0">
        <w:rPr>
          <w:rFonts w:ascii="Garamond" w:hAnsi="Garamond"/>
          <w:color w:val="000000"/>
        </w:rPr>
        <w:t>em</w:t>
      </w:r>
    </w:p>
    <w:p w14:paraId="0C993DD4" w14:textId="77777777" w:rsidR="005B440A" w:rsidRPr="00E107D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107D0" w14:paraId="1D968EC4" w14:textId="77777777" w:rsidTr="00047ED5">
        <w:tc>
          <w:tcPr>
            <w:tcW w:w="4048" w:type="dxa"/>
            <w:hideMark/>
          </w:tcPr>
          <w:p w14:paraId="6DE5A277" w14:textId="77777777" w:rsidR="00047ED5" w:rsidRPr="00E107D0" w:rsidRDefault="00BA6A0B">
            <w:pPr>
              <w:widowControl w:val="0"/>
              <w:rPr>
                <w:rFonts w:ascii="Garamond" w:hAnsi="Garamond"/>
              </w:rPr>
            </w:pPr>
            <w:r w:rsidRPr="00E107D0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E107D0" w14:paraId="0F90C592" w14:textId="77777777" w:rsidTr="00047ED5">
        <w:tc>
          <w:tcPr>
            <w:tcW w:w="4048" w:type="dxa"/>
            <w:hideMark/>
          </w:tcPr>
          <w:p w14:paraId="33EFBF75" w14:textId="39F7362F" w:rsidR="00047ED5" w:rsidRPr="00E107D0" w:rsidRDefault="008F6E15">
            <w:pPr>
              <w:widowControl w:val="0"/>
              <w:rPr>
                <w:rFonts w:ascii="Garamond" w:hAnsi="Garamond"/>
              </w:rPr>
            </w:pPr>
            <w:r w:rsidRPr="00E107D0">
              <w:rPr>
                <w:rFonts w:ascii="Garamond" w:hAnsi="Garamond"/>
              </w:rPr>
              <w:t>vyšší soudní úřednice</w:t>
            </w:r>
          </w:p>
        </w:tc>
      </w:tr>
      <w:tr w:rsidR="00047ED5" w:rsidRPr="00E107D0" w14:paraId="2FACB4A4" w14:textId="77777777" w:rsidTr="00047ED5">
        <w:tc>
          <w:tcPr>
            <w:tcW w:w="4048" w:type="dxa"/>
            <w:hideMark/>
          </w:tcPr>
          <w:p w14:paraId="3FF83241" w14:textId="77777777" w:rsidR="00047ED5" w:rsidRPr="00E107D0" w:rsidRDefault="00047ED5">
            <w:pPr>
              <w:widowControl w:val="0"/>
              <w:rPr>
                <w:rFonts w:ascii="Garamond" w:hAnsi="Garamond"/>
              </w:rPr>
            </w:pPr>
            <w:r w:rsidRPr="00E107D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107D0" w14:paraId="3FCE59A6" w14:textId="77777777" w:rsidTr="00047ED5">
        <w:tc>
          <w:tcPr>
            <w:tcW w:w="4048" w:type="dxa"/>
            <w:hideMark/>
          </w:tcPr>
          <w:p w14:paraId="0F9AC6EE" w14:textId="77777777" w:rsidR="00047ED5" w:rsidRPr="00E107D0" w:rsidRDefault="00047ED5">
            <w:pPr>
              <w:widowControl w:val="0"/>
              <w:rPr>
                <w:rFonts w:ascii="Garamond" w:hAnsi="Garamond"/>
              </w:rPr>
            </w:pPr>
            <w:r w:rsidRPr="00E107D0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107D0" w14:paraId="69440E4D" w14:textId="77777777" w:rsidTr="00047ED5">
        <w:tc>
          <w:tcPr>
            <w:tcW w:w="4048" w:type="dxa"/>
            <w:hideMark/>
          </w:tcPr>
          <w:p w14:paraId="6A521031" w14:textId="77777777" w:rsidR="00047ED5" w:rsidRPr="00E107D0" w:rsidRDefault="00047ED5">
            <w:pPr>
              <w:widowControl w:val="0"/>
              <w:rPr>
                <w:rFonts w:ascii="Garamond" w:hAnsi="Garamond"/>
              </w:rPr>
            </w:pPr>
            <w:r w:rsidRPr="00E107D0">
              <w:rPr>
                <w:rFonts w:ascii="Garamond" w:hAnsi="Garamond"/>
              </w:rPr>
              <w:t>přístupu k informacím</w:t>
            </w:r>
          </w:p>
        </w:tc>
      </w:tr>
    </w:tbl>
    <w:p w14:paraId="72E58C64" w14:textId="77777777" w:rsidR="00896DB2" w:rsidRPr="00E107D0" w:rsidRDefault="00896DB2" w:rsidP="00896DB2">
      <w:pPr>
        <w:rPr>
          <w:b/>
          <w:color w:val="000000"/>
        </w:rPr>
      </w:pPr>
    </w:p>
    <w:p w14:paraId="6B47D229" w14:textId="77777777" w:rsidR="00896DB2" w:rsidRPr="00E107D0" w:rsidRDefault="00896DB2" w:rsidP="00896DB2">
      <w:pPr>
        <w:rPr>
          <w:b/>
          <w:color w:val="000000"/>
        </w:rPr>
      </w:pPr>
    </w:p>
    <w:p w14:paraId="3D565639" w14:textId="77777777" w:rsidR="00E930E4" w:rsidRPr="00E107D0" w:rsidRDefault="00E930E4" w:rsidP="00896DB2">
      <w:pPr>
        <w:rPr>
          <w:rFonts w:ascii="Garamond" w:hAnsi="Garamond"/>
          <w:b/>
          <w:color w:val="000000"/>
        </w:rPr>
      </w:pPr>
    </w:p>
    <w:p w14:paraId="34368EC4" w14:textId="77777777" w:rsidR="00E930E4" w:rsidRPr="00E107D0" w:rsidRDefault="00E930E4" w:rsidP="00896DB2">
      <w:pPr>
        <w:rPr>
          <w:rFonts w:ascii="Garamond" w:hAnsi="Garamond"/>
          <w:b/>
          <w:color w:val="000000"/>
        </w:rPr>
      </w:pPr>
    </w:p>
    <w:p w14:paraId="2C0FC8AD" w14:textId="77777777" w:rsidR="00E930E4" w:rsidRPr="00E107D0" w:rsidRDefault="00E930E4" w:rsidP="00896DB2">
      <w:pPr>
        <w:rPr>
          <w:rFonts w:ascii="Garamond" w:hAnsi="Garamond"/>
          <w:b/>
          <w:color w:val="000000"/>
        </w:rPr>
      </w:pPr>
    </w:p>
    <w:p w14:paraId="749255A8" w14:textId="77777777" w:rsidR="00E930E4" w:rsidRPr="00E107D0" w:rsidRDefault="00E930E4" w:rsidP="00896DB2">
      <w:pPr>
        <w:rPr>
          <w:rFonts w:ascii="Garamond" w:hAnsi="Garamond"/>
          <w:b/>
          <w:color w:val="000000"/>
        </w:rPr>
      </w:pPr>
    </w:p>
    <w:p w14:paraId="2CED12CE" w14:textId="77777777" w:rsidR="00E930E4" w:rsidRPr="00E107D0" w:rsidRDefault="00E930E4" w:rsidP="00896DB2">
      <w:pPr>
        <w:rPr>
          <w:rFonts w:ascii="Garamond" w:hAnsi="Garamond"/>
          <w:b/>
          <w:color w:val="000000"/>
        </w:rPr>
      </w:pPr>
    </w:p>
    <w:p w14:paraId="1DF73D95" w14:textId="77777777" w:rsidR="00E930E4" w:rsidRPr="00E107D0" w:rsidRDefault="00E930E4" w:rsidP="00896DB2">
      <w:pPr>
        <w:rPr>
          <w:rFonts w:ascii="Garamond" w:hAnsi="Garamond"/>
          <w:b/>
          <w:color w:val="000000"/>
        </w:rPr>
      </w:pPr>
    </w:p>
    <w:p w14:paraId="31024151" w14:textId="77777777" w:rsidR="00E930E4" w:rsidRPr="00E107D0" w:rsidRDefault="00E930E4" w:rsidP="00896DB2">
      <w:pPr>
        <w:rPr>
          <w:rFonts w:ascii="Garamond" w:hAnsi="Garamond"/>
          <w:b/>
          <w:color w:val="000000"/>
        </w:rPr>
      </w:pPr>
    </w:p>
    <w:p w14:paraId="3E907F24" w14:textId="77777777" w:rsidR="00E930E4" w:rsidRPr="00E107D0" w:rsidRDefault="00E930E4" w:rsidP="00896DB2">
      <w:pPr>
        <w:rPr>
          <w:rFonts w:ascii="Garamond" w:hAnsi="Garamond"/>
          <w:b/>
          <w:color w:val="000000"/>
        </w:rPr>
      </w:pPr>
    </w:p>
    <w:p w14:paraId="486A6331" w14:textId="77777777" w:rsidR="00E930E4" w:rsidRPr="00E107D0" w:rsidRDefault="00E930E4" w:rsidP="00896DB2">
      <w:pPr>
        <w:rPr>
          <w:rFonts w:ascii="Garamond" w:hAnsi="Garamond"/>
          <w:b/>
          <w:color w:val="000000"/>
        </w:rPr>
      </w:pPr>
    </w:p>
    <w:p w14:paraId="346C23D8" w14:textId="77777777" w:rsidR="00E930E4" w:rsidRPr="00E107D0" w:rsidRDefault="00E930E4" w:rsidP="00896DB2">
      <w:pPr>
        <w:rPr>
          <w:rFonts w:ascii="Garamond" w:hAnsi="Garamond"/>
          <w:b/>
          <w:color w:val="000000"/>
        </w:rPr>
      </w:pPr>
    </w:p>
    <w:p w14:paraId="33A7F587" w14:textId="77777777" w:rsidR="00E930E4" w:rsidRPr="00E107D0" w:rsidRDefault="00E930E4" w:rsidP="00896DB2">
      <w:pPr>
        <w:rPr>
          <w:rFonts w:ascii="Garamond" w:hAnsi="Garamond"/>
          <w:b/>
          <w:color w:val="000000"/>
        </w:rPr>
      </w:pPr>
    </w:p>
    <w:p w14:paraId="4D8310A3" w14:textId="77777777" w:rsidR="00E930E4" w:rsidRPr="00E107D0" w:rsidRDefault="00E930E4" w:rsidP="00896DB2">
      <w:pPr>
        <w:rPr>
          <w:rFonts w:ascii="Garamond" w:hAnsi="Garamond"/>
          <w:b/>
          <w:color w:val="000000"/>
        </w:rPr>
      </w:pPr>
    </w:p>
    <w:p w14:paraId="382219D4" w14:textId="77777777" w:rsidR="00E930E4" w:rsidRPr="00E107D0" w:rsidRDefault="00E930E4" w:rsidP="00896DB2">
      <w:pPr>
        <w:rPr>
          <w:rFonts w:ascii="Garamond" w:hAnsi="Garamond"/>
          <w:b/>
          <w:color w:val="000000"/>
        </w:rPr>
      </w:pPr>
    </w:p>
    <w:p w14:paraId="0F45A0FA" w14:textId="77777777" w:rsidR="00E930E4" w:rsidRPr="00E107D0" w:rsidRDefault="00E930E4" w:rsidP="00896DB2">
      <w:pPr>
        <w:rPr>
          <w:rFonts w:ascii="Garamond" w:hAnsi="Garamond"/>
          <w:b/>
          <w:color w:val="000000"/>
        </w:rPr>
      </w:pPr>
    </w:p>
    <w:p w14:paraId="7D3D4AD1" w14:textId="77777777" w:rsidR="00E930E4" w:rsidRPr="00E107D0" w:rsidRDefault="00E930E4" w:rsidP="00896DB2">
      <w:pPr>
        <w:rPr>
          <w:rFonts w:ascii="Garamond" w:hAnsi="Garamond"/>
          <w:b/>
          <w:color w:val="000000"/>
        </w:rPr>
      </w:pPr>
    </w:p>
    <w:p w14:paraId="596EE3DB" w14:textId="48DA8331" w:rsidR="00010725" w:rsidRPr="00E107D0" w:rsidRDefault="00010725" w:rsidP="00896DB2"/>
    <w:sectPr w:rsidR="00010725" w:rsidRPr="00E107D0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3391" w14:textId="77777777" w:rsidR="00345C3F" w:rsidRDefault="00345C3F">
      <w:r>
        <w:separator/>
      </w:r>
    </w:p>
  </w:endnote>
  <w:endnote w:type="continuationSeparator" w:id="0">
    <w:p w14:paraId="27F74BA8" w14:textId="77777777" w:rsidR="00345C3F" w:rsidRDefault="0034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3CA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0C7233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AB5AB" w14:textId="77777777" w:rsidR="00345C3F" w:rsidRDefault="00345C3F">
      <w:r>
        <w:separator/>
      </w:r>
    </w:p>
  </w:footnote>
  <w:footnote w:type="continuationSeparator" w:id="0">
    <w:p w14:paraId="0282BEEB" w14:textId="77777777" w:rsidR="00345C3F" w:rsidRDefault="00345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D099" w14:textId="5950913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323/2024</w:t>
    </w:r>
    <w:r w:rsidRPr="00943455">
      <w:rPr>
        <w:rFonts w:ascii="Garamond" w:hAnsi="Garamond"/>
      </w:rPr>
      <w:t>-</w:t>
    </w:r>
    <w:r w:rsidR="00A94186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28 08:40:1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2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34AEB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45C3F"/>
    <w:rsid w:val="003902FE"/>
    <w:rsid w:val="00401AD9"/>
    <w:rsid w:val="00512183"/>
    <w:rsid w:val="00530FF0"/>
    <w:rsid w:val="005643FE"/>
    <w:rsid w:val="0056473A"/>
    <w:rsid w:val="00582FC6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8F6E15"/>
    <w:rsid w:val="00943455"/>
    <w:rsid w:val="00974F7F"/>
    <w:rsid w:val="00A94186"/>
    <w:rsid w:val="00AD4A8B"/>
    <w:rsid w:val="00B312D3"/>
    <w:rsid w:val="00B57D55"/>
    <w:rsid w:val="00BA6A0B"/>
    <w:rsid w:val="00C06A7E"/>
    <w:rsid w:val="00C7287D"/>
    <w:rsid w:val="00C74AB8"/>
    <w:rsid w:val="00CC6E1B"/>
    <w:rsid w:val="00CE5697"/>
    <w:rsid w:val="00D21239"/>
    <w:rsid w:val="00DA1457"/>
    <w:rsid w:val="00DF4FAE"/>
    <w:rsid w:val="00E038E3"/>
    <w:rsid w:val="00E107D0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D04AD"/>
  <w14:defaultImageDpi w14:val="0"/>
  <w15:docId w15:val="{B6C0535B-E24D-4B60-BEC3-C7071BE6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8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174</Words>
  <Characters>1032</Characters>
  <Application>Microsoft Office Word</Application>
  <DocSecurity>0</DocSecurity>
  <Lines>8</Lines>
  <Paragraphs>2</Paragraphs>
  <ScaleCrop>false</ScaleCrop>
  <Company>CCA Systems a.s.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2024-05-28T07:27:00Z</cp:lastPrinted>
  <dcterms:created xsi:type="dcterms:W3CDTF">2024-05-28T07:28:00Z</dcterms:created>
  <dcterms:modified xsi:type="dcterms:W3CDTF">2024-05-28T07:35:00Z</dcterms:modified>
</cp:coreProperties>
</file>