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54E63" w14:textId="77777777" w:rsidR="00896DB2" w:rsidRPr="00F2719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F27199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F27199">
        <w:rPr>
          <w:rFonts w:ascii="Garamond" w:hAnsi="Garamond"/>
          <w:b/>
          <w:color w:val="000000"/>
          <w:sz w:val="36"/>
        </w:rPr>
        <w:t> </w:t>
      </w:r>
    </w:p>
    <w:p w14:paraId="5AFCF744" w14:textId="77777777" w:rsidR="00896DB2" w:rsidRPr="00F2719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F27199">
        <w:rPr>
          <w:rFonts w:ascii="Garamond" w:hAnsi="Garamond"/>
          <w:color w:val="000000"/>
        </w:rPr>
        <w:t> U Soudu</w:t>
      </w:r>
      <w:r w:rsidR="00E930E4" w:rsidRPr="00F27199">
        <w:rPr>
          <w:rFonts w:ascii="Garamond" w:hAnsi="Garamond"/>
          <w:color w:val="000000"/>
        </w:rPr>
        <w:t xml:space="preserve"> 6187/4, 708 82 Ostrava-Poruba</w:t>
      </w:r>
    </w:p>
    <w:p w14:paraId="35A6DA99" w14:textId="77777777" w:rsidR="00896DB2" w:rsidRPr="00F27199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F27199">
        <w:rPr>
          <w:rFonts w:ascii="Garamond" w:hAnsi="Garamond"/>
          <w:color w:val="000000"/>
        </w:rPr>
        <w:t>tel.: 596 972 111,</w:t>
      </w:r>
      <w:r w:rsidR="00E930E4" w:rsidRPr="00F27199">
        <w:rPr>
          <w:rFonts w:ascii="Garamond" w:hAnsi="Garamond"/>
          <w:color w:val="000000"/>
        </w:rPr>
        <w:t xml:space="preserve"> fax: 596 972 801,</w:t>
      </w:r>
      <w:r w:rsidRPr="00F27199">
        <w:rPr>
          <w:rFonts w:ascii="Garamond" w:hAnsi="Garamond"/>
          <w:color w:val="000000"/>
        </w:rPr>
        <w:t xml:space="preserve"> e-mail: osostrava@osoud.ova.justice.cz, </w:t>
      </w:r>
      <w:r w:rsidRPr="00F27199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14:paraId="22E58609" w14:textId="77777777" w:rsidTr="00401AD9">
        <w:tc>
          <w:tcPr>
            <w:tcW w:w="1123" w:type="pct"/>
            <w:tcMar>
              <w:bottom w:w="0" w:type="dxa"/>
            </w:tcMar>
          </w:tcPr>
          <w:p w14:paraId="5D1CF2D3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Naše značka</w:t>
            </w:r>
            <w:r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A9C814A" w14:textId="77777777" w:rsidR="00896DB2" w:rsidRDefault="00E930E4" w:rsidP="00401AD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0 Si 364/2025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2118B84B" w14:textId="28790799" w:rsidR="00873B33" w:rsidRDefault="00873B33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Vážen</w:t>
            </w:r>
            <w:r w:rsidR="0027016C">
              <w:rPr>
                <w:rFonts w:ascii="Garamond" w:hAnsi="Garamond"/>
              </w:rPr>
              <w:t>á paní</w:t>
            </w:r>
          </w:p>
          <w:p w14:paraId="4C62E8DE" w14:textId="0D6BDC74" w:rsidR="00FF4BEB" w:rsidRDefault="00670D1E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Linda M</w:t>
            </w:r>
            <w:r w:rsidR="005A3DA5">
              <w:rPr>
                <w:rFonts w:ascii="Garamond" w:hAnsi="Garamond"/>
              </w:rPr>
              <w:t>.</w:t>
            </w:r>
          </w:p>
          <w:p w14:paraId="098C5B67" w14:textId="4C10B5F6" w:rsidR="00670D1E" w:rsidRDefault="005A3DA5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 XXXXX</w:t>
            </w:r>
            <w:r>
              <w:rPr>
                <w:rFonts w:ascii="Garamond" w:hAnsi="Garamond"/>
              </w:rPr>
              <w:br/>
              <w:t>XXXXX XXXXX</w:t>
            </w:r>
          </w:p>
          <w:p w14:paraId="689B2E38" w14:textId="77777777" w:rsidR="00670D1E" w:rsidRDefault="00670D1E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</w:t>
            </w:r>
          </w:p>
          <w:p w14:paraId="24491634" w14:textId="77777777" w:rsidR="00896DB2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14:paraId="5485300A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5A53C323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A71F493" w14:textId="77777777" w:rsidR="00896DB2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0C08397" w14:textId="77777777" w:rsidR="00896DB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14:paraId="66CB1776" w14:textId="77777777" w:rsidTr="00401AD9">
        <w:tc>
          <w:tcPr>
            <w:tcW w:w="1123" w:type="pct"/>
            <w:tcMar>
              <w:top w:w="0" w:type="dxa"/>
            </w:tcMar>
          </w:tcPr>
          <w:p w14:paraId="1490D6F6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393615A" w14:textId="77777777" w:rsidR="00896DB2" w:rsidRDefault="00BA6A0B" w:rsidP="00401AD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80A8633" w14:textId="77777777" w:rsidR="00896DB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14:paraId="1C82A17E" w14:textId="77777777" w:rsidTr="00401AD9">
        <w:tc>
          <w:tcPr>
            <w:tcW w:w="1123" w:type="pct"/>
            <w:tcMar>
              <w:top w:w="0" w:type="dxa"/>
            </w:tcMar>
          </w:tcPr>
          <w:p w14:paraId="184FE7E8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C80612F" w14:textId="77777777" w:rsidR="00896DB2" w:rsidRDefault="00E930E4" w:rsidP="00401AD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10. června 2025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41D20DD" w14:textId="77777777" w:rsidR="00896DB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A7A2521" w14:textId="77777777" w:rsidR="00896DB2" w:rsidRPr="00F27199" w:rsidRDefault="00896DB2" w:rsidP="00896DB2">
      <w:pPr>
        <w:rPr>
          <w:rFonts w:ascii="Garamond" w:hAnsi="Garamond"/>
          <w:color w:val="000000"/>
        </w:rPr>
      </w:pPr>
    </w:p>
    <w:p w14:paraId="1AEF5256" w14:textId="77777777" w:rsidR="00896DB2" w:rsidRPr="00F27199" w:rsidRDefault="00896DB2" w:rsidP="00896DB2">
      <w:pPr>
        <w:rPr>
          <w:rFonts w:ascii="Garamond" w:hAnsi="Garamond"/>
          <w:color w:val="000000"/>
        </w:rPr>
      </w:pPr>
    </w:p>
    <w:p w14:paraId="6A365D92" w14:textId="14618B29" w:rsidR="00896DB2" w:rsidRPr="00F27199" w:rsidRDefault="00896DB2" w:rsidP="00E930E4">
      <w:pPr>
        <w:jc w:val="both"/>
        <w:rPr>
          <w:rFonts w:ascii="Garamond" w:hAnsi="Garamond"/>
          <w:color w:val="000000"/>
        </w:rPr>
      </w:pPr>
      <w:r w:rsidRPr="00F27199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27016C" w:rsidRPr="00F27199">
        <w:rPr>
          <w:rFonts w:ascii="Garamond" w:hAnsi="Garamond"/>
          <w:b/>
          <w:color w:val="000000"/>
        </w:rPr>
        <w:t>,</w:t>
      </w:r>
      <w:r w:rsidRPr="00F27199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F27199">
        <w:rPr>
          <w:rFonts w:ascii="Garamond" w:hAnsi="Garamond"/>
          <w:color w:val="000000"/>
        </w:rPr>
        <w:t xml:space="preserve"> </w:t>
      </w:r>
    </w:p>
    <w:p w14:paraId="42B089F3" w14:textId="77777777" w:rsidR="002B20C2" w:rsidRPr="00F27199" w:rsidRDefault="002B20C2" w:rsidP="00E930E4">
      <w:pPr>
        <w:jc w:val="both"/>
        <w:rPr>
          <w:rFonts w:ascii="Garamond" w:hAnsi="Garamond"/>
          <w:color w:val="000000"/>
        </w:rPr>
      </w:pPr>
    </w:p>
    <w:p w14:paraId="09A8F5F0" w14:textId="3D783F2B" w:rsidR="005B440A" w:rsidRPr="00F27199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F27199">
        <w:rPr>
          <w:rFonts w:ascii="Garamond" w:hAnsi="Garamond"/>
          <w:color w:val="000000"/>
        </w:rPr>
        <w:t>Vážen</w:t>
      </w:r>
      <w:r w:rsidR="0027016C" w:rsidRPr="00F27199">
        <w:rPr>
          <w:rFonts w:ascii="Garamond" w:hAnsi="Garamond"/>
          <w:color w:val="000000"/>
        </w:rPr>
        <w:t>á paní M</w:t>
      </w:r>
      <w:r w:rsidR="005A3DA5" w:rsidRPr="00F27199">
        <w:rPr>
          <w:rFonts w:ascii="Garamond" w:hAnsi="Garamond"/>
          <w:color w:val="000000"/>
        </w:rPr>
        <w:t>.</w:t>
      </w:r>
      <w:r w:rsidR="00512183" w:rsidRPr="00F27199">
        <w:rPr>
          <w:rFonts w:ascii="Garamond" w:hAnsi="Garamond"/>
        </w:rPr>
        <w:t>,</w:t>
      </w:r>
    </w:p>
    <w:p w14:paraId="31EFB6AE" w14:textId="306301A6" w:rsidR="005B440A" w:rsidRPr="00F2719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27199">
        <w:rPr>
          <w:rFonts w:ascii="Garamond" w:hAnsi="Garamond"/>
          <w:color w:val="000000"/>
        </w:rPr>
        <w:t xml:space="preserve">Okresní soud v Ostravě obdržel dne </w:t>
      </w:r>
      <w:r w:rsidR="00CC6E1B" w:rsidRPr="00F27199">
        <w:rPr>
          <w:rFonts w:ascii="Garamond" w:hAnsi="Garamond"/>
          <w:color w:val="000000"/>
        </w:rPr>
        <w:t xml:space="preserve">9. června 2025 </w:t>
      </w:r>
      <w:r w:rsidRPr="00F27199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„InfZ“), v níž se domáháte poskytnutí</w:t>
      </w:r>
      <w:r w:rsidR="0027016C" w:rsidRPr="00F27199">
        <w:rPr>
          <w:rFonts w:ascii="Garamond" w:hAnsi="Garamond"/>
          <w:color w:val="000000"/>
        </w:rPr>
        <w:t xml:space="preserve"> rozhodnutí soudů pro mládež za trestné činy (provinění) spáchané v rozmezí od 1. 3. 2020 do 31. 12. 2021 ve věci provinění loupeže dle § 173 TZ, krádeže dle § 205 TZ, poškození cizí věci dle § 228 TZ nebo výtržnictví dle § 358 TZ. </w:t>
      </w:r>
    </w:p>
    <w:p w14:paraId="3503A547" w14:textId="36BDBA3D" w:rsidR="005B440A" w:rsidRPr="00F2719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27199">
        <w:rPr>
          <w:rFonts w:ascii="Garamond" w:hAnsi="Garamond"/>
          <w:color w:val="000000"/>
        </w:rPr>
        <w:t xml:space="preserve">V souladu s § 14 odst. 5 písm. d) </w:t>
      </w:r>
      <w:r w:rsidR="00586CB4" w:rsidRPr="00F27199">
        <w:rPr>
          <w:rFonts w:ascii="Garamond" w:hAnsi="Garamond"/>
          <w:color w:val="000000"/>
        </w:rPr>
        <w:t>InfZ</w:t>
      </w:r>
      <w:r w:rsidRPr="00F27199">
        <w:rPr>
          <w:rFonts w:ascii="Garamond" w:hAnsi="Garamond"/>
          <w:color w:val="000000"/>
        </w:rPr>
        <w:t xml:space="preserve"> vyhovuji</w:t>
      </w:r>
      <w:r w:rsidRPr="00F27199">
        <w:rPr>
          <w:rFonts w:ascii="Garamond" w:hAnsi="Garamond"/>
          <w:b/>
          <w:color w:val="000000"/>
        </w:rPr>
        <w:t xml:space="preserve"> </w:t>
      </w:r>
      <w:r w:rsidRPr="00F27199">
        <w:rPr>
          <w:rFonts w:ascii="Garamond" w:hAnsi="Garamond"/>
          <w:color w:val="000000"/>
        </w:rPr>
        <w:t>V</w:t>
      </w:r>
      <w:r w:rsidR="005B440A" w:rsidRPr="00F27199">
        <w:rPr>
          <w:rFonts w:ascii="Garamond" w:hAnsi="Garamond"/>
          <w:color w:val="000000"/>
        </w:rPr>
        <w:t>aší žádosti a v příloze zasílám</w:t>
      </w:r>
      <w:r w:rsidR="0027016C" w:rsidRPr="00F27199">
        <w:rPr>
          <w:rFonts w:ascii="Garamond" w:hAnsi="Garamond"/>
          <w:color w:val="000000"/>
        </w:rPr>
        <w:t xml:space="preserve"> požadovaná rozhodnutí v anonymizované verzi.</w:t>
      </w:r>
    </w:p>
    <w:p w14:paraId="67E873BA" w14:textId="77777777" w:rsidR="005B440A" w:rsidRPr="00F2719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27199">
        <w:rPr>
          <w:rFonts w:ascii="Garamond" w:hAnsi="Garamond"/>
          <w:color w:val="000000"/>
        </w:rPr>
        <w:t>S</w:t>
      </w:r>
      <w:r w:rsidR="005B440A" w:rsidRPr="00F27199">
        <w:rPr>
          <w:rFonts w:ascii="Garamond" w:hAnsi="Garamond"/>
          <w:color w:val="000000"/>
        </w:rPr>
        <w:t> </w:t>
      </w:r>
      <w:r w:rsidRPr="00F27199">
        <w:rPr>
          <w:rFonts w:ascii="Garamond" w:hAnsi="Garamond"/>
          <w:color w:val="000000"/>
        </w:rPr>
        <w:t>pozdrav</w:t>
      </w:r>
      <w:r w:rsidR="005B440A" w:rsidRPr="00F27199">
        <w:rPr>
          <w:rFonts w:ascii="Garamond" w:hAnsi="Garamond"/>
          <w:color w:val="000000"/>
        </w:rPr>
        <w:t>em</w:t>
      </w:r>
    </w:p>
    <w:p w14:paraId="5BAC85BA" w14:textId="77777777" w:rsidR="005B440A" w:rsidRPr="00F27199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pPr w:leftFromText="141" w:rightFromText="141" w:vertAnchor="text" w:horzAnchor="margin" w:tblpY="34"/>
        <w:tblW w:w="0" w:type="auto"/>
        <w:tblLook w:val="04A0" w:firstRow="1" w:lastRow="0" w:firstColumn="1" w:lastColumn="0" w:noHBand="0" w:noVBand="1"/>
      </w:tblPr>
      <w:tblGrid>
        <w:gridCol w:w="4048"/>
      </w:tblGrid>
      <w:tr w:rsidR="00047ED5" w14:paraId="1BF1428E" w14:textId="77777777">
        <w:tc>
          <w:tcPr>
            <w:tcW w:w="4048" w:type="dxa"/>
            <w:shd w:val="clear" w:color="auto" w:fill="auto"/>
            <w:hideMark/>
          </w:tcPr>
          <w:p w14:paraId="049324A3" w14:textId="77777777" w:rsidR="00047ED5" w:rsidRDefault="00BA6A0B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14:paraId="500F1E9E" w14:textId="77777777">
        <w:tc>
          <w:tcPr>
            <w:tcW w:w="4048" w:type="dxa"/>
            <w:shd w:val="clear" w:color="auto" w:fill="auto"/>
            <w:hideMark/>
          </w:tcPr>
          <w:p w14:paraId="1193040D" w14:textId="6675A367" w:rsidR="00047ED5" w:rsidRDefault="0027016C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vyšší soudní úřednice</w:t>
            </w:r>
          </w:p>
        </w:tc>
      </w:tr>
      <w:tr w:rsidR="00047ED5" w14:paraId="4D4F2D77" w14:textId="77777777">
        <w:tc>
          <w:tcPr>
            <w:tcW w:w="4048" w:type="dxa"/>
            <w:shd w:val="clear" w:color="auto" w:fill="auto"/>
            <w:hideMark/>
          </w:tcPr>
          <w:p w14:paraId="6F168091" w14:textId="77777777" w:rsidR="00047ED5" w:rsidRDefault="00047ED5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pověřená poskytováním informací</w:t>
            </w:r>
          </w:p>
        </w:tc>
      </w:tr>
      <w:tr w:rsidR="00047ED5" w14:paraId="3F24DA1B" w14:textId="77777777">
        <w:tc>
          <w:tcPr>
            <w:tcW w:w="4048" w:type="dxa"/>
            <w:shd w:val="clear" w:color="auto" w:fill="auto"/>
            <w:hideMark/>
          </w:tcPr>
          <w:p w14:paraId="7190128F" w14:textId="77777777" w:rsidR="00047ED5" w:rsidRDefault="00047ED5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dle z.č. 106/1999 Sb., o svobodném</w:t>
            </w:r>
          </w:p>
        </w:tc>
      </w:tr>
      <w:tr w:rsidR="00047ED5" w14:paraId="60E31014" w14:textId="77777777">
        <w:tc>
          <w:tcPr>
            <w:tcW w:w="4048" w:type="dxa"/>
            <w:shd w:val="clear" w:color="auto" w:fill="auto"/>
            <w:hideMark/>
          </w:tcPr>
          <w:p w14:paraId="03D015DA" w14:textId="77777777" w:rsidR="00047ED5" w:rsidRDefault="00047ED5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přístupu k informacím</w:t>
            </w:r>
          </w:p>
        </w:tc>
      </w:tr>
    </w:tbl>
    <w:p w14:paraId="01ECBED7" w14:textId="77777777" w:rsidR="00896DB2" w:rsidRPr="00F27199" w:rsidRDefault="00896DB2" w:rsidP="00896DB2">
      <w:pPr>
        <w:rPr>
          <w:b/>
          <w:color w:val="000000"/>
        </w:rPr>
      </w:pPr>
    </w:p>
    <w:p w14:paraId="7261DCF9" w14:textId="77777777" w:rsidR="00896DB2" w:rsidRPr="00F27199" w:rsidRDefault="00896DB2" w:rsidP="00896DB2">
      <w:pPr>
        <w:rPr>
          <w:b/>
          <w:color w:val="000000"/>
        </w:rPr>
      </w:pPr>
    </w:p>
    <w:p w14:paraId="2F67365E" w14:textId="77777777" w:rsidR="00E930E4" w:rsidRPr="00F27199" w:rsidRDefault="00E930E4" w:rsidP="00896DB2">
      <w:pPr>
        <w:rPr>
          <w:rFonts w:ascii="Garamond" w:hAnsi="Garamond"/>
          <w:b/>
          <w:color w:val="000000"/>
        </w:rPr>
      </w:pPr>
    </w:p>
    <w:p w14:paraId="259D92EF" w14:textId="77777777" w:rsidR="00E930E4" w:rsidRPr="00F27199" w:rsidRDefault="00E930E4" w:rsidP="00896DB2">
      <w:pPr>
        <w:rPr>
          <w:rFonts w:ascii="Garamond" w:hAnsi="Garamond"/>
          <w:b/>
          <w:color w:val="000000"/>
        </w:rPr>
      </w:pPr>
    </w:p>
    <w:p w14:paraId="291AAC0C" w14:textId="77777777" w:rsidR="00E930E4" w:rsidRPr="00F27199" w:rsidRDefault="00E930E4" w:rsidP="00896DB2">
      <w:pPr>
        <w:rPr>
          <w:rFonts w:ascii="Garamond" w:hAnsi="Garamond"/>
          <w:b/>
          <w:color w:val="000000"/>
        </w:rPr>
      </w:pPr>
    </w:p>
    <w:p w14:paraId="7F471E4C" w14:textId="77777777" w:rsidR="00E930E4" w:rsidRPr="00F27199" w:rsidRDefault="00E930E4" w:rsidP="00896DB2">
      <w:pPr>
        <w:rPr>
          <w:rFonts w:ascii="Garamond" w:hAnsi="Garamond"/>
          <w:b/>
          <w:color w:val="000000"/>
        </w:rPr>
      </w:pPr>
    </w:p>
    <w:p w14:paraId="666256EC" w14:textId="77777777" w:rsidR="00E930E4" w:rsidRPr="00F27199" w:rsidRDefault="00E930E4" w:rsidP="00896DB2">
      <w:pPr>
        <w:rPr>
          <w:rFonts w:ascii="Garamond" w:hAnsi="Garamond"/>
          <w:b/>
          <w:color w:val="000000"/>
        </w:rPr>
      </w:pPr>
    </w:p>
    <w:p w14:paraId="65AD8BC0" w14:textId="77777777" w:rsidR="00E930E4" w:rsidRPr="00F27199" w:rsidRDefault="00E930E4" w:rsidP="00896DB2">
      <w:pPr>
        <w:rPr>
          <w:rFonts w:ascii="Garamond" w:hAnsi="Garamond"/>
          <w:b/>
          <w:color w:val="000000"/>
        </w:rPr>
      </w:pPr>
    </w:p>
    <w:p w14:paraId="4DD733CB" w14:textId="77777777" w:rsidR="00E930E4" w:rsidRPr="00F27199" w:rsidRDefault="00E930E4" w:rsidP="00896DB2">
      <w:pPr>
        <w:rPr>
          <w:rFonts w:ascii="Garamond" w:hAnsi="Garamond"/>
          <w:b/>
          <w:color w:val="000000"/>
        </w:rPr>
      </w:pPr>
    </w:p>
    <w:p w14:paraId="377039DB" w14:textId="77777777" w:rsidR="00896DB2" w:rsidRPr="00F27199" w:rsidRDefault="00974F7F" w:rsidP="00896DB2">
      <w:pPr>
        <w:rPr>
          <w:rFonts w:ascii="Garamond" w:hAnsi="Garamond"/>
          <w:b/>
          <w:color w:val="000000"/>
        </w:rPr>
      </w:pPr>
      <w:r w:rsidRPr="00F27199">
        <w:rPr>
          <w:rFonts w:ascii="Garamond" w:hAnsi="Garamond"/>
          <w:b/>
          <w:color w:val="000000"/>
        </w:rPr>
        <w:t>Přílohy</w:t>
      </w:r>
    </w:p>
    <w:p w14:paraId="66C14304" w14:textId="45B9067D" w:rsidR="0027016C" w:rsidRPr="00F27199" w:rsidRDefault="0027016C" w:rsidP="0027016C">
      <w:pPr>
        <w:numPr>
          <w:ilvl w:val="0"/>
          <w:numId w:val="1"/>
        </w:numPr>
        <w:jc w:val="both"/>
        <w:rPr>
          <w:rFonts w:ascii="Garamond" w:hAnsi="Garamond"/>
          <w:b/>
          <w:color w:val="000000"/>
        </w:rPr>
      </w:pPr>
      <w:r w:rsidRPr="00F27199">
        <w:rPr>
          <w:rFonts w:ascii="Garamond" w:hAnsi="Garamond"/>
          <w:bCs/>
          <w:color w:val="000000"/>
        </w:rPr>
        <w:t>anonymizovaný trestní příkaz Okresního soudu v Ostravě č. j. 12 Tm 8/2021-268 ze dne 29. 4. 2021</w:t>
      </w:r>
    </w:p>
    <w:p w14:paraId="215F9E4E" w14:textId="75339902" w:rsidR="0027016C" w:rsidRPr="00F27199" w:rsidRDefault="0027016C" w:rsidP="0027016C">
      <w:pPr>
        <w:numPr>
          <w:ilvl w:val="0"/>
          <w:numId w:val="1"/>
        </w:numPr>
        <w:jc w:val="both"/>
        <w:rPr>
          <w:rFonts w:ascii="Garamond" w:hAnsi="Garamond"/>
          <w:b/>
          <w:color w:val="000000"/>
        </w:rPr>
      </w:pPr>
      <w:r w:rsidRPr="00F27199">
        <w:rPr>
          <w:rFonts w:ascii="Garamond" w:hAnsi="Garamond"/>
          <w:bCs/>
          <w:color w:val="000000"/>
        </w:rPr>
        <w:t>anonymizovaný rozsudek Okresního soudu v Ostravě č. j. 13 Tm 24/2020-189 ze dne 12. 2. 2021</w:t>
      </w:r>
    </w:p>
    <w:p w14:paraId="59162769" w14:textId="2BC84497" w:rsidR="0027016C" w:rsidRPr="00F27199" w:rsidRDefault="0027016C" w:rsidP="0027016C">
      <w:pPr>
        <w:numPr>
          <w:ilvl w:val="0"/>
          <w:numId w:val="1"/>
        </w:numPr>
        <w:jc w:val="both"/>
        <w:rPr>
          <w:rFonts w:ascii="Garamond" w:hAnsi="Garamond"/>
          <w:b/>
          <w:color w:val="000000"/>
        </w:rPr>
      </w:pPr>
      <w:r w:rsidRPr="00F27199">
        <w:rPr>
          <w:rFonts w:ascii="Garamond" w:hAnsi="Garamond"/>
          <w:bCs/>
          <w:color w:val="000000"/>
        </w:rPr>
        <w:t>anonymizovaný rozsudek Okresního soudu v Ostravě č. j. 15 Tm 26/2020-153 ze dne 11. 1. 2021</w:t>
      </w:r>
    </w:p>
    <w:p w14:paraId="6BD435FB" w14:textId="2F6D6D4C" w:rsidR="0027016C" w:rsidRPr="00F27199" w:rsidRDefault="0027016C" w:rsidP="0027016C">
      <w:pPr>
        <w:numPr>
          <w:ilvl w:val="0"/>
          <w:numId w:val="1"/>
        </w:numPr>
        <w:jc w:val="both"/>
        <w:rPr>
          <w:rFonts w:ascii="Garamond" w:hAnsi="Garamond"/>
          <w:b/>
          <w:color w:val="000000"/>
        </w:rPr>
      </w:pPr>
      <w:r w:rsidRPr="00F27199">
        <w:rPr>
          <w:rFonts w:ascii="Garamond" w:hAnsi="Garamond"/>
          <w:bCs/>
          <w:color w:val="000000"/>
        </w:rPr>
        <w:t>anonymizovaný rozsudek Okresního soudu v Ostravě č. j. 13 Tm 28/2020-213 ze dne 20. 11. 2020</w:t>
      </w:r>
    </w:p>
    <w:p w14:paraId="197A37E0" w14:textId="63C2BDF1" w:rsidR="0027016C" w:rsidRPr="00F27199" w:rsidRDefault="0027016C" w:rsidP="0027016C">
      <w:pPr>
        <w:numPr>
          <w:ilvl w:val="0"/>
          <w:numId w:val="1"/>
        </w:numPr>
        <w:jc w:val="both"/>
        <w:rPr>
          <w:rFonts w:ascii="Garamond" w:hAnsi="Garamond"/>
          <w:b/>
          <w:color w:val="000000"/>
        </w:rPr>
      </w:pPr>
      <w:r w:rsidRPr="00F27199">
        <w:rPr>
          <w:rFonts w:ascii="Garamond" w:hAnsi="Garamond"/>
          <w:bCs/>
          <w:color w:val="000000"/>
        </w:rPr>
        <w:t>anonymizovaný rozsudek Okresního soudu v Ostravě č. j. 12 Tm 10/2020-206 ze dne 11. 12. 2020</w:t>
      </w:r>
    </w:p>
    <w:p w14:paraId="676850A9" w14:textId="5F0176D9" w:rsidR="00010725" w:rsidRPr="00F27199" w:rsidRDefault="0027016C" w:rsidP="00896DB2">
      <w:pPr>
        <w:numPr>
          <w:ilvl w:val="0"/>
          <w:numId w:val="1"/>
        </w:numPr>
        <w:jc w:val="both"/>
        <w:rPr>
          <w:rFonts w:ascii="Garamond" w:hAnsi="Garamond"/>
          <w:b/>
          <w:color w:val="000000"/>
        </w:rPr>
      </w:pPr>
      <w:r w:rsidRPr="00F27199">
        <w:rPr>
          <w:rFonts w:ascii="Garamond" w:hAnsi="Garamond"/>
          <w:bCs/>
          <w:color w:val="000000"/>
        </w:rPr>
        <w:t>anonymizovaný rozsudek Okresního soudu v Ostravě č. j. 13 Tm 26/2020-138 ze dne 4. 12. 2020</w:t>
      </w:r>
    </w:p>
    <w:sectPr w:rsidR="00010725" w:rsidRPr="00F27199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FA722" w14:textId="77777777" w:rsidR="00DB5528" w:rsidRDefault="00DB5528">
      <w:r>
        <w:separator/>
      </w:r>
    </w:p>
  </w:endnote>
  <w:endnote w:type="continuationSeparator" w:id="0">
    <w:p w14:paraId="1468DE72" w14:textId="77777777" w:rsidR="00DB5528" w:rsidRDefault="00DB5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FE61C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0D3B9239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1FDB5" w14:textId="77777777" w:rsidR="00DB5528" w:rsidRDefault="00DB5528">
      <w:r>
        <w:separator/>
      </w:r>
    </w:p>
  </w:footnote>
  <w:footnote w:type="continuationSeparator" w:id="0">
    <w:p w14:paraId="1B0706C1" w14:textId="77777777" w:rsidR="00DB5528" w:rsidRDefault="00DB5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43A71" w14:textId="7C015059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364/2025</w:t>
    </w:r>
    <w:r w:rsidRPr="00943455">
      <w:rPr>
        <w:rFonts w:ascii="Garamond" w:hAnsi="Garamond"/>
      </w:rPr>
      <w:t>-</w:t>
    </w:r>
    <w:r w:rsidR="00546673">
      <w:rPr>
        <w:rFonts w:ascii="Garamond" w:hAnsi="Garamond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DF6493"/>
    <w:multiLevelType w:val="hybridMultilevel"/>
    <w:tmpl w:val="657E11A2"/>
    <w:lvl w:ilvl="0" w:tplc="58AC597C">
      <w:start w:val="1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197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Si - vyřízení žádosti-n 2025/06/10 09:40:11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364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7016C"/>
    <w:rsid w:val="0029587C"/>
    <w:rsid w:val="002B20C2"/>
    <w:rsid w:val="002B25DC"/>
    <w:rsid w:val="002F4B31"/>
    <w:rsid w:val="00322E8B"/>
    <w:rsid w:val="003448F9"/>
    <w:rsid w:val="003529EE"/>
    <w:rsid w:val="003902FE"/>
    <w:rsid w:val="00401AD9"/>
    <w:rsid w:val="00512183"/>
    <w:rsid w:val="00530FF0"/>
    <w:rsid w:val="00546673"/>
    <w:rsid w:val="005643FE"/>
    <w:rsid w:val="0056473A"/>
    <w:rsid w:val="00586CB4"/>
    <w:rsid w:val="005A3DA5"/>
    <w:rsid w:val="005B440A"/>
    <w:rsid w:val="00624AAB"/>
    <w:rsid w:val="00634A57"/>
    <w:rsid w:val="006503CD"/>
    <w:rsid w:val="00656CCF"/>
    <w:rsid w:val="00670D1E"/>
    <w:rsid w:val="00677CAD"/>
    <w:rsid w:val="006B1938"/>
    <w:rsid w:val="006F54F6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CF611E"/>
    <w:rsid w:val="00D21239"/>
    <w:rsid w:val="00DA1457"/>
    <w:rsid w:val="00DB11A0"/>
    <w:rsid w:val="00DB5528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27199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C03EB3"/>
  <w14:defaultImageDpi w14:val="0"/>
  <w15:docId w15:val="{B3604290-FAAA-40AA-B8FF-3400D005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83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252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6</cp:revision>
  <cp:lastPrinted>2025-06-10T07:51:00Z</cp:lastPrinted>
  <dcterms:created xsi:type="dcterms:W3CDTF">2025-06-10T07:51:00Z</dcterms:created>
  <dcterms:modified xsi:type="dcterms:W3CDTF">2025-06-10T08:13:00Z</dcterms:modified>
</cp:coreProperties>
</file>