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E21E0" w14:textId="77777777" w:rsidR="00896DB2" w:rsidRPr="00F75C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75CC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75CC8">
        <w:rPr>
          <w:rFonts w:ascii="Garamond" w:hAnsi="Garamond"/>
          <w:b/>
          <w:color w:val="000000"/>
          <w:sz w:val="36"/>
        </w:rPr>
        <w:t> </w:t>
      </w:r>
    </w:p>
    <w:p w14:paraId="19165B41" w14:textId="77777777" w:rsidR="00896DB2" w:rsidRPr="00F75C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75CC8">
        <w:rPr>
          <w:rFonts w:ascii="Garamond" w:hAnsi="Garamond"/>
          <w:color w:val="000000"/>
        </w:rPr>
        <w:t> U Soudu</w:t>
      </w:r>
      <w:r w:rsidR="00E930E4" w:rsidRPr="00F75CC8">
        <w:rPr>
          <w:rFonts w:ascii="Garamond" w:hAnsi="Garamond"/>
          <w:color w:val="000000"/>
        </w:rPr>
        <w:t xml:space="preserve"> 6187/4, 708 82 Ostrava-Poruba</w:t>
      </w:r>
    </w:p>
    <w:p w14:paraId="09B78E08" w14:textId="77777777" w:rsidR="00896DB2" w:rsidRPr="00F75CC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75CC8">
        <w:rPr>
          <w:rFonts w:ascii="Garamond" w:hAnsi="Garamond"/>
          <w:color w:val="000000"/>
        </w:rPr>
        <w:t>tel.: 596 972 111,</w:t>
      </w:r>
      <w:r w:rsidR="00E930E4" w:rsidRPr="00F75CC8">
        <w:rPr>
          <w:rFonts w:ascii="Garamond" w:hAnsi="Garamond"/>
          <w:color w:val="000000"/>
        </w:rPr>
        <w:t xml:space="preserve"> fax: 596 972 801,</w:t>
      </w:r>
      <w:r w:rsidRPr="00F75CC8">
        <w:rPr>
          <w:rFonts w:ascii="Garamond" w:hAnsi="Garamond"/>
          <w:color w:val="000000"/>
        </w:rPr>
        <w:t xml:space="preserve"> e-mail: osostrava@osoud.ova.justice.cz, </w:t>
      </w:r>
      <w:r w:rsidRPr="00F75CC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75CC8" w14:paraId="54966B61" w14:textId="77777777" w:rsidTr="00401AD9">
        <w:tc>
          <w:tcPr>
            <w:tcW w:w="1123" w:type="pct"/>
            <w:tcMar>
              <w:bottom w:w="0" w:type="dxa"/>
            </w:tcMar>
          </w:tcPr>
          <w:p w14:paraId="61D06BF9" w14:textId="77777777" w:rsidR="00896DB2" w:rsidRPr="00F75C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CC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75CC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CB0999" w14:textId="77777777" w:rsidR="00896DB2" w:rsidRPr="00F75CC8" w:rsidRDefault="00E930E4" w:rsidP="00401AD9">
            <w:pPr>
              <w:rPr>
                <w:rFonts w:ascii="Garamond" w:hAnsi="Garamond"/>
                <w:color w:val="000000"/>
              </w:rPr>
            </w:pPr>
            <w:r w:rsidRPr="00F75CC8">
              <w:rPr>
                <w:rFonts w:ascii="Garamond" w:hAnsi="Garamond"/>
                <w:color w:val="000000"/>
              </w:rPr>
              <w:t>0 Si 386/2026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AE99D1B" w14:textId="77777777" w:rsidR="00FF4BEB" w:rsidRPr="00F75C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Věřím ti, z.s.</w:t>
            </w:r>
          </w:p>
          <w:p w14:paraId="1F3D0AF9" w14:textId="77777777" w:rsidR="00670D1E" w:rsidRPr="00F75C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Jaurisova 515/4</w:t>
            </w:r>
          </w:p>
          <w:p w14:paraId="03DAB72C" w14:textId="77777777" w:rsidR="00670D1E" w:rsidRPr="00F75C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140 00 Praha 4</w:t>
            </w:r>
          </w:p>
          <w:p w14:paraId="78B1B5BF" w14:textId="77777777" w:rsidR="00896DB2" w:rsidRPr="00F75CC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75CC8" w14:paraId="741B604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9A23FFB" w14:textId="77777777" w:rsidR="00896DB2" w:rsidRPr="00F75C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CC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7D4E8F" w14:textId="77777777" w:rsidR="00896DB2" w:rsidRPr="00F75CC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3B9DA3" w14:textId="77777777" w:rsidR="00896DB2" w:rsidRPr="00F75C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5CC8" w14:paraId="4D334517" w14:textId="77777777" w:rsidTr="00401AD9">
        <w:tc>
          <w:tcPr>
            <w:tcW w:w="1123" w:type="pct"/>
            <w:tcMar>
              <w:top w:w="0" w:type="dxa"/>
            </w:tcMar>
          </w:tcPr>
          <w:p w14:paraId="594ABEB1" w14:textId="77777777" w:rsidR="00896DB2" w:rsidRPr="00F75C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CC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828038" w14:textId="77777777" w:rsidR="00896DB2" w:rsidRPr="00F75CC8" w:rsidRDefault="00BA6A0B" w:rsidP="00401AD9">
            <w:pPr>
              <w:rPr>
                <w:rFonts w:ascii="Garamond" w:hAnsi="Garamond"/>
                <w:color w:val="000000"/>
              </w:rPr>
            </w:pPr>
            <w:r w:rsidRPr="00F75CC8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7D97BE" w14:textId="77777777" w:rsidR="00896DB2" w:rsidRPr="00F75C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5CC8" w14:paraId="27757784" w14:textId="77777777" w:rsidTr="00401AD9">
        <w:tc>
          <w:tcPr>
            <w:tcW w:w="1123" w:type="pct"/>
            <w:tcMar>
              <w:top w:w="0" w:type="dxa"/>
            </w:tcMar>
          </w:tcPr>
          <w:p w14:paraId="42EE60DE" w14:textId="77777777" w:rsidR="00896DB2" w:rsidRPr="00F75C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CC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06F280" w14:textId="77777777" w:rsidR="00896DB2" w:rsidRPr="00F75CC8" w:rsidRDefault="00E930E4" w:rsidP="00401AD9">
            <w:pPr>
              <w:rPr>
                <w:rFonts w:ascii="Garamond" w:hAnsi="Garamond"/>
                <w:color w:val="000000"/>
              </w:rPr>
            </w:pPr>
            <w:r w:rsidRPr="00F75CC8">
              <w:rPr>
                <w:rFonts w:ascii="Garamond" w:hAnsi="Garamond"/>
                <w:color w:val="000000"/>
              </w:rPr>
              <w:t>15.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91E7C5" w14:textId="77777777" w:rsidR="00896DB2" w:rsidRPr="00F75C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076BBAC" w14:textId="77777777" w:rsidR="00896DB2" w:rsidRPr="00F75CC8" w:rsidRDefault="00896DB2" w:rsidP="00896DB2">
      <w:pPr>
        <w:rPr>
          <w:rFonts w:ascii="Garamond" w:hAnsi="Garamond"/>
          <w:color w:val="000000"/>
        </w:rPr>
      </w:pPr>
    </w:p>
    <w:p w14:paraId="460AA294" w14:textId="77777777" w:rsidR="00896DB2" w:rsidRPr="00F75CC8" w:rsidRDefault="00896DB2" w:rsidP="00896DB2">
      <w:pPr>
        <w:rPr>
          <w:rFonts w:ascii="Garamond" w:hAnsi="Garamond"/>
          <w:color w:val="000000"/>
        </w:rPr>
      </w:pPr>
    </w:p>
    <w:p w14:paraId="210BF397" w14:textId="77777777" w:rsidR="00896DB2" w:rsidRPr="00F75CC8" w:rsidRDefault="00896DB2" w:rsidP="00E930E4">
      <w:pPr>
        <w:jc w:val="both"/>
        <w:rPr>
          <w:rFonts w:ascii="Garamond" w:hAnsi="Garamond"/>
          <w:color w:val="000000"/>
        </w:rPr>
      </w:pPr>
      <w:r w:rsidRPr="00F75CC8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75CC8">
        <w:rPr>
          <w:rFonts w:ascii="Garamond" w:hAnsi="Garamond"/>
          <w:color w:val="000000"/>
        </w:rPr>
        <w:t xml:space="preserve"> </w:t>
      </w:r>
    </w:p>
    <w:p w14:paraId="628CA9F1" w14:textId="77777777" w:rsidR="002B20C2" w:rsidRPr="00F75CC8" w:rsidRDefault="002B20C2" w:rsidP="00E930E4">
      <w:pPr>
        <w:jc w:val="both"/>
        <w:rPr>
          <w:rFonts w:ascii="Garamond" w:hAnsi="Garamond"/>
          <w:color w:val="000000"/>
        </w:rPr>
      </w:pPr>
    </w:p>
    <w:p w14:paraId="49606455" w14:textId="6D357255" w:rsidR="005B440A" w:rsidRPr="00F75CC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75CC8">
        <w:rPr>
          <w:rFonts w:ascii="Garamond" w:hAnsi="Garamond"/>
          <w:color w:val="000000"/>
        </w:rPr>
        <w:t>Vážen</w:t>
      </w:r>
      <w:r w:rsidR="00B950B3" w:rsidRPr="00F75CC8">
        <w:rPr>
          <w:rFonts w:ascii="Garamond" w:hAnsi="Garamond"/>
          <w:color w:val="000000"/>
        </w:rPr>
        <w:t>í</w:t>
      </w:r>
      <w:r w:rsidR="00512183" w:rsidRPr="00F75CC8">
        <w:rPr>
          <w:rFonts w:ascii="Garamond" w:hAnsi="Garamond"/>
        </w:rPr>
        <w:t>,</w:t>
      </w:r>
    </w:p>
    <w:p w14:paraId="11F5EC4B" w14:textId="202DDAFD" w:rsidR="005B440A" w:rsidRPr="00F75C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5CC8">
        <w:rPr>
          <w:rFonts w:ascii="Garamond" w:hAnsi="Garamond"/>
          <w:color w:val="000000"/>
        </w:rPr>
        <w:t xml:space="preserve">Okresní soud v Ostravě obdržel dne </w:t>
      </w:r>
      <w:r w:rsidR="00CC6E1B" w:rsidRPr="00F75CC8">
        <w:rPr>
          <w:rFonts w:ascii="Garamond" w:hAnsi="Garamond"/>
          <w:color w:val="000000"/>
        </w:rPr>
        <w:t xml:space="preserve">7. července 2026 </w:t>
      </w:r>
      <w:r w:rsidRPr="00F75CC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950B3" w:rsidRPr="00F75CC8">
        <w:rPr>
          <w:rFonts w:ascii="Garamond" w:hAnsi="Garamond"/>
          <w:color w:val="000000"/>
        </w:rPr>
        <w:t>anonymizovaných trestních rozhodnutí za kalendářní rok 2021, kde soud rozhodoval o vině a trestu za spáchání trestného činu pohlavní zneužití podle § 187 tr. zákoníku, vyjma rozhodnutí pod následující sp. zn. 3 T 40/2021, 15 T 67/2021, 1 T 21/2021, 1 T 69/2020, 12 T 25/202.1</w:t>
      </w:r>
    </w:p>
    <w:p w14:paraId="2276C3CD" w14:textId="649D594D" w:rsidR="005B440A" w:rsidRPr="00F75C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5CC8">
        <w:rPr>
          <w:rFonts w:ascii="Garamond" w:hAnsi="Garamond"/>
          <w:color w:val="000000"/>
        </w:rPr>
        <w:t xml:space="preserve">V souladu s § 14 odst. 5 písm. d) </w:t>
      </w:r>
      <w:r w:rsidR="00586CB4" w:rsidRPr="00F75CC8">
        <w:rPr>
          <w:rFonts w:ascii="Garamond" w:hAnsi="Garamond"/>
          <w:color w:val="000000"/>
        </w:rPr>
        <w:t>InfZ</w:t>
      </w:r>
      <w:r w:rsidRPr="00F75CC8">
        <w:rPr>
          <w:rFonts w:ascii="Garamond" w:hAnsi="Garamond"/>
          <w:color w:val="000000"/>
        </w:rPr>
        <w:t xml:space="preserve"> vyhovuji</w:t>
      </w:r>
      <w:r w:rsidRPr="00F75CC8">
        <w:rPr>
          <w:rFonts w:ascii="Garamond" w:hAnsi="Garamond"/>
          <w:b/>
          <w:color w:val="000000"/>
        </w:rPr>
        <w:t xml:space="preserve"> </w:t>
      </w:r>
      <w:r w:rsidRPr="00F75CC8">
        <w:rPr>
          <w:rFonts w:ascii="Garamond" w:hAnsi="Garamond"/>
          <w:color w:val="000000"/>
        </w:rPr>
        <w:t>V</w:t>
      </w:r>
      <w:r w:rsidR="005B440A" w:rsidRPr="00F75CC8">
        <w:rPr>
          <w:rFonts w:ascii="Garamond" w:hAnsi="Garamond"/>
          <w:color w:val="000000"/>
        </w:rPr>
        <w:t>aší žádosti a v příloze zasílám</w:t>
      </w:r>
      <w:r w:rsidR="00B950B3" w:rsidRPr="00F75CC8">
        <w:rPr>
          <w:rFonts w:ascii="Garamond" w:hAnsi="Garamond"/>
          <w:color w:val="000000"/>
        </w:rPr>
        <w:t xml:space="preserve"> požadované informace.</w:t>
      </w:r>
    </w:p>
    <w:p w14:paraId="41425F0C" w14:textId="77777777" w:rsidR="005B440A" w:rsidRPr="00F75CC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A452574" w14:textId="77777777" w:rsidR="005B440A" w:rsidRPr="00F75C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5CC8">
        <w:rPr>
          <w:rFonts w:ascii="Garamond" w:hAnsi="Garamond"/>
          <w:color w:val="000000"/>
        </w:rPr>
        <w:t>S</w:t>
      </w:r>
      <w:r w:rsidR="005B440A" w:rsidRPr="00F75CC8">
        <w:rPr>
          <w:rFonts w:ascii="Garamond" w:hAnsi="Garamond"/>
          <w:color w:val="000000"/>
        </w:rPr>
        <w:t> </w:t>
      </w:r>
      <w:r w:rsidRPr="00F75CC8">
        <w:rPr>
          <w:rFonts w:ascii="Garamond" w:hAnsi="Garamond"/>
          <w:color w:val="000000"/>
        </w:rPr>
        <w:t>pozdrav</w:t>
      </w:r>
      <w:r w:rsidR="005B440A" w:rsidRPr="00F75CC8">
        <w:rPr>
          <w:rFonts w:ascii="Garamond" w:hAnsi="Garamond"/>
          <w:color w:val="000000"/>
        </w:rPr>
        <w:t>em</w:t>
      </w:r>
    </w:p>
    <w:p w14:paraId="39BAA1AB" w14:textId="77777777" w:rsidR="005B440A" w:rsidRPr="00F75CC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75CC8" w14:paraId="65D83775" w14:textId="77777777" w:rsidTr="00047ED5">
        <w:tc>
          <w:tcPr>
            <w:tcW w:w="4048" w:type="dxa"/>
            <w:hideMark/>
          </w:tcPr>
          <w:p w14:paraId="47D8DE62" w14:textId="77777777" w:rsidR="00047ED5" w:rsidRPr="00F75CC8" w:rsidRDefault="00BA6A0B">
            <w:pPr>
              <w:widowControl w:val="0"/>
              <w:rPr>
                <w:rFonts w:ascii="Garamond" w:hAnsi="Garamond"/>
              </w:rPr>
            </w:pPr>
            <w:r w:rsidRPr="00F75CC8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75CC8" w14:paraId="19557BE6" w14:textId="77777777" w:rsidTr="00047ED5">
        <w:tc>
          <w:tcPr>
            <w:tcW w:w="4048" w:type="dxa"/>
            <w:hideMark/>
          </w:tcPr>
          <w:p w14:paraId="32D465E3" w14:textId="7B4CF898" w:rsidR="00047ED5" w:rsidRPr="00F75CC8" w:rsidRDefault="00B950B3">
            <w:pPr>
              <w:widowControl w:val="0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Asistentka soudce</w:t>
            </w:r>
          </w:p>
        </w:tc>
      </w:tr>
      <w:tr w:rsidR="00047ED5" w:rsidRPr="00F75CC8" w14:paraId="44C3856F" w14:textId="77777777" w:rsidTr="00047ED5">
        <w:tc>
          <w:tcPr>
            <w:tcW w:w="4048" w:type="dxa"/>
            <w:hideMark/>
          </w:tcPr>
          <w:p w14:paraId="7F7EF680" w14:textId="77777777" w:rsidR="00047ED5" w:rsidRPr="00F75CC8" w:rsidRDefault="00047ED5">
            <w:pPr>
              <w:widowControl w:val="0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75CC8" w14:paraId="67E28A8C" w14:textId="77777777" w:rsidTr="00047ED5">
        <w:tc>
          <w:tcPr>
            <w:tcW w:w="4048" w:type="dxa"/>
            <w:hideMark/>
          </w:tcPr>
          <w:p w14:paraId="1BE2D3C2" w14:textId="52E9DE4C" w:rsidR="00047ED5" w:rsidRPr="00F75CC8" w:rsidRDefault="00047ED5">
            <w:pPr>
              <w:widowControl w:val="0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dle z.</w:t>
            </w:r>
            <w:r w:rsidR="00B950B3" w:rsidRPr="00F75CC8">
              <w:rPr>
                <w:rFonts w:ascii="Garamond" w:hAnsi="Garamond"/>
              </w:rPr>
              <w:t xml:space="preserve"> </w:t>
            </w:r>
            <w:r w:rsidRPr="00F75CC8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F75CC8" w14:paraId="45BD9F44" w14:textId="77777777" w:rsidTr="00047ED5">
        <w:tc>
          <w:tcPr>
            <w:tcW w:w="4048" w:type="dxa"/>
            <w:hideMark/>
          </w:tcPr>
          <w:p w14:paraId="78EA0B3A" w14:textId="77777777" w:rsidR="00047ED5" w:rsidRPr="00F75CC8" w:rsidRDefault="00047ED5">
            <w:pPr>
              <w:widowControl w:val="0"/>
              <w:rPr>
                <w:rFonts w:ascii="Garamond" w:hAnsi="Garamond"/>
              </w:rPr>
            </w:pPr>
            <w:r w:rsidRPr="00F75CC8">
              <w:rPr>
                <w:rFonts w:ascii="Garamond" w:hAnsi="Garamond"/>
              </w:rPr>
              <w:t>přístupu k informacím</w:t>
            </w:r>
          </w:p>
        </w:tc>
      </w:tr>
    </w:tbl>
    <w:p w14:paraId="1693BC76" w14:textId="77777777" w:rsidR="00896DB2" w:rsidRPr="00F75CC8" w:rsidRDefault="00896DB2" w:rsidP="00896DB2">
      <w:pPr>
        <w:rPr>
          <w:b/>
          <w:color w:val="000000"/>
        </w:rPr>
      </w:pPr>
    </w:p>
    <w:p w14:paraId="3CB1BCA8" w14:textId="77777777" w:rsidR="00896DB2" w:rsidRPr="00F75CC8" w:rsidRDefault="00896DB2" w:rsidP="00896DB2">
      <w:pPr>
        <w:rPr>
          <w:b/>
          <w:color w:val="000000"/>
        </w:rPr>
      </w:pPr>
    </w:p>
    <w:p w14:paraId="099F3EF1" w14:textId="77777777" w:rsidR="00E930E4" w:rsidRPr="00F75CC8" w:rsidRDefault="00E930E4" w:rsidP="00896DB2">
      <w:pPr>
        <w:rPr>
          <w:rFonts w:ascii="Garamond" w:hAnsi="Garamond"/>
          <w:b/>
          <w:color w:val="000000"/>
        </w:rPr>
      </w:pPr>
    </w:p>
    <w:p w14:paraId="3D3E6916" w14:textId="77777777" w:rsidR="00E930E4" w:rsidRPr="00F75CC8" w:rsidRDefault="00E930E4" w:rsidP="00896DB2">
      <w:pPr>
        <w:rPr>
          <w:rFonts w:ascii="Garamond" w:hAnsi="Garamond"/>
          <w:b/>
          <w:color w:val="000000"/>
        </w:rPr>
      </w:pPr>
    </w:p>
    <w:p w14:paraId="1E523A0D" w14:textId="77777777" w:rsidR="00E930E4" w:rsidRPr="00F75CC8" w:rsidRDefault="00E930E4" w:rsidP="00896DB2">
      <w:pPr>
        <w:rPr>
          <w:rFonts w:ascii="Garamond" w:hAnsi="Garamond"/>
          <w:b/>
          <w:color w:val="000000"/>
        </w:rPr>
      </w:pPr>
    </w:p>
    <w:p w14:paraId="5389BC05" w14:textId="77777777" w:rsidR="00E930E4" w:rsidRPr="00F75CC8" w:rsidRDefault="00E930E4" w:rsidP="00896DB2">
      <w:pPr>
        <w:rPr>
          <w:rFonts w:ascii="Garamond" w:hAnsi="Garamond"/>
          <w:b/>
          <w:color w:val="000000"/>
        </w:rPr>
      </w:pPr>
    </w:p>
    <w:p w14:paraId="65FEE79A" w14:textId="77777777" w:rsidR="00E930E4" w:rsidRPr="00F75CC8" w:rsidRDefault="00E930E4" w:rsidP="00896DB2">
      <w:pPr>
        <w:rPr>
          <w:rFonts w:ascii="Garamond" w:hAnsi="Garamond"/>
          <w:b/>
          <w:color w:val="000000"/>
        </w:rPr>
      </w:pPr>
    </w:p>
    <w:p w14:paraId="4226ED82" w14:textId="77777777" w:rsidR="00B950B3" w:rsidRPr="00F75CC8" w:rsidRDefault="00B950B3" w:rsidP="00896DB2">
      <w:pPr>
        <w:rPr>
          <w:rFonts w:ascii="Garamond" w:hAnsi="Garamond"/>
          <w:b/>
          <w:color w:val="000000"/>
        </w:rPr>
      </w:pPr>
    </w:p>
    <w:p w14:paraId="413D87A2" w14:textId="77777777" w:rsidR="00B950B3" w:rsidRPr="00F75CC8" w:rsidRDefault="00B950B3" w:rsidP="00896DB2">
      <w:pPr>
        <w:rPr>
          <w:rFonts w:ascii="Garamond" w:hAnsi="Garamond"/>
          <w:b/>
          <w:color w:val="000000"/>
        </w:rPr>
      </w:pPr>
    </w:p>
    <w:p w14:paraId="23AFAEE3" w14:textId="77777777" w:rsidR="00E930E4" w:rsidRPr="00F75CC8" w:rsidRDefault="00E930E4" w:rsidP="00896DB2">
      <w:pPr>
        <w:rPr>
          <w:rFonts w:ascii="Garamond" w:hAnsi="Garamond"/>
          <w:b/>
          <w:color w:val="000000"/>
        </w:rPr>
      </w:pPr>
    </w:p>
    <w:p w14:paraId="25D511C2" w14:textId="77777777" w:rsidR="00896DB2" w:rsidRPr="00F75CC8" w:rsidRDefault="00974F7F" w:rsidP="00B950B3">
      <w:pPr>
        <w:jc w:val="both"/>
        <w:rPr>
          <w:rFonts w:ascii="Garamond" w:hAnsi="Garamond"/>
          <w:b/>
          <w:color w:val="000000"/>
        </w:rPr>
      </w:pPr>
      <w:r w:rsidRPr="00F75CC8">
        <w:rPr>
          <w:rFonts w:ascii="Garamond" w:hAnsi="Garamond"/>
          <w:b/>
          <w:color w:val="000000"/>
        </w:rPr>
        <w:t>Přílohy</w:t>
      </w:r>
    </w:p>
    <w:p w14:paraId="606E10C5" w14:textId="77777777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>Anonymizovaný rozsudek Okresního soudu v Ostravě sp. zn. 6 T 71/2021</w:t>
      </w:r>
    </w:p>
    <w:p w14:paraId="79864E7F" w14:textId="615FE81F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>Anonymizovaný rozsudek Okresního soudu v Ostravě sp. zn.  11 T 60/2021</w:t>
      </w:r>
    </w:p>
    <w:p w14:paraId="18BC7D4C" w14:textId="62B07F7A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>Anonymizovaný rozsudek Okresního soudu v Ostravě sp. zn.  71 T 126/2021</w:t>
      </w:r>
    </w:p>
    <w:p w14:paraId="2B875A66" w14:textId="44B4250E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 xml:space="preserve">Anonymizovaný rozsudek Okresního soudu v Ostravě sp. zn. 72 T 113/2021  </w:t>
      </w:r>
    </w:p>
    <w:p w14:paraId="4DFE552A" w14:textId="46D92299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>Anonymizovaný rozsudek Okresního soudu v Ostravě sp. zn.  13 TM 2/2021</w:t>
      </w:r>
    </w:p>
    <w:p w14:paraId="131129AB" w14:textId="06348FEA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>Anonymizovaný rozsudek Okresního soudu v Ostravě sp. zn.  13 TM 4/2021</w:t>
      </w:r>
    </w:p>
    <w:p w14:paraId="2981C785" w14:textId="6042EFF9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lastRenderedPageBreak/>
        <w:t>Anonymizovaný rozsudek Okresního soudu v Ostravě sp. zn.  15 TM 9/2021</w:t>
      </w:r>
    </w:p>
    <w:p w14:paraId="02FD1E7E" w14:textId="19F6BD07" w:rsidR="00B950B3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Cs/>
          <w:color w:val="000000"/>
        </w:rPr>
      </w:pPr>
      <w:r w:rsidRPr="00F75CC8">
        <w:rPr>
          <w:rFonts w:ascii="Garamond" w:hAnsi="Garamond"/>
          <w:bCs/>
          <w:color w:val="000000"/>
        </w:rPr>
        <w:t>Anonymizovaný rozsudek Okresního soudu v Ostravě sp. zn.  15 TM 23/2021</w:t>
      </w:r>
    </w:p>
    <w:p w14:paraId="7A170A67" w14:textId="2B77778D" w:rsidR="00010725" w:rsidRPr="00F75CC8" w:rsidRDefault="00B950B3" w:rsidP="00B950B3">
      <w:pPr>
        <w:numPr>
          <w:ilvl w:val="0"/>
          <w:numId w:val="1"/>
        </w:numPr>
        <w:spacing w:after="120"/>
        <w:ind w:left="714" w:hanging="357"/>
        <w:jc w:val="both"/>
      </w:pPr>
      <w:r w:rsidRPr="00F75CC8">
        <w:rPr>
          <w:rFonts w:ascii="Garamond" w:hAnsi="Garamond"/>
          <w:bCs/>
          <w:color w:val="000000"/>
        </w:rPr>
        <w:t>Anonymizovaný rozsudek Okresního soudu v Ostravě sp. zn.  15 TM 26/2021</w:t>
      </w:r>
      <w:r w:rsidR="00010725" w:rsidRPr="00F75CC8">
        <w:t xml:space="preserve"> </w:t>
      </w:r>
    </w:p>
    <w:sectPr w:rsidR="00010725" w:rsidRPr="00F75CC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1F285" w14:textId="77777777" w:rsidR="00273FBC" w:rsidRDefault="00273FBC">
      <w:r>
        <w:separator/>
      </w:r>
    </w:p>
  </w:endnote>
  <w:endnote w:type="continuationSeparator" w:id="0">
    <w:p w14:paraId="7F2D72F5" w14:textId="77777777" w:rsidR="00273FBC" w:rsidRDefault="0027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0D4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5F45EC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DCE9" w14:textId="77777777" w:rsidR="00273FBC" w:rsidRDefault="00273FBC">
      <w:r>
        <w:separator/>
      </w:r>
    </w:p>
  </w:footnote>
  <w:footnote w:type="continuationSeparator" w:id="0">
    <w:p w14:paraId="05A8BF72" w14:textId="77777777" w:rsidR="00273FBC" w:rsidRDefault="0027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7A29" w14:textId="70893BF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386/2026</w:t>
    </w:r>
    <w:r w:rsidRPr="00943455">
      <w:rPr>
        <w:rFonts w:ascii="Garamond" w:hAnsi="Garamond"/>
      </w:rPr>
      <w:t>-</w:t>
    </w:r>
    <w:r w:rsidR="00B950B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36AF5"/>
    <w:multiLevelType w:val="hybridMultilevel"/>
    <w:tmpl w:val="94D41B40"/>
    <w:lvl w:ilvl="0" w:tplc="5D282A4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38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15 10:34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86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73FBC"/>
    <w:rsid w:val="0029587C"/>
    <w:rsid w:val="002B20C2"/>
    <w:rsid w:val="002B25DC"/>
    <w:rsid w:val="002F4B31"/>
    <w:rsid w:val="00322E8B"/>
    <w:rsid w:val="003448F9"/>
    <w:rsid w:val="003902FE"/>
    <w:rsid w:val="003E3C9C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950B3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42B9"/>
    <w:rsid w:val="00F53CC7"/>
    <w:rsid w:val="00F653E5"/>
    <w:rsid w:val="00F75CC8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421E6"/>
  <w14:defaultImageDpi w14:val="0"/>
  <w15:docId w15:val="{0A59783E-962B-4BA5-B815-0F51AA84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267</Words>
  <Characters>1581</Characters>
  <Application>Microsoft Office Word</Application>
  <DocSecurity>0</DocSecurity>
  <Lines>13</Lines>
  <Paragraphs>3</Paragraphs>
  <ScaleCrop>false</ScaleCrop>
  <Company>CCA Systems a.s.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2026-07-15T08:39:00Z</cp:lastPrinted>
  <dcterms:created xsi:type="dcterms:W3CDTF">2026-07-15T09:34:00Z</dcterms:created>
  <dcterms:modified xsi:type="dcterms:W3CDTF">2026-07-15T09:34:00Z</dcterms:modified>
</cp:coreProperties>
</file>