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D82" w14:textId="77777777" w:rsidR="00896DB2" w:rsidRPr="00D17C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17C6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17C68">
        <w:rPr>
          <w:rFonts w:ascii="Garamond" w:hAnsi="Garamond"/>
          <w:b/>
          <w:color w:val="000000"/>
          <w:sz w:val="36"/>
        </w:rPr>
        <w:t> </w:t>
      </w:r>
    </w:p>
    <w:p w14:paraId="4B481D63" w14:textId="77777777" w:rsidR="00896DB2" w:rsidRPr="00D17C6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17C68">
        <w:rPr>
          <w:rFonts w:ascii="Garamond" w:hAnsi="Garamond"/>
          <w:color w:val="000000"/>
        </w:rPr>
        <w:t> U Soudu</w:t>
      </w:r>
      <w:r w:rsidR="00E930E4" w:rsidRPr="00D17C68">
        <w:rPr>
          <w:rFonts w:ascii="Garamond" w:hAnsi="Garamond"/>
          <w:color w:val="000000"/>
        </w:rPr>
        <w:t xml:space="preserve"> 6187/4, 708 82 Ostrava-Poruba</w:t>
      </w:r>
    </w:p>
    <w:p w14:paraId="289C2DCB" w14:textId="77777777" w:rsidR="00896DB2" w:rsidRPr="00D17C6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17C68">
        <w:rPr>
          <w:rFonts w:ascii="Garamond" w:hAnsi="Garamond"/>
          <w:color w:val="000000"/>
        </w:rPr>
        <w:t>tel.: 596 972 111,</w:t>
      </w:r>
      <w:r w:rsidR="00E930E4" w:rsidRPr="00D17C68">
        <w:rPr>
          <w:rFonts w:ascii="Garamond" w:hAnsi="Garamond"/>
          <w:color w:val="000000"/>
        </w:rPr>
        <w:t xml:space="preserve"> fax: 596 972 801,</w:t>
      </w:r>
      <w:r w:rsidRPr="00D17C68">
        <w:rPr>
          <w:rFonts w:ascii="Garamond" w:hAnsi="Garamond"/>
          <w:color w:val="000000"/>
        </w:rPr>
        <w:t xml:space="preserve"> e-mail: osostrava@osoud.ova.justice.cz, </w:t>
      </w:r>
      <w:r w:rsidRPr="00D17C6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17C68" w14:paraId="7C7E59B2" w14:textId="77777777" w:rsidTr="00D17C68">
        <w:tc>
          <w:tcPr>
            <w:tcW w:w="1123" w:type="pct"/>
            <w:tcMar>
              <w:bottom w:w="0" w:type="dxa"/>
            </w:tcMar>
          </w:tcPr>
          <w:p w14:paraId="0A957B86" w14:textId="77777777" w:rsidR="00896DB2" w:rsidRPr="00D17C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7C6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17C6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B06EB1" w14:textId="77777777" w:rsidR="00896DB2" w:rsidRPr="00D17C68" w:rsidRDefault="00E930E4" w:rsidP="00401AD9">
            <w:pPr>
              <w:rPr>
                <w:rFonts w:ascii="Garamond" w:hAnsi="Garamond"/>
                <w:color w:val="000000"/>
              </w:rPr>
            </w:pPr>
            <w:r w:rsidRPr="00D17C68">
              <w:rPr>
                <w:rFonts w:ascii="Garamond" w:hAnsi="Garamond"/>
                <w:color w:val="000000"/>
              </w:rPr>
              <w:t>0 Si 427/2024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51DE5A3" w14:textId="77777777" w:rsidR="00FF4BEB" w:rsidRPr="00D17C6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17C68">
              <w:rPr>
                <w:rFonts w:ascii="Garamond" w:hAnsi="Garamond"/>
              </w:rPr>
              <w:t>ODRA STYL a.s.</w:t>
            </w:r>
          </w:p>
          <w:p w14:paraId="05364D1A" w14:textId="3A5710DD" w:rsidR="003A5C36" w:rsidRPr="00D17C68" w:rsidRDefault="003A5C36" w:rsidP="00C06A7E">
            <w:pPr>
              <w:spacing w:line="240" w:lineRule="exact"/>
              <w:rPr>
                <w:rFonts w:ascii="Garamond" w:hAnsi="Garamond"/>
              </w:rPr>
            </w:pPr>
            <w:r w:rsidRPr="00D17C68">
              <w:rPr>
                <w:rFonts w:ascii="Garamond" w:hAnsi="Garamond"/>
              </w:rPr>
              <w:t>Stodolní 1785/31</w:t>
            </w:r>
          </w:p>
          <w:p w14:paraId="4FA4091F" w14:textId="19D5D891" w:rsidR="003A5C36" w:rsidRPr="00D17C68" w:rsidRDefault="003A5C36" w:rsidP="00C06A7E">
            <w:pPr>
              <w:spacing w:line="240" w:lineRule="exact"/>
              <w:rPr>
                <w:rFonts w:ascii="Garamond" w:hAnsi="Garamond"/>
              </w:rPr>
            </w:pPr>
            <w:r w:rsidRPr="00D17C68">
              <w:rPr>
                <w:rFonts w:ascii="Garamond" w:hAnsi="Garamond"/>
              </w:rPr>
              <w:t xml:space="preserve">702 </w:t>
            </w:r>
            <w:proofErr w:type="gramStart"/>
            <w:r w:rsidRPr="00D17C68">
              <w:rPr>
                <w:rFonts w:ascii="Garamond" w:hAnsi="Garamond"/>
              </w:rPr>
              <w:t>00  Moravská</w:t>
            </w:r>
            <w:proofErr w:type="gramEnd"/>
            <w:r w:rsidRPr="00D17C68">
              <w:rPr>
                <w:rFonts w:ascii="Garamond" w:hAnsi="Garamond"/>
              </w:rPr>
              <w:t xml:space="preserve"> Ostrava</w:t>
            </w:r>
          </w:p>
          <w:p w14:paraId="06FF6879" w14:textId="77777777" w:rsidR="00670D1E" w:rsidRPr="00D17C68" w:rsidRDefault="00670D1E" w:rsidP="00C06A7E">
            <w:pPr>
              <w:spacing w:line="240" w:lineRule="exact"/>
            </w:pPr>
            <w:r w:rsidRPr="00D17C68">
              <w:t xml:space="preserve"> </w:t>
            </w:r>
          </w:p>
          <w:p w14:paraId="0F579DA9" w14:textId="77777777" w:rsidR="00670D1E" w:rsidRPr="00D17C68" w:rsidRDefault="00670D1E" w:rsidP="00C06A7E">
            <w:pPr>
              <w:spacing w:line="240" w:lineRule="exact"/>
            </w:pPr>
            <w:r w:rsidRPr="00D17C68">
              <w:t xml:space="preserve"> </w:t>
            </w:r>
          </w:p>
          <w:p w14:paraId="2F481C9C" w14:textId="77777777" w:rsidR="00896DB2" w:rsidRPr="00D17C6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17C68" w14:paraId="797B4270" w14:textId="77777777" w:rsidTr="00D17C6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643F761" w14:textId="77777777" w:rsidR="00896DB2" w:rsidRPr="00D17C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7C6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8760580" w14:textId="77777777" w:rsidR="00896DB2" w:rsidRPr="00D17C6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2BDE15B" w14:textId="77777777" w:rsidR="00896DB2" w:rsidRPr="00D17C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17C68" w14:paraId="072CBFA2" w14:textId="77777777" w:rsidTr="00D17C68">
        <w:tc>
          <w:tcPr>
            <w:tcW w:w="1123" w:type="pct"/>
            <w:tcMar>
              <w:top w:w="0" w:type="dxa"/>
            </w:tcMar>
          </w:tcPr>
          <w:p w14:paraId="08B0AF90" w14:textId="77777777" w:rsidR="00896DB2" w:rsidRPr="00D17C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7C6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4BD7F0" w14:textId="77777777" w:rsidR="00896DB2" w:rsidRPr="00D17C68" w:rsidRDefault="00BA6A0B" w:rsidP="00401AD9">
            <w:pPr>
              <w:rPr>
                <w:rFonts w:ascii="Garamond" w:hAnsi="Garamond"/>
                <w:color w:val="000000"/>
              </w:rPr>
            </w:pPr>
            <w:r w:rsidRPr="00D17C6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1A80DF8" w14:textId="77777777" w:rsidR="00896DB2" w:rsidRPr="00D17C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17C68" w14:paraId="67DD001A" w14:textId="77777777" w:rsidTr="00D17C68">
        <w:tc>
          <w:tcPr>
            <w:tcW w:w="1123" w:type="pct"/>
            <w:tcMar>
              <w:top w:w="0" w:type="dxa"/>
            </w:tcMar>
          </w:tcPr>
          <w:p w14:paraId="5AC069D7" w14:textId="77777777" w:rsidR="00896DB2" w:rsidRPr="00D17C6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17C6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2A93B98" w14:textId="77777777" w:rsidR="00896DB2" w:rsidRPr="00D17C68" w:rsidRDefault="00E930E4" w:rsidP="00401AD9">
            <w:pPr>
              <w:rPr>
                <w:rFonts w:ascii="Garamond" w:hAnsi="Garamond"/>
                <w:color w:val="000000"/>
              </w:rPr>
            </w:pPr>
            <w:r w:rsidRPr="00D17C68">
              <w:rPr>
                <w:rFonts w:ascii="Garamond" w:hAnsi="Garamond"/>
                <w:color w:val="000000"/>
              </w:rPr>
              <w:t>17. července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15FEB91" w14:textId="77777777" w:rsidR="00896DB2" w:rsidRPr="00D17C6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459CAE6" w14:textId="77777777" w:rsidR="00896DB2" w:rsidRPr="00D17C68" w:rsidRDefault="00896DB2" w:rsidP="00896DB2">
      <w:pPr>
        <w:rPr>
          <w:rFonts w:ascii="Garamond" w:hAnsi="Garamond"/>
          <w:color w:val="000000"/>
        </w:rPr>
      </w:pPr>
    </w:p>
    <w:p w14:paraId="23C9B126" w14:textId="77777777" w:rsidR="00896DB2" w:rsidRPr="00D17C68" w:rsidRDefault="00896DB2" w:rsidP="00896DB2">
      <w:pPr>
        <w:rPr>
          <w:rFonts w:ascii="Garamond" w:hAnsi="Garamond"/>
          <w:color w:val="000000"/>
        </w:rPr>
      </w:pPr>
    </w:p>
    <w:p w14:paraId="0B9DBF3F" w14:textId="5A45B149" w:rsidR="00896DB2" w:rsidRPr="00D17C68" w:rsidRDefault="00896DB2" w:rsidP="00E930E4">
      <w:pPr>
        <w:jc w:val="both"/>
        <w:rPr>
          <w:rFonts w:ascii="Garamond" w:hAnsi="Garamond"/>
          <w:color w:val="000000"/>
        </w:rPr>
      </w:pPr>
      <w:r w:rsidRPr="00D17C6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A5C36" w:rsidRPr="00D17C68">
        <w:rPr>
          <w:rFonts w:ascii="Garamond" w:hAnsi="Garamond"/>
          <w:b/>
          <w:color w:val="000000"/>
        </w:rPr>
        <w:t>,</w:t>
      </w:r>
      <w:r w:rsidRPr="00D17C6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17C68">
        <w:rPr>
          <w:rFonts w:ascii="Garamond" w:hAnsi="Garamond"/>
          <w:color w:val="000000"/>
        </w:rPr>
        <w:t xml:space="preserve"> </w:t>
      </w:r>
    </w:p>
    <w:p w14:paraId="3DBE8F75" w14:textId="77777777" w:rsidR="002B20C2" w:rsidRPr="00D17C68" w:rsidRDefault="002B20C2" w:rsidP="00E930E4">
      <w:pPr>
        <w:jc w:val="both"/>
        <w:rPr>
          <w:rFonts w:ascii="Garamond" w:hAnsi="Garamond"/>
          <w:color w:val="000000"/>
        </w:rPr>
      </w:pPr>
    </w:p>
    <w:p w14:paraId="52923E7D" w14:textId="65C1E39B" w:rsidR="005B440A" w:rsidRPr="00D17C68" w:rsidRDefault="003A5C36" w:rsidP="005B440A">
      <w:pPr>
        <w:spacing w:after="120"/>
        <w:jc w:val="both"/>
        <w:rPr>
          <w:rFonts w:ascii="Garamond" w:hAnsi="Garamond"/>
          <w:color w:val="000000"/>
        </w:rPr>
      </w:pPr>
      <w:r w:rsidRPr="00D17C68">
        <w:rPr>
          <w:rFonts w:ascii="Garamond" w:hAnsi="Garamond"/>
          <w:color w:val="000000"/>
        </w:rPr>
        <w:t>Vážení,</w:t>
      </w:r>
    </w:p>
    <w:p w14:paraId="4F742A16" w14:textId="509F7278" w:rsidR="005B440A" w:rsidRPr="00D17C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17C68">
        <w:rPr>
          <w:rFonts w:ascii="Garamond" w:hAnsi="Garamond"/>
          <w:color w:val="000000"/>
        </w:rPr>
        <w:t xml:space="preserve">Okresní soud v Ostravě obdržel dne </w:t>
      </w:r>
      <w:r w:rsidR="00CC6E1B" w:rsidRPr="00D17C68">
        <w:rPr>
          <w:rFonts w:ascii="Garamond" w:hAnsi="Garamond"/>
          <w:color w:val="000000"/>
        </w:rPr>
        <w:t xml:space="preserve">12. července 2024 </w:t>
      </w:r>
      <w:r w:rsidRPr="00D17C6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17C68">
        <w:rPr>
          <w:rFonts w:ascii="Garamond" w:hAnsi="Garamond"/>
          <w:color w:val="000000"/>
        </w:rPr>
        <w:t>InfZ</w:t>
      </w:r>
      <w:proofErr w:type="spellEnd"/>
      <w:r w:rsidRPr="00D17C68">
        <w:rPr>
          <w:rFonts w:ascii="Garamond" w:hAnsi="Garamond"/>
          <w:color w:val="000000"/>
        </w:rPr>
        <w:t xml:space="preserve">“), v níž se domáháte poskytnutí </w:t>
      </w:r>
      <w:r w:rsidR="004218D5" w:rsidRPr="00D17C68">
        <w:rPr>
          <w:rFonts w:ascii="Garamond" w:hAnsi="Garamond"/>
          <w:color w:val="000000"/>
        </w:rPr>
        <w:t>informace o tom, zda je u zdejšího soudu vedeno řízení, jehož jste účastníkem na straně žalované.</w:t>
      </w:r>
    </w:p>
    <w:p w14:paraId="367F5E51" w14:textId="487DA7A4" w:rsidR="005B440A" w:rsidRPr="00D17C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17C6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17C68">
        <w:rPr>
          <w:rFonts w:ascii="Garamond" w:hAnsi="Garamond"/>
          <w:color w:val="000000"/>
        </w:rPr>
        <w:t>InfZ</w:t>
      </w:r>
      <w:proofErr w:type="spellEnd"/>
      <w:r w:rsidRPr="00D17C68">
        <w:rPr>
          <w:rFonts w:ascii="Garamond" w:hAnsi="Garamond"/>
          <w:color w:val="000000"/>
        </w:rPr>
        <w:t xml:space="preserve"> vyhovuji</w:t>
      </w:r>
      <w:r w:rsidRPr="00D17C68">
        <w:rPr>
          <w:rFonts w:ascii="Garamond" w:hAnsi="Garamond"/>
          <w:b/>
          <w:color w:val="000000"/>
        </w:rPr>
        <w:t xml:space="preserve"> </w:t>
      </w:r>
      <w:r w:rsidRPr="00D17C68">
        <w:rPr>
          <w:rFonts w:ascii="Garamond" w:hAnsi="Garamond"/>
          <w:color w:val="000000"/>
        </w:rPr>
        <w:t>V</w:t>
      </w:r>
      <w:r w:rsidR="005B440A" w:rsidRPr="00D17C68">
        <w:rPr>
          <w:rFonts w:ascii="Garamond" w:hAnsi="Garamond"/>
          <w:color w:val="000000"/>
        </w:rPr>
        <w:t xml:space="preserve">aší žádosti a </w:t>
      </w:r>
      <w:r w:rsidR="004218D5" w:rsidRPr="00D17C68">
        <w:rPr>
          <w:rFonts w:ascii="Garamond" w:hAnsi="Garamond"/>
          <w:color w:val="000000"/>
        </w:rPr>
        <w:t xml:space="preserve">sděluji, že lustrací v informačním systému pro okresní soudy „ISAS“ nebylo nalezeno žádné takové řízení. </w:t>
      </w:r>
    </w:p>
    <w:p w14:paraId="4F521879" w14:textId="77777777" w:rsidR="005B440A" w:rsidRPr="00D17C6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1B81CC00" w14:textId="77777777" w:rsidR="005B440A" w:rsidRPr="00D17C6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17C68">
        <w:rPr>
          <w:rFonts w:ascii="Garamond" w:hAnsi="Garamond"/>
          <w:color w:val="000000"/>
        </w:rPr>
        <w:t>S</w:t>
      </w:r>
      <w:r w:rsidR="005B440A" w:rsidRPr="00D17C68">
        <w:rPr>
          <w:rFonts w:ascii="Garamond" w:hAnsi="Garamond"/>
          <w:color w:val="000000"/>
        </w:rPr>
        <w:t> </w:t>
      </w:r>
      <w:r w:rsidRPr="00D17C68">
        <w:rPr>
          <w:rFonts w:ascii="Garamond" w:hAnsi="Garamond"/>
          <w:color w:val="000000"/>
        </w:rPr>
        <w:t>pozdrav</w:t>
      </w:r>
      <w:r w:rsidR="005B440A" w:rsidRPr="00D17C68">
        <w:rPr>
          <w:rFonts w:ascii="Garamond" w:hAnsi="Garamond"/>
          <w:color w:val="000000"/>
        </w:rPr>
        <w:t>em</w:t>
      </w:r>
    </w:p>
    <w:p w14:paraId="5D7BE102" w14:textId="77777777" w:rsidR="005B440A" w:rsidRPr="00D17C6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17C68" w14:paraId="1E9A5015" w14:textId="77777777" w:rsidTr="00047ED5">
        <w:tc>
          <w:tcPr>
            <w:tcW w:w="4048" w:type="dxa"/>
            <w:hideMark/>
          </w:tcPr>
          <w:p w14:paraId="7473EEBA" w14:textId="77777777" w:rsidR="00047ED5" w:rsidRPr="00D17C68" w:rsidRDefault="00BA6A0B" w:rsidP="00D17C68">
            <w:pPr>
              <w:widowControl w:val="0"/>
              <w:ind w:hanging="105"/>
              <w:rPr>
                <w:rFonts w:ascii="Garamond" w:hAnsi="Garamond"/>
              </w:rPr>
            </w:pPr>
            <w:r w:rsidRPr="00D17C6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17C68" w14:paraId="6E2A8383" w14:textId="77777777" w:rsidTr="00047ED5">
        <w:tc>
          <w:tcPr>
            <w:tcW w:w="4048" w:type="dxa"/>
            <w:hideMark/>
          </w:tcPr>
          <w:p w14:paraId="20FEE882" w14:textId="700CA725" w:rsidR="00047ED5" w:rsidRPr="00D17C68" w:rsidRDefault="004218D5" w:rsidP="00D17C68">
            <w:pPr>
              <w:widowControl w:val="0"/>
              <w:ind w:hanging="105"/>
              <w:rPr>
                <w:rFonts w:ascii="Garamond" w:hAnsi="Garamond"/>
              </w:rPr>
            </w:pPr>
            <w:r w:rsidRPr="00D17C68">
              <w:rPr>
                <w:rFonts w:ascii="Garamond" w:hAnsi="Garamond"/>
              </w:rPr>
              <w:t>vyšší soudní úřednice</w:t>
            </w:r>
          </w:p>
        </w:tc>
      </w:tr>
      <w:tr w:rsidR="00047ED5" w:rsidRPr="00D17C68" w14:paraId="6C235F94" w14:textId="77777777" w:rsidTr="00047ED5">
        <w:tc>
          <w:tcPr>
            <w:tcW w:w="4048" w:type="dxa"/>
            <w:hideMark/>
          </w:tcPr>
          <w:p w14:paraId="700432F2" w14:textId="77777777" w:rsidR="00047ED5" w:rsidRPr="00D17C68" w:rsidRDefault="00047ED5" w:rsidP="00D17C68">
            <w:pPr>
              <w:widowControl w:val="0"/>
              <w:ind w:hanging="105"/>
              <w:rPr>
                <w:rFonts w:ascii="Garamond" w:hAnsi="Garamond"/>
              </w:rPr>
            </w:pPr>
            <w:r w:rsidRPr="00D17C6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17C68" w14:paraId="12FAC997" w14:textId="77777777" w:rsidTr="00047ED5">
        <w:tc>
          <w:tcPr>
            <w:tcW w:w="4048" w:type="dxa"/>
            <w:hideMark/>
          </w:tcPr>
          <w:p w14:paraId="24169FBD" w14:textId="77777777" w:rsidR="00047ED5" w:rsidRPr="00D17C68" w:rsidRDefault="00047ED5" w:rsidP="00D17C68">
            <w:pPr>
              <w:widowControl w:val="0"/>
              <w:ind w:hanging="105"/>
              <w:rPr>
                <w:rFonts w:ascii="Garamond" w:hAnsi="Garamond"/>
              </w:rPr>
            </w:pPr>
            <w:r w:rsidRPr="00D17C68">
              <w:rPr>
                <w:rFonts w:ascii="Garamond" w:hAnsi="Garamond"/>
              </w:rPr>
              <w:t xml:space="preserve">dle </w:t>
            </w:r>
            <w:proofErr w:type="spellStart"/>
            <w:r w:rsidRPr="00D17C68">
              <w:rPr>
                <w:rFonts w:ascii="Garamond" w:hAnsi="Garamond"/>
              </w:rPr>
              <w:t>z.č</w:t>
            </w:r>
            <w:proofErr w:type="spellEnd"/>
            <w:r w:rsidRPr="00D17C68">
              <w:rPr>
                <w:rFonts w:ascii="Garamond" w:hAnsi="Garamond"/>
              </w:rPr>
              <w:t>. 106/1999 Sb., o svobodném</w:t>
            </w:r>
          </w:p>
        </w:tc>
      </w:tr>
      <w:tr w:rsidR="00047ED5" w:rsidRPr="00D17C68" w14:paraId="38FECBB3" w14:textId="77777777" w:rsidTr="00047ED5">
        <w:tc>
          <w:tcPr>
            <w:tcW w:w="4048" w:type="dxa"/>
            <w:hideMark/>
          </w:tcPr>
          <w:p w14:paraId="3A14549D" w14:textId="77777777" w:rsidR="00047ED5" w:rsidRPr="00D17C68" w:rsidRDefault="00047ED5" w:rsidP="00D17C68">
            <w:pPr>
              <w:widowControl w:val="0"/>
              <w:ind w:hanging="105"/>
              <w:rPr>
                <w:rFonts w:ascii="Garamond" w:hAnsi="Garamond"/>
              </w:rPr>
            </w:pPr>
            <w:r w:rsidRPr="00D17C68">
              <w:rPr>
                <w:rFonts w:ascii="Garamond" w:hAnsi="Garamond"/>
              </w:rPr>
              <w:t>přístupu k informacím</w:t>
            </w:r>
          </w:p>
        </w:tc>
      </w:tr>
    </w:tbl>
    <w:p w14:paraId="21D96281" w14:textId="77777777" w:rsidR="00896DB2" w:rsidRPr="00D17C68" w:rsidRDefault="00896DB2" w:rsidP="00896DB2">
      <w:pPr>
        <w:rPr>
          <w:b/>
          <w:color w:val="000000"/>
        </w:rPr>
      </w:pPr>
    </w:p>
    <w:p w14:paraId="2BA4A57D" w14:textId="77777777" w:rsidR="00896DB2" w:rsidRPr="00D17C68" w:rsidRDefault="00896DB2" w:rsidP="00896DB2">
      <w:pPr>
        <w:rPr>
          <w:b/>
          <w:color w:val="000000"/>
        </w:rPr>
      </w:pPr>
    </w:p>
    <w:p w14:paraId="666D6FD8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0F689D98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3B7287D1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33D12E39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7AE71D9D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0F68193B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279CB664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420DD885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28383704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0FA35FFC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09A5FD9F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3FFF83A5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486A2456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2B00D774" w14:textId="77777777" w:rsidR="00E930E4" w:rsidRPr="00D17C68" w:rsidRDefault="00E930E4" w:rsidP="00896DB2">
      <w:pPr>
        <w:rPr>
          <w:rFonts w:ascii="Garamond" w:hAnsi="Garamond"/>
          <w:b/>
          <w:color w:val="000000"/>
        </w:rPr>
      </w:pPr>
    </w:p>
    <w:p w14:paraId="392F5A3F" w14:textId="17952B01" w:rsidR="00010725" w:rsidRPr="00D17C68" w:rsidRDefault="00010725" w:rsidP="00896DB2"/>
    <w:sectPr w:rsidR="00010725" w:rsidRPr="00D17C68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981E" w14:textId="77777777" w:rsidR="000168AC" w:rsidRDefault="000168AC">
      <w:r>
        <w:separator/>
      </w:r>
    </w:p>
  </w:endnote>
  <w:endnote w:type="continuationSeparator" w:id="0">
    <w:p w14:paraId="7012205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0DF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C0DD8F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8111" w14:textId="77777777" w:rsidR="000168AC" w:rsidRDefault="000168AC">
      <w:r>
        <w:separator/>
      </w:r>
    </w:p>
  </w:footnote>
  <w:footnote w:type="continuationSeparator" w:id="0">
    <w:p w14:paraId="2FFEBAF1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42C6" w14:textId="3BE1E7B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427/2024</w:t>
    </w:r>
    <w:r w:rsidRPr="00943455">
      <w:rPr>
        <w:rFonts w:ascii="Garamond" w:hAnsi="Garamond"/>
      </w:rPr>
      <w:t>-</w:t>
    </w:r>
    <w:r w:rsidR="003A5C36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7/17 08:36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2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5C36"/>
    <w:rsid w:val="00401AD9"/>
    <w:rsid w:val="004218D5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17C68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0D1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5C9427"/>
  <w14:defaultImageDpi w14:val="0"/>
  <w15:docId w15:val="{D2A538F8-8C4C-4DB3-A794-4E6CC293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9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2024-07-17T06:51:00Z</cp:lastPrinted>
  <dcterms:created xsi:type="dcterms:W3CDTF">2024-07-17T07:28:00Z</dcterms:created>
  <dcterms:modified xsi:type="dcterms:W3CDTF">2024-07-17T07:30:00Z</dcterms:modified>
</cp:coreProperties>
</file>