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CA7B" w14:textId="77777777" w:rsidR="00896DB2" w:rsidRPr="009871D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871D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871D6">
        <w:rPr>
          <w:rFonts w:ascii="Garamond" w:hAnsi="Garamond"/>
          <w:b/>
          <w:color w:val="000000"/>
          <w:sz w:val="36"/>
        </w:rPr>
        <w:t> </w:t>
      </w:r>
    </w:p>
    <w:p w14:paraId="3934BDC8" w14:textId="77777777" w:rsidR="00896DB2" w:rsidRPr="009871D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871D6">
        <w:rPr>
          <w:rFonts w:ascii="Garamond" w:hAnsi="Garamond"/>
          <w:color w:val="000000"/>
        </w:rPr>
        <w:t> U Soudu</w:t>
      </w:r>
      <w:r w:rsidR="00E930E4" w:rsidRPr="009871D6">
        <w:rPr>
          <w:rFonts w:ascii="Garamond" w:hAnsi="Garamond"/>
          <w:color w:val="000000"/>
        </w:rPr>
        <w:t xml:space="preserve"> 6187/4, 708 82 Ostrava-Poruba</w:t>
      </w:r>
    </w:p>
    <w:p w14:paraId="3761671E" w14:textId="77777777" w:rsidR="00896DB2" w:rsidRPr="009871D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871D6">
        <w:rPr>
          <w:rFonts w:ascii="Garamond" w:hAnsi="Garamond"/>
          <w:color w:val="000000"/>
        </w:rPr>
        <w:t>tel.: 596 972 111,</w:t>
      </w:r>
      <w:r w:rsidR="00E930E4" w:rsidRPr="009871D6">
        <w:rPr>
          <w:rFonts w:ascii="Garamond" w:hAnsi="Garamond"/>
          <w:color w:val="000000"/>
        </w:rPr>
        <w:t xml:space="preserve"> fax: 596 972 801,</w:t>
      </w:r>
      <w:r w:rsidRPr="009871D6">
        <w:rPr>
          <w:rFonts w:ascii="Garamond" w:hAnsi="Garamond"/>
          <w:color w:val="000000"/>
        </w:rPr>
        <w:t xml:space="preserve"> e-mail: osostrava@osoud.ova.justice.cz, </w:t>
      </w:r>
      <w:r w:rsidRPr="009871D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871D6" w14:paraId="70024E27" w14:textId="77777777" w:rsidTr="00401AD9">
        <w:tc>
          <w:tcPr>
            <w:tcW w:w="1123" w:type="pct"/>
            <w:tcMar>
              <w:bottom w:w="0" w:type="dxa"/>
            </w:tcMar>
          </w:tcPr>
          <w:p w14:paraId="2EBDABFD" w14:textId="77777777" w:rsidR="00896DB2" w:rsidRPr="009871D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71D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871D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D7BC454" w14:textId="77777777" w:rsidR="00896DB2" w:rsidRPr="009871D6" w:rsidRDefault="00E930E4" w:rsidP="00401AD9">
            <w:pPr>
              <w:rPr>
                <w:rFonts w:ascii="Garamond" w:hAnsi="Garamond"/>
                <w:color w:val="000000"/>
              </w:rPr>
            </w:pPr>
            <w:r w:rsidRPr="009871D6">
              <w:rPr>
                <w:rFonts w:ascii="Garamond" w:hAnsi="Garamond"/>
                <w:color w:val="000000"/>
              </w:rPr>
              <w:t>0 Si 42/2026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C156604" w14:textId="77777777" w:rsidR="00FF4BEB" w:rsidRPr="009871D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871D6">
              <w:rPr>
                <w:rFonts w:ascii="Garamond" w:hAnsi="Garamond"/>
              </w:rPr>
              <w:t>ARROWS advokátní kancelář, s.r.o.</w:t>
            </w:r>
          </w:p>
          <w:p w14:paraId="7BF77706" w14:textId="77777777" w:rsidR="00670D1E" w:rsidRPr="009871D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871D6">
              <w:rPr>
                <w:rFonts w:ascii="Garamond" w:hAnsi="Garamond"/>
              </w:rPr>
              <w:t>U Trezorky 921/2</w:t>
            </w:r>
          </w:p>
          <w:p w14:paraId="5F9E1DA2" w14:textId="77777777" w:rsidR="00670D1E" w:rsidRPr="009871D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871D6">
              <w:rPr>
                <w:rFonts w:ascii="Garamond" w:hAnsi="Garamond"/>
              </w:rPr>
              <w:t xml:space="preserve">158 00 </w:t>
            </w:r>
            <w:proofErr w:type="gramStart"/>
            <w:r w:rsidRPr="009871D6">
              <w:rPr>
                <w:rFonts w:ascii="Garamond" w:hAnsi="Garamond"/>
              </w:rPr>
              <w:t>Praha - Jinonice</w:t>
            </w:r>
            <w:proofErr w:type="gramEnd"/>
          </w:p>
          <w:p w14:paraId="4FE3C4D0" w14:textId="77777777" w:rsidR="00896DB2" w:rsidRPr="009871D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871D6" w14:paraId="19ED0FE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37D3245" w14:textId="77777777" w:rsidR="00896DB2" w:rsidRPr="009871D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71D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4FE3D89" w14:textId="3D42086A" w:rsidR="00896DB2" w:rsidRPr="009871D6" w:rsidRDefault="00947109" w:rsidP="00401AD9">
            <w:pPr>
              <w:rPr>
                <w:rFonts w:ascii="Garamond" w:hAnsi="Garamond"/>
                <w:color w:val="000000"/>
              </w:rPr>
            </w:pPr>
            <w:r w:rsidRPr="009871D6">
              <w:rPr>
                <w:rFonts w:ascii="Garamond" w:hAnsi="Garamond"/>
                <w:color w:val="000000"/>
              </w:rPr>
              <w:t>399/2026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88B7AA5" w14:textId="77777777" w:rsidR="00896DB2" w:rsidRPr="009871D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871D6" w14:paraId="08947C90" w14:textId="77777777" w:rsidTr="00401AD9">
        <w:tc>
          <w:tcPr>
            <w:tcW w:w="1123" w:type="pct"/>
            <w:tcMar>
              <w:top w:w="0" w:type="dxa"/>
            </w:tcMar>
          </w:tcPr>
          <w:p w14:paraId="368772B9" w14:textId="77777777" w:rsidR="00896DB2" w:rsidRPr="009871D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71D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48F555" w14:textId="77777777" w:rsidR="00896DB2" w:rsidRPr="009871D6" w:rsidRDefault="00BA6A0B" w:rsidP="00401AD9">
            <w:pPr>
              <w:rPr>
                <w:rFonts w:ascii="Garamond" w:hAnsi="Garamond"/>
                <w:color w:val="000000"/>
              </w:rPr>
            </w:pPr>
            <w:r w:rsidRPr="009871D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F8745A" w14:textId="77777777" w:rsidR="00896DB2" w:rsidRPr="009871D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871D6" w14:paraId="7F702E94" w14:textId="77777777" w:rsidTr="00401AD9">
        <w:tc>
          <w:tcPr>
            <w:tcW w:w="1123" w:type="pct"/>
            <w:tcMar>
              <w:top w:w="0" w:type="dxa"/>
            </w:tcMar>
          </w:tcPr>
          <w:p w14:paraId="437B47F3" w14:textId="77777777" w:rsidR="00896DB2" w:rsidRPr="009871D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871D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B84127C" w14:textId="2420B4E1" w:rsidR="00896DB2" w:rsidRPr="009871D6" w:rsidRDefault="00E930E4" w:rsidP="00401AD9">
            <w:pPr>
              <w:rPr>
                <w:rFonts w:ascii="Garamond" w:hAnsi="Garamond"/>
                <w:color w:val="000000"/>
              </w:rPr>
            </w:pPr>
            <w:r w:rsidRPr="009871D6">
              <w:rPr>
                <w:rFonts w:ascii="Garamond" w:hAnsi="Garamond"/>
                <w:color w:val="000000"/>
              </w:rPr>
              <w:t>2</w:t>
            </w:r>
            <w:r w:rsidR="00150D2F" w:rsidRPr="009871D6">
              <w:rPr>
                <w:rFonts w:ascii="Garamond" w:hAnsi="Garamond"/>
                <w:color w:val="000000"/>
              </w:rPr>
              <w:t>3</w:t>
            </w:r>
            <w:r w:rsidRPr="009871D6">
              <w:rPr>
                <w:rFonts w:ascii="Garamond" w:hAnsi="Garamond"/>
                <w:color w:val="000000"/>
              </w:rPr>
              <w:t>. ledna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C61DC0" w14:textId="77777777" w:rsidR="00896DB2" w:rsidRPr="009871D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DB7F02F" w14:textId="77777777" w:rsidR="00896DB2" w:rsidRPr="009871D6" w:rsidRDefault="00896DB2" w:rsidP="00896DB2">
      <w:pPr>
        <w:rPr>
          <w:rFonts w:ascii="Garamond" w:hAnsi="Garamond"/>
          <w:color w:val="000000"/>
        </w:rPr>
      </w:pPr>
    </w:p>
    <w:p w14:paraId="6485FDD5" w14:textId="77777777" w:rsidR="00896DB2" w:rsidRPr="009871D6" w:rsidRDefault="00896DB2" w:rsidP="00896DB2">
      <w:pPr>
        <w:rPr>
          <w:rFonts w:ascii="Garamond" w:hAnsi="Garamond"/>
          <w:color w:val="000000"/>
        </w:rPr>
      </w:pPr>
    </w:p>
    <w:p w14:paraId="0367CE84" w14:textId="4D1C2648" w:rsidR="00896DB2" w:rsidRPr="009871D6" w:rsidRDefault="00896DB2" w:rsidP="00E930E4">
      <w:pPr>
        <w:jc w:val="both"/>
        <w:rPr>
          <w:rFonts w:ascii="Garamond" w:hAnsi="Garamond"/>
          <w:color w:val="000000"/>
        </w:rPr>
      </w:pPr>
      <w:r w:rsidRPr="009871D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47109" w:rsidRPr="009871D6">
        <w:rPr>
          <w:rFonts w:ascii="Garamond" w:hAnsi="Garamond"/>
          <w:b/>
          <w:color w:val="000000"/>
        </w:rPr>
        <w:t>,</w:t>
      </w:r>
      <w:r w:rsidRPr="009871D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871D6">
        <w:rPr>
          <w:rFonts w:ascii="Garamond" w:hAnsi="Garamond"/>
          <w:color w:val="000000"/>
        </w:rPr>
        <w:t xml:space="preserve"> </w:t>
      </w:r>
    </w:p>
    <w:p w14:paraId="406A5447" w14:textId="77777777" w:rsidR="002B20C2" w:rsidRPr="009871D6" w:rsidRDefault="002B20C2" w:rsidP="00E930E4">
      <w:pPr>
        <w:jc w:val="both"/>
        <w:rPr>
          <w:rFonts w:ascii="Garamond" w:hAnsi="Garamond"/>
          <w:color w:val="000000"/>
        </w:rPr>
      </w:pPr>
    </w:p>
    <w:p w14:paraId="4A2FF5B8" w14:textId="6C3F7960" w:rsidR="005B440A" w:rsidRPr="009871D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871D6">
        <w:rPr>
          <w:rFonts w:ascii="Garamond" w:hAnsi="Garamond"/>
          <w:color w:val="000000"/>
        </w:rPr>
        <w:t>Vážen</w:t>
      </w:r>
      <w:r w:rsidR="00947109" w:rsidRPr="009871D6">
        <w:rPr>
          <w:rFonts w:ascii="Garamond" w:hAnsi="Garamond"/>
          <w:color w:val="000000"/>
        </w:rPr>
        <w:t>í</w:t>
      </w:r>
      <w:r w:rsidR="00512183" w:rsidRPr="009871D6">
        <w:rPr>
          <w:rFonts w:ascii="Garamond" w:hAnsi="Garamond"/>
        </w:rPr>
        <w:t>,</w:t>
      </w:r>
    </w:p>
    <w:p w14:paraId="676CCB2E" w14:textId="53BB87E4" w:rsidR="00F75FA6" w:rsidRPr="009871D6" w:rsidRDefault="00896DB2" w:rsidP="00F75FA6">
      <w:pPr>
        <w:pStyle w:val="Default"/>
        <w:spacing w:after="120"/>
        <w:jc w:val="both"/>
        <w:rPr>
          <w:rFonts w:ascii="Garamond" w:hAnsi="Garamond"/>
        </w:rPr>
      </w:pPr>
      <w:r w:rsidRPr="009871D6">
        <w:rPr>
          <w:rFonts w:ascii="Garamond" w:hAnsi="Garamond"/>
        </w:rPr>
        <w:t xml:space="preserve">Okresní soud v Ostravě obdržel dne </w:t>
      </w:r>
      <w:r w:rsidR="00CC6E1B" w:rsidRPr="009871D6">
        <w:rPr>
          <w:rFonts w:ascii="Garamond" w:hAnsi="Garamond"/>
        </w:rPr>
        <w:t xml:space="preserve">20. ledna 2026 </w:t>
      </w:r>
      <w:r w:rsidRPr="009871D6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9871D6">
        <w:rPr>
          <w:rFonts w:ascii="Garamond" w:hAnsi="Garamond"/>
        </w:rPr>
        <w:t>InfZ</w:t>
      </w:r>
      <w:proofErr w:type="spellEnd"/>
      <w:r w:rsidRPr="009871D6">
        <w:rPr>
          <w:rFonts w:ascii="Garamond" w:hAnsi="Garamond"/>
        </w:rPr>
        <w:t xml:space="preserve">“), v níž se domáháte poskytnutí </w:t>
      </w:r>
      <w:r w:rsidR="00F75FA6" w:rsidRPr="009871D6">
        <w:rPr>
          <w:rFonts w:ascii="Garamond" w:hAnsi="Garamond"/>
        </w:rPr>
        <w:t xml:space="preserve">níže uvedených informací o rozhodnutích shora nadepsaného soudu, v nichž se soud zabýval žalobami dle části páté zákona č. 99/1963 Sb., občanský soudní řád, ve kterých jako správní orgán rozhodoval Finanční arbitr dle zákona 229/2002 Sb., o finančním arbitrovi. </w:t>
      </w:r>
    </w:p>
    <w:p w14:paraId="350C87C7" w14:textId="5D437392" w:rsidR="00F75FA6" w:rsidRPr="009871D6" w:rsidRDefault="00F75FA6" w:rsidP="00F75FA6">
      <w:pPr>
        <w:pStyle w:val="Default"/>
        <w:spacing w:after="120"/>
        <w:jc w:val="both"/>
        <w:rPr>
          <w:rFonts w:ascii="Garamond" w:hAnsi="Garamond"/>
        </w:rPr>
      </w:pPr>
      <w:r w:rsidRPr="009871D6">
        <w:rPr>
          <w:rFonts w:ascii="Garamond" w:hAnsi="Garamond"/>
        </w:rPr>
        <w:t xml:space="preserve">Konkrétně žádáte o poskytnutí následujících informací o uvedených řízeních mezi roky 2019 až 2025: </w:t>
      </w:r>
    </w:p>
    <w:p w14:paraId="37CAD066" w14:textId="4BF57A63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</w:rPr>
      </w:pPr>
      <w:r w:rsidRPr="009871D6">
        <w:rPr>
          <w:rFonts w:ascii="Garamond" w:hAnsi="Garamond"/>
        </w:rPr>
        <w:t>1) Spisová značka</w:t>
      </w:r>
    </w:p>
    <w:p w14:paraId="0FC5B85F" w14:textId="77777777" w:rsidR="00F75FA6" w:rsidRPr="009871D6" w:rsidRDefault="00F75FA6" w:rsidP="00F75FA6">
      <w:pPr>
        <w:pStyle w:val="Default"/>
        <w:spacing w:after="120"/>
        <w:jc w:val="both"/>
        <w:rPr>
          <w:rFonts w:ascii="Garamond" w:hAnsi="Garamond"/>
        </w:rPr>
      </w:pPr>
      <w:r w:rsidRPr="009871D6">
        <w:rPr>
          <w:rFonts w:ascii="Garamond" w:hAnsi="Garamond"/>
        </w:rPr>
        <w:t>Spisová značka, pod kterou nadepsaný soud vedl předmětné řízení.</w:t>
      </w:r>
    </w:p>
    <w:p w14:paraId="0DB91D78" w14:textId="77777777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</w:rPr>
      </w:pPr>
      <w:r w:rsidRPr="009871D6">
        <w:rPr>
          <w:rFonts w:ascii="Garamond" w:hAnsi="Garamond"/>
        </w:rPr>
        <w:t xml:space="preserve">2) Předmět řízení </w:t>
      </w:r>
    </w:p>
    <w:p w14:paraId="3EAD9195" w14:textId="24528B5C" w:rsidR="00F75FA6" w:rsidRPr="009871D6" w:rsidRDefault="00F75FA6" w:rsidP="00F75FA6">
      <w:pPr>
        <w:pStyle w:val="Default"/>
        <w:spacing w:after="120"/>
        <w:jc w:val="both"/>
        <w:rPr>
          <w:rFonts w:ascii="Garamond" w:hAnsi="Garamond"/>
        </w:rPr>
      </w:pPr>
      <w:r w:rsidRPr="009871D6">
        <w:rPr>
          <w:rFonts w:ascii="Garamond" w:hAnsi="Garamond"/>
        </w:rPr>
        <w:t xml:space="preserve">Stručný popis obsahu řízení dle databáze nadepsaného soudu. </w:t>
      </w:r>
    </w:p>
    <w:p w14:paraId="6B7B8665" w14:textId="77777777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</w:rPr>
      </w:pPr>
      <w:r w:rsidRPr="009871D6">
        <w:rPr>
          <w:rFonts w:ascii="Garamond" w:hAnsi="Garamond"/>
        </w:rPr>
        <w:t>3) IČO a/nebo obchodní firma žalobce (pokud je žalobce právnickou osobou)</w:t>
      </w:r>
    </w:p>
    <w:p w14:paraId="5275748A" w14:textId="79667AA2" w:rsidR="00F75FA6" w:rsidRPr="009871D6" w:rsidRDefault="00F75FA6" w:rsidP="00F75FA6">
      <w:pPr>
        <w:pStyle w:val="Default"/>
        <w:spacing w:after="120"/>
        <w:jc w:val="both"/>
        <w:rPr>
          <w:rFonts w:ascii="Garamond" w:hAnsi="Garamond"/>
        </w:rPr>
      </w:pPr>
      <w:r w:rsidRPr="009871D6">
        <w:rPr>
          <w:rFonts w:ascii="Garamond" w:hAnsi="Garamond"/>
        </w:rPr>
        <w:t xml:space="preserve">IČO právnické osoby, pokud je žalobce právnickou osobou zapsanou v ČR, nebo obchodní firma, pokud je žalobce právnickou osobou zapsanou v jiném státě. Pokud je žalobce FO, není třeba poskytnout. </w:t>
      </w:r>
    </w:p>
    <w:p w14:paraId="4F00E23E" w14:textId="77777777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</w:rPr>
      </w:pPr>
      <w:r w:rsidRPr="009871D6">
        <w:rPr>
          <w:rFonts w:ascii="Garamond" w:hAnsi="Garamond"/>
        </w:rPr>
        <w:t>4) IČO a/nebo obchodní firma žalovaného (pokud je žalovaný právnickou osobou)</w:t>
      </w:r>
    </w:p>
    <w:p w14:paraId="2D184A1A" w14:textId="6EC3221F" w:rsidR="00F75FA6" w:rsidRPr="009871D6" w:rsidRDefault="00F75FA6" w:rsidP="00F75FA6">
      <w:pPr>
        <w:pStyle w:val="Default"/>
        <w:spacing w:after="120"/>
        <w:jc w:val="both"/>
        <w:rPr>
          <w:rFonts w:ascii="Garamond" w:hAnsi="Garamond"/>
        </w:rPr>
      </w:pPr>
      <w:r w:rsidRPr="009871D6">
        <w:rPr>
          <w:rFonts w:ascii="Garamond" w:hAnsi="Garamond"/>
        </w:rPr>
        <w:t xml:space="preserve"> IČO právnické osoby, pokud je žalovaný právnickou osobou zapsanou v ČR, nebo obchodní firma, pokud je žalovaný právnickou osobou zapsanou v jiném státě. Pokud je žalovaný FO, není třeba poskytnout. </w:t>
      </w:r>
    </w:p>
    <w:p w14:paraId="1F4AF86D" w14:textId="77777777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</w:rPr>
      </w:pPr>
      <w:r w:rsidRPr="009871D6">
        <w:rPr>
          <w:rFonts w:ascii="Garamond" w:hAnsi="Garamond"/>
        </w:rPr>
        <w:t xml:space="preserve">5) Datum zahájení řízení </w:t>
      </w:r>
    </w:p>
    <w:p w14:paraId="2A4955D9" w14:textId="03F669F1" w:rsidR="00F75FA6" w:rsidRPr="009871D6" w:rsidRDefault="00F75FA6" w:rsidP="00F75FA6">
      <w:pPr>
        <w:pStyle w:val="Default"/>
        <w:spacing w:after="120"/>
        <w:jc w:val="both"/>
        <w:rPr>
          <w:rFonts w:ascii="Garamond" w:hAnsi="Garamond"/>
        </w:rPr>
      </w:pPr>
      <w:r w:rsidRPr="009871D6">
        <w:rPr>
          <w:rFonts w:ascii="Garamond" w:hAnsi="Garamond"/>
        </w:rPr>
        <w:t xml:space="preserve">Datum zahájení řízení ve smyslu položky 7 statistického listu pro civilní agendu (dále jen „S-SL-C“). </w:t>
      </w:r>
    </w:p>
    <w:p w14:paraId="633C8EAF" w14:textId="77777777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  <w:color w:val="auto"/>
        </w:rPr>
      </w:pPr>
      <w:r w:rsidRPr="009871D6">
        <w:rPr>
          <w:rFonts w:ascii="Garamond" w:hAnsi="Garamond"/>
          <w:color w:val="auto"/>
        </w:rPr>
        <w:t xml:space="preserve">6) Datum konečné právní moci rozhodnutí </w:t>
      </w:r>
    </w:p>
    <w:p w14:paraId="749F5E44" w14:textId="5790A5FC" w:rsidR="00F75FA6" w:rsidRPr="009871D6" w:rsidRDefault="00F75FA6" w:rsidP="00F75FA6">
      <w:pPr>
        <w:pStyle w:val="Default"/>
        <w:spacing w:after="120"/>
        <w:jc w:val="both"/>
        <w:rPr>
          <w:rFonts w:ascii="Garamond" w:hAnsi="Garamond"/>
          <w:color w:val="auto"/>
        </w:rPr>
      </w:pPr>
      <w:r w:rsidRPr="009871D6">
        <w:rPr>
          <w:rFonts w:ascii="Garamond" w:hAnsi="Garamond"/>
          <w:color w:val="auto"/>
        </w:rPr>
        <w:t xml:space="preserve">Datum konečné právní moci rozhodnutí ve smyslu položky 15 S-SL-C. </w:t>
      </w:r>
    </w:p>
    <w:p w14:paraId="25090278" w14:textId="77777777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  <w:color w:val="auto"/>
        </w:rPr>
      </w:pPr>
      <w:r w:rsidRPr="009871D6">
        <w:rPr>
          <w:rFonts w:ascii="Garamond" w:hAnsi="Garamond"/>
          <w:color w:val="auto"/>
        </w:rPr>
        <w:t xml:space="preserve">7) Druh konečného rozhodnutí </w:t>
      </w:r>
    </w:p>
    <w:p w14:paraId="7A3160A4" w14:textId="1812D1D8" w:rsidR="00F75FA6" w:rsidRPr="009871D6" w:rsidRDefault="00F75FA6" w:rsidP="00F75FA6">
      <w:pPr>
        <w:pStyle w:val="Default"/>
        <w:spacing w:after="120"/>
        <w:jc w:val="both"/>
        <w:rPr>
          <w:rFonts w:ascii="Garamond" w:hAnsi="Garamond"/>
          <w:color w:val="auto"/>
        </w:rPr>
      </w:pPr>
      <w:r w:rsidRPr="009871D6">
        <w:rPr>
          <w:rFonts w:ascii="Garamond" w:hAnsi="Garamond"/>
          <w:color w:val="auto"/>
        </w:rPr>
        <w:t>Dle číselníku užívaného v databázi nadepsaného soudu, např</w:t>
      </w:r>
      <w:r w:rsidRPr="009871D6">
        <w:rPr>
          <w:rFonts w:ascii="Garamond" w:hAnsi="Garamond"/>
          <w:i/>
          <w:iCs/>
          <w:color w:val="auto"/>
        </w:rPr>
        <w:t xml:space="preserve">. rozsudek, usnesení </w:t>
      </w:r>
      <w:r w:rsidRPr="009871D6">
        <w:rPr>
          <w:rFonts w:ascii="Garamond" w:hAnsi="Garamond"/>
          <w:color w:val="auto"/>
        </w:rPr>
        <w:t xml:space="preserve">apod. </w:t>
      </w:r>
    </w:p>
    <w:p w14:paraId="09AEF7C7" w14:textId="77777777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  <w:color w:val="auto"/>
        </w:rPr>
      </w:pPr>
      <w:r w:rsidRPr="009871D6">
        <w:rPr>
          <w:rFonts w:ascii="Garamond" w:hAnsi="Garamond"/>
          <w:color w:val="auto"/>
        </w:rPr>
        <w:t xml:space="preserve">8) Výsledek řízení </w:t>
      </w:r>
    </w:p>
    <w:p w14:paraId="227CDE80" w14:textId="2A89F5FF" w:rsidR="00F75FA6" w:rsidRPr="009871D6" w:rsidRDefault="00F75FA6" w:rsidP="00F75FA6">
      <w:pPr>
        <w:pStyle w:val="Default"/>
        <w:spacing w:after="120"/>
        <w:jc w:val="both"/>
        <w:rPr>
          <w:rFonts w:ascii="Garamond" w:hAnsi="Garamond"/>
          <w:color w:val="auto"/>
        </w:rPr>
      </w:pPr>
      <w:r w:rsidRPr="009871D6">
        <w:rPr>
          <w:rFonts w:ascii="Garamond" w:hAnsi="Garamond"/>
          <w:color w:val="auto"/>
        </w:rPr>
        <w:t>Jako kód pro zápis do sloupce 6 (</w:t>
      </w:r>
      <w:r w:rsidRPr="009871D6">
        <w:rPr>
          <w:rFonts w:ascii="Garamond" w:hAnsi="Garamond"/>
          <w:i/>
          <w:iCs/>
          <w:color w:val="auto"/>
        </w:rPr>
        <w:t xml:space="preserve">Výsledek řízení) </w:t>
      </w:r>
      <w:r w:rsidRPr="009871D6">
        <w:rPr>
          <w:rFonts w:ascii="Garamond" w:hAnsi="Garamond"/>
          <w:color w:val="auto"/>
        </w:rPr>
        <w:t xml:space="preserve">položky 17 S-SL-C dle Návodu k vyplňování statistického listu pro civilní agendu1. </w:t>
      </w:r>
    </w:p>
    <w:p w14:paraId="28AE738E" w14:textId="77777777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  <w:color w:val="auto"/>
        </w:rPr>
      </w:pPr>
      <w:r w:rsidRPr="009871D6">
        <w:rPr>
          <w:rFonts w:ascii="Garamond" w:hAnsi="Garamond"/>
          <w:color w:val="auto"/>
        </w:rPr>
        <w:lastRenderedPageBreak/>
        <w:t xml:space="preserve">9) Výše žalovaného nároku CELKEM v Kč </w:t>
      </w:r>
    </w:p>
    <w:p w14:paraId="5A9C6DBC" w14:textId="1A0764B0" w:rsidR="00F75FA6" w:rsidRPr="009871D6" w:rsidRDefault="00F75FA6" w:rsidP="00F75FA6">
      <w:pPr>
        <w:pStyle w:val="Default"/>
        <w:spacing w:after="120"/>
        <w:jc w:val="both"/>
        <w:rPr>
          <w:rFonts w:ascii="Garamond" w:hAnsi="Garamond"/>
          <w:color w:val="auto"/>
        </w:rPr>
      </w:pPr>
      <w:r w:rsidRPr="009871D6">
        <w:rPr>
          <w:rFonts w:ascii="Garamond" w:hAnsi="Garamond"/>
          <w:color w:val="auto"/>
        </w:rPr>
        <w:t>Výše žalovaného nároku celkem ve smyslu prvního řádku položky 16 S-SL.C (</w:t>
      </w:r>
      <w:r w:rsidRPr="009871D6">
        <w:rPr>
          <w:rFonts w:ascii="Garamond" w:hAnsi="Garamond"/>
          <w:i/>
          <w:iCs/>
          <w:color w:val="auto"/>
        </w:rPr>
        <w:t>Výše žalovaného nároku CELKEM v Kč</w:t>
      </w:r>
      <w:r w:rsidRPr="009871D6">
        <w:rPr>
          <w:rFonts w:ascii="Garamond" w:hAnsi="Garamond"/>
          <w:color w:val="auto"/>
        </w:rPr>
        <w:t xml:space="preserve">). </w:t>
      </w:r>
    </w:p>
    <w:p w14:paraId="451F3D13" w14:textId="77777777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  <w:color w:val="auto"/>
        </w:rPr>
      </w:pPr>
      <w:r w:rsidRPr="009871D6">
        <w:rPr>
          <w:rFonts w:ascii="Garamond" w:hAnsi="Garamond"/>
          <w:color w:val="auto"/>
        </w:rPr>
        <w:t xml:space="preserve">10) Výše přiznaného nároku CELKEM v Kč </w:t>
      </w:r>
    </w:p>
    <w:p w14:paraId="262D6320" w14:textId="736D59E9" w:rsidR="00F75FA6" w:rsidRPr="009871D6" w:rsidRDefault="00F75FA6" w:rsidP="00F75FA6">
      <w:pPr>
        <w:pStyle w:val="Default"/>
        <w:spacing w:after="120"/>
        <w:contextualSpacing/>
        <w:jc w:val="both"/>
        <w:rPr>
          <w:rFonts w:ascii="Garamond" w:hAnsi="Garamond"/>
          <w:color w:val="auto"/>
        </w:rPr>
      </w:pPr>
      <w:r w:rsidRPr="009871D6">
        <w:rPr>
          <w:rFonts w:ascii="Garamond" w:hAnsi="Garamond"/>
          <w:color w:val="auto"/>
        </w:rPr>
        <w:t>Výše přiznaného nároku celkem ve smyslu druhého řádku položky 16 S-SL.C (</w:t>
      </w:r>
      <w:r w:rsidRPr="009871D6">
        <w:rPr>
          <w:rFonts w:ascii="Garamond" w:hAnsi="Garamond"/>
          <w:i/>
          <w:iCs/>
          <w:color w:val="auto"/>
        </w:rPr>
        <w:t>Výše přiznaného nároku CELKEM v Kč</w:t>
      </w:r>
      <w:r w:rsidRPr="009871D6">
        <w:rPr>
          <w:rFonts w:ascii="Garamond" w:hAnsi="Garamond"/>
          <w:color w:val="auto"/>
        </w:rPr>
        <w:t xml:space="preserve">). </w:t>
      </w:r>
    </w:p>
    <w:p w14:paraId="14ECFA87" w14:textId="7A71CB43" w:rsidR="00CC2F6E" w:rsidRPr="009871D6" w:rsidRDefault="00896DB2" w:rsidP="00432B89">
      <w:pPr>
        <w:spacing w:after="120"/>
        <w:jc w:val="both"/>
        <w:rPr>
          <w:rFonts w:ascii="Garamond" w:hAnsi="Garamond"/>
        </w:rPr>
      </w:pPr>
      <w:r w:rsidRPr="009871D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871D6">
        <w:rPr>
          <w:rFonts w:ascii="Garamond" w:hAnsi="Garamond"/>
          <w:color w:val="000000"/>
        </w:rPr>
        <w:t>InfZ</w:t>
      </w:r>
      <w:proofErr w:type="spellEnd"/>
      <w:r w:rsidRPr="009871D6">
        <w:rPr>
          <w:rFonts w:ascii="Garamond" w:hAnsi="Garamond"/>
          <w:color w:val="000000"/>
        </w:rPr>
        <w:t xml:space="preserve"> vyhovuji</w:t>
      </w:r>
      <w:r w:rsidRPr="009871D6">
        <w:rPr>
          <w:rFonts w:ascii="Garamond" w:hAnsi="Garamond"/>
          <w:b/>
          <w:color w:val="000000"/>
        </w:rPr>
        <w:t xml:space="preserve"> </w:t>
      </w:r>
      <w:r w:rsidRPr="009871D6">
        <w:rPr>
          <w:rFonts w:ascii="Garamond" w:hAnsi="Garamond"/>
          <w:color w:val="000000"/>
        </w:rPr>
        <w:t>V</w:t>
      </w:r>
      <w:r w:rsidR="005B440A" w:rsidRPr="009871D6">
        <w:rPr>
          <w:rFonts w:ascii="Garamond" w:hAnsi="Garamond"/>
          <w:color w:val="000000"/>
        </w:rPr>
        <w:t xml:space="preserve">aší žádosti a </w:t>
      </w:r>
      <w:r w:rsidR="00F75FA6" w:rsidRPr="009871D6">
        <w:rPr>
          <w:rFonts w:ascii="Garamond" w:hAnsi="Garamond"/>
          <w:color w:val="000000"/>
        </w:rPr>
        <w:t>sděluji</w:t>
      </w:r>
      <w:r w:rsidR="00CC2F6E" w:rsidRPr="009871D6">
        <w:rPr>
          <w:rFonts w:ascii="Garamond" w:hAnsi="Garamond"/>
          <w:color w:val="000000"/>
        </w:rPr>
        <w:t xml:space="preserve">, že v informačním systému pro okresní soudy nebylo nalezeno žádné řízení o žalobě dle části páté zákona č. 99/1963 Sb., občanský soudní řád, ve kterých jako správní orgán rozhodoval Finanční </w:t>
      </w:r>
      <w:r w:rsidR="00CC2F6E" w:rsidRPr="009871D6">
        <w:rPr>
          <w:rFonts w:ascii="Garamond" w:hAnsi="Garamond"/>
        </w:rPr>
        <w:t xml:space="preserve">arbitr dle zákona 229/2002 Sb., o finančním arbitrovi. </w:t>
      </w:r>
      <w:r w:rsidR="00432B89" w:rsidRPr="009871D6">
        <w:rPr>
          <w:rFonts w:ascii="Garamond" w:hAnsi="Garamond"/>
        </w:rPr>
        <w:t xml:space="preserve">Lustrace relevantních případů byla provedena prostřednictvím statistických kódů agendy </w:t>
      </w:r>
      <w:r w:rsidR="00CC2F6E" w:rsidRPr="009871D6">
        <w:rPr>
          <w:rFonts w:ascii="Garamond" w:hAnsi="Garamond"/>
        </w:rPr>
        <w:t>„</w:t>
      </w:r>
      <w:r w:rsidR="00CC2F6E" w:rsidRPr="009871D6">
        <w:rPr>
          <w:rFonts w:ascii="Garamond" w:hAnsi="Garamond"/>
          <w:bCs/>
          <w:i/>
          <w:iCs/>
        </w:rPr>
        <w:t>Řízení ve věcech, o nichž bylo rozhodnuto jiným orgánem (část pátá o.s.ř.) 6133 –</w:t>
      </w:r>
      <w:r w:rsidR="00CC2F6E" w:rsidRPr="009871D6">
        <w:rPr>
          <w:rFonts w:ascii="Garamond" w:hAnsi="Garamond"/>
          <w:bCs/>
          <w:i/>
          <w:iCs/>
        </w:rPr>
        <w:tab/>
        <w:t>vklad práva k nemovitostem; 6134 –</w:t>
      </w:r>
      <w:r w:rsidR="00CC2F6E" w:rsidRPr="009871D6">
        <w:rPr>
          <w:rFonts w:ascii="Garamond" w:hAnsi="Garamond"/>
          <w:bCs/>
          <w:i/>
          <w:iCs/>
        </w:rPr>
        <w:tab/>
        <w:t>ostatní“</w:t>
      </w:r>
      <w:r w:rsidR="00432B89" w:rsidRPr="009871D6">
        <w:rPr>
          <w:rFonts w:ascii="Garamond" w:hAnsi="Garamond"/>
          <w:bCs/>
          <w:i/>
          <w:iCs/>
        </w:rPr>
        <w:t xml:space="preserve"> </w:t>
      </w:r>
      <w:r w:rsidR="00432B89" w:rsidRPr="009871D6">
        <w:rPr>
          <w:rFonts w:ascii="Garamond" w:hAnsi="Garamond"/>
          <w:bCs/>
        </w:rPr>
        <w:t>s negativním výsledkem a</w:t>
      </w:r>
      <w:r w:rsidR="00947109" w:rsidRPr="009871D6">
        <w:rPr>
          <w:rFonts w:ascii="Garamond" w:hAnsi="Garamond"/>
          <w:bCs/>
        </w:rPr>
        <w:t> </w:t>
      </w:r>
      <w:r w:rsidR="00432B89" w:rsidRPr="009871D6">
        <w:rPr>
          <w:rFonts w:ascii="Garamond" w:hAnsi="Garamond"/>
          <w:bCs/>
        </w:rPr>
        <w:t>dále prostřednictvím fulltextového vyhledávání, také s negativním výsledkem.</w:t>
      </w:r>
    </w:p>
    <w:p w14:paraId="19880E5D" w14:textId="78873300" w:rsidR="005B440A" w:rsidRPr="009871D6" w:rsidRDefault="00CC2F6E" w:rsidP="005B440A">
      <w:pPr>
        <w:spacing w:after="120"/>
        <w:jc w:val="both"/>
        <w:rPr>
          <w:rFonts w:ascii="Garamond" w:hAnsi="Garamond"/>
          <w:color w:val="000000"/>
        </w:rPr>
      </w:pPr>
      <w:r w:rsidRPr="009871D6">
        <w:rPr>
          <w:rFonts w:ascii="Garamond" w:hAnsi="Garamond"/>
        </w:rPr>
        <w:t xml:space="preserve"> </w:t>
      </w:r>
      <w:r w:rsidR="00896DB2" w:rsidRPr="009871D6">
        <w:rPr>
          <w:rFonts w:ascii="Garamond" w:hAnsi="Garamond"/>
          <w:color w:val="000000"/>
        </w:rPr>
        <w:t>S</w:t>
      </w:r>
      <w:r w:rsidR="005B440A" w:rsidRPr="009871D6">
        <w:rPr>
          <w:rFonts w:ascii="Garamond" w:hAnsi="Garamond"/>
          <w:color w:val="000000"/>
        </w:rPr>
        <w:t> </w:t>
      </w:r>
      <w:r w:rsidR="00896DB2" w:rsidRPr="009871D6">
        <w:rPr>
          <w:rFonts w:ascii="Garamond" w:hAnsi="Garamond"/>
          <w:color w:val="000000"/>
        </w:rPr>
        <w:t>pozdrav</w:t>
      </w:r>
      <w:r w:rsidR="005B440A" w:rsidRPr="009871D6">
        <w:rPr>
          <w:rFonts w:ascii="Garamond" w:hAnsi="Garamond"/>
          <w:color w:val="000000"/>
        </w:rPr>
        <w:t>em</w:t>
      </w:r>
    </w:p>
    <w:p w14:paraId="139BC1BB" w14:textId="77777777" w:rsidR="005B440A" w:rsidRPr="009871D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871D6" w14:paraId="67F1371F" w14:textId="77777777" w:rsidTr="00047ED5">
        <w:tc>
          <w:tcPr>
            <w:tcW w:w="4048" w:type="dxa"/>
            <w:hideMark/>
          </w:tcPr>
          <w:p w14:paraId="5963E266" w14:textId="77777777" w:rsidR="00047ED5" w:rsidRPr="009871D6" w:rsidRDefault="00BA6A0B">
            <w:pPr>
              <w:widowControl w:val="0"/>
              <w:rPr>
                <w:rFonts w:ascii="Garamond" w:hAnsi="Garamond"/>
              </w:rPr>
            </w:pPr>
            <w:r w:rsidRPr="009871D6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871D6" w14:paraId="48DF9418" w14:textId="77777777" w:rsidTr="00047ED5">
        <w:tc>
          <w:tcPr>
            <w:tcW w:w="4048" w:type="dxa"/>
            <w:hideMark/>
          </w:tcPr>
          <w:p w14:paraId="2BDC98D3" w14:textId="5A6840FC" w:rsidR="00047ED5" w:rsidRPr="009871D6" w:rsidRDefault="00947109">
            <w:pPr>
              <w:widowControl w:val="0"/>
              <w:rPr>
                <w:rFonts w:ascii="Garamond" w:hAnsi="Garamond"/>
              </w:rPr>
            </w:pPr>
            <w:r w:rsidRPr="009871D6">
              <w:rPr>
                <w:rFonts w:ascii="Garamond" w:hAnsi="Garamond"/>
              </w:rPr>
              <w:t>v</w:t>
            </w:r>
            <w:r w:rsidR="00CC2F6E" w:rsidRPr="009871D6">
              <w:rPr>
                <w:rFonts w:ascii="Garamond" w:hAnsi="Garamond"/>
              </w:rPr>
              <w:t>yšší soudní úřednice</w:t>
            </w:r>
          </w:p>
        </w:tc>
      </w:tr>
      <w:tr w:rsidR="00047ED5" w:rsidRPr="009871D6" w14:paraId="1486613F" w14:textId="77777777" w:rsidTr="00047ED5">
        <w:tc>
          <w:tcPr>
            <w:tcW w:w="4048" w:type="dxa"/>
            <w:hideMark/>
          </w:tcPr>
          <w:p w14:paraId="44413476" w14:textId="77777777" w:rsidR="00047ED5" w:rsidRPr="009871D6" w:rsidRDefault="00047ED5">
            <w:pPr>
              <w:widowControl w:val="0"/>
              <w:rPr>
                <w:rFonts w:ascii="Garamond" w:hAnsi="Garamond"/>
              </w:rPr>
            </w:pPr>
            <w:r w:rsidRPr="009871D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871D6" w14:paraId="6D973EB7" w14:textId="77777777" w:rsidTr="00047ED5">
        <w:tc>
          <w:tcPr>
            <w:tcW w:w="4048" w:type="dxa"/>
            <w:hideMark/>
          </w:tcPr>
          <w:p w14:paraId="024D6137" w14:textId="77777777" w:rsidR="00047ED5" w:rsidRPr="009871D6" w:rsidRDefault="00047ED5">
            <w:pPr>
              <w:widowControl w:val="0"/>
              <w:rPr>
                <w:rFonts w:ascii="Garamond" w:hAnsi="Garamond"/>
              </w:rPr>
            </w:pPr>
            <w:r w:rsidRPr="009871D6">
              <w:rPr>
                <w:rFonts w:ascii="Garamond" w:hAnsi="Garamond"/>
              </w:rPr>
              <w:t xml:space="preserve">dle </w:t>
            </w:r>
            <w:proofErr w:type="spellStart"/>
            <w:r w:rsidRPr="009871D6">
              <w:rPr>
                <w:rFonts w:ascii="Garamond" w:hAnsi="Garamond"/>
              </w:rPr>
              <w:t>z.č</w:t>
            </w:r>
            <w:proofErr w:type="spellEnd"/>
            <w:r w:rsidRPr="009871D6">
              <w:rPr>
                <w:rFonts w:ascii="Garamond" w:hAnsi="Garamond"/>
              </w:rPr>
              <w:t>. 106/1999 Sb., o svobodném</w:t>
            </w:r>
          </w:p>
        </w:tc>
      </w:tr>
      <w:tr w:rsidR="00047ED5" w:rsidRPr="009871D6" w14:paraId="6ACF4103" w14:textId="77777777" w:rsidTr="00047ED5">
        <w:tc>
          <w:tcPr>
            <w:tcW w:w="4048" w:type="dxa"/>
            <w:hideMark/>
          </w:tcPr>
          <w:p w14:paraId="5E4DD41D" w14:textId="77777777" w:rsidR="00047ED5" w:rsidRPr="009871D6" w:rsidRDefault="00047ED5">
            <w:pPr>
              <w:widowControl w:val="0"/>
              <w:rPr>
                <w:rFonts w:ascii="Garamond" w:hAnsi="Garamond"/>
              </w:rPr>
            </w:pPr>
            <w:r w:rsidRPr="009871D6">
              <w:rPr>
                <w:rFonts w:ascii="Garamond" w:hAnsi="Garamond"/>
              </w:rPr>
              <w:t>přístupu k informacím</w:t>
            </w:r>
          </w:p>
        </w:tc>
      </w:tr>
    </w:tbl>
    <w:p w14:paraId="2BFE002F" w14:textId="77777777" w:rsidR="00896DB2" w:rsidRPr="009871D6" w:rsidRDefault="00896DB2" w:rsidP="00896DB2">
      <w:pPr>
        <w:rPr>
          <w:b/>
          <w:color w:val="000000"/>
        </w:rPr>
      </w:pPr>
    </w:p>
    <w:p w14:paraId="4A59DAB9" w14:textId="77777777" w:rsidR="00896DB2" w:rsidRPr="009871D6" w:rsidRDefault="00896DB2" w:rsidP="00896DB2">
      <w:pPr>
        <w:rPr>
          <w:b/>
          <w:color w:val="000000"/>
        </w:rPr>
      </w:pPr>
    </w:p>
    <w:p w14:paraId="7428C844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5B97C978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6918E8AB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7BA2CD6C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2FAF9841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7E70BE5D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4644044C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3A65C408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6D1E3A60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3BB25C0D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44823D35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5372F5F7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7C52EB27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141442FD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685A9549" w14:textId="77777777" w:rsidR="00E930E4" w:rsidRPr="009871D6" w:rsidRDefault="00E930E4" w:rsidP="00896DB2">
      <w:pPr>
        <w:rPr>
          <w:rFonts w:ascii="Garamond" w:hAnsi="Garamond"/>
          <w:b/>
          <w:color w:val="000000"/>
        </w:rPr>
      </w:pPr>
    </w:p>
    <w:p w14:paraId="78E2EBAA" w14:textId="77777777" w:rsidR="00010725" w:rsidRPr="009871D6" w:rsidRDefault="00010725" w:rsidP="00896DB2">
      <w:r w:rsidRPr="009871D6">
        <w:t xml:space="preserve"> </w:t>
      </w:r>
    </w:p>
    <w:sectPr w:rsidR="00010725" w:rsidRPr="009871D6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4B44" w14:textId="77777777" w:rsidR="00D97B9D" w:rsidRDefault="00D97B9D">
      <w:r>
        <w:separator/>
      </w:r>
    </w:p>
  </w:endnote>
  <w:endnote w:type="continuationSeparator" w:id="0">
    <w:p w14:paraId="2C3B07C4" w14:textId="77777777" w:rsidR="00D97B9D" w:rsidRDefault="00D9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B7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D7731E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480D" w14:textId="77777777" w:rsidR="00D97B9D" w:rsidRDefault="00D97B9D">
      <w:r>
        <w:separator/>
      </w:r>
    </w:p>
  </w:footnote>
  <w:footnote w:type="continuationSeparator" w:id="0">
    <w:p w14:paraId="3BAF2D29" w14:textId="77777777" w:rsidR="00D97B9D" w:rsidRDefault="00D9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C2C7" w14:textId="6C91E61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42/2026</w:t>
    </w:r>
    <w:r w:rsidRPr="00943455">
      <w:rPr>
        <w:rFonts w:ascii="Garamond" w:hAnsi="Garamond"/>
      </w:rPr>
      <w:t>-</w:t>
    </w:r>
    <w:r w:rsidR="00947109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70C9"/>
    <w:multiLevelType w:val="hybridMultilevel"/>
    <w:tmpl w:val="F34C4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075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1/22 09:45:3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2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27729"/>
    <w:rsid w:val="00150D2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32B89"/>
    <w:rsid w:val="004D12C0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47109"/>
    <w:rsid w:val="00974F7F"/>
    <w:rsid w:val="009871D6"/>
    <w:rsid w:val="00AD4A8B"/>
    <w:rsid w:val="00B312D3"/>
    <w:rsid w:val="00B57D55"/>
    <w:rsid w:val="00B63123"/>
    <w:rsid w:val="00BA6A0B"/>
    <w:rsid w:val="00C06A7E"/>
    <w:rsid w:val="00C7287D"/>
    <w:rsid w:val="00CC2F6E"/>
    <w:rsid w:val="00CC6E1B"/>
    <w:rsid w:val="00CE5697"/>
    <w:rsid w:val="00D21239"/>
    <w:rsid w:val="00D97B9D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7F49"/>
    <w:rsid w:val="00F53CC7"/>
    <w:rsid w:val="00F653E5"/>
    <w:rsid w:val="00F75FA6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44E00"/>
  <w14:defaultImageDpi w14:val="0"/>
  <w15:docId w15:val="{A210BEE9-8F17-450E-A1A4-D2B8EB4F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F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2026-01-26T05:09:00Z</cp:lastPrinted>
  <dcterms:created xsi:type="dcterms:W3CDTF">2026-01-26T05:10:00Z</dcterms:created>
  <dcterms:modified xsi:type="dcterms:W3CDTF">2026-01-26T05:20:00Z</dcterms:modified>
</cp:coreProperties>
</file>